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2F6FD28" w14:textId="77777777" w:rsidR="00D13CD6" w:rsidRPr="00D13CD6" w:rsidRDefault="00D13CD6" w:rsidP="00D13CD6">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DBA01BD" w14:textId="78D9422C" w:rsidR="00911A7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70115" w:history="1">
        <w:r w:rsidR="00911A78" w:rsidRPr="005B2D34">
          <w:rPr>
            <w:rStyle w:val="af0"/>
          </w:rPr>
          <w:t>«ПМ.01 ОРГАНИЗАЦИЯ МУЗЫКАЛЬНЫХ ЗАНЯТИЙ И МУЗЫКАЛЬНОГО ДОСУГА В ДОШКОЛЬНОЙ ОБРАЗОВАТЕЛЬНОЙ ОРГАНИЗАЦИИ»</w:t>
        </w:r>
        <w:r w:rsidR="00911A78">
          <w:rPr>
            <w:webHidden/>
          </w:rPr>
          <w:tab/>
        </w:r>
        <w:r w:rsidR="00911A78">
          <w:rPr>
            <w:webHidden/>
          </w:rPr>
          <w:fldChar w:fldCharType="begin"/>
        </w:r>
        <w:r w:rsidR="00911A78">
          <w:rPr>
            <w:webHidden/>
          </w:rPr>
          <w:instrText xml:space="preserve"> PAGEREF _Toc168670115 \h </w:instrText>
        </w:r>
        <w:r w:rsidR="00911A78">
          <w:rPr>
            <w:webHidden/>
          </w:rPr>
        </w:r>
        <w:r w:rsidR="00911A78">
          <w:rPr>
            <w:webHidden/>
          </w:rPr>
          <w:fldChar w:fldCharType="separate"/>
        </w:r>
        <w:r w:rsidR="00911A78">
          <w:rPr>
            <w:webHidden/>
          </w:rPr>
          <w:t>2</w:t>
        </w:r>
        <w:r w:rsidR="00911A78">
          <w:rPr>
            <w:webHidden/>
          </w:rPr>
          <w:fldChar w:fldCharType="end"/>
        </w:r>
      </w:hyperlink>
    </w:p>
    <w:p w14:paraId="03E1848F" w14:textId="13F3C94C" w:rsidR="00911A78" w:rsidRDefault="00A25FA0">
      <w:pPr>
        <w:pStyle w:val="14"/>
        <w:rPr>
          <w:rFonts w:asciiTheme="minorHAnsi" w:eastAsiaTheme="minorEastAsia" w:hAnsiTheme="minorHAnsi" w:cstheme="minorBidi"/>
          <w:b w:val="0"/>
          <w:bCs w:val="0"/>
          <w:lang w:eastAsia="ru-RU"/>
        </w:rPr>
      </w:pPr>
      <w:hyperlink w:anchor="_Toc168670116" w:history="1">
        <w:r w:rsidR="00911A78" w:rsidRPr="005B2D34">
          <w:rPr>
            <w:rStyle w:val="af0"/>
          </w:rPr>
          <w:t>«ПМ.02 ПРЕПОДАВАНИЕ МУЗЫКИ И ОРГАНИЗАЦИЯ ВНЕУРОЧНЫХ МУЗЫКАЛЬНЫХ МЕРОПРИЯТИЙ В ОБЩЕОБРАЗОВАТЕЛЬНЫХ ОРГАНИЗАЦИЯХ»</w:t>
        </w:r>
        <w:r w:rsidR="00911A78">
          <w:rPr>
            <w:webHidden/>
          </w:rPr>
          <w:tab/>
        </w:r>
        <w:r w:rsidR="00911A78">
          <w:rPr>
            <w:webHidden/>
          </w:rPr>
          <w:fldChar w:fldCharType="begin"/>
        </w:r>
        <w:r w:rsidR="00911A78">
          <w:rPr>
            <w:webHidden/>
          </w:rPr>
          <w:instrText xml:space="preserve"> PAGEREF _Toc168670116 \h </w:instrText>
        </w:r>
        <w:r w:rsidR="00911A78">
          <w:rPr>
            <w:webHidden/>
          </w:rPr>
        </w:r>
        <w:r w:rsidR="00911A78">
          <w:rPr>
            <w:webHidden/>
          </w:rPr>
          <w:fldChar w:fldCharType="separate"/>
        </w:r>
        <w:r w:rsidR="00911A78">
          <w:rPr>
            <w:webHidden/>
          </w:rPr>
          <w:t>21</w:t>
        </w:r>
        <w:r w:rsidR="00911A78">
          <w:rPr>
            <w:webHidden/>
          </w:rPr>
          <w:fldChar w:fldCharType="end"/>
        </w:r>
      </w:hyperlink>
    </w:p>
    <w:p w14:paraId="7DA70DB4" w14:textId="0B27A97A" w:rsidR="00911A78" w:rsidRDefault="00A25FA0">
      <w:pPr>
        <w:pStyle w:val="14"/>
        <w:rPr>
          <w:rFonts w:asciiTheme="minorHAnsi" w:eastAsiaTheme="minorEastAsia" w:hAnsiTheme="minorHAnsi" w:cstheme="minorBidi"/>
          <w:b w:val="0"/>
          <w:bCs w:val="0"/>
          <w:lang w:eastAsia="ru-RU"/>
        </w:rPr>
      </w:pPr>
      <w:hyperlink w:anchor="_Toc168670117" w:history="1">
        <w:r w:rsidR="00911A78" w:rsidRPr="005B2D34">
          <w:rPr>
            <w:rStyle w:val="af0"/>
          </w:rPr>
          <w:t>«ПМ.03 ПЕДАГОГИЧЕСКАЯ МУЗЫКАЛЬНО-ИСПОЛНИТЕЛЬСКАЯ ДЕЯТЕЛЬНОСТЬ»</w:t>
        </w:r>
        <w:r w:rsidR="00911A78">
          <w:rPr>
            <w:webHidden/>
          </w:rPr>
          <w:tab/>
        </w:r>
        <w:r w:rsidR="00911A78">
          <w:rPr>
            <w:webHidden/>
          </w:rPr>
          <w:fldChar w:fldCharType="begin"/>
        </w:r>
        <w:r w:rsidR="00911A78">
          <w:rPr>
            <w:webHidden/>
          </w:rPr>
          <w:instrText xml:space="preserve"> PAGEREF _Toc168670117 \h </w:instrText>
        </w:r>
        <w:r w:rsidR="00911A78">
          <w:rPr>
            <w:webHidden/>
          </w:rPr>
        </w:r>
        <w:r w:rsidR="00911A78">
          <w:rPr>
            <w:webHidden/>
          </w:rPr>
          <w:fldChar w:fldCharType="separate"/>
        </w:r>
        <w:r w:rsidR="00911A78">
          <w:rPr>
            <w:webHidden/>
          </w:rPr>
          <w:t>48</w:t>
        </w:r>
        <w:r w:rsidR="00911A78">
          <w:rPr>
            <w:webHidden/>
          </w:rPr>
          <w:fldChar w:fldCharType="end"/>
        </w:r>
      </w:hyperlink>
    </w:p>
    <w:p w14:paraId="0CC5B598" w14:textId="4FFB9E56" w:rsidR="00911A78" w:rsidRDefault="00A25FA0">
      <w:pPr>
        <w:pStyle w:val="14"/>
        <w:rPr>
          <w:rFonts w:asciiTheme="minorHAnsi" w:eastAsiaTheme="minorEastAsia" w:hAnsiTheme="minorHAnsi" w:cstheme="minorBidi"/>
          <w:b w:val="0"/>
          <w:bCs w:val="0"/>
          <w:lang w:eastAsia="ru-RU"/>
        </w:rPr>
      </w:pPr>
      <w:hyperlink w:anchor="_Toc168670118" w:history="1">
        <w:r w:rsidR="00911A78" w:rsidRPr="005B2D34">
          <w:rPr>
            <w:rStyle w:val="af0"/>
          </w:rPr>
          <w:t>«ПМ.04 МЕТОДИЧЕСКОЕ ОБЕСПЕЧЕНИЕ ПРОЦЕССА МУЗЫКАЛЬНОГО ОБРАЗОВАНИЯ»</w:t>
        </w:r>
        <w:r w:rsidR="00911A78">
          <w:rPr>
            <w:webHidden/>
          </w:rPr>
          <w:tab/>
        </w:r>
        <w:r w:rsidR="00911A78">
          <w:rPr>
            <w:webHidden/>
          </w:rPr>
          <w:fldChar w:fldCharType="begin"/>
        </w:r>
        <w:r w:rsidR="00911A78">
          <w:rPr>
            <w:webHidden/>
          </w:rPr>
          <w:instrText xml:space="preserve"> PAGEREF _Toc168670118 \h </w:instrText>
        </w:r>
        <w:r w:rsidR="00911A78">
          <w:rPr>
            <w:webHidden/>
          </w:rPr>
        </w:r>
        <w:r w:rsidR="00911A78">
          <w:rPr>
            <w:webHidden/>
          </w:rPr>
          <w:fldChar w:fldCharType="separate"/>
        </w:r>
        <w:r w:rsidR="00911A78">
          <w:rPr>
            <w:webHidden/>
          </w:rPr>
          <w:t>71</w:t>
        </w:r>
        <w:r w:rsidR="00911A78">
          <w:rPr>
            <w:webHidden/>
          </w:rPr>
          <w:fldChar w:fldCharType="end"/>
        </w:r>
      </w:hyperlink>
    </w:p>
    <w:p w14:paraId="15516DDC" w14:textId="17D43DCC"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673950">
      <w:pPr>
        <w:rPr>
          <w:rFonts w:ascii="Times New Roman" w:hAnsi="Times New Roman" w:cs="Times New Roman"/>
          <w:b/>
          <w:i/>
          <w:sz w:val="24"/>
          <w:szCs w:val="24"/>
        </w:rPr>
      </w:pPr>
    </w:p>
    <w:p w14:paraId="6FF0472B" w14:textId="26516D6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13CD6">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6DB3426" w14:textId="44111BC3" w:rsidR="00502F97" w:rsidRPr="00673950" w:rsidRDefault="006E7FF4" w:rsidP="00673950">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03CAD238" w14:textId="77777777" w:rsidR="00D13CD6" w:rsidRPr="00D13CD6" w:rsidRDefault="00D13CD6" w:rsidP="00D13CD6">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bookmarkStart w:id="2" w:name="_Hlk147906861"/>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r>
      <w:bookmarkEnd w:id="2"/>
      <w:r w:rsidRPr="00D13CD6">
        <w:rPr>
          <w:rFonts w:ascii="Times New Roman" w:eastAsia="Times New Roman" w:hAnsi="Times New Roman" w:cs="Times New Roman"/>
          <w:b/>
          <w:sz w:val="24"/>
          <w:szCs w:val="20"/>
          <w:lang w:eastAsia="ru-RU"/>
        </w:rPr>
        <w:t>53.02.01 Музыкальное образование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C36246B" w:rsidR="00CD2973" w:rsidRDefault="008F578C" w:rsidP="006E7FF4">
      <w:pPr>
        <w:pStyle w:val="1"/>
      </w:pPr>
      <w:bookmarkStart w:id="3" w:name="_Toc150695621"/>
      <w:bookmarkStart w:id="4" w:name="_Toc150695786"/>
      <w:bookmarkStart w:id="5" w:name="_Toc168670115"/>
      <w:r w:rsidRPr="006E7FF4">
        <w:t>«</w:t>
      </w:r>
      <w:r w:rsidR="008276F3">
        <w:t>ПМ.01</w:t>
      </w:r>
      <w:r w:rsidRPr="006E7FF4">
        <w:t xml:space="preserve"> </w:t>
      </w:r>
      <w:r w:rsidR="005F1672" w:rsidRPr="005F1672">
        <w:t>ОРГАНИЗАЦИЯ МУЗЫКАЛЬНЫХ ЗАНЯТИЙ И МУЗЫКАЛЬНОГО ДОСУГА В ДОШКОЛЬНОЙ ОБРАЗОВАТЕЛЬНОЙ ОРГАНИЗАЦИИ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169501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13CD6">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A1E18F0" w:rsidR="00B766E1" w:rsidRPr="00B766E1" w:rsidRDefault="00A25FA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65BDE" w:rsidRPr="00665BDE">
          <w:rPr>
            <w:rStyle w:val="af0"/>
            <w:i w:val="0"/>
            <w:iCs w:val="0"/>
          </w:rPr>
          <w:t>ПМ.01</w:t>
        </w:r>
        <w:r w:rsidR="00665BDE" w:rsidRPr="00665BDE">
          <w:rPr>
            <w:rStyle w:val="af0"/>
            <w:i w:val="0"/>
            <w:iCs w:val="0"/>
          </w:rPr>
          <w:tab/>
          <w:t>Организация музыкальных занятий и музыкального досуга в дошкольной образовательной организации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A25FA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A25FA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A25FA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A25FA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A25FA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A25FA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A25FA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A25FA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A25FA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A25FA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0E660C1" w:rsidR="00E52263" w:rsidRPr="00C13371" w:rsidRDefault="00E52263" w:rsidP="00E52263">
      <w:pPr>
        <w:pStyle w:val="1d"/>
        <w:jc w:val="center"/>
        <w:rPr>
          <w:rFonts w:eastAsia="Segoe UI"/>
          <w:lang w:val="ru-RU"/>
        </w:rPr>
      </w:pPr>
      <w:r w:rsidRPr="00C13371">
        <w:rPr>
          <w:rFonts w:eastAsia="Segoe UI"/>
          <w:lang w:val="ru-RU"/>
        </w:rPr>
        <w:t>«</w:t>
      </w:r>
      <w:r w:rsidR="00665BDE" w:rsidRPr="00665BDE">
        <w:rPr>
          <w:rFonts w:eastAsia="Segoe UI"/>
          <w:lang w:val="ru-RU"/>
        </w:rPr>
        <w:t>ПМ.01</w:t>
      </w:r>
      <w:r w:rsidR="00665BDE">
        <w:rPr>
          <w:rFonts w:eastAsia="Segoe UI"/>
          <w:lang w:val="ru-RU"/>
        </w:rPr>
        <w:t xml:space="preserve"> </w:t>
      </w:r>
      <w:r w:rsidR="00665BDE" w:rsidRPr="00665BDE">
        <w:rPr>
          <w:rFonts w:eastAsia="Segoe UI"/>
          <w:lang w:val="ru-RU"/>
        </w:rPr>
        <w:t>Организация музыкальных занятий и музыкального досуга в дошкольной образовательной организации</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C5D896D"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65BDE">
        <w:rPr>
          <w:rFonts w:ascii="Times New Roman" w:eastAsia="Times New Roman" w:hAnsi="Times New Roman" w:cs="Times New Roman"/>
          <w:sz w:val="24"/>
          <w:szCs w:val="24"/>
          <w:lang w:eastAsia="ru-RU"/>
        </w:rPr>
        <w:t>«</w:t>
      </w:r>
      <w:r w:rsidR="00665BDE" w:rsidRPr="00665BDE">
        <w:rPr>
          <w:rFonts w:ascii="Times New Roman" w:eastAsia="Times New Roman" w:hAnsi="Times New Roman" w:cs="Times New Roman"/>
          <w:sz w:val="24"/>
          <w:szCs w:val="24"/>
          <w:lang w:eastAsia="ru-RU"/>
        </w:rPr>
        <w:t>Организация музыкальных занятий и музыкального досуга в дошкольной образовательной организации</w:t>
      </w:r>
      <w:r w:rsidR="00896BB3" w:rsidRPr="00665BDE">
        <w:rPr>
          <w:rFonts w:ascii="Times New Roman" w:eastAsia="Times New Roman" w:hAnsi="Times New Roman" w:cs="Times New Roman"/>
          <w:bCs/>
          <w:sz w:val="24"/>
          <w:szCs w:val="24"/>
          <w:lang w:eastAsia="ru-RU"/>
        </w:rPr>
        <w:t>»</w:t>
      </w:r>
      <w:r w:rsidR="00896BB3" w:rsidRPr="00665BDE">
        <w:rPr>
          <w:rFonts w:ascii="Times New Roman" w:eastAsia="Times New Roman" w:hAnsi="Times New Roman" w:cs="Times New Roman"/>
          <w:sz w:val="24"/>
          <w:szCs w:val="24"/>
          <w:lang w:eastAsia="ru-RU"/>
        </w:rPr>
        <w:t>.</w:t>
      </w:r>
      <w:r w:rsidRPr="00665BDE">
        <w:rPr>
          <w:rFonts w:ascii="Times New Roman" w:eastAsia="Times New Roman" w:hAnsi="Times New Roman" w:cs="Times New Roman"/>
          <w:sz w:val="24"/>
          <w:szCs w:val="24"/>
          <w:lang w:eastAsia="ru-RU"/>
        </w:rPr>
        <w:t xml:space="preserve"> </w:t>
      </w:r>
    </w:p>
    <w:p w14:paraId="6DF4969D" w14:textId="01326CE0" w:rsidR="004F5C5E" w:rsidRPr="00665BD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65BDE">
        <w:rPr>
          <w:rFonts w:ascii="Times New Roman" w:hAnsi="Times New Roman" w:cs="Times New Roman"/>
          <w:iCs/>
          <w:sz w:val="24"/>
          <w:szCs w:val="24"/>
        </w:rPr>
        <w:t>обязательную часть образовательной программы</w:t>
      </w:r>
      <w:r w:rsidR="00665BDE" w:rsidRPr="00665BD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71A3E4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665BDE"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665BDE" w:rsidRDefault="00E52263" w:rsidP="0014732F">
            <w:pPr>
              <w:rPr>
                <w:rStyle w:val="afb"/>
                <w:b/>
                <w:i w:val="0"/>
                <w:sz w:val="24"/>
                <w:szCs w:val="24"/>
              </w:rPr>
            </w:pPr>
            <w:r w:rsidRPr="00665BD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665BDE" w:rsidRDefault="00E52263" w:rsidP="0014732F">
            <w:pPr>
              <w:jc w:val="center"/>
              <w:rPr>
                <w:rFonts w:ascii="Times New Roman" w:hAnsi="Times New Roman" w:cs="Times New Roman"/>
                <w:b/>
                <w:sz w:val="24"/>
                <w:szCs w:val="24"/>
              </w:rPr>
            </w:pPr>
            <w:r w:rsidRPr="00665BD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665BDE" w:rsidRDefault="00E52263" w:rsidP="0014732F">
            <w:pPr>
              <w:jc w:val="center"/>
              <w:rPr>
                <w:rFonts w:ascii="Times New Roman" w:hAnsi="Times New Roman" w:cs="Times New Roman"/>
                <w:b/>
                <w:sz w:val="24"/>
                <w:szCs w:val="24"/>
              </w:rPr>
            </w:pPr>
            <w:r w:rsidRPr="00665BD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665BDE" w:rsidRDefault="00E52263" w:rsidP="0014732F">
            <w:pPr>
              <w:jc w:val="center"/>
              <w:rPr>
                <w:rFonts w:ascii="Times New Roman" w:hAnsi="Times New Roman" w:cs="Times New Roman"/>
                <w:b/>
                <w:sz w:val="24"/>
                <w:szCs w:val="24"/>
              </w:rPr>
            </w:pPr>
            <w:r w:rsidRPr="00665BDE">
              <w:rPr>
                <w:rFonts w:ascii="Times New Roman" w:hAnsi="Times New Roman" w:cs="Times New Roman"/>
                <w:b/>
                <w:sz w:val="24"/>
                <w:szCs w:val="24"/>
              </w:rPr>
              <w:t>Владеть навыками</w:t>
            </w:r>
          </w:p>
        </w:tc>
      </w:tr>
      <w:tr w:rsidR="00E52263" w:rsidRPr="00665BDE" w14:paraId="2F76FF93" w14:textId="77777777" w:rsidTr="0014732F">
        <w:tc>
          <w:tcPr>
            <w:tcW w:w="1129" w:type="dxa"/>
            <w:tcBorders>
              <w:top w:val="single" w:sz="4" w:space="0" w:color="auto"/>
              <w:left w:val="single" w:sz="4" w:space="0" w:color="auto"/>
              <w:right w:val="single" w:sz="4" w:space="0" w:color="auto"/>
            </w:tcBorders>
          </w:tcPr>
          <w:p w14:paraId="10D001FC" w14:textId="01E7DD1C" w:rsidR="00E52263" w:rsidRPr="00665BDE" w:rsidRDefault="00E52263" w:rsidP="0014732F">
            <w:pPr>
              <w:rPr>
                <w:rFonts w:ascii="Times New Roman" w:hAnsi="Times New Roman" w:cs="Times New Roman"/>
                <w:bCs/>
                <w:sz w:val="24"/>
                <w:szCs w:val="24"/>
              </w:rPr>
            </w:pPr>
            <w:r w:rsidRPr="00665BDE">
              <w:rPr>
                <w:rFonts w:ascii="Times New Roman" w:hAnsi="Times New Roman" w:cs="Times New Roman"/>
                <w:bCs/>
                <w:sz w:val="24"/>
                <w:szCs w:val="24"/>
              </w:rPr>
              <w:t>ОК.0</w:t>
            </w:r>
            <w:r w:rsidR="00665BDE" w:rsidRPr="00665BDE">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6E8CE08" w14:textId="3B295455" w:rsidR="00E52263"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23877F91" w:rsidR="00E52263"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665BDE" w:rsidRDefault="00E52263" w:rsidP="0014732F">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E52263" w:rsidRPr="00665BDE" w14:paraId="6846F772" w14:textId="77777777" w:rsidTr="0014732F">
        <w:tc>
          <w:tcPr>
            <w:tcW w:w="1129" w:type="dxa"/>
            <w:tcBorders>
              <w:left w:val="single" w:sz="4" w:space="0" w:color="auto"/>
              <w:bottom w:val="single" w:sz="4" w:space="0" w:color="auto"/>
              <w:right w:val="single" w:sz="4" w:space="0" w:color="auto"/>
            </w:tcBorders>
          </w:tcPr>
          <w:p w14:paraId="033763F4" w14:textId="04F9FEC8" w:rsidR="00E52263" w:rsidRPr="00665BDE" w:rsidRDefault="00E52263" w:rsidP="0014732F">
            <w:pPr>
              <w:rPr>
                <w:rFonts w:ascii="Times New Roman" w:hAnsi="Times New Roman" w:cs="Times New Roman"/>
                <w:bCs/>
                <w:sz w:val="24"/>
                <w:szCs w:val="24"/>
              </w:rPr>
            </w:pPr>
            <w:r w:rsidRPr="00665BDE">
              <w:rPr>
                <w:rFonts w:ascii="Times New Roman" w:hAnsi="Times New Roman" w:cs="Times New Roman"/>
                <w:bCs/>
                <w:sz w:val="24"/>
                <w:szCs w:val="24"/>
              </w:rPr>
              <w:t>ОК.</w:t>
            </w:r>
            <w:r w:rsidR="00665BDE" w:rsidRPr="00665BDE">
              <w:rPr>
                <w:rFonts w:ascii="Times New Roman" w:hAnsi="Times New Roman" w:cs="Times New Roman"/>
                <w:bCs/>
                <w:sz w:val="24"/>
                <w:szCs w:val="24"/>
              </w:rPr>
              <w:t>11</w:t>
            </w:r>
          </w:p>
        </w:tc>
        <w:tc>
          <w:tcPr>
            <w:tcW w:w="2833" w:type="dxa"/>
            <w:tcBorders>
              <w:left w:val="single" w:sz="4" w:space="0" w:color="auto"/>
              <w:bottom w:val="single" w:sz="4" w:space="0" w:color="auto"/>
              <w:right w:val="single" w:sz="4" w:space="0" w:color="auto"/>
            </w:tcBorders>
          </w:tcPr>
          <w:p w14:paraId="7F0227EE" w14:textId="5E3057E1" w:rsidR="00E52263"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5BF919BD" w:rsidR="00E52263"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665BDE" w:rsidRDefault="00E52263" w:rsidP="0014732F">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E52263" w:rsidRPr="00665BDE" w14:paraId="17D5857E" w14:textId="77777777" w:rsidTr="0014732F">
        <w:tc>
          <w:tcPr>
            <w:tcW w:w="1129" w:type="dxa"/>
            <w:tcBorders>
              <w:top w:val="single" w:sz="4" w:space="0" w:color="auto"/>
              <w:left w:val="single" w:sz="4" w:space="0" w:color="auto"/>
              <w:right w:val="single" w:sz="4" w:space="0" w:color="auto"/>
            </w:tcBorders>
          </w:tcPr>
          <w:p w14:paraId="058FAC0E" w14:textId="2AA939E7" w:rsidR="00E52263" w:rsidRPr="00665BDE" w:rsidRDefault="00E52263" w:rsidP="0014732F">
            <w:pPr>
              <w:rPr>
                <w:rFonts w:ascii="Times New Roman" w:hAnsi="Times New Roman" w:cs="Times New Roman"/>
                <w:bCs/>
                <w:sz w:val="24"/>
                <w:szCs w:val="24"/>
              </w:rPr>
            </w:pPr>
            <w:r w:rsidRPr="00665BDE">
              <w:rPr>
                <w:rFonts w:ascii="Times New Roman" w:hAnsi="Times New Roman" w:cs="Times New Roman"/>
                <w:bCs/>
                <w:sz w:val="24"/>
                <w:szCs w:val="24"/>
              </w:rPr>
              <w:t xml:space="preserve">ПК </w:t>
            </w:r>
            <w:r w:rsidR="00665BDE" w:rsidRPr="00665BDE">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2CF03104"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73C84E2E" w14:textId="15951F54" w:rsidR="00E52263"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w:t>
            </w:r>
            <w:r w:rsidRPr="00665BDE">
              <w:rPr>
                <w:rFonts w:ascii="Times New Roman" w:hAnsi="Times New Roman" w:cs="Times New Roman"/>
                <w:bCs/>
                <w:sz w:val="24"/>
                <w:szCs w:val="24"/>
              </w:rPr>
              <w:lastRenderedPageBreak/>
              <w:t>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50ECEB"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lastRenderedPageBreak/>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4C9DD7ED"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666C2448" w14:textId="5E716FCB" w:rsidR="00E52263"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 xml:space="preserve">характеристику форм организации музыкальной </w:t>
            </w:r>
            <w:r w:rsidRPr="00665BDE">
              <w:rPr>
                <w:rFonts w:ascii="Times New Roman" w:hAnsi="Times New Roman" w:cs="Times New Roman"/>
                <w:bCs/>
                <w:sz w:val="24"/>
                <w:szCs w:val="24"/>
              </w:rPr>
              <w:lastRenderedPageBreak/>
              <w:t>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5E870413" w:rsidR="00E52263"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lastRenderedPageBreak/>
              <w:t>анализа планов проведения музыкальных занятий и музыкальных досуговых мероприятий в дошкольной образовательной организации</w:t>
            </w:r>
          </w:p>
        </w:tc>
      </w:tr>
      <w:tr w:rsidR="00E52263" w:rsidRPr="00665BDE" w14:paraId="6122CDC2" w14:textId="77777777" w:rsidTr="00665BDE">
        <w:trPr>
          <w:trHeight w:val="327"/>
        </w:trPr>
        <w:tc>
          <w:tcPr>
            <w:tcW w:w="1129" w:type="dxa"/>
            <w:tcBorders>
              <w:left w:val="single" w:sz="4" w:space="0" w:color="auto"/>
              <w:right w:val="single" w:sz="4" w:space="0" w:color="auto"/>
            </w:tcBorders>
          </w:tcPr>
          <w:p w14:paraId="756EFED3" w14:textId="242C5B7E" w:rsidR="00E52263" w:rsidRPr="00665BDE" w:rsidRDefault="00E52263" w:rsidP="0014732F">
            <w:pPr>
              <w:rPr>
                <w:rFonts w:ascii="Times New Roman" w:hAnsi="Times New Roman" w:cs="Times New Roman"/>
                <w:bCs/>
                <w:sz w:val="24"/>
                <w:szCs w:val="24"/>
              </w:rPr>
            </w:pPr>
            <w:r w:rsidRPr="00665BDE">
              <w:rPr>
                <w:rFonts w:ascii="Times New Roman" w:hAnsi="Times New Roman" w:cs="Times New Roman"/>
                <w:bCs/>
                <w:sz w:val="24"/>
                <w:szCs w:val="24"/>
              </w:rPr>
              <w:t xml:space="preserve">ПК </w:t>
            </w:r>
            <w:r w:rsidR="00665BDE" w:rsidRPr="00665BDE">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7CC1D9F6"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музыкально-слушательскую и музыкально-исполнительскую деятельность детей дошкольного возраста;</w:t>
            </w:r>
          </w:p>
          <w:p w14:paraId="33D3A71B"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59BE90A5"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7EC001F9"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2718AD36"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3E32CC81" w14:textId="78B9BEEA" w:rsidR="00E52263"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120017"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детский музыкальный репертуар</w:t>
            </w:r>
          </w:p>
          <w:p w14:paraId="319A3C50"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05088742"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33399950"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музыкально-слушательской деятельности дошкольников</w:t>
            </w:r>
          </w:p>
          <w:p w14:paraId="43BB5D97"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0602474B"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3DDC4169" w14:textId="2075CF21" w:rsidR="00E52263"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 xml:space="preserve">специальные технологии и методы, позволяющие </w:t>
            </w:r>
            <w:r w:rsidRPr="00665BDE">
              <w:rPr>
                <w:rFonts w:ascii="Times New Roman" w:hAnsi="Times New Roman" w:cs="Times New Roman"/>
                <w:bCs/>
                <w:sz w:val="24"/>
                <w:szCs w:val="24"/>
              </w:rPr>
              <w:lastRenderedPageBreak/>
              <w:t>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10C63E2C"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204BCF5D"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175EF12A"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30568B96"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0335BD3B"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lastRenderedPageBreak/>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45C63D19" w14:textId="3FA93BB4" w:rsidR="00E52263"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665BDE" w:rsidRPr="00665BDE" w14:paraId="6F092EFC" w14:textId="77777777" w:rsidTr="00665BDE">
        <w:trPr>
          <w:trHeight w:val="327"/>
        </w:trPr>
        <w:tc>
          <w:tcPr>
            <w:tcW w:w="1129" w:type="dxa"/>
            <w:tcBorders>
              <w:left w:val="single" w:sz="4" w:space="0" w:color="auto"/>
              <w:right w:val="single" w:sz="4" w:space="0" w:color="auto"/>
            </w:tcBorders>
          </w:tcPr>
          <w:p w14:paraId="059B7CF1" w14:textId="2D3CBB29"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6B3B7909"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639F4D92"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716FCB41"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68D5680F"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3914EC9D" w14:textId="5E05F392"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lastRenderedPageBreak/>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AAC51"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0FC1608B"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08A1620E"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72C60C50" w14:textId="323B7759"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32D34BA1" w14:textId="0B89F80D"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665BDE" w:rsidRPr="00665BDE" w14:paraId="34C8F929" w14:textId="77777777" w:rsidTr="00665BDE">
        <w:trPr>
          <w:trHeight w:val="327"/>
        </w:trPr>
        <w:tc>
          <w:tcPr>
            <w:tcW w:w="1129" w:type="dxa"/>
            <w:tcBorders>
              <w:left w:val="single" w:sz="4" w:space="0" w:color="auto"/>
              <w:right w:val="single" w:sz="4" w:space="0" w:color="auto"/>
            </w:tcBorders>
          </w:tcPr>
          <w:p w14:paraId="32F7A6AF" w14:textId="52D3B41E"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77FC9529"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2FF34B7E"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23A3F585"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640EB380"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осуществлять самоанализ и самоконтроль при проведении музыкальных занятий и музыкального досуга</w:t>
            </w:r>
          </w:p>
          <w:p w14:paraId="61C24C22" w14:textId="23091A95"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EF95E8" w14:textId="5F69ECF8"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0356D228" w14:textId="452073E3"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665BDE" w:rsidRPr="00665BDE" w14:paraId="3ED83796" w14:textId="77777777" w:rsidTr="0014732F">
        <w:trPr>
          <w:trHeight w:val="327"/>
        </w:trPr>
        <w:tc>
          <w:tcPr>
            <w:tcW w:w="1129" w:type="dxa"/>
            <w:tcBorders>
              <w:left w:val="single" w:sz="4" w:space="0" w:color="auto"/>
              <w:bottom w:val="single" w:sz="4" w:space="0" w:color="auto"/>
              <w:right w:val="single" w:sz="4" w:space="0" w:color="auto"/>
            </w:tcBorders>
          </w:tcPr>
          <w:p w14:paraId="60ACCC69" w14:textId="116C1858"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602ABE92" w14:textId="02640247"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E8F03E" w14:textId="77777777"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нормативно-правовая база инклюзивного образования</w:t>
            </w:r>
          </w:p>
          <w:p w14:paraId="62DDCC7D" w14:textId="62557C39" w:rsidR="00665BDE" w:rsidRPr="00665BDE" w:rsidRDefault="00665BDE" w:rsidP="00665BDE">
            <w:pPr>
              <w:rPr>
                <w:rFonts w:ascii="Times New Roman" w:hAnsi="Times New Roman" w:cs="Times New Roman"/>
                <w:bCs/>
                <w:sz w:val="24"/>
                <w:szCs w:val="24"/>
              </w:rPr>
            </w:pPr>
            <w:r w:rsidRPr="00665BDE">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1FAD55D" w14:textId="4F1B234F" w:rsidR="00665BDE" w:rsidRPr="00665BDE" w:rsidRDefault="00665BDE" w:rsidP="0014732F">
            <w:pPr>
              <w:rPr>
                <w:rFonts w:ascii="Times New Roman" w:hAnsi="Times New Roman" w:cs="Times New Roman"/>
                <w:bCs/>
                <w:sz w:val="24"/>
                <w:szCs w:val="24"/>
              </w:rPr>
            </w:pPr>
            <w:r w:rsidRPr="00665BDE">
              <w:rPr>
                <w:rFonts w:ascii="Times New Roman" w:hAnsi="Times New Roman" w:cs="Times New Roman"/>
                <w:bCs/>
                <w:sz w:val="24"/>
                <w:szCs w:val="24"/>
              </w:rPr>
              <w:t>ведения учебной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51C7897" w:rsidR="00E52263" w:rsidRPr="00C13371" w:rsidRDefault="00BC60F2"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6F03894" w14:textId="63862DB1" w:rsidR="00E52263" w:rsidRPr="00C13371" w:rsidRDefault="00BC60F2" w:rsidP="0014732F">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C60F2" w:rsidRPr="000E591D" w14:paraId="13A6F7FA" w14:textId="77777777" w:rsidTr="0014732F">
        <w:trPr>
          <w:trHeight w:val="23"/>
        </w:trPr>
        <w:tc>
          <w:tcPr>
            <w:tcW w:w="2460" w:type="pct"/>
            <w:vAlign w:val="center"/>
          </w:tcPr>
          <w:p w14:paraId="56B24C6B" w14:textId="77777777" w:rsidR="00BC60F2" w:rsidRPr="00C13371" w:rsidRDefault="00BC60F2" w:rsidP="00BC60F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18C8C0D" w:rsidR="00BC60F2" w:rsidRPr="00C13371" w:rsidRDefault="00BC60F2" w:rsidP="00BC60F2">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750D8459" w:rsidR="00BC60F2" w:rsidRPr="00C13371" w:rsidRDefault="00BC60F2" w:rsidP="00BC60F2">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C60F2" w:rsidRPr="000E591D" w14:paraId="3DFC8064" w14:textId="77777777" w:rsidTr="0014732F">
        <w:trPr>
          <w:trHeight w:val="23"/>
        </w:trPr>
        <w:tc>
          <w:tcPr>
            <w:tcW w:w="2460" w:type="pct"/>
            <w:vAlign w:val="center"/>
          </w:tcPr>
          <w:p w14:paraId="0783EEF7" w14:textId="77777777" w:rsidR="00BC60F2" w:rsidRPr="00C13371" w:rsidRDefault="00BC60F2" w:rsidP="00BC60F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9DAE80F" w:rsidR="00BC60F2" w:rsidRPr="00C13371" w:rsidRDefault="00BC60F2" w:rsidP="00BC60F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39312AD5" w:rsidR="00BC60F2" w:rsidRPr="00C13371" w:rsidRDefault="00BC60F2" w:rsidP="00BC60F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C60F2" w:rsidRPr="000E591D" w14:paraId="5DAC4275" w14:textId="77777777" w:rsidTr="0014732F">
        <w:trPr>
          <w:trHeight w:val="23"/>
        </w:trPr>
        <w:tc>
          <w:tcPr>
            <w:tcW w:w="2460" w:type="pct"/>
            <w:vAlign w:val="center"/>
          </w:tcPr>
          <w:p w14:paraId="1AD65C17" w14:textId="77777777" w:rsidR="00BC60F2" w:rsidRPr="00C13371" w:rsidRDefault="00BC60F2" w:rsidP="00BC60F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9A68FF7" w:rsidR="00BC60F2" w:rsidRPr="00C13371" w:rsidRDefault="00BC60F2" w:rsidP="00BC60F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27E27026" w:rsidR="00BC60F2" w:rsidRPr="00C13371" w:rsidRDefault="00BC60F2" w:rsidP="00BC60F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BC60F2">
        <w:trPr>
          <w:trHeight w:val="119"/>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C472677" w:rsidR="00E52263" w:rsidRPr="00C13371" w:rsidRDefault="00BC60F2" w:rsidP="0014732F">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FFE54D9" w14:textId="100FA766" w:rsidR="00E52263" w:rsidRPr="00C13371" w:rsidRDefault="00BC60F2" w:rsidP="0014732F">
            <w:pPr>
              <w:jc w:val="center"/>
              <w:rPr>
                <w:rFonts w:ascii="Times New Roman" w:hAnsi="Times New Roman" w:cs="Times New Roman"/>
                <w:b/>
                <w:sz w:val="24"/>
                <w:szCs w:val="24"/>
              </w:rPr>
            </w:pPr>
            <w:r>
              <w:rPr>
                <w:rFonts w:ascii="Times New Roman" w:hAnsi="Times New Roman" w:cs="Times New Roman"/>
                <w:b/>
                <w:sz w:val="24"/>
                <w:szCs w:val="24"/>
              </w:rPr>
              <w:t>346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E52263" w:rsidRPr="00C63897" w14:paraId="6F87E685" w14:textId="77777777" w:rsidTr="0014732F">
        <w:trPr>
          <w:cantSplit/>
          <w:trHeight w:val="3271"/>
        </w:trPr>
        <w:tc>
          <w:tcPr>
            <w:tcW w:w="43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4732F">
        <w:trPr>
          <w:cantSplit/>
          <w:trHeight w:val="73"/>
        </w:trPr>
        <w:tc>
          <w:tcPr>
            <w:tcW w:w="43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4789A" w:rsidRPr="00C63897" w14:paraId="69946EFA" w14:textId="77777777" w:rsidTr="0014732F">
        <w:tc>
          <w:tcPr>
            <w:tcW w:w="436" w:type="pct"/>
            <w:vMerge w:val="restart"/>
          </w:tcPr>
          <w:p w14:paraId="076F1BD9" w14:textId="522EC834" w:rsidR="0044789A" w:rsidRPr="00C13371" w:rsidRDefault="0044789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11, ПК 1.1 – ПК 1.5 </w:t>
            </w:r>
          </w:p>
        </w:tc>
        <w:tc>
          <w:tcPr>
            <w:tcW w:w="2212" w:type="pct"/>
          </w:tcPr>
          <w:p w14:paraId="4C8BFBFE" w14:textId="151618FA" w:rsidR="0044789A" w:rsidRPr="00C13371" w:rsidRDefault="0044789A" w:rsidP="0014732F">
            <w:pPr>
              <w:rPr>
                <w:rFonts w:ascii="Times New Roman" w:eastAsia="Times New Roman" w:hAnsi="Times New Roman" w:cs="Times New Roman"/>
                <w:lang w:eastAsia="ru-RU"/>
              </w:rPr>
            </w:pPr>
            <w:r w:rsidRPr="0044789A">
              <w:rPr>
                <w:rFonts w:ascii="Times New Roman" w:eastAsia="Times New Roman" w:hAnsi="Times New Roman" w:cs="Times New Roman"/>
                <w:bCs/>
                <w:lang w:eastAsia="ru-RU"/>
              </w:rPr>
              <w:t>Раздел 1. Общие вопросы музыкального образования детей дошкольного возраста</w:t>
            </w:r>
          </w:p>
        </w:tc>
        <w:tc>
          <w:tcPr>
            <w:tcW w:w="555" w:type="pct"/>
          </w:tcPr>
          <w:p w14:paraId="314F26E7" w14:textId="69B56900" w:rsidR="0044789A" w:rsidRPr="00C13371" w:rsidRDefault="0044789A" w:rsidP="0014732F">
            <w:pPr>
              <w:jc w:val="center"/>
              <w:rPr>
                <w:rFonts w:ascii="Times New Roman" w:eastAsia="Times New Roman" w:hAnsi="Times New Roman" w:cs="Times New Roman"/>
                <w:b/>
                <w:bCs/>
                <w:lang w:eastAsia="ru-RU"/>
              </w:rPr>
            </w:pPr>
          </w:p>
        </w:tc>
        <w:tc>
          <w:tcPr>
            <w:tcW w:w="275" w:type="pct"/>
          </w:tcPr>
          <w:p w14:paraId="44942769" w14:textId="2088BBA9" w:rsidR="0044789A" w:rsidRPr="00C13371" w:rsidRDefault="0044789A"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2B8C988" w14:textId="23514F63" w:rsidR="0044789A" w:rsidRPr="00C13371" w:rsidRDefault="0044789A" w:rsidP="0014732F">
            <w:pPr>
              <w:jc w:val="center"/>
              <w:rPr>
                <w:rFonts w:ascii="Times New Roman" w:eastAsia="Times New Roman" w:hAnsi="Times New Roman" w:cs="Times New Roman"/>
                <w:b/>
                <w:bCs/>
                <w:lang w:eastAsia="ru-RU"/>
              </w:rPr>
            </w:pPr>
          </w:p>
        </w:tc>
        <w:tc>
          <w:tcPr>
            <w:tcW w:w="292" w:type="pct"/>
          </w:tcPr>
          <w:p w14:paraId="0618067B" w14:textId="40AC698C" w:rsidR="0044789A" w:rsidRPr="00C13371" w:rsidRDefault="0044789A" w:rsidP="0014732F">
            <w:pPr>
              <w:jc w:val="center"/>
              <w:rPr>
                <w:rFonts w:ascii="Times New Roman" w:eastAsia="Times New Roman" w:hAnsi="Times New Roman" w:cs="Times New Roman"/>
                <w:lang w:eastAsia="ru-RU"/>
              </w:rPr>
            </w:pPr>
          </w:p>
        </w:tc>
        <w:tc>
          <w:tcPr>
            <w:tcW w:w="219" w:type="pct"/>
          </w:tcPr>
          <w:p w14:paraId="62BD4645" w14:textId="6279F46C" w:rsidR="0044789A" w:rsidRPr="00C63897" w:rsidRDefault="0044789A" w:rsidP="0014732F">
            <w:pPr>
              <w:jc w:val="center"/>
              <w:rPr>
                <w:rFonts w:ascii="Times New Roman" w:eastAsia="Times New Roman" w:hAnsi="Times New Roman" w:cs="Times New Roman"/>
                <w:b/>
                <w:bCs/>
                <w:lang w:eastAsia="ru-RU"/>
              </w:rPr>
            </w:pPr>
          </w:p>
        </w:tc>
        <w:tc>
          <w:tcPr>
            <w:tcW w:w="247" w:type="pct"/>
          </w:tcPr>
          <w:p w14:paraId="123DAEA2" w14:textId="2D744571" w:rsidR="0044789A" w:rsidRPr="00C63897" w:rsidRDefault="0044789A"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36144C8" w14:textId="77777777" w:rsidR="0044789A" w:rsidRPr="00C63897" w:rsidRDefault="0044789A"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44789A" w:rsidRPr="00C63897" w:rsidRDefault="0044789A" w:rsidP="0014732F">
            <w:pPr>
              <w:jc w:val="center"/>
              <w:rPr>
                <w:rFonts w:ascii="Times New Roman" w:eastAsia="Times New Roman" w:hAnsi="Times New Roman" w:cs="Times New Roman"/>
                <w:b/>
                <w:bCs/>
                <w:lang w:eastAsia="ru-RU"/>
              </w:rPr>
            </w:pPr>
          </w:p>
        </w:tc>
      </w:tr>
      <w:tr w:rsidR="0044789A" w:rsidRPr="00C63897" w14:paraId="7964359A" w14:textId="77777777" w:rsidTr="0014732F">
        <w:trPr>
          <w:trHeight w:val="314"/>
        </w:trPr>
        <w:tc>
          <w:tcPr>
            <w:tcW w:w="436" w:type="pct"/>
            <w:vMerge/>
          </w:tcPr>
          <w:p w14:paraId="7E725498" w14:textId="77777777" w:rsidR="0044789A" w:rsidRPr="00C13371" w:rsidRDefault="0044789A" w:rsidP="0014732F">
            <w:pPr>
              <w:rPr>
                <w:rFonts w:ascii="Times New Roman" w:eastAsia="Times New Roman" w:hAnsi="Times New Roman" w:cs="Times New Roman"/>
                <w:bCs/>
                <w:lang w:eastAsia="ru-RU"/>
              </w:rPr>
            </w:pPr>
          </w:p>
        </w:tc>
        <w:tc>
          <w:tcPr>
            <w:tcW w:w="2212" w:type="pct"/>
          </w:tcPr>
          <w:p w14:paraId="03243B04" w14:textId="44A708C0" w:rsidR="0044789A" w:rsidRPr="00C13371" w:rsidRDefault="0044789A" w:rsidP="0014732F">
            <w:pPr>
              <w:rPr>
                <w:rFonts w:ascii="Times New Roman" w:eastAsia="Times New Roman" w:hAnsi="Times New Roman" w:cs="Times New Roman"/>
                <w:lang w:eastAsia="ru-RU"/>
              </w:rPr>
            </w:pPr>
            <w:r w:rsidRPr="0044789A">
              <w:rPr>
                <w:rFonts w:ascii="Times New Roman" w:eastAsia="Times New Roman" w:hAnsi="Times New Roman" w:cs="Times New Roman"/>
                <w:bCs/>
                <w:lang w:eastAsia="ru-RU"/>
              </w:rPr>
              <w:t>Раздел 2. Содержание и методика организации музыкальной деятельности</w:t>
            </w:r>
          </w:p>
        </w:tc>
        <w:tc>
          <w:tcPr>
            <w:tcW w:w="555" w:type="pct"/>
          </w:tcPr>
          <w:p w14:paraId="1FF8BC3B" w14:textId="6F8A1D08" w:rsidR="0044789A" w:rsidRPr="00C13371" w:rsidRDefault="0044789A" w:rsidP="0014732F">
            <w:pPr>
              <w:jc w:val="center"/>
              <w:rPr>
                <w:rFonts w:ascii="Times New Roman" w:eastAsia="Times New Roman" w:hAnsi="Times New Roman" w:cs="Times New Roman"/>
                <w:b/>
                <w:bCs/>
                <w:lang w:eastAsia="ru-RU"/>
              </w:rPr>
            </w:pPr>
          </w:p>
        </w:tc>
        <w:tc>
          <w:tcPr>
            <w:tcW w:w="275" w:type="pct"/>
          </w:tcPr>
          <w:p w14:paraId="2459EA9F" w14:textId="389410B2" w:rsidR="0044789A" w:rsidRPr="00C13371" w:rsidRDefault="0044789A"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88A8F4F" w14:textId="015F50D3" w:rsidR="0044789A" w:rsidRPr="00C13371" w:rsidRDefault="0044789A" w:rsidP="0014732F">
            <w:pPr>
              <w:jc w:val="center"/>
              <w:rPr>
                <w:rFonts w:ascii="Times New Roman" w:eastAsia="Times New Roman" w:hAnsi="Times New Roman" w:cs="Times New Roman"/>
                <w:b/>
                <w:bCs/>
                <w:lang w:eastAsia="ru-RU"/>
              </w:rPr>
            </w:pPr>
          </w:p>
        </w:tc>
        <w:tc>
          <w:tcPr>
            <w:tcW w:w="292" w:type="pct"/>
          </w:tcPr>
          <w:p w14:paraId="66A8905B" w14:textId="3159F0DC" w:rsidR="0044789A" w:rsidRPr="00C13371" w:rsidRDefault="0044789A" w:rsidP="0014732F">
            <w:pPr>
              <w:jc w:val="center"/>
              <w:rPr>
                <w:rFonts w:ascii="Times New Roman" w:eastAsia="Times New Roman" w:hAnsi="Times New Roman" w:cs="Times New Roman"/>
                <w:b/>
                <w:bCs/>
                <w:lang w:eastAsia="ru-RU"/>
              </w:rPr>
            </w:pPr>
          </w:p>
        </w:tc>
        <w:tc>
          <w:tcPr>
            <w:tcW w:w="219" w:type="pct"/>
          </w:tcPr>
          <w:p w14:paraId="6BB6D7E9" w14:textId="7BA2BE87" w:rsidR="0044789A" w:rsidRPr="00C63897" w:rsidRDefault="0044789A" w:rsidP="0014732F">
            <w:pPr>
              <w:jc w:val="center"/>
              <w:rPr>
                <w:rFonts w:ascii="Times New Roman" w:eastAsia="Times New Roman" w:hAnsi="Times New Roman" w:cs="Times New Roman"/>
                <w:b/>
                <w:bCs/>
                <w:lang w:eastAsia="ru-RU"/>
              </w:rPr>
            </w:pPr>
          </w:p>
        </w:tc>
        <w:tc>
          <w:tcPr>
            <w:tcW w:w="247" w:type="pct"/>
          </w:tcPr>
          <w:p w14:paraId="6085F237" w14:textId="6098D864" w:rsidR="0044789A" w:rsidRPr="00C63897" w:rsidRDefault="0044789A"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DAA0977" w14:textId="77777777" w:rsidR="0044789A" w:rsidRPr="00C63897" w:rsidRDefault="0044789A"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44789A" w:rsidRPr="00C63897" w:rsidRDefault="0044789A" w:rsidP="0014732F">
            <w:pPr>
              <w:jc w:val="center"/>
              <w:rPr>
                <w:rFonts w:ascii="Times New Roman" w:eastAsia="Times New Roman" w:hAnsi="Times New Roman" w:cs="Times New Roman"/>
                <w:b/>
                <w:bCs/>
                <w:lang w:eastAsia="ru-RU"/>
              </w:rPr>
            </w:pPr>
          </w:p>
        </w:tc>
      </w:tr>
      <w:tr w:rsidR="0044789A" w:rsidRPr="00C63897" w14:paraId="534E60E9" w14:textId="77777777" w:rsidTr="0014732F">
        <w:trPr>
          <w:trHeight w:val="314"/>
        </w:trPr>
        <w:tc>
          <w:tcPr>
            <w:tcW w:w="436" w:type="pct"/>
            <w:vMerge/>
          </w:tcPr>
          <w:p w14:paraId="17E54100" w14:textId="77777777" w:rsidR="0044789A" w:rsidRPr="00C13371" w:rsidRDefault="0044789A" w:rsidP="0014732F">
            <w:pPr>
              <w:rPr>
                <w:rFonts w:ascii="Times New Roman" w:eastAsia="Times New Roman" w:hAnsi="Times New Roman" w:cs="Times New Roman"/>
                <w:bCs/>
                <w:lang w:eastAsia="ru-RU"/>
              </w:rPr>
            </w:pPr>
          </w:p>
        </w:tc>
        <w:tc>
          <w:tcPr>
            <w:tcW w:w="2212" w:type="pct"/>
          </w:tcPr>
          <w:p w14:paraId="50FB50ED" w14:textId="775F50D0" w:rsidR="0044789A" w:rsidRPr="0044789A" w:rsidRDefault="0044789A" w:rsidP="0014732F">
            <w:pPr>
              <w:rPr>
                <w:rFonts w:ascii="Times New Roman" w:eastAsia="Times New Roman" w:hAnsi="Times New Roman" w:cs="Times New Roman"/>
                <w:bCs/>
                <w:lang w:eastAsia="ru-RU"/>
              </w:rPr>
            </w:pPr>
            <w:r w:rsidRPr="0044789A">
              <w:rPr>
                <w:rFonts w:ascii="Times New Roman" w:eastAsia="Times New Roman" w:hAnsi="Times New Roman" w:cs="Times New Roman"/>
                <w:bCs/>
                <w:lang w:eastAsia="ru-RU"/>
              </w:rPr>
              <w:t>Раздел 3. Формы организации музыкальной деятельности</w:t>
            </w:r>
          </w:p>
        </w:tc>
        <w:tc>
          <w:tcPr>
            <w:tcW w:w="555" w:type="pct"/>
          </w:tcPr>
          <w:p w14:paraId="545C6937" w14:textId="77777777" w:rsidR="0044789A" w:rsidRPr="00C13371" w:rsidRDefault="0044789A" w:rsidP="0014732F">
            <w:pPr>
              <w:jc w:val="center"/>
              <w:rPr>
                <w:rFonts w:ascii="Times New Roman" w:eastAsia="Times New Roman" w:hAnsi="Times New Roman" w:cs="Times New Roman"/>
                <w:b/>
                <w:bCs/>
                <w:lang w:eastAsia="ru-RU"/>
              </w:rPr>
            </w:pPr>
          </w:p>
        </w:tc>
        <w:tc>
          <w:tcPr>
            <w:tcW w:w="275" w:type="pct"/>
          </w:tcPr>
          <w:p w14:paraId="783D4A01" w14:textId="77777777" w:rsidR="0044789A" w:rsidRPr="00C13371" w:rsidRDefault="0044789A"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24CFF33" w14:textId="77777777" w:rsidR="0044789A" w:rsidRPr="00C13371" w:rsidRDefault="0044789A" w:rsidP="0014732F">
            <w:pPr>
              <w:jc w:val="center"/>
              <w:rPr>
                <w:rFonts w:ascii="Times New Roman" w:eastAsia="Times New Roman" w:hAnsi="Times New Roman" w:cs="Times New Roman"/>
                <w:b/>
                <w:bCs/>
                <w:lang w:eastAsia="ru-RU"/>
              </w:rPr>
            </w:pPr>
          </w:p>
        </w:tc>
        <w:tc>
          <w:tcPr>
            <w:tcW w:w="292" w:type="pct"/>
          </w:tcPr>
          <w:p w14:paraId="3EE724AA" w14:textId="77777777" w:rsidR="0044789A" w:rsidRPr="00C13371" w:rsidRDefault="0044789A" w:rsidP="0014732F">
            <w:pPr>
              <w:jc w:val="center"/>
              <w:rPr>
                <w:rFonts w:ascii="Times New Roman" w:eastAsia="Times New Roman" w:hAnsi="Times New Roman" w:cs="Times New Roman"/>
                <w:lang w:eastAsia="ru-RU"/>
              </w:rPr>
            </w:pPr>
          </w:p>
        </w:tc>
        <w:tc>
          <w:tcPr>
            <w:tcW w:w="219" w:type="pct"/>
          </w:tcPr>
          <w:p w14:paraId="44765F21" w14:textId="77777777" w:rsidR="0044789A" w:rsidRPr="005643D7" w:rsidRDefault="0044789A" w:rsidP="0014732F">
            <w:pPr>
              <w:jc w:val="center"/>
              <w:rPr>
                <w:rFonts w:ascii="Times New Roman" w:eastAsia="Times New Roman" w:hAnsi="Times New Roman" w:cs="Times New Roman"/>
                <w:lang w:eastAsia="ru-RU"/>
              </w:rPr>
            </w:pPr>
          </w:p>
        </w:tc>
        <w:tc>
          <w:tcPr>
            <w:tcW w:w="247" w:type="pct"/>
          </w:tcPr>
          <w:p w14:paraId="0C2C58DF" w14:textId="77777777" w:rsidR="0044789A" w:rsidRDefault="0044789A"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C5A1B5C" w14:textId="77777777" w:rsidR="0044789A" w:rsidRPr="00C63897" w:rsidRDefault="0044789A"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7D862AD" w14:textId="77777777" w:rsidR="0044789A" w:rsidRPr="00C63897" w:rsidRDefault="0044789A" w:rsidP="0014732F">
            <w:pPr>
              <w:jc w:val="center"/>
              <w:rPr>
                <w:rFonts w:ascii="Times New Roman" w:eastAsia="Times New Roman" w:hAnsi="Times New Roman" w:cs="Times New Roman"/>
                <w:b/>
                <w:bCs/>
                <w:lang w:eastAsia="ru-RU"/>
              </w:rPr>
            </w:pPr>
          </w:p>
        </w:tc>
      </w:tr>
      <w:tr w:rsidR="0044789A" w:rsidRPr="00C63897" w14:paraId="3687B4F4" w14:textId="77777777" w:rsidTr="0014732F">
        <w:trPr>
          <w:trHeight w:val="314"/>
        </w:trPr>
        <w:tc>
          <w:tcPr>
            <w:tcW w:w="436" w:type="pct"/>
            <w:vMerge/>
          </w:tcPr>
          <w:p w14:paraId="586743D2" w14:textId="77777777" w:rsidR="0044789A" w:rsidRPr="00C13371" w:rsidRDefault="0044789A" w:rsidP="0014732F">
            <w:pPr>
              <w:rPr>
                <w:rFonts w:ascii="Times New Roman" w:eastAsia="Times New Roman" w:hAnsi="Times New Roman" w:cs="Times New Roman"/>
                <w:bCs/>
                <w:lang w:eastAsia="ru-RU"/>
              </w:rPr>
            </w:pPr>
          </w:p>
        </w:tc>
        <w:tc>
          <w:tcPr>
            <w:tcW w:w="2212" w:type="pct"/>
          </w:tcPr>
          <w:p w14:paraId="0CA1C6E1" w14:textId="285F3EEC" w:rsidR="0044789A" w:rsidRPr="0044789A" w:rsidRDefault="0044789A" w:rsidP="0014732F">
            <w:pPr>
              <w:rPr>
                <w:rFonts w:ascii="Times New Roman" w:eastAsia="Times New Roman" w:hAnsi="Times New Roman" w:cs="Times New Roman"/>
                <w:bCs/>
                <w:lang w:eastAsia="ru-RU"/>
              </w:rPr>
            </w:pPr>
            <w:r w:rsidRPr="0044789A">
              <w:rPr>
                <w:rFonts w:ascii="Times New Roman" w:eastAsia="Times New Roman" w:hAnsi="Times New Roman" w:cs="Times New Roman"/>
                <w:bCs/>
                <w:lang w:eastAsia="ru-RU"/>
              </w:rPr>
              <w:t>Раздел 4. Деятельность педагогического коллектива по музыкальному образованию детей</w:t>
            </w:r>
          </w:p>
        </w:tc>
        <w:tc>
          <w:tcPr>
            <w:tcW w:w="555" w:type="pct"/>
          </w:tcPr>
          <w:p w14:paraId="35575552" w14:textId="77777777" w:rsidR="0044789A" w:rsidRPr="00C13371" w:rsidRDefault="0044789A" w:rsidP="0014732F">
            <w:pPr>
              <w:jc w:val="center"/>
              <w:rPr>
                <w:rFonts w:ascii="Times New Roman" w:eastAsia="Times New Roman" w:hAnsi="Times New Roman" w:cs="Times New Roman"/>
                <w:b/>
                <w:bCs/>
                <w:lang w:eastAsia="ru-RU"/>
              </w:rPr>
            </w:pPr>
          </w:p>
        </w:tc>
        <w:tc>
          <w:tcPr>
            <w:tcW w:w="275" w:type="pct"/>
          </w:tcPr>
          <w:p w14:paraId="7270EB60" w14:textId="77777777" w:rsidR="0044789A" w:rsidRPr="00C13371" w:rsidRDefault="0044789A"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102B1BE" w14:textId="77777777" w:rsidR="0044789A" w:rsidRPr="00C13371" w:rsidRDefault="0044789A" w:rsidP="0014732F">
            <w:pPr>
              <w:jc w:val="center"/>
              <w:rPr>
                <w:rFonts w:ascii="Times New Roman" w:eastAsia="Times New Roman" w:hAnsi="Times New Roman" w:cs="Times New Roman"/>
                <w:b/>
                <w:bCs/>
                <w:lang w:eastAsia="ru-RU"/>
              </w:rPr>
            </w:pPr>
          </w:p>
        </w:tc>
        <w:tc>
          <w:tcPr>
            <w:tcW w:w="292" w:type="pct"/>
          </w:tcPr>
          <w:p w14:paraId="0F69A735" w14:textId="77777777" w:rsidR="0044789A" w:rsidRPr="00C13371" w:rsidRDefault="0044789A" w:rsidP="0014732F">
            <w:pPr>
              <w:jc w:val="center"/>
              <w:rPr>
                <w:rFonts w:ascii="Times New Roman" w:eastAsia="Times New Roman" w:hAnsi="Times New Roman" w:cs="Times New Roman"/>
                <w:lang w:eastAsia="ru-RU"/>
              </w:rPr>
            </w:pPr>
          </w:p>
        </w:tc>
        <w:tc>
          <w:tcPr>
            <w:tcW w:w="219" w:type="pct"/>
          </w:tcPr>
          <w:p w14:paraId="6340665B" w14:textId="77777777" w:rsidR="0044789A" w:rsidRPr="005643D7" w:rsidRDefault="0044789A" w:rsidP="0014732F">
            <w:pPr>
              <w:jc w:val="center"/>
              <w:rPr>
                <w:rFonts w:ascii="Times New Roman" w:eastAsia="Times New Roman" w:hAnsi="Times New Roman" w:cs="Times New Roman"/>
                <w:lang w:eastAsia="ru-RU"/>
              </w:rPr>
            </w:pPr>
          </w:p>
        </w:tc>
        <w:tc>
          <w:tcPr>
            <w:tcW w:w="247" w:type="pct"/>
          </w:tcPr>
          <w:p w14:paraId="38A3A38D" w14:textId="77777777" w:rsidR="0044789A" w:rsidRDefault="0044789A"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8C620AD" w14:textId="77777777" w:rsidR="0044789A" w:rsidRPr="00C63897" w:rsidRDefault="0044789A"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3E07F7C" w14:textId="77777777" w:rsidR="0044789A" w:rsidRPr="00C63897" w:rsidRDefault="0044789A" w:rsidP="0014732F">
            <w:pPr>
              <w:jc w:val="center"/>
              <w:rPr>
                <w:rFonts w:ascii="Times New Roman" w:eastAsia="Times New Roman" w:hAnsi="Times New Roman" w:cs="Times New Roman"/>
                <w:b/>
                <w:bCs/>
                <w:lang w:eastAsia="ru-RU"/>
              </w:rPr>
            </w:pPr>
          </w:p>
        </w:tc>
      </w:tr>
      <w:tr w:rsidR="00BC60F2" w:rsidRPr="00C63897" w14:paraId="7D7DCCE8" w14:textId="77777777" w:rsidTr="0014732F">
        <w:trPr>
          <w:trHeight w:val="314"/>
        </w:trPr>
        <w:tc>
          <w:tcPr>
            <w:tcW w:w="436" w:type="pct"/>
          </w:tcPr>
          <w:p w14:paraId="14694963" w14:textId="77777777" w:rsidR="00BC60F2" w:rsidRPr="00C63897" w:rsidRDefault="00BC60F2" w:rsidP="00BC60F2">
            <w:pPr>
              <w:rPr>
                <w:rFonts w:ascii="Times New Roman" w:eastAsia="Times New Roman" w:hAnsi="Times New Roman" w:cs="Times New Roman"/>
                <w:bCs/>
                <w:lang w:eastAsia="ru-RU"/>
              </w:rPr>
            </w:pPr>
          </w:p>
        </w:tc>
        <w:tc>
          <w:tcPr>
            <w:tcW w:w="2212" w:type="pct"/>
          </w:tcPr>
          <w:p w14:paraId="263118EF" w14:textId="77777777" w:rsidR="00BC60F2" w:rsidRPr="00C63897" w:rsidRDefault="00BC60F2" w:rsidP="00BC60F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4496449E" w14:textId="28595900" w:rsidR="00BC60F2" w:rsidRPr="00C63897" w:rsidRDefault="00BC60F2" w:rsidP="00BC60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53D3394A" w14:textId="723268C9" w:rsidR="00BC60F2" w:rsidRPr="00C63897" w:rsidRDefault="00BC60F2" w:rsidP="00BC60F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6949A831" w14:textId="77777777" w:rsidR="00BC60F2" w:rsidRPr="00C63897" w:rsidRDefault="00BC60F2" w:rsidP="00BC60F2">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BC60F2" w:rsidRPr="00C63897" w:rsidRDefault="00BC60F2" w:rsidP="00BC60F2">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32548172" w:rsidR="00BC60F2" w:rsidRPr="00C63897" w:rsidRDefault="00BC60F2" w:rsidP="00BC60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1E6756E8" w14:textId="77777777" w:rsidR="00BC60F2" w:rsidRPr="00C63897" w:rsidRDefault="00BC60F2" w:rsidP="00BC60F2">
            <w:pPr>
              <w:jc w:val="center"/>
              <w:rPr>
                <w:rFonts w:ascii="Times New Roman" w:eastAsia="Times New Roman" w:hAnsi="Times New Roman" w:cs="Times New Roman"/>
                <w:b/>
                <w:bCs/>
                <w:lang w:eastAsia="ru-RU"/>
              </w:rPr>
            </w:pPr>
          </w:p>
        </w:tc>
      </w:tr>
      <w:tr w:rsidR="00BC60F2" w:rsidRPr="00C63897" w14:paraId="7E9EC039" w14:textId="77777777" w:rsidTr="0014732F">
        <w:trPr>
          <w:trHeight w:val="314"/>
        </w:trPr>
        <w:tc>
          <w:tcPr>
            <w:tcW w:w="436" w:type="pct"/>
          </w:tcPr>
          <w:p w14:paraId="5E2ADD2F" w14:textId="77777777" w:rsidR="00BC60F2" w:rsidRPr="00C63897" w:rsidRDefault="00BC60F2" w:rsidP="00BC60F2">
            <w:pPr>
              <w:rPr>
                <w:rFonts w:ascii="Times New Roman" w:eastAsia="Times New Roman" w:hAnsi="Times New Roman" w:cs="Times New Roman"/>
                <w:lang w:eastAsia="ru-RU"/>
              </w:rPr>
            </w:pPr>
          </w:p>
        </w:tc>
        <w:tc>
          <w:tcPr>
            <w:tcW w:w="2212" w:type="pct"/>
          </w:tcPr>
          <w:p w14:paraId="2D744C7C" w14:textId="77777777" w:rsidR="00BC60F2" w:rsidRPr="00C63897" w:rsidRDefault="00BC60F2" w:rsidP="00BC60F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61A706EA" w14:textId="0A7DE6A7" w:rsidR="00BC60F2" w:rsidRPr="00C63897" w:rsidRDefault="00BC60F2" w:rsidP="00BC60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5FC11EFD" w14:textId="598E36A6" w:rsidR="00BC60F2" w:rsidRPr="00C63897" w:rsidRDefault="00BC60F2" w:rsidP="00BC60F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0ECEC3E7" w14:textId="77777777" w:rsidR="00BC60F2" w:rsidRPr="00C63897" w:rsidRDefault="00BC60F2" w:rsidP="00BC60F2">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BC60F2" w:rsidRPr="00C63897" w:rsidRDefault="00BC60F2" w:rsidP="00BC60F2">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BC60F2" w:rsidRPr="00C63897" w:rsidRDefault="00BC60F2" w:rsidP="00BC60F2">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61D08413" w:rsidR="00BC60F2" w:rsidRPr="00C63897" w:rsidRDefault="00BC60F2" w:rsidP="00BC60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14732F">
        <w:tc>
          <w:tcPr>
            <w:tcW w:w="43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212"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14732F">
        <w:trPr>
          <w:trHeight w:val="217"/>
        </w:trPr>
        <w:tc>
          <w:tcPr>
            <w:tcW w:w="43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212"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5BA9F395" w14:textId="2B5100B1" w:rsidR="00E52263" w:rsidRPr="00B74E54" w:rsidRDefault="00BC60F2"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396</w:t>
            </w:r>
          </w:p>
        </w:tc>
        <w:tc>
          <w:tcPr>
            <w:tcW w:w="275" w:type="pct"/>
          </w:tcPr>
          <w:p w14:paraId="21F28647" w14:textId="24751530" w:rsidR="00E52263" w:rsidRPr="00C63897" w:rsidRDefault="00BC60F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330"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92" w:type="pct"/>
          </w:tcPr>
          <w:p w14:paraId="1C1F0857"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2C2434A9" w:rsidR="00E52263" w:rsidRPr="00C63897" w:rsidRDefault="00BC60F2" w:rsidP="00BC60F2">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702117E2" w14:textId="614C620E" w:rsidR="00E52263" w:rsidRPr="00C63897" w:rsidRDefault="00BC60F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A64DA7F"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7034"/>
      </w:tblGrid>
      <w:tr w:rsidR="00180D43" w:rsidRPr="00180D43" w14:paraId="3E229CD7" w14:textId="77777777" w:rsidTr="00180D43">
        <w:trPr>
          <w:trHeight w:val="20"/>
        </w:trPr>
        <w:tc>
          <w:tcPr>
            <w:tcW w:w="1347" w:type="pct"/>
            <w:vAlign w:val="center"/>
          </w:tcPr>
          <w:p w14:paraId="12089B7E" w14:textId="1874AB7D" w:rsidR="00180D43" w:rsidRPr="00180D43" w:rsidRDefault="00180D43" w:rsidP="00180D43">
            <w:pPr>
              <w:jc w:val="center"/>
              <w:rPr>
                <w:rFonts w:ascii="Times New Roman" w:hAnsi="Times New Roman" w:cs="Times New Roman"/>
                <w:b/>
                <w:bCs/>
              </w:rPr>
            </w:pPr>
            <w:r w:rsidRPr="00180D43">
              <w:rPr>
                <w:rFonts w:ascii="Times New Roman" w:eastAsia="Times New Roman" w:hAnsi="Times New Roman" w:cs="Times New Roman"/>
                <w:b/>
                <w:bCs/>
                <w:lang w:eastAsia="ru-RU"/>
              </w:rPr>
              <w:t>Наименование разделов и тем</w:t>
            </w:r>
          </w:p>
        </w:tc>
        <w:tc>
          <w:tcPr>
            <w:tcW w:w="3653" w:type="pct"/>
            <w:vAlign w:val="center"/>
          </w:tcPr>
          <w:p w14:paraId="4F59ABDA" w14:textId="0F3C3BCC" w:rsidR="00180D43" w:rsidRPr="00180D43" w:rsidRDefault="00180D43" w:rsidP="00180D43">
            <w:pPr>
              <w:jc w:val="center"/>
              <w:rPr>
                <w:rFonts w:ascii="Times New Roman" w:hAnsi="Times New Roman" w:cs="Times New Roman"/>
                <w:b/>
                <w:bCs/>
              </w:rPr>
            </w:pPr>
            <w:r w:rsidRPr="00180D4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0D43" w:rsidRPr="00180D43" w14:paraId="7FCE644F" w14:textId="77777777" w:rsidTr="00180D43">
        <w:trPr>
          <w:trHeight w:val="20"/>
        </w:trPr>
        <w:tc>
          <w:tcPr>
            <w:tcW w:w="1347" w:type="pct"/>
            <w:tcBorders>
              <w:top w:val="single" w:sz="4" w:space="0" w:color="auto"/>
              <w:left w:val="single" w:sz="4" w:space="0" w:color="auto"/>
              <w:bottom w:val="single" w:sz="4" w:space="0" w:color="auto"/>
              <w:right w:val="single" w:sz="4" w:space="0" w:color="auto"/>
            </w:tcBorders>
          </w:tcPr>
          <w:p w14:paraId="50E7CB5B" w14:textId="77777777" w:rsidR="00180D43" w:rsidRPr="00180D43" w:rsidRDefault="00180D43" w:rsidP="000E1A90">
            <w:pPr>
              <w:jc w:val="center"/>
              <w:rPr>
                <w:rFonts w:ascii="Times New Roman" w:hAnsi="Times New Roman" w:cs="Times New Roman"/>
                <w:b/>
                <w:bCs/>
              </w:rPr>
            </w:pPr>
            <w:r w:rsidRPr="00180D43">
              <w:rPr>
                <w:rFonts w:ascii="Times New Roman" w:hAnsi="Times New Roman" w:cs="Times New Roman"/>
                <w:b/>
                <w:bCs/>
              </w:rPr>
              <w:t>1</w:t>
            </w:r>
          </w:p>
        </w:tc>
        <w:tc>
          <w:tcPr>
            <w:tcW w:w="3653" w:type="pct"/>
            <w:tcBorders>
              <w:top w:val="single" w:sz="4" w:space="0" w:color="auto"/>
              <w:left w:val="single" w:sz="4" w:space="0" w:color="auto"/>
              <w:bottom w:val="single" w:sz="4" w:space="0" w:color="auto"/>
              <w:right w:val="single" w:sz="4" w:space="0" w:color="auto"/>
            </w:tcBorders>
          </w:tcPr>
          <w:p w14:paraId="6771476F" w14:textId="77777777" w:rsidR="00180D43" w:rsidRPr="00180D43" w:rsidRDefault="00180D43" w:rsidP="000E1A90">
            <w:pPr>
              <w:jc w:val="center"/>
              <w:rPr>
                <w:rFonts w:ascii="Times New Roman" w:hAnsi="Times New Roman" w:cs="Times New Roman"/>
                <w:b/>
                <w:bCs/>
              </w:rPr>
            </w:pPr>
            <w:r w:rsidRPr="00180D43">
              <w:rPr>
                <w:rFonts w:ascii="Times New Roman" w:hAnsi="Times New Roman" w:cs="Times New Roman"/>
                <w:b/>
                <w:bCs/>
              </w:rPr>
              <w:t>2</w:t>
            </w:r>
          </w:p>
        </w:tc>
      </w:tr>
      <w:tr w:rsidR="00180D43" w:rsidRPr="00180D43" w14:paraId="74A95664"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BEB15A0"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Раздел 1. Общие вопросы музыкального образования детей дошкольного возраста</w:t>
            </w:r>
          </w:p>
        </w:tc>
      </w:tr>
      <w:tr w:rsidR="00180D43" w:rsidRPr="00180D43" w14:paraId="614BFA91"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F642E2B"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МДК 01.01. Теоретические и методические основы музыкального образования детей в дошкольной образовательной организации</w:t>
            </w:r>
          </w:p>
        </w:tc>
      </w:tr>
      <w:tr w:rsidR="00180D43" w:rsidRPr="00180D43" w14:paraId="3BEA9416" w14:textId="77777777" w:rsidTr="00180D43">
        <w:trPr>
          <w:trHeight w:val="20"/>
        </w:trPr>
        <w:tc>
          <w:tcPr>
            <w:tcW w:w="1347" w:type="pct"/>
            <w:vMerge w:val="restart"/>
            <w:tcBorders>
              <w:top w:val="single" w:sz="4" w:space="0" w:color="auto"/>
              <w:left w:val="single" w:sz="4" w:space="0" w:color="auto"/>
              <w:right w:val="single" w:sz="4" w:space="0" w:color="auto"/>
            </w:tcBorders>
          </w:tcPr>
          <w:p w14:paraId="3AD86970"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1.1.</w:t>
            </w:r>
          </w:p>
          <w:p w14:paraId="1B51C295"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lastRenderedPageBreak/>
              <w:t>Предмет и задачи междисциплинарного курса «Теоретические и методические основы музыкального образования детей в дошкольной образовательной организации»</w:t>
            </w:r>
          </w:p>
        </w:tc>
        <w:tc>
          <w:tcPr>
            <w:tcW w:w="3653" w:type="pct"/>
            <w:tcBorders>
              <w:top w:val="single" w:sz="4" w:space="0" w:color="auto"/>
              <w:left w:val="single" w:sz="4" w:space="0" w:color="auto"/>
              <w:bottom w:val="single" w:sz="4" w:space="0" w:color="auto"/>
              <w:right w:val="single" w:sz="4" w:space="0" w:color="auto"/>
            </w:tcBorders>
          </w:tcPr>
          <w:p w14:paraId="2AA2A040"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lastRenderedPageBreak/>
              <w:t>Содержание</w:t>
            </w:r>
          </w:p>
        </w:tc>
      </w:tr>
      <w:tr w:rsidR="00180D43" w:rsidRPr="00180D43" w14:paraId="70FD9128" w14:textId="77777777" w:rsidTr="00180D43">
        <w:trPr>
          <w:trHeight w:val="20"/>
        </w:trPr>
        <w:tc>
          <w:tcPr>
            <w:tcW w:w="1347" w:type="pct"/>
            <w:vMerge/>
            <w:tcBorders>
              <w:left w:val="single" w:sz="4" w:space="0" w:color="auto"/>
              <w:right w:val="single" w:sz="4" w:space="0" w:color="auto"/>
            </w:tcBorders>
          </w:tcPr>
          <w:p w14:paraId="313FEBD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C47FE8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Цель и задачи междисциплинарного курса. Характеристика содержания учебного и практического материала, самостоятельной работы обучающихся.  Понятия «воспитание», «образование», «обучение», «развитие» в контексте МДК. Место и роль данного МДК в системе подготовки будущих педагогов-музыкантов. Компетентностный подход в реализации целей и задач данного междисциплинарного курса. Взаимосвязь с другими учебными дисциплинами, профессиональными модулями и междисциплинарными курсами.</w:t>
            </w:r>
          </w:p>
        </w:tc>
      </w:tr>
      <w:tr w:rsidR="00180D43" w:rsidRPr="00180D43" w14:paraId="553A0993" w14:textId="77777777" w:rsidTr="00180D43">
        <w:trPr>
          <w:trHeight w:val="20"/>
        </w:trPr>
        <w:tc>
          <w:tcPr>
            <w:tcW w:w="1347" w:type="pct"/>
            <w:vMerge/>
            <w:tcBorders>
              <w:left w:val="single" w:sz="4" w:space="0" w:color="auto"/>
              <w:bottom w:val="single" w:sz="4" w:space="0" w:color="auto"/>
              <w:right w:val="single" w:sz="4" w:space="0" w:color="auto"/>
            </w:tcBorders>
          </w:tcPr>
          <w:p w14:paraId="6219831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C7AF075"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C615AC" w14:textId="33676696"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0A2D9C1C" w14:textId="77777777" w:rsidTr="00180D43">
        <w:trPr>
          <w:trHeight w:val="20"/>
        </w:trPr>
        <w:tc>
          <w:tcPr>
            <w:tcW w:w="1347" w:type="pct"/>
            <w:vMerge w:val="restart"/>
            <w:tcBorders>
              <w:top w:val="single" w:sz="4" w:space="0" w:color="auto"/>
              <w:left w:val="single" w:sz="4" w:space="0" w:color="auto"/>
              <w:right w:val="single" w:sz="4" w:space="0" w:color="auto"/>
            </w:tcBorders>
          </w:tcPr>
          <w:p w14:paraId="4AB6AA3C"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1.2.</w:t>
            </w:r>
          </w:p>
          <w:p w14:paraId="5CAD9FA1"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Музыка и её роль в музыкальном образовании дошкольников</w:t>
            </w:r>
          </w:p>
        </w:tc>
        <w:tc>
          <w:tcPr>
            <w:tcW w:w="3653" w:type="pct"/>
            <w:tcBorders>
              <w:top w:val="single" w:sz="4" w:space="0" w:color="auto"/>
              <w:left w:val="single" w:sz="4" w:space="0" w:color="auto"/>
              <w:bottom w:val="single" w:sz="4" w:space="0" w:color="auto"/>
              <w:right w:val="single" w:sz="4" w:space="0" w:color="auto"/>
            </w:tcBorders>
          </w:tcPr>
          <w:p w14:paraId="0BD1C98B"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71C68585" w14:textId="77777777" w:rsidTr="00180D43">
        <w:trPr>
          <w:trHeight w:val="20"/>
        </w:trPr>
        <w:tc>
          <w:tcPr>
            <w:tcW w:w="1347" w:type="pct"/>
            <w:vMerge/>
            <w:tcBorders>
              <w:left w:val="single" w:sz="4" w:space="0" w:color="auto"/>
              <w:right w:val="single" w:sz="4" w:space="0" w:color="auto"/>
            </w:tcBorders>
          </w:tcPr>
          <w:p w14:paraId="12CAA40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right w:val="single" w:sz="4" w:space="0" w:color="auto"/>
            </w:tcBorders>
          </w:tcPr>
          <w:p w14:paraId="03029F4C"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Музыка как вид искусства</w:t>
            </w:r>
          </w:p>
          <w:p w14:paraId="79567D4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Особенности музыки, имеющие определяющее значение в воздействии на жизнь дошкольников. Музыка как искусство, рожденное жизнью и к жизни обращенное. Роль музыки в личностном развитии ребенка. Музыка и всестороннее развитие ребенка. Музыка и эстетическое воспитание. Воздействие музыки на эмоциональную сферу детей. Музыка и нравственное воспитание. Музыка как средство развития музыкального вкуса детей, музыкального кругозора и музыкальных способностей, коммуникативных навыков.</w:t>
            </w:r>
          </w:p>
          <w:p w14:paraId="060FFD6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Цель и задачи музыкального образования в дошкольной образовательной организации</w:t>
            </w:r>
          </w:p>
          <w:p w14:paraId="16A5CD6D" w14:textId="2E785944"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Развивающая и интегративная направленность цели и задач музыкального образования дошкольников. Формирование первоначальных основ музыкальной культуры, музыкальных способностей, способности эмоционально воспринимать музыку. Обогащение музыкального опыта детей, воспитание интереса и увлеченности музыкой.  Развитие навыков музыкально-художественной деятельности, приобщение к музыкальному искусству. Приобретение знаний о музыке и музыкантах. Создание условий для самостоятельной музыкально-художественной деятельности детей, проявлений творчества. </w:t>
            </w:r>
          </w:p>
        </w:tc>
      </w:tr>
      <w:tr w:rsidR="00180D43" w:rsidRPr="00180D43" w14:paraId="6B8F1B28" w14:textId="77777777" w:rsidTr="00180D43">
        <w:trPr>
          <w:trHeight w:val="20"/>
        </w:trPr>
        <w:tc>
          <w:tcPr>
            <w:tcW w:w="1347" w:type="pct"/>
            <w:vMerge/>
            <w:tcBorders>
              <w:left w:val="single" w:sz="4" w:space="0" w:color="auto"/>
              <w:right w:val="single" w:sz="4" w:space="0" w:color="auto"/>
            </w:tcBorders>
          </w:tcPr>
          <w:p w14:paraId="2E26B08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D4E9AA3"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5F2827EA" w14:textId="77777777" w:rsidTr="00180D43">
        <w:trPr>
          <w:trHeight w:val="20"/>
        </w:trPr>
        <w:tc>
          <w:tcPr>
            <w:tcW w:w="1347" w:type="pct"/>
            <w:vMerge/>
            <w:tcBorders>
              <w:left w:val="single" w:sz="4" w:space="0" w:color="auto"/>
              <w:right w:val="single" w:sz="4" w:space="0" w:color="auto"/>
            </w:tcBorders>
          </w:tcPr>
          <w:p w14:paraId="6C11B35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E1AA49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Взаимосвязь музыки и жизни. Выразительность и изобразительность в музыке</w:t>
            </w:r>
          </w:p>
        </w:tc>
      </w:tr>
      <w:tr w:rsidR="00180D43" w:rsidRPr="00180D43" w14:paraId="7A4D0E72" w14:textId="77777777" w:rsidTr="00180D43">
        <w:trPr>
          <w:trHeight w:val="20"/>
        </w:trPr>
        <w:tc>
          <w:tcPr>
            <w:tcW w:w="1347" w:type="pct"/>
            <w:vMerge/>
            <w:tcBorders>
              <w:left w:val="single" w:sz="4" w:space="0" w:color="auto"/>
              <w:right w:val="single" w:sz="4" w:space="0" w:color="auto"/>
            </w:tcBorders>
          </w:tcPr>
          <w:p w14:paraId="229022BD"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E916143"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Обобщенные подходы к формулировке цели и задач музыкального образования дошкольников</w:t>
            </w:r>
          </w:p>
        </w:tc>
      </w:tr>
      <w:tr w:rsidR="00180D43" w:rsidRPr="00180D43" w14:paraId="668B5E98" w14:textId="77777777" w:rsidTr="00180D43">
        <w:trPr>
          <w:trHeight w:val="20"/>
        </w:trPr>
        <w:tc>
          <w:tcPr>
            <w:tcW w:w="1347" w:type="pct"/>
            <w:vMerge/>
            <w:tcBorders>
              <w:left w:val="single" w:sz="4" w:space="0" w:color="auto"/>
              <w:bottom w:val="single" w:sz="4" w:space="0" w:color="auto"/>
              <w:right w:val="single" w:sz="4" w:space="0" w:color="auto"/>
            </w:tcBorders>
          </w:tcPr>
          <w:p w14:paraId="1C34F23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1C69266"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3D3E4A" w14:textId="49EB3E94"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43FE7EE2" w14:textId="77777777" w:rsidTr="00130DD2">
        <w:trPr>
          <w:trHeight w:val="20"/>
        </w:trPr>
        <w:tc>
          <w:tcPr>
            <w:tcW w:w="1347" w:type="pct"/>
            <w:vMerge w:val="restart"/>
            <w:tcBorders>
              <w:top w:val="single" w:sz="4" w:space="0" w:color="auto"/>
              <w:left w:val="single" w:sz="4" w:space="0" w:color="auto"/>
              <w:right w:val="single" w:sz="4" w:space="0" w:color="auto"/>
            </w:tcBorders>
          </w:tcPr>
          <w:p w14:paraId="793013B6"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1.3. Развитие музыкальных способностей у дошкольников</w:t>
            </w:r>
          </w:p>
        </w:tc>
        <w:tc>
          <w:tcPr>
            <w:tcW w:w="3653" w:type="pct"/>
            <w:tcBorders>
              <w:top w:val="single" w:sz="4" w:space="0" w:color="auto"/>
              <w:left w:val="single" w:sz="4" w:space="0" w:color="auto"/>
              <w:bottom w:val="single" w:sz="4" w:space="0" w:color="auto"/>
              <w:right w:val="single" w:sz="4" w:space="0" w:color="auto"/>
            </w:tcBorders>
          </w:tcPr>
          <w:p w14:paraId="44712753"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5DD310C5" w14:textId="77777777" w:rsidTr="00130DD2">
        <w:trPr>
          <w:trHeight w:val="20"/>
        </w:trPr>
        <w:tc>
          <w:tcPr>
            <w:tcW w:w="1347" w:type="pct"/>
            <w:vMerge/>
            <w:tcBorders>
              <w:left w:val="single" w:sz="4" w:space="0" w:color="auto"/>
              <w:right w:val="single" w:sz="4" w:space="0" w:color="auto"/>
            </w:tcBorders>
          </w:tcPr>
          <w:p w14:paraId="155674E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right w:val="single" w:sz="4" w:space="0" w:color="auto"/>
            </w:tcBorders>
          </w:tcPr>
          <w:p w14:paraId="30CE87D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Музыкальность. Структура музыкальности ребенка</w:t>
            </w:r>
          </w:p>
          <w:p w14:paraId="41988E8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Общее понятие о музыкальности ребенка. 3 основных признака музыкальности: способность вслушиваться в музыку и выражать свое отношение к ней, сопереживать музыке и чувствовать ее характер, проявлять творческое отношение к музыке. Структура музыкальности ребенка: ведущие компоненты музыкальности, музыкально-сенсорные способности, основные музыкальные способности. Способности к различным видам музыкально-художественной деятельности. Значение понимания педагогом путей развития структуры музыкальности в планировании работы по музыкальному образованию в дошкольной образовательной организации.</w:t>
            </w:r>
          </w:p>
          <w:p w14:paraId="14A05AD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Развитие способностей в музыкальной деятельности</w:t>
            </w:r>
          </w:p>
          <w:p w14:paraId="7E3F4F53" w14:textId="66CA7BE4"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Б.М.Теплов о развитии музыкальных способностей. Развитие музыкальных способностей в различных видах музыкально-художественной деятельности. Психолого-возрастные особенности </w:t>
            </w:r>
            <w:r w:rsidRPr="00180D43">
              <w:rPr>
                <w:rFonts w:ascii="Times New Roman" w:hAnsi="Times New Roman" w:cs="Times New Roman"/>
              </w:rPr>
              <w:lastRenderedPageBreak/>
              <w:t xml:space="preserve">дошкольников и возрастные уровни развития музыкальных способностей. </w:t>
            </w:r>
          </w:p>
        </w:tc>
      </w:tr>
      <w:tr w:rsidR="00180D43" w:rsidRPr="00180D43" w14:paraId="38906419" w14:textId="77777777" w:rsidTr="00130DD2">
        <w:trPr>
          <w:trHeight w:val="20"/>
        </w:trPr>
        <w:tc>
          <w:tcPr>
            <w:tcW w:w="1347" w:type="pct"/>
            <w:vMerge/>
            <w:tcBorders>
              <w:left w:val="single" w:sz="4" w:space="0" w:color="auto"/>
              <w:right w:val="single" w:sz="4" w:space="0" w:color="auto"/>
            </w:tcBorders>
          </w:tcPr>
          <w:p w14:paraId="4E348AD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0BE88BC"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77F1BF1C" w14:textId="77777777" w:rsidTr="00130DD2">
        <w:trPr>
          <w:trHeight w:val="20"/>
        </w:trPr>
        <w:tc>
          <w:tcPr>
            <w:tcW w:w="1347" w:type="pct"/>
            <w:vMerge/>
            <w:tcBorders>
              <w:left w:val="single" w:sz="4" w:space="0" w:color="auto"/>
              <w:right w:val="single" w:sz="4" w:space="0" w:color="auto"/>
            </w:tcBorders>
          </w:tcPr>
          <w:p w14:paraId="165CD7B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2CC700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Возрастные особенности формирования музыкальности</w:t>
            </w:r>
          </w:p>
        </w:tc>
      </w:tr>
      <w:tr w:rsidR="00180D43" w:rsidRPr="00180D43" w14:paraId="3E2F1D44" w14:textId="77777777" w:rsidTr="00130DD2">
        <w:trPr>
          <w:trHeight w:val="128"/>
        </w:trPr>
        <w:tc>
          <w:tcPr>
            <w:tcW w:w="1347" w:type="pct"/>
            <w:vMerge/>
            <w:tcBorders>
              <w:left w:val="single" w:sz="4" w:space="0" w:color="auto"/>
              <w:right w:val="single" w:sz="4" w:space="0" w:color="auto"/>
            </w:tcBorders>
          </w:tcPr>
          <w:p w14:paraId="103D92D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2536B0F3"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Диагностика развития музыкальных способностей</w:t>
            </w:r>
          </w:p>
        </w:tc>
      </w:tr>
      <w:tr w:rsidR="00180D43" w:rsidRPr="00180D43" w14:paraId="67F85EED" w14:textId="77777777" w:rsidTr="00130DD2">
        <w:trPr>
          <w:trHeight w:val="127"/>
        </w:trPr>
        <w:tc>
          <w:tcPr>
            <w:tcW w:w="1347" w:type="pct"/>
            <w:vMerge/>
            <w:tcBorders>
              <w:left w:val="single" w:sz="4" w:space="0" w:color="auto"/>
              <w:bottom w:val="single" w:sz="4" w:space="0" w:color="auto"/>
              <w:right w:val="single" w:sz="4" w:space="0" w:color="auto"/>
            </w:tcBorders>
          </w:tcPr>
          <w:p w14:paraId="49F0F3ED"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8042136"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CAA3BD" w14:textId="017AF654"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5C9F2257" w14:textId="77777777" w:rsidTr="00180D43">
        <w:trPr>
          <w:trHeight w:val="20"/>
        </w:trPr>
        <w:tc>
          <w:tcPr>
            <w:tcW w:w="1347" w:type="pct"/>
            <w:vMerge w:val="restart"/>
            <w:tcBorders>
              <w:top w:val="single" w:sz="4" w:space="0" w:color="auto"/>
              <w:left w:val="single" w:sz="4" w:space="0" w:color="auto"/>
              <w:right w:val="single" w:sz="4" w:space="0" w:color="auto"/>
            </w:tcBorders>
          </w:tcPr>
          <w:p w14:paraId="30827C04"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1.4. Формирование первоначальных основ музыкальной культуры детей дошкольного возраста</w:t>
            </w:r>
          </w:p>
        </w:tc>
        <w:tc>
          <w:tcPr>
            <w:tcW w:w="3653" w:type="pct"/>
            <w:tcBorders>
              <w:top w:val="single" w:sz="4" w:space="0" w:color="auto"/>
              <w:left w:val="single" w:sz="4" w:space="0" w:color="auto"/>
              <w:bottom w:val="single" w:sz="4" w:space="0" w:color="auto"/>
              <w:right w:val="single" w:sz="4" w:space="0" w:color="auto"/>
            </w:tcBorders>
          </w:tcPr>
          <w:p w14:paraId="18DC75C7"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70A49010" w14:textId="77777777" w:rsidTr="00180D43">
        <w:trPr>
          <w:trHeight w:val="20"/>
        </w:trPr>
        <w:tc>
          <w:tcPr>
            <w:tcW w:w="1347" w:type="pct"/>
            <w:vMerge/>
            <w:tcBorders>
              <w:left w:val="single" w:sz="4" w:space="0" w:color="auto"/>
              <w:right w:val="single" w:sz="4" w:space="0" w:color="auto"/>
            </w:tcBorders>
          </w:tcPr>
          <w:p w14:paraId="5FF555A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1E3865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1. Общие подходы к содержанию понятия «музыкальная культура». Характеристика понятия «музыкальная культура детей дошкольного возраста». Роль семьи, дошкольной образовательной организации, СМИ в становлении основ музыкальной культуры ребенка Структура музыкальной культуры ребенка, основные ее компоненты. Музыкально-эстетическое сознание – основа музыкальной культуры. </w:t>
            </w:r>
          </w:p>
        </w:tc>
      </w:tr>
      <w:tr w:rsidR="00180D43" w:rsidRPr="00180D43" w14:paraId="5B0ADA45" w14:textId="77777777" w:rsidTr="00180D43">
        <w:trPr>
          <w:trHeight w:val="20"/>
        </w:trPr>
        <w:tc>
          <w:tcPr>
            <w:tcW w:w="1347" w:type="pct"/>
            <w:vMerge/>
            <w:tcBorders>
              <w:left w:val="single" w:sz="4" w:space="0" w:color="auto"/>
              <w:right w:val="single" w:sz="4" w:space="0" w:color="auto"/>
            </w:tcBorders>
          </w:tcPr>
          <w:p w14:paraId="7437B05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7741308"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24E3B164" w14:textId="77777777" w:rsidTr="00714D0E">
        <w:trPr>
          <w:trHeight w:val="128"/>
        </w:trPr>
        <w:tc>
          <w:tcPr>
            <w:tcW w:w="1347" w:type="pct"/>
            <w:vMerge/>
            <w:tcBorders>
              <w:left w:val="single" w:sz="4" w:space="0" w:color="auto"/>
              <w:right w:val="single" w:sz="4" w:space="0" w:color="auto"/>
            </w:tcBorders>
          </w:tcPr>
          <w:p w14:paraId="4A646407"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85E4E0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Диагностика сформированности уровня музыкальной культуры</w:t>
            </w:r>
          </w:p>
        </w:tc>
      </w:tr>
      <w:tr w:rsidR="00180D43" w:rsidRPr="00180D43" w14:paraId="65D55DC4" w14:textId="77777777" w:rsidTr="00180D43">
        <w:trPr>
          <w:trHeight w:val="127"/>
        </w:trPr>
        <w:tc>
          <w:tcPr>
            <w:tcW w:w="1347" w:type="pct"/>
            <w:vMerge/>
            <w:tcBorders>
              <w:left w:val="single" w:sz="4" w:space="0" w:color="auto"/>
              <w:bottom w:val="single" w:sz="4" w:space="0" w:color="auto"/>
              <w:right w:val="single" w:sz="4" w:space="0" w:color="auto"/>
            </w:tcBorders>
          </w:tcPr>
          <w:p w14:paraId="489B3CA4"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14E02B4"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2312E" w14:textId="38CA9AA4"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78BC7337" w14:textId="77777777" w:rsidTr="0054002F">
        <w:trPr>
          <w:trHeight w:val="20"/>
        </w:trPr>
        <w:tc>
          <w:tcPr>
            <w:tcW w:w="1347" w:type="pct"/>
            <w:vMerge w:val="restart"/>
            <w:tcBorders>
              <w:top w:val="single" w:sz="4" w:space="0" w:color="auto"/>
              <w:left w:val="single" w:sz="4" w:space="0" w:color="auto"/>
              <w:right w:val="single" w:sz="4" w:space="0" w:color="auto"/>
            </w:tcBorders>
          </w:tcPr>
          <w:p w14:paraId="4E191D2C"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1.5. Характеристика методов и приемов музыкального образования детей</w:t>
            </w:r>
          </w:p>
          <w:p w14:paraId="348104A4"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49BD162"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050414BD" w14:textId="77777777" w:rsidTr="0054002F">
        <w:trPr>
          <w:trHeight w:val="9117"/>
        </w:trPr>
        <w:tc>
          <w:tcPr>
            <w:tcW w:w="1347" w:type="pct"/>
            <w:vMerge/>
            <w:tcBorders>
              <w:left w:val="single" w:sz="4" w:space="0" w:color="auto"/>
              <w:right w:val="single" w:sz="4" w:space="0" w:color="auto"/>
            </w:tcBorders>
          </w:tcPr>
          <w:p w14:paraId="709D044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right w:val="single" w:sz="4" w:space="0" w:color="auto"/>
            </w:tcBorders>
          </w:tcPr>
          <w:p w14:paraId="52BA2F5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Наглядный, словесный и практический методы в музыкальном образовании дошкольников.</w:t>
            </w:r>
          </w:p>
          <w:p w14:paraId="4BB83B0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Характеристика понятий «метод», «прием» в музыкальном образовании дошкольников.</w:t>
            </w:r>
          </w:p>
          <w:p w14:paraId="4255763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 Различные подходы к классификации методов. Классификация методов и приемов по источникам передачи информации: наглядные, словесные, практические. Специфика методов и приемов музыкального образования дошкольников.  Специфика проявления наглядного метода в музыкальном образовании: сочетание зрительной и слуховой наглядности. Использование словесного метода: беседа, рассказ, пояснения, диалог. Практические методы. Роль практического показа приемов исполнения педагогом, детьми в активизации музыкально-художественной деятельности. Взаимосвязь выбора методов и приемов с задачами конкретного этапа педагогической деятельности, психолого-возрастными особенностями детей. Вариативность применения педагогических методов и приемов, и её роль в создании атмосферы заинтересованного и увлекательного общения детей с музыкой, активности и осознанности восприятия музыки детьми.</w:t>
            </w:r>
          </w:p>
          <w:p w14:paraId="63A59BC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Музыкально-дидактические игры и пособия.</w:t>
            </w:r>
          </w:p>
          <w:p w14:paraId="75BD94D8" w14:textId="63564C81" w:rsidR="00180D43" w:rsidRPr="00180D43" w:rsidRDefault="00180D43" w:rsidP="000E1A90">
            <w:pPr>
              <w:rPr>
                <w:rFonts w:ascii="Times New Roman" w:hAnsi="Times New Roman" w:cs="Times New Roman"/>
              </w:rPr>
            </w:pPr>
            <w:r w:rsidRPr="00180D43">
              <w:rPr>
                <w:rFonts w:ascii="Times New Roman" w:hAnsi="Times New Roman" w:cs="Times New Roman"/>
              </w:rPr>
              <w:t>Взаимосвязь методов и приемов музыкального образования в использовании музыкально-дидактических игр и пособий. Направленность музыкально-дидактических игр и пособий на развитие музыкальных способностей детей, углубление представлений о средствах музыкальной выразительности. Отличие музыкально-дидактических игр от пособий. Классификация игр и пособий: настольные, подвижные, хороводные, на развитие основных и музыкально-сенсорных способностей, музыкального восприятия, на овладение различными видами исполнительства. Характеристика музыкально-дидактических игр и пособий, используемых для развития основных музыкальных способностей: ладового чувства, музыкально-слуховых представлений и чувства ритма. Характеристика музыкально-дидактических игр и пособий, направленных на формирование основ музыкальной культуры детей: эмоциональной отзывчивости, интереса к музыке, художественного вкуса, различения жанров, средств музыкальной выразительности, накопления представлений о музыкальных понятиях и пр.</w:t>
            </w:r>
          </w:p>
        </w:tc>
      </w:tr>
      <w:tr w:rsidR="00180D43" w:rsidRPr="00180D43" w14:paraId="60F7862C" w14:textId="77777777" w:rsidTr="0054002F">
        <w:trPr>
          <w:trHeight w:val="20"/>
        </w:trPr>
        <w:tc>
          <w:tcPr>
            <w:tcW w:w="1347" w:type="pct"/>
            <w:vMerge/>
            <w:tcBorders>
              <w:left w:val="single" w:sz="4" w:space="0" w:color="auto"/>
              <w:right w:val="single" w:sz="4" w:space="0" w:color="auto"/>
            </w:tcBorders>
          </w:tcPr>
          <w:p w14:paraId="34E578E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25B3B1C"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0600A8E0" w14:textId="77777777" w:rsidTr="0054002F">
        <w:trPr>
          <w:trHeight w:val="20"/>
        </w:trPr>
        <w:tc>
          <w:tcPr>
            <w:tcW w:w="1347" w:type="pct"/>
            <w:vMerge/>
            <w:tcBorders>
              <w:left w:val="single" w:sz="4" w:space="0" w:color="auto"/>
              <w:right w:val="single" w:sz="4" w:space="0" w:color="auto"/>
            </w:tcBorders>
          </w:tcPr>
          <w:p w14:paraId="12E3407F"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32DFAF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Возрастные особенности выбора методов и приемов музыкального образования</w:t>
            </w:r>
          </w:p>
        </w:tc>
      </w:tr>
      <w:tr w:rsidR="00180D43" w:rsidRPr="00180D43" w14:paraId="2793528E" w14:textId="77777777" w:rsidTr="0054002F">
        <w:trPr>
          <w:trHeight w:val="255"/>
        </w:trPr>
        <w:tc>
          <w:tcPr>
            <w:tcW w:w="1347" w:type="pct"/>
            <w:vMerge/>
            <w:tcBorders>
              <w:left w:val="single" w:sz="4" w:space="0" w:color="auto"/>
              <w:right w:val="single" w:sz="4" w:space="0" w:color="auto"/>
            </w:tcBorders>
          </w:tcPr>
          <w:p w14:paraId="625B4B20"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35DFBD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Практическая направленность выбора и применения музыкально-дидактических игр</w:t>
            </w:r>
          </w:p>
        </w:tc>
      </w:tr>
      <w:tr w:rsidR="00180D43" w:rsidRPr="00180D43" w14:paraId="0D2DD487" w14:textId="77777777" w:rsidTr="0054002F">
        <w:trPr>
          <w:trHeight w:val="255"/>
        </w:trPr>
        <w:tc>
          <w:tcPr>
            <w:tcW w:w="1347" w:type="pct"/>
            <w:vMerge/>
            <w:tcBorders>
              <w:left w:val="single" w:sz="4" w:space="0" w:color="auto"/>
              <w:bottom w:val="single" w:sz="4" w:space="0" w:color="auto"/>
              <w:right w:val="single" w:sz="4" w:space="0" w:color="auto"/>
            </w:tcBorders>
          </w:tcPr>
          <w:p w14:paraId="1522B1B0"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6436E91"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077C06" w14:textId="23F59AA1"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08966931"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9D2D731" w14:textId="77777777" w:rsidR="00180D43" w:rsidRPr="00180D43" w:rsidRDefault="00180D43" w:rsidP="000E1A90">
            <w:pPr>
              <w:rPr>
                <w:rFonts w:ascii="Times New Roman" w:hAnsi="Times New Roman" w:cs="Times New Roman"/>
              </w:rPr>
            </w:pPr>
            <w:r w:rsidRPr="00180D43">
              <w:rPr>
                <w:rFonts w:ascii="Times New Roman" w:hAnsi="Times New Roman" w:cs="Times New Roman"/>
                <w:b/>
                <w:bCs/>
              </w:rPr>
              <w:t>Раздел 2. Содержание и методика организации музыкальной деятельности</w:t>
            </w:r>
          </w:p>
        </w:tc>
      </w:tr>
      <w:tr w:rsidR="00180D43" w:rsidRPr="00180D43" w14:paraId="0B9365FC"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4E2FFB"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МДК 01.01. Теоретические и методические основы музыкального образования детей в дошкольной образовательной организации</w:t>
            </w:r>
          </w:p>
        </w:tc>
      </w:tr>
      <w:tr w:rsidR="00180D43" w:rsidRPr="00180D43" w14:paraId="2C72EC30" w14:textId="77777777" w:rsidTr="00002532">
        <w:trPr>
          <w:trHeight w:val="20"/>
        </w:trPr>
        <w:tc>
          <w:tcPr>
            <w:tcW w:w="1347" w:type="pct"/>
            <w:vMerge w:val="restart"/>
            <w:tcBorders>
              <w:top w:val="single" w:sz="4" w:space="0" w:color="auto"/>
              <w:left w:val="single" w:sz="4" w:space="0" w:color="auto"/>
              <w:right w:val="single" w:sz="4" w:space="0" w:color="auto"/>
            </w:tcBorders>
          </w:tcPr>
          <w:p w14:paraId="30BC380F"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2.1. Виды музыкальной деятельности</w:t>
            </w:r>
          </w:p>
        </w:tc>
        <w:tc>
          <w:tcPr>
            <w:tcW w:w="3653" w:type="pct"/>
            <w:tcBorders>
              <w:top w:val="single" w:sz="4" w:space="0" w:color="auto"/>
              <w:left w:val="single" w:sz="4" w:space="0" w:color="auto"/>
              <w:bottom w:val="single" w:sz="4" w:space="0" w:color="auto"/>
              <w:right w:val="single" w:sz="4" w:space="0" w:color="auto"/>
            </w:tcBorders>
          </w:tcPr>
          <w:p w14:paraId="3FBF642D"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68815889" w14:textId="77777777" w:rsidTr="00002532">
        <w:trPr>
          <w:trHeight w:val="1140"/>
        </w:trPr>
        <w:tc>
          <w:tcPr>
            <w:tcW w:w="1347" w:type="pct"/>
            <w:vMerge/>
            <w:tcBorders>
              <w:left w:val="single" w:sz="4" w:space="0" w:color="auto"/>
              <w:right w:val="single" w:sz="4" w:space="0" w:color="auto"/>
            </w:tcBorders>
          </w:tcPr>
          <w:p w14:paraId="4FDBBF1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C3F6E9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Характеристика понятия «музыкальная деятельность». Музыкальная деятельность дошкольников как средство познания детьми музыкального искусства, формирования музыкальной культуры, развития музыкальных способностей. Виды музыкальной деятельности: восприятие, исполнительство, творчество, музыкально-образовательная деятельность. Развитие эмоциональной отзывчивости на музыку в разных видах музыкальной деятельности. Особенности видов музыкальной деятельности. Взаимосвязь различных видов музыкальной деятельности в музыкальном развитии дошкольников.</w:t>
            </w:r>
          </w:p>
        </w:tc>
      </w:tr>
      <w:tr w:rsidR="00180D43" w:rsidRPr="00180D43" w14:paraId="69A1D8F0" w14:textId="77777777" w:rsidTr="00180D43">
        <w:trPr>
          <w:trHeight w:val="505"/>
        </w:trPr>
        <w:tc>
          <w:tcPr>
            <w:tcW w:w="1347" w:type="pct"/>
            <w:vMerge/>
            <w:tcBorders>
              <w:left w:val="single" w:sz="4" w:space="0" w:color="auto"/>
              <w:bottom w:val="single" w:sz="4" w:space="0" w:color="auto"/>
              <w:right w:val="single" w:sz="4" w:space="0" w:color="auto"/>
            </w:tcBorders>
          </w:tcPr>
          <w:p w14:paraId="32E2D6C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BE54ECB"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5687BB" w14:textId="470C7A18"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57E318EF" w14:textId="77777777" w:rsidTr="00E21546">
        <w:trPr>
          <w:trHeight w:val="20"/>
        </w:trPr>
        <w:tc>
          <w:tcPr>
            <w:tcW w:w="1347" w:type="pct"/>
            <w:vMerge w:val="restart"/>
            <w:tcBorders>
              <w:top w:val="single" w:sz="4" w:space="0" w:color="auto"/>
              <w:left w:val="single" w:sz="4" w:space="0" w:color="auto"/>
              <w:right w:val="single" w:sz="4" w:space="0" w:color="auto"/>
            </w:tcBorders>
          </w:tcPr>
          <w:p w14:paraId="452E71E3"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2.2. Восприятие музыки</w:t>
            </w:r>
          </w:p>
        </w:tc>
        <w:tc>
          <w:tcPr>
            <w:tcW w:w="3653" w:type="pct"/>
            <w:tcBorders>
              <w:top w:val="single" w:sz="4" w:space="0" w:color="auto"/>
              <w:left w:val="single" w:sz="4" w:space="0" w:color="auto"/>
              <w:bottom w:val="single" w:sz="4" w:space="0" w:color="auto"/>
              <w:right w:val="single" w:sz="4" w:space="0" w:color="auto"/>
            </w:tcBorders>
          </w:tcPr>
          <w:p w14:paraId="21D3DD72"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1888281E" w14:textId="77777777" w:rsidTr="00E21546">
        <w:trPr>
          <w:trHeight w:val="20"/>
        </w:trPr>
        <w:tc>
          <w:tcPr>
            <w:tcW w:w="1347" w:type="pct"/>
            <w:vMerge/>
            <w:tcBorders>
              <w:left w:val="single" w:sz="4" w:space="0" w:color="auto"/>
              <w:right w:val="single" w:sz="4" w:space="0" w:color="auto"/>
            </w:tcBorders>
          </w:tcPr>
          <w:p w14:paraId="3E405D5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649CE9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Роль восприятия музыки в музыкальном образовании детей.  Психолого-возрастные особенности восприятия музыки детьми разного возраста. Динамика развития восприятия музыки от младшего к старшему дошкольному возрасту. Задачи деятельности по восприятию музыки детьми. Требования к подбору репертуара по слушанию музыки: художественная ценность произведений, доступность для восприятия детьми, воспитывающая направленность. Методика организации слушания музыки в разных возрастных группах: три этапа в слушании музыки на музыкальных занятиях, методы и приемы развития восприятия. Накопление детьми музыкально-слухового опыта, тезауруса. </w:t>
            </w:r>
          </w:p>
        </w:tc>
      </w:tr>
      <w:tr w:rsidR="00180D43" w:rsidRPr="00180D43" w14:paraId="6C9B9607" w14:textId="77777777" w:rsidTr="00E21546">
        <w:trPr>
          <w:trHeight w:val="20"/>
        </w:trPr>
        <w:tc>
          <w:tcPr>
            <w:tcW w:w="1347" w:type="pct"/>
            <w:vMerge/>
            <w:tcBorders>
              <w:left w:val="single" w:sz="4" w:space="0" w:color="auto"/>
              <w:right w:val="single" w:sz="4" w:space="0" w:color="auto"/>
            </w:tcBorders>
          </w:tcPr>
          <w:p w14:paraId="3A77BA86"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E3B864A"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09244570" w14:textId="77777777" w:rsidTr="00E21546">
        <w:trPr>
          <w:trHeight w:val="20"/>
        </w:trPr>
        <w:tc>
          <w:tcPr>
            <w:tcW w:w="1347" w:type="pct"/>
            <w:vMerge/>
            <w:tcBorders>
              <w:left w:val="single" w:sz="4" w:space="0" w:color="auto"/>
              <w:right w:val="single" w:sz="4" w:space="0" w:color="auto"/>
            </w:tcBorders>
          </w:tcPr>
          <w:p w14:paraId="27D77FE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151C5F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Методика слушания музыки в группах младшего дошкольного возраста</w:t>
            </w:r>
          </w:p>
        </w:tc>
      </w:tr>
      <w:tr w:rsidR="00180D43" w:rsidRPr="00180D43" w14:paraId="61F37522" w14:textId="77777777" w:rsidTr="00E21546">
        <w:trPr>
          <w:trHeight w:val="20"/>
        </w:trPr>
        <w:tc>
          <w:tcPr>
            <w:tcW w:w="1347" w:type="pct"/>
            <w:vMerge/>
            <w:tcBorders>
              <w:left w:val="single" w:sz="4" w:space="0" w:color="auto"/>
              <w:right w:val="single" w:sz="4" w:space="0" w:color="auto"/>
            </w:tcBorders>
          </w:tcPr>
          <w:p w14:paraId="4F888FB6"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4FE1188"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Методика слушания музыки в группах старшего дошкольного возраста</w:t>
            </w:r>
          </w:p>
        </w:tc>
      </w:tr>
      <w:tr w:rsidR="00180D43" w:rsidRPr="00180D43" w14:paraId="00925FB6" w14:textId="77777777" w:rsidTr="00E21546">
        <w:trPr>
          <w:trHeight w:val="255"/>
        </w:trPr>
        <w:tc>
          <w:tcPr>
            <w:tcW w:w="1347" w:type="pct"/>
            <w:vMerge/>
            <w:tcBorders>
              <w:left w:val="single" w:sz="4" w:space="0" w:color="auto"/>
              <w:right w:val="single" w:sz="4" w:space="0" w:color="auto"/>
            </w:tcBorders>
          </w:tcPr>
          <w:p w14:paraId="53E17450"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B380E8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3. Методы диагностики уровня сформированности у детей навыка восприятия музыки. </w:t>
            </w:r>
          </w:p>
        </w:tc>
      </w:tr>
      <w:tr w:rsidR="00180D43" w:rsidRPr="00180D43" w14:paraId="601F1173" w14:textId="77777777" w:rsidTr="00E21546">
        <w:trPr>
          <w:trHeight w:val="255"/>
        </w:trPr>
        <w:tc>
          <w:tcPr>
            <w:tcW w:w="1347" w:type="pct"/>
            <w:vMerge/>
            <w:tcBorders>
              <w:left w:val="single" w:sz="4" w:space="0" w:color="auto"/>
              <w:bottom w:val="single" w:sz="4" w:space="0" w:color="auto"/>
              <w:right w:val="single" w:sz="4" w:space="0" w:color="auto"/>
            </w:tcBorders>
          </w:tcPr>
          <w:p w14:paraId="7AED129E"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8701F8A"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F02DEF" w14:textId="6076E32C"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0FF78C78" w14:textId="77777777" w:rsidTr="00CD4801">
        <w:trPr>
          <w:trHeight w:val="20"/>
        </w:trPr>
        <w:tc>
          <w:tcPr>
            <w:tcW w:w="1347" w:type="pct"/>
            <w:vMerge w:val="restart"/>
            <w:tcBorders>
              <w:top w:val="single" w:sz="4" w:space="0" w:color="auto"/>
              <w:left w:val="single" w:sz="4" w:space="0" w:color="auto"/>
              <w:right w:val="single" w:sz="4" w:space="0" w:color="auto"/>
            </w:tcBorders>
          </w:tcPr>
          <w:p w14:paraId="0A6E769A"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2.3. Детское музыкальное исполнительство</w:t>
            </w:r>
          </w:p>
        </w:tc>
        <w:tc>
          <w:tcPr>
            <w:tcW w:w="3653" w:type="pct"/>
            <w:tcBorders>
              <w:top w:val="single" w:sz="4" w:space="0" w:color="auto"/>
              <w:left w:val="single" w:sz="4" w:space="0" w:color="auto"/>
              <w:bottom w:val="single" w:sz="4" w:space="0" w:color="auto"/>
              <w:right w:val="single" w:sz="4" w:space="0" w:color="auto"/>
            </w:tcBorders>
          </w:tcPr>
          <w:p w14:paraId="4AC8AF3D"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692ECDD9" w14:textId="77777777" w:rsidTr="00CD4801">
        <w:trPr>
          <w:trHeight w:val="20"/>
        </w:trPr>
        <w:tc>
          <w:tcPr>
            <w:tcW w:w="1347" w:type="pct"/>
            <w:vMerge/>
            <w:tcBorders>
              <w:left w:val="single" w:sz="4" w:space="0" w:color="auto"/>
              <w:right w:val="single" w:sz="4" w:space="0" w:color="auto"/>
            </w:tcBorders>
          </w:tcPr>
          <w:p w14:paraId="26D4968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49FCF6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Певческая деятельность</w:t>
            </w:r>
          </w:p>
          <w:p w14:paraId="41E5514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Роль певческой деятельности в музыкальном и личностном развитии ребенка. Здоровьесберегающая направленность пения. Певческая деятельность как одна из форм проявления активного отношения ребенка к музыке. Значение исследовательской деятельности Н.А.Метлова, А.Д.Войнова, Н.А.Ветлугиной в становлении методики певческой деятельности дошкольников. Виды певческой деятельности: пение для развития музыкального восприятия, исполнение песен, пение в музыкально-образовательной деятельности, песенное творчество. Требования к подбору певческого репертуара: художественность, доступность, воспитывающая направленность, возможность развития певческих навыков. Анатомо-физиологические особенности детского </w:t>
            </w:r>
            <w:r w:rsidRPr="00180D43">
              <w:rPr>
                <w:rFonts w:ascii="Times New Roman" w:hAnsi="Times New Roman" w:cs="Times New Roman"/>
              </w:rPr>
              <w:lastRenderedPageBreak/>
              <w:t>голоса и его охрана. Певческая установка. Вокально-хоровые навыки: звукообразование, дыхание, дикция, чистота интонирования, ансамбль.</w:t>
            </w:r>
          </w:p>
          <w:p w14:paraId="156BF1FA"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Методика организации певческой деятельности в разных возрастных группах: этапы разучивания песни, методы и приемы развития вокально-хоровых навыков. «Музыкальный букварь» Н.А.Ветлугиной. </w:t>
            </w:r>
          </w:p>
        </w:tc>
      </w:tr>
      <w:tr w:rsidR="00180D43" w:rsidRPr="00180D43" w14:paraId="68329D28" w14:textId="77777777" w:rsidTr="00CD4801">
        <w:trPr>
          <w:trHeight w:val="20"/>
        </w:trPr>
        <w:tc>
          <w:tcPr>
            <w:tcW w:w="1347" w:type="pct"/>
            <w:vMerge/>
            <w:tcBorders>
              <w:left w:val="single" w:sz="4" w:space="0" w:color="auto"/>
              <w:right w:val="single" w:sz="4" w:space="0" w:color="auto"/>
            </w:tcBorders>
          </w:tcPr>
          <w:p w14:paraId="439BE95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F5414A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Музыкально-ритмическая деятельность</w:t>
            </w:r>
          </w:p>
          <w:p w14:paraId="67A87D1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Роль музыкально-ритмической деятельности в музыкальном развитии ребенка. Здоровьесберегающая направленность музыкально-ритмической деятельности. Виды музыкально-ритмической деятельности: музыкально-ритмические упражнения, танцы, пляски, хороводы, музыкальные игры. Учет возрастных особенностей детей. Требования к подбору репертуара: художественность, моторность, возможность музыкально-ритмического развития детей.</w:t>
            </w:r>
          </w:p>
          <w:p w14:paraId="45D4C1D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Развитие навыков выразительного движения (использование основных движений, построений и перестроений, гимнастических упражнений, элементов танца, сюжетно-образного движения). Динамика развития навыков музыкально-ритмической деятельности от младшего к старшему дошкольному возрасту.</w:t>
            </w:r>
          </w:p>
          <w:p w14:paraId="0E1C213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Методика музыкально-ритмического развития детей в разных возрастных группах. Этапы обучения музыкально-ритмическому движению. Методы и приемы развития навыков музыкально-ритмической деятельности.</w:t>
            </w:r>
          </w:p>
        </w:tc>
      </w:tr>
      <w:tr w:rsidR="00180D43" w:rsidRPr="00180D43" w14:paraId="194943DC" w14:textId="77777777" w:rsidTr="00CD4801">
        <w:trPr>
          <w:trHeight w:val="20"/>
        </w:trPr>
        <w:tc>
          <w:tcPr>
            <w:tcW w:w="1347" w:type="pct"/>
            <w:vMerge/>
            <w:tcBorders>
              <w:left w:val="single" w:sz="4" w:space="0" w:color="auto"/>
              <w:right w:val="single" w:sz="4" w:space="0" w:color="auto"/>
            </w:tcBorders>
          </w:tcPr>
          <w:p w14:paraId="78C3FC7E"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1BA5C5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3. Игра на детских музыкальных инструментах</w:t>
            </w:r>
          </w:p>
          <w:p w14:paraId="35765FE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Классификация и характеристика детских музыкальных инструментов. Направленность данного вида музыкальной деятельности на развитие музыкальных способностей, активное общение с музыкой. Роль Н.А.Метлова в разработке и внедрении данного вида музицирования в практику музыкального воспитания дошкольников. Требования к подбору репертуара. Задачи обучения игре на ДМИ, различные подходы, системы развития навыков музицирования (Н.А. Метлов, Н.А. Ветлугина. К. Орф). Методика обучения игре на детских музыкальных инструментах в разных возрастных группах. Последовательность освоения игры на разных инструментах. Детский оркестр и его роль в развитии музыкальных способностей.</w:t>
            </w:r>
          </w:p>
        </w:tc>
      </w:tr>
      <w:tr w:rsidR="00180D43" w:rsidRPr="00180D43" w14:paraId="3F38815D" w14:textId="77777777" w:rsidTr="00CD4801">
        <w:trPr>
          <w:trHeight w:val="20"/>
        </w:trPr>
        <w:tc>
          <w:tcPr>
            <w:tcW w:w="1347" w:type="pct"/>
            <w:vMerge/>
            <w:tcBorders>
              <w:left w:val="single" w:sz="4" w:space="0" w:color="auto"/>
              <w:right w:val="single" w:sz="4" w:space="0" w:color="auto"/>
            </w:tcBorders>
          </w:tcPr>
          <w:p w14:paraId="2ABD11D6"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261FA16"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4. Детское музыкальное творчество</w:t>
            </w:r>
          </w:p>
          <w:p w14:paraId="73C3F26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Характеристика понятия «творчество». Значение творчества для личностного развития детей. Отечественные и зарубежные педагоги о проблеме развитии детского творчества.  Истоки детского музыкального творчества: песенного, музыкально-игрового, танцевального, инструментального. Условия, обеспечивающие успешное развитие детского музыкального творчества. Этапы развития, последовательность творческих заданий.</w:t>
            </w:r>
          </w:p>
        </w:tc>
      </w:tr>
      <w:tr w:rsidR="00180D43" w:rsidRPr="00180D43" w14:paraId="256A6015" w14:textId="77777777" w:rsidTr="00CD4801">
        <w:trPr>
          <w:trHeight w:val="20"/>
        </w:trPr>
        <w:tc>
          <w:tcPr>
            <w:tcW w:w="1347" w:type="pct"/>
            <w:vMerge/>
            <w:tcBorders>
              <w:left w:val="single" w:sz="4" w:space="0" w:color="auto"/>
              <w:right w:val="single" w:sz="4" w:space="0" w:color="auto"/>
            </w:tcBorders>
          </w:tcPr>
          <w:p w14:paraId="75C79C2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5BDABE8"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5. Музыкально-образовательная деятельность</w:t>
            </w:r>
          </w:p>
          <w:p w14:paraId="587897F4" w14:textId="77777777" w:rsidR="00180D43" w:rsidRPr="00180D43" w:rsidRDefault="00180D43" w:rsidP="000E1A90">
            <w:pPr>
              <w:rPr>
                <w:rFonts w:ascii="Times New Roman" w:hAnsi="Times New Roman" w:cs="Times New Roman"/>
              </w:rPr>
            </w:pPr>
            <w:r w:rsidRPr="00180D43">
              <w:rPr>
                <w:rFonts w:ascii="Times New Roman" w:hAnsi="Times New Roman" w:cs="Times New Roman"/>
                <w:bCs/>
              </w:rPr>
              <w:t>Содержание</w:t>
            </w:r>
            <w:r w:rsidRPr="00180D43">
              <w:rPr>
                <w:rFonts w:ascii="Times New Roman" w:hAnsi="Times New Roman" w:cs="Times New Roman"/>
              </w:rPr>
              <w:t xml:space="preserve"> музыкально-образовательной деятельности в дошкольной образовательной организации. Роль знаний о музыке в развитии музыкальных способностей, первоначальных основ музыкальной культуры дошкольников. Знания о музыке как средство формирования познавательных интересов детей. Виды музыкальной деятельности – источник новых знаний о музыке. Методика организации музыкально-образовательной деятельности в разных возрастных группах. Принципы доступности, последовательности, системности, наглядности в приобретении детьми знаний о музыке и музыкантах.  Педагогические требования к наглядным пособиям, используемым в работе с дошкольниками.</w:t>
            </w:r>
          </w:p>
        </w:tc>
      </w:tr>
      <w:tr w:rsidR="00180D43" w:rsidRPr="00180D43" w14:paraId="32BCE6FC" w14:textId="77777777" w:rsidTr="00CD4801">
        <w:trPr>
          <w:trHeight w:val="20"/>
        </w:trPr>
        <w:tc>
          <w:tcPr>
            <w:tcW w:w="1347" w:type="pct"/>
            <w:vMerge/>
            <w:tcBorders>
              <w:left w:val="single" w:sz="4" w:space="0" w:color="auto"/>
              <w:right w:val="single" w:sz="4" w:space="0" w:color="auto"/>
            </w:tcBorders>
          </w:tcPr>
          <w:p w14:paraId="7CF4C37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4FAC0A2"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76553816" w14:textId="77777777" w:rsidTr="00CD4801">
        <w:trPr>
          <w:trHeight w:val="20"/>
        </w:trPr>
        <w:tc>
          <w:tcPr>
            <w:tcW w:w="1347" w:type="pct"/>
            <w:vMerge/>
            <w:tcBorders>
              <w:left w:val="single" w:sz="4" w:space="0" w:color="auto"/>
              <w:right w:val="single" w:sz="4" w:space="0" w:color="auto"/>
            </w:tcBorders>
          </w:tcPr>
          <w:p w14:paraId="13F62D1D"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62D63A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 Методика вокально-хоровой работы в группах младшего дошкольного возраста</w:t>
            </w:r>
          </w:p>
        </w:tc>
      </w:tr>
      <w:tr w:rsidR="00180D43" w:rsidRPr="00180D43" w14:paraId="419BB660" w14:textId="77777777" w:rsidTr="00CD4801">
        <w:trPr>
          <w:trHeight w:val="20"/>
        </w:trPr>
        <w:tc>
          <w:tcPr>
            <w:tcW w:w="1347" w:type="pct"/>
            <w:vMerge/>
            <w:tcBorders>
              <w:left w:val="single" w:sz="4" w:space="0" w:color="auto"/>
              <w:right w:val="single" w:sz="4" w:space="0" w:color="auto"/>
            </w:tcBorders>
          </w:tcPr>
          <w:p w14:paraId="3E55A133"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615E91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2. Методика вокально-хоровой работы в группах старшего дошкольного возраста</w:t>
            </w:r>
          </w:p>
        </w:tc>
      </w:tr>
      <w:tr w:rsidR="00180D43" w:rsidRPr="00180D43" w14:paraId="11538E44" w14:textId="77777777" w:rsidTr="00CD4801">
        <w:trPr>
          <w:trHeight w:val="1012"/>
        </w:trPr>
        <w:tc>
          <w:tcPr>
            <w:tcW w:w="1347" w:type="pct"/>
            <w:vMerge/>
            <w:tcBorders>
              <w:left w:val="single" w:sz="4" w:space="0" w:color="auto"/>
              <w:bottom w:val="single" w:sz="4" w:space="0" w:color="auto"/>
              <w:right w:val="single" w:sz="4" w:space="0" w:color="auto"/>
            </w:tcBorders>
          </w:tcPr>
          <w:p w14:paraId="0DB06283"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2BFE2B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3. Методы диагностики уровня сформированности навыков певческой деятельности у дошкольников</w:t>
            </w:r>
          </w:p>
          <w:p w14:paraId="5668E62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4. Методика музыкально-ритмической деятельности в группах младшего дошкольного возраста</w:t>
            </w:r>
          </w:p>
        </w:tc>
      </w:tr>
      <w:tr w:rsidR="00180D43" w:rsidRPr="00180D43" w14:paraId="527F5979" w14:textId="77777777" w:rsidTr="00CD4801">
        <w:trPr>
          <w:trHeight w:val="20"/>
        </w:trPr>
        <w:tc>
          <w:tcPr>
            <w:tcW w:w="1347" w:type="pct"/>
            <w:vMerge/>
            <w:tcBorders>
              <w:left w:val="single" w:sz="4" w:space="0" w:color="auto"/>
              <w:right w:val="single" w:sz="4" w:space="0" w:color="auto"/>
            </w:tcBorders>
          </w:tcPr>
          <w:p w14:paraId="0E44576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EDA947C"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5. Методика музыкально-ритмической деятельности в группах старшего дошкольного возраста</w:t>
            </w:r>
          </w:p>
        </w:tc>
      </w:tr>
      <w:tr w:rsidR="00180D43" w:rsidRPr="00180D43" w14:paraId="6695BE63" w14:textId="77777777" w:rsidTr="00CD4801">
        <w:trPr>
          <w:trHeight w:val="20"/>
        </w:trPr>
        <w:tc>
          <w:tcPr>
            <w:tcW w:w="1347" w:type="pct"/>
            <w:vMerge/>
            <w:tcBorders>
              <w:left w:val="single" w:sz="4" w:space="0" w:color="auto"/>
              <w:right w:val="single" w:sz="4" w:space="0" w:color="auto"/>
            </w:tcBorders>
          </w:tcPr>
          <w:p w14:paraId="7A985DAE"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24EDD8A"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6. Методы диагностики уровня сформированности навыков музыкально-ритмической деятельности</w:t>
            </w:r>
          </w:p>
        </w:tc>
      </w:tr>
      <w:tr w:rsidR="00180D43" w:rsidRPr="00180D43" w14:paraId="19AA262E" w14:textId="77777777" w:rsidTr="00CD4801">
        <w:trPr>
          <w:trHeight w:val="20"/>
        </w:trPr>
        <w:tc>
          <w:tcPr>
            <w:tcW w:w="1347" w:type="pct"/>
            <w:vMerge/>
            <w:tcBorders>
              <w:left w:val="single" w:sz="4" w:space="0" w:color="auto"/>
              <w:right w:val="single" w:sz="4" w:space="0" w:color="auto"/>
            </w:tcBorders>
          </w:tcPr>
          <w:p w14:paraId="19B5D234"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F4DE07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7. Методика обучения игре на ДМИ в группах младшего дошкольного возраста</w:t>
            </w:r>
          </w:p>
        </w:tc>
      </w:tr>
      <w:tr w:rsidR="00180D43" w:rsidRPr="00180D43" w14:paraId="2B819A42" w14:textId="77777777" w:rsidTr="00CD4801">
        <w:trPr>
          <w:trHeight w:val="20"/>
        </w:trPr>
        <w:tc>
          <w:tcPr>
            <w:tcW w:w="1347" w:type="pct"/>
            <w:vMerge/>
            <w:tcBorders>
              <w:left w:val="single" w:sz="4" w:space="0" w:color="auto"/>
              <w:right w:val="single" w:sz="4" w:space="0" w:color="auto"/>
            </w:tcBorders>
          </w:tcPr>
          <w:p w14:paraId="2F87757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AB276B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8. Методика обучения игре на ДМИ в группах старшего школьного возраста</w:t>
            </w:r>
          </w:p>
        </w:tc>
      </w:tr>
      <w:tr w:rsidR="00180D43" w:rsidRPr="00180D43" w14:paraId="11248A40" w14:textId="77777777" w:rsidTr="00CD4801">
        <w:trPr>
          <w:trHeight w:val="20"/>
        </w:trPr>
        <w:tc>
          <w:tcPr>
            <w:tcW w:w="1347" w:type="pct"/>
            <w:vMerge/>
            <w:tcBorders>
              <w:left w:val="single" w:sz="4" w:space="0" w:color="auto"/>
              <w:right w:val="single" w:sz="4" w:space="0" w:color="auto"/>
            </w:tcBorders>
          </w:tcPr>
          <w:p w14:paraId="2607A3F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E2A8B09"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9. Методы диагностики уровня сформированности у детей навыков игры на ДМИ</w:t>
            </w:r>
          </w:p>
        </w:tc>
      </w:tr>
      <w:tr w:rsidR="00180D43" w:rsidRPr="00180D43" w14:paraId="1987EA47" w14:textId="77777777" w:rsidTr="00CD4801">
        <w:trPr>
          <w:trHeight w:val="20"/>
        </w:trPr>
        <w:tc>
          <w:tcPr>
            <w:tcW w:w="1347" w:type="pct"/>
            <w:vMerge/>
            <w:tcBorders>
              <w:left w:val="single" w:sz="4" w:space="0" w:color="auto"/>
              <w:right w:val="single" w:sz="4" w:space="0" w:color="auto"/>
            </w:tcBorders>
          </w:tcPr>
          <w:p w14:paraId="41D872A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27B3030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10. Методика включения в музыкальные занятия творческих заданий</w:t>
            </w:r>
          </w:p>
        </w:tc>
      </w:tr>
      <w:tr w:rsidR="00180D43" w:rsidRPr="00180D43" w14:paraId="3A8BDACF" w14:textId="77777777" w:rsidTr="00CD4801">
        <w:trPr>
          <w:trHeight w:val="255"/>
        </w:trPr>
        <w:tc>
          <w:tcPr>
            <w:tcW w:w="1347" w:type="pct"/>
            <w:vMerge/>
            <w:tcBorders>
              <w:left w:val="single" w:sz="4" w:space="0" w:color="auto"/>
              <w:right w:val="single" w:sz="4" w:space="0" w:color="auto"/>
            </w:tcBorders>
          </w:tcPr>
          <w:p w14:paraId="0E336B4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5A65EB3"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11. Анализ требований к уровню музыкальных знаний дошкольников разных возрастных групп</w:t>
            </w:r>
          </w:p>
        </w:tc>
      </w:tr>
      <w:tr w:rsidR="00180D43" w:rsidRPr="00180D43" w14:paraId="53B89C70" w14:textId="77777777" w:rsidTr="00CD4801">
        <w:trPr>
          <w:trHeight w:val="255"/>
        </w:trPr>
        <w:tc>
          <w:tcPr>
            <w:tcW w:w="1347" w:type="pct"/>
            <w:vMerge/>
            <w:tcBorders>
              <w:left w:val="single" w:sz="4" w:space="0" w:color="auto"/>
              <w:bottom w:val="single" w:sz="4" w:space="0" w:color="auto"/>
              <w:right w:val="single" w:sz="4" w:space="0" w:color="auto"/>
            </w:tcBorders>
          </w:tcPr>
          <w:p w14:paraId="4D266DB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20AA4BA3"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4C99E4" w14:textId="40246011"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5B14DB96"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256129D" w14:textId="77777777" w:rsidR="00180D43" w:rsidRPr="00180D43" w:rsidRDefault="00180D43" w:rsidP="000E1A90">
            <w:pPr>
              <w:rPr>
                <w:rFonts w:ascii="Times New Roman" w:hAnsi="Times New Roman" w:cs="Times New Roman"/>
              </w:rPr>
            </w:pPr>
            <w:r w:rsidRPr="00180D43">
              <w:rPr>
                <w:rFonts w:ascii="Times New Roman" w:hAnsi="Times New Roman" w:cs="Times New Roman"/>
                <w:b/>
                <w:bCs/>
              </w:rPr>
              <w:t>Раздел 3. Формы организации музыкальной деятельности</w:t>
            </w:r>
          </w:p>
        </w:tc>
      </w:tr>
      <w:tr w:rsidR="00180D43" w:rsidRPr="00180D43" w14:paraId="07ABF50F"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A38FF6E"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МДК 01.01. Теоретические и методические основы музыкального образования детей в дошкольной образовательной организации</w:t>
            </w:r>
          </w:p>
        </w:tc>
      </w:tr>
      <w:tr w:rsidR="00180D43" w:rsidRPr="00180D43" w14:paraId="5EF8958A" w14:textId="77777777" w:rsidTr="00574E7B">
        <w:trPr>
          <w:trHeight w:val="20"/>
        </w:trPr>
        <w:tc>
          <w:tcPr>
            <w:tcW w:w="1347" w:type="pct"/>
            <w:vMerge w:val="restart"/>
            <w:tcBorders>
              <w:top w:val="single" w:sz="4" w:space="0" w:color="auto"/>
              <w:left w:val="single" w:sz="4" w:space="0" w:color="auto"/>
              <w:right w:val="single" w:sz="4" w:space="0" w:color="auto"/>
            </w:tcBorders>
          </w:tcPr>
          <w:p w14:paraId="6AE4E89C" w14:textId="4E863A53"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3.1.</w:t>
            </w:r>
            <w:r>
              <w:rPr>
                <w:rFonts w:ascii="Times New Roman" w:hAnsi="Times New Roman" w:cs="Times New Roman"/>
                <w:b/>
                <w:bCs/>
              </w:rPr>
              <w:t xml:space="preserve"> </w:t>
            </w:r>
            <w:r w:rsidRPr="00180D43">
              <w:rPr>
                <w:rFonts w:ascii="Times New Roman" w:hAnsi="Times New Roman" w:cs="Times New Roman"/>
                <w:b/>
                <w:bCs/>
              </w:rPr>
              <w:t>Музыкальные занятия</w:t>
            </w:r>
          </w:p>
        </w:tc>
        <w:tc>
          <w:tcPr>
            <w:tcW w:w="3653" w:type="pct"/>
            <w:tcBorders>
              <w:top w:val="single" w:sz="4" w:space="0" w:color="auto"/>
              <w:left w:val="single" w:sz="4" w:space="0" w:color="auto"/>
              <w:bottom w:val="single" w:sz="4" w:space="0" w:color="auto"/>
              <w:right w:val="single" w:sz="4" w:space="0" w:color="auto"/>
            </w:tcBorders>
          </w:tcPr>
          <w:p w14:paraId="6ABC904C"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3D84ACBF" w14:textId="77777777" w:rsidTr="00574E7B">
        <w:trPr>
          <w:trHeight w:val="20"/>
        </w:trPr>
        <w:tc>
          <w:tcPr>
            <w:tcW w:w="1347" w:type="pct"/>
            <w:vMerge/>
            <w:tcBorders>
              <w:left w:val="single" w:sz="4" w:space="0" w:color="auto"/>
              <w:right w:val="single" w:sz="4" w:space="0" w:color="auto"/>
            </w:tcBorders>
          </w:tcPr>
          <w:p w14:paraId="018DB87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4EB2F5C"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Музыкальное занятие – основная форма музыкального образования в дошкольной образовательной организации. Значение и задачи музыкальных занятий. Классификация занятий по количеству участников и тематическому содержанию: индивидуальные, по подгруппам, фронтальные; типовые, тематические, доминантные, комплексные. Продолжительность музыкального занятия в разных возрастных группах. Структура музыкального занятия. Вариативность структуры и видов занятий как средство активизации музыкальной деятельности детей. Методика организации и проведения разных видов музыкальных занятий. Условия эффективности музыкального занятия. Учет индивидуальных особенностей детей, уровня развития музыкальных способностей в планировании и проведении занятия. Роль музыкального руководителя и воспитателя на занятии. Использование методических пособий, атрибутов, наглядности, технических средств в ходе музыкального занятия.</w:t>
            </w:r>
          </w:p>
        </w:tc>
      </w:tr>
      <w:tr w:rsidR="00180D43" w:rsidRPr="00180D43" w14:paraId="11C04750" w14:textId="77777777" w:rsidTr="00574E7B">
        <w:trPr>
          <w:trHeight w:val="20"/>
        </w:trPr>
        <w:tc>
          <w:tcPr>
            <w:tcW w:w="1347" w:type="pct"/>
            <w:vMerge/>
            <w:tcBorders>
              <w:left w:val="single" w:sz="4" w:space="0" w:color="auto"/>
              <w:right w:val="single" w:sz="4" w:space="0" w:color="auto"/>
            </w:tcBorders>
          </w:tcPr>
          <w:p w14:paraId="25E3F5F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55ED28D"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74047AFE" w14:textId="77777777" w:rsidTr="00574E7B">
        <w:trPr>
          <w:trHeight w:val="20"/>
        </w:trPr>
        <w:tc>
          <w:tcPr>
            <w:tcW w:w="1347" w:type="pct"/>
            <w:vMerge/>
            <w:tcBorders>
              <w:left w:val="single" w:sz="4" w:space="0" w:color="auto"/>
              <w:right w:val="single" w:sz="4" w:space="0" w:color="auto"/>
            </w:tcBorders>
          </w:tcPr>
          <w:p w14:paraId="187C849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BF7FF2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Моделирование вариантов типового музыкального занятия в разных возрастных группах</w:t>
            </w:r>
          </w:p>
        </w:tc>
      </w:tr>
      <w:tr w:rsidR="00180D43" w:rsidRPr="00180D43" w14:paraId="0A04FF2C" w14:textId="77777777" w:rsidTr="00574E7B">
        <w:trPr>
          <w:trHeight w:val="255"/>
        </w:trPr>
        <w:tc>
          <w:tcPr>
            <w:tcW w:w="1347" w:type="pct"/>
            <w:vMerge/>
            <w:tcBorders>
              <w:left w:val="single" w:sz="4" w:space="0" w:color="auto"/>
              <w:right w:val="single" w:sz="4" w:space="0" w:color="auto"/>
            </w:tcBorders>
          </w:tcPr>
          <w:p w14:paraId="6AEF5DFA"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BF53BD3"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Моделирование фрагментов тематического, комплексного, доминантного музыкальных занятий </w:t>
            </w:r>
          </w:p>
        </w:tc>
      </w:tr>
      <w:tr w:rsidR="00180D43" w:rsidRPr="00180D43" w14:paraId="277CF14E" w14:textId="77777777" w:rsidTr="00574E7B">
        <w:trPr>
          <w:trHeight w:val="255"/>
        </w:trPr>
        <w:tc>
          <w:tcPr>
            <w:tcW w:w="1347" w:type="pct"/>
            <w:vMerge/>
            <w:tcBorders>
              <w:left w:val="single" w:sz="4" w:space="0" w:color="auto"/>
              <w:bottom w:val="single" w:sz="4" w:space="0" w:color="auto"/>
              <w:right w:val="single" w:sz="4" w:space="0" w:color="auto"/>
            </w:tcBorders>
          </w:tcPr>
          <w:p w14:paraId="284ADA0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1419186"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9BD666" w14:textId="1B787070"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12739B2E" w14:textId="77777777" w:rsidTr="007D0F49">
        <w:trPr>
          <w:trHeight w:val="20"/>
        </w:trPr>
        <w:tc>
          <w:tcPr>
            <w:tcW w:w="1347" w:type="pct"/>
            <w:vMerge w:val="restart"/>
            <w:tcBorders>
              <w:top w:val="single" w:sz="4" w:space="0" w:color="auto"/>
              <w:left w:val="single" w:sz="4" w:space="0" w:color="auto"/>
              <w:right w:val="single" w:sz="4" w:space="0" w:color="auto"/>
            </w:tcBorders>
          </w:tcPr>
          <w:p w14:paraId="7CBDF5A6"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 xml:space="preserve">Тема 3.2. Развлечения </w:t>
            </w:r>
          </w:p>
        </w:tc>
        <w:tc>
          <w:tcPr>
            <w:tcW w:w="3653" w:type="pct"/>
            <w:tcBorders>
              <w:top w:val="single" w:sz="4" w:space="0" w:color="auto"/>
              <w:left w:val="single" w:sz="4" w:space="0" w:color="auto"/>
              <w:bottom w:val="single" w:sz="4" w:space="0" w:color="auto"/>
              <w:right w:val="single" w:sz="4" w:space="0" w:color="auto"/>
            </w:tcBorders>
          </w:tcPr>
          <w:p w14:paraId="1E85EA20"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0B7617C0" w14:textId="77777777" w:rsidTr="007D0F49">
        <w:trPr>
          <w:trHeight w:val="20"/>
        </w:trPr>
        <w:tc>
          <w:tcPr>
            <w:tcW w:w="1347" w:type="pct"/>
            <w:vMerge/>
            <w:tcBorders>
              <w:left w:val="single" w:sz="4" w:space="0" w:color="auto"/>
              <w:right w:val="single" w:sz="4" w:space="0" w:color="auto"/>
            </w:tcBorders>
          </w:tcPr>
          <w:p w14:paraId="7814E71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4F30E3D" w14:textId="77777777" w:rsidR="00180D43" w:rsidRPr="00180D43" w:rsidRDefault="00180D43" w:rsidP="000E1A90">
            <w:pPr>
              <w:rPr>
                <w:rFonts w:ascii="Times New Roman" w:hAnsi="Times New Roman" w:cs="Times New Roman"/>
              </w:rPr>
            </w:pPr>
            <w:r w:rsidRPr="00180D43">
              <w:rPr>
                <w:rFonts w:ascii="Times New Roman" w:hAnsi="Times New Roman" w:cs="Times New Roman"/>
                <w:bCs/>
              </w:rPr>
              <w:t>Содержание</w:t>
            </w:r>
            <w:r w:rsidRPr="00180D43">
              <w:rPr>
                <w:rFonts w:ascii="Times New Roman" w:hAnsi="Times New Roman" w:cs="Times New Roman"/>
              </w:rPr>
              <w:t xml:space="preserve"> развлечений, значение и задачи в музыкальном образовании детей. Виды развлечений. Роль и место музыки в них. Требования к организации развлечений, составлению сценария, к подбору музыкального материала. Планирование и подготовка развлечений. Участие детей, воспитателей и других работников в проведении развлечений. Особенности организации и проведения </w:t>
            </w:r>
            <w:r w:rsidRPr="00180D43">
              <w:rPr>
                <w:rFonts w:ascii="Times New Roman" w:hAnsi="Times New Roman" w:cs="Times New Roman"/>
              </w:rPr>
              <w:lastRenderedPageBreak/>
              <w:t>развлечений в разных возрастных группах Использование технических средств (аудио, видео). Наглядное оформление развлечения.</w:t>
            </w:r>
          </w:p>
        </w:tc>
      </w:tr>
      <w:tr w:rsidR="00180D43" w:rsidRPr="00180D43" w14:paraId="700349BC" w14:textId="77777777" w:rsidTr="007D0F49">
        <w:trPr>
          <w:trHeight w:val="20"/>
        </w:trPr>
        <w:tc>
          <w:tcPr>
            <w:tcW w:w="1347" w:type="pct"/>
            <w:vMerge/>
            <w:tcBorders>
              <w:left w:val="single" w:sz="4" w:space="0" w:color="auto"/>
              <w:right w:val="single" w:sz="4" w:space="0" w:color="auto"/>
            </w:tcBorders>
          </w:tcPr>
          <w:p w14:paraId="4C79CF3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80EEF67"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053837A0" w14:textId="77777777" w:rsidTr="007D0F49">
        <w:trPr>
          <w:trHeight w:val="20"/>
        </w:trPr>
        <w:tc>
          <w:tcPr>
            <w:tcW w:w="1347" w:type="pct"/>
            <w:vMerge/>
            <w:tcBorders>
              <w:left w:val="single" w:sz="4" w:space="0" w:color="auto"/>
              <w:right w:val="single" w:sz="4" w:space="0" w:color="auto"/>
            </w:tcBorders>
          </w:tcPr>
          <w:p w14:paraId="4930B34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C5B4A2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Особенности подготовки беседы-концерта в разных возрастных группах</w:t>
            </w:r>
          </w:p>
        </w:tc>
      </w:tr>
      <w:tr w:rsidR="00180D43" w:rsidRPr="00180D43" w14:paraId="338E3969" w14:textId="77777777" w:rsidTr="007D0F49">
        <w:trPr>
          <w:trHeight w:val="128"/>
        </w:trPr>
        <w:tc>
          <w:tcPr>
            <w:tcW w:w="1347" w:type="pct"/>
            <w:vMerge/>
            <w:tcBorders>
              <w:left w:val="single" w:sz="4" w:space="0" w:color="auto"/>
              <w:right w:val="single" w:sz="4" w:space="0" w:color="auto"/>
            </w:tcBorders>
          </w:tcPr>
          <w:p w14:paraId="58BAA20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AE5F90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Моделирование зрелищных развлечений (сказки, спектакли…)</w:t>
            </w:r>
          </w:p>
        </w:tc>
      </w:tr>
      <w:tr w:rsidR="00180D43" w:rsidRPr="00180D43" w14:paraId="167C27B7" w14:textId="77777777" w:rsidTr="007D0F49">
        <w:trPr>
          <w:trHeight w:val="127"/>
        </w:trPr>
        <w:tc>
          <w:tcPr>
            <w:tcW w:w="1347" w:type="pct"/>
            <w:vMerge/>
            <w:tcBorders>
              <w:left w:val="single" w:sz="4" w:space="0" w:color="auto"/>
              <w:bottom w:val="single" w:sz="4" w:space="0" w:color="auto"/>
              <w:right w:val="single" w:sz="4" w:space="0" w:color="auto"/>
            </w:tcBorders>
          </w:tcPr>
          <w:p w14:paraId="1B3F08C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07CC2C8"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FCBD9" w14:textId="1D49229D"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658023E2" w14:textId="77777777" w:rsidTr="00180D43">
        <w:trPr>
          <w:trHeight w:val="20"/>
        </w:trPr>
        <w:tc>
          <w:tcPr>
            <w:tcW w:w="1347" w:type="pct"/>
            <w:vMerge w:val="restart"/>
            <w:tcBorders>
              <w:top w:val="single" w:sz="4" w:space="0" w:color="auto"/>
              <w:left w:val="single" w:sz="4" w:space="0" w:color="auto"/>
              <w:right w:val="single" w:sz="4" w:space="0" w:color="auto"/>
            </w:tcBorders>
          </w:tcPr>
          <w:p w14:paraId="723D44C3"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3.3. Праздничные утренники</w:t>
            </w:r>
          </w:p>
        </w:tc>
        <w:tc>
          <w:tcPr>
            <w:tcW w:w="3653" w:type="pct"/>
            <w:tcBorders>
              <w:top w:val="single" w:sz="4" w:space="0" w:color="auto"/>
              <w:left w:val="single" w:sz="4" w:space="0" w:color="auto"/>
              <w:bottom w:val="single" w:sz="4" w:space="0" w:color="auto"/>
              <w:right w:val="single" w:sz="4" w:space="0" w:color="auto"/>
            </w:tcBorders>
          </w:tcPr>
          <w:p w14:paraId="3383E1F4"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20980F59" w14:textId="77777777" w:rsidTr="00180D43">
        <w:trPr>
          <w:trHeight w:val="20"/>
        </w:trPr>
        <w:tc>
          <w:tcPr>
            <w:tcW w:w="1347" w:type="pct"/>
            <w:vMerge/>
            <w:tcBorders>
              <w:left w:val="single" w:sz="4" w:space="0" w:color="auto"/>
              <w:right w:val="single" w:sz="4" w:space="0" w:color="auto"/>
            </w:tcBorders>
          </w:tcPr>
          <w:p w14:paraId="7FED718F"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32A80B2" w14:textId="77777777" w:rsidR="00180D43" w:rsidRPr="00180D43" w:rsidRDefault="00180D43" w:rsidP="000E1A90">
            <w:pPr>
              <w:rPr>
                <w:rFonts w:ascii="Times New Roman" w:hAnsi="Times New Roman" w:cs="Times New Roman"/>
              </w:rPr>
            </w:pPr>
            <w:r w:rsidRPr="00180D43">
              <w:rPr>
                <w:rFonts w:ascii="Times New Roman" w:hAnsi="Times New Roman" w:cs="Times New Roman"/>
                <w:bCs/>
              </w:rPr>
              <w:t>Содержание</w:t>
            </w:r>
            <w:r w:rsidRPr="00180D43">
              <w:rPr>
                <w:rFonts w:ascii="Times New Roman" w:hAnsi="Times New Roman" w:cs="Times New Roman"/>
              </w:rPr>
              <w:t xml:space="preserve"> праздников, значение и задачи в музыкальном образовании детей. Виды праздников, тематика. Музыка как компонент праздника. Требования к организации праздников, составлению сценария, к подбору музыкального материала. Планирование и подготовка праздников: разработка сценария, утверждение, работа с ведущими, исполнителями ролей, группами и солистами, воспитателями, родителями. Организация репетиций и объединенных занятий для разных групп. Особенности организации и проведения праздников в разных возрастных группах Использование технических средств (аудио, видео). Наглядное оформление праздника, изготовление атрибутов, костюмов.</w:t>
            </w:r>
          </w:p>
        </w:tc>
      </w:tr>
      <w:tr w:rsidR="00180D43" w:rsidRPr="00180D43" w14:paraId="2BBA1C0C" w14:textId="77777777" w:rsidTr="00180D43">
        <w:trPr>
          <w:trHeight w:val="20"/>
        </w:trPr>
        <w:tc>
          <w:tcPr>
            <w:tcW w:w="1347" w:type="pct"/>
            <w:vMerge/>
            <w:tcBorders>
              <w:left w:val="single" w:sz="4" w:space="0" w:color="auto"/>
              <w:right w:val="single" w:sz="4" w:space="0" w:color="auto"/>
            </w:tcBorders>
          </w:tcPr>
          <w:p w14:paraId="04918547"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DB2B441"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488A0D12" w14:textId="77777777" w:rsidTr="00180D43">
        <w:trPr>
          <w:trHeight w:val="20"/>
        </w:trPr>
        <w:tc>
          <w:tcPr>
            <w:tcW w:w="1347" w:type="pct"/>
            <w:vMerge/>
            <w:tcBorders>
              <w:left w:val="single" w:sz="4" w:space="0" w:color="auto"/>
              <w:right w:val="single" w:sz="4" w:space="0" w:color="auto"/>
            </w:tcBorders>
          </w:tcPr>
          <w:p w14:paraId="1DD2CA8F"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AB18D6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Составление программы праздников. Драматургия праздника</w:t>
            </w:r>
          </w:p>
        </w:tc>
      </w:tr>
      <w:tr w:rsidR="00180D43" w:rsidRPr="00180D43" w14:paraId="44D159D6" w14:textId="77777777" w:rsidTr="00180D43">
        <w:trPr>
          <w:trHeight w:val="20"/>
        </w:trPr>
        <w:tc>
          <w:tcPr>
            <w:tcW w:w="1347" w:type="pct"/>
            <w:vMerge/>
            <w:tcBorders>
              <w:left w:val="single" w:sz="4" w:space="0" w:color="auto"/>
              <w:right w:val="single" w:sz="4" w:space="0" w:color="auto"/>
            </w:tcBorders>
          </w:tcPr>
          <w:p w14:paraId="732439E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FCE9FB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Моделирование сезонных праздников в разных возрастных группах</w:t>
            </w:r>
          </w:p>
        </w:tc>
      </w:tr>
      <w:tr w:rsidR="00180D43" w:rsidRPr="00180D43" w14:paraId="1FFFBF53" w14:textId="77777777" w:rsidTr="00017FA1">
        <w:trPr>
          <w:trHeight w:val="128"/>
        </w:trPr>
        <w:tc>
          <w:tcPr>
            <w:tcW w:w="1347" w:type="pct"/>
            <w:vMerge/>
            <w:tcBorders>
              <w:left w:val="single" w:sz="4" w:space="0" w:color="auto"/>
              <w:right w:val="single" w:sz="4" w:space="0" w:color="auto"/>
            </w:tcBorders>
          </w:tcPr>
          <w:p w14:paraId="2E704F5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25A0AC53"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Моделирование календарных праздников</w:t>
            </w:r>
          </w:p>
        </w:tc>
      </w:tr>
      <w:tr w:rsidR="00180D43" w:rsidRPr="00180D43" w14:paraId="746AF1E0" w14:textId="77777777" w:rsidTr="00180D43">
        <w:trPr>
          <w:trHeight w:val="127"/>
        </w:trPr>
        <w:tc>
          <w:tcPr>
            <w:tcW w:w="1347" w:type="pct"/>
            <w:vMerge/>
            <w:tcBorders>
              <w:left w:val="single" w:sz="4" w:space="0" w:color="auto"/>
              <w:bottom w:val="single" w:sz="4" w:space="0" w:color="auto"/>
              <w:right w:val="single" w:sz="4" w:space="0" w:color="auto"/>
            </w:tcBorders>
          </w:tcPr>
          <w:p w14:paraId="7968D0BB"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5317DFA"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1C941D" w14:textId="26BA9D0A"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3BACA784" w14:textId="77777777" w:rsidTr="00180D43">
        <w:trPr>
          <w:trHeight w:val="20"/>
        </w:trPr>
        <w:tc>
          <w:tcPr>
            <w:tcW w:w="1347" w:type="pct"/>
            <w:vMerge w:val="restart"/>
            <w:tcBorders>
              <w:top w:val="single" w:sz="4" w:space="0" w:color="auto"/>
              <w:left w:val="single" w:sz="4" w:space="0" w:color="auto"/>
              <w:right w:val="single" w:sz="4" w:space="0" w:color="auto"/>
            </w:tcBorders>
          </w:tcPr>
          <w:p w14:paraId="315B9E75"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3.4. Музыка в повседневной жизни детского сада</w:t>
            </w:r>
          </w:p>
        </w:tc>
        <w:tc>
          <w:tcPr>
            <w:tcW w:w="3653" w:type="pct"/>
            <w:tcBorders>
              <w:top w:val="single" w:sz="4" w:space="0" w:color="auto"/>
              <w:left w:val="single" w:sz="4" w:space="0" w:color="auto"/>
              <w:bottom w:val="single" w:sz="4" w:space="0" w:color="auto"/>
              <w:right w:val="single" w:sz="4" w:space="0" w:color="auto"/>
            </w:tcBorders>
          </w:tcPr>
          <w:p w14:paraId="22DAB709"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176AF04E" w14:textId="77777777" w:rsidTr="00180D43">
        <w:trPr>
          <w:trHeight w:val="20"/>
        </w:trPr>
        <w:tc>
          <w:tcPr>
            <w:tcW w:w="1347" w:type="pct"/>
            <w:vMerge/>
            <w:tcBorders>
              <w:left w:val="single" w:sz="4" w:space="0" w:color="auto"/>
              <w:right w:val="single" w:sz="4" w:space="0" w:color="auto"/>
            </w:tcBorders>
          </w:tcPr>
          <w:p w14:paraId="69A3453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7A3867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Роль и место музыки в повседневной жизни детского сада. Музыка в досуге, в играх, на прогулке. Беседы о музыке и музыкантах, беседы-концерты. Значение музыки на занятиях физкультурой. Целесообразность музыкального сопровождения утренней гимнастики. Роль музыкального руководителя в наполнении повседневной жизни дошкольной образовательной организации музыкой: консультации с воспитателями, координация совместной деятельности, накопление фонотеки.</w:t>
            </w:r>
          </w:p>
        </w:tc>
      </w:tr>
      <w:tr w:rsidR="00180D43" w:rsidRPr="00180D43" w14:paraId="4290BB8A" w14:textId="77777777" w:rsidTr="00180D43">
        <w:trPr>
          <w:trHeight w:val="20"/>
        </w:trPr>
        <w:tc>
          <w:tcPr>
            <w:tcW w:w="1347" w:type="pct"/>
            <w:vMerge/>
            <w:tcBorders>
              <w:left w:val="single" w:sz="4" w:space="0" w:color="auto"/>
              <w:right w:val="single" w:sz="4" w:space="0" w:color="auto"/>
            </w:tcBorders>
          </w:tcPr>
          <w:p w14:paraId="7C91AF1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7BF6B528"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4654B8CF" w14:textId="77777777" w:rsidTr="00180D43">
        <w:trPr>
          <w:trHeight w:val="20"/>
        </w:trPr>
        <w:tc>
          <w:tcPr>
            <w:tcW w:w="1347" w:type="pct"/>
            <w:vMerge/>
            <w:tcBorders>
              <w:left w:val="single" w:sz="4" w:space="0" w:color="auto"/>
              <w:right w:val="single" w:sz="4" w:space="0" w:color="auto"/>
            </w:tcBorders>
          </w:tcPr>
          <w:p w14:paraId="4577684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0E8997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Особенности включения музыки в досуг, прогулки, игры</w:t>
            </w:r>
          </w:p>
        </w:tc>
      </w:tr>
      <w:tr w:rsidR="00180D43" w:rsidRPr="00180D43" w14:paraId="1046BBDD" w14:textId="77777777" w:rsidTr="008E542F">
        <w:trPr>
          <w:trHeight w:val="255"/>
        </w:trPr>
        <w:tc>
          <w:tcPr>
            <w:tcW w:w="1347" w:type="pct"/>
            <w:vMerge/>
            <w:tcBorders>
              <w:left w:val="single" w:sz="4" w:space="0" w:color="auto"/>
              <w:right w:val="single" w:sz="4" w:space="0" w:color="auto"/>
            </w:tcBorders>
          </w:tcPr>
          <w:p w14:paraId="3B42AEB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0835BAAA"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Составление программы музыкального сопровождения к комплексам утренней гимнастики</w:t>
            </w:r>
          </w:p>
        </w:tc>
      </w:tr>
      <w:tr w:rsidR="00180D43" w:rsidRPr="00180D43" w14:paraId="69D81C46" w14:textId="77777777" w:rsidTr="00180D43">
        <w:trPr>
          <w:trHeight w:val="255"/>
        </w:trPr>
        <w:tc>
          <w:tcPr>
            <w:tcW w:w="1347" w:type="pct"/>
            <w:vMerge/>
            <w:tcBorders>
              <w:left w:val="single" w:sz="4" w:space="0" w:color="auto"/>
              <w:bottom w:val="single" w:sz="4" w:space="0" w:color="auto"/>
              <w:right w:val="single" w:sz="4" w:space="0" w:color="auto"/>
            </w:tcBorders>
          </w:tcPr>
          <w:p w14:paraId="7F4A3671"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29A0E74"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1781B6" w14:textId="7B296BFA"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46FFBEA6" w14:textId="77777777" w:rsidTr="00222360">
        <w:trPr>
          <w:trHeight w:val="20"/>
        </w:trPr>
        <w:tc>
          <w:tcPr>
            <w:tcW w:w="1347" w:type="pct"/>
            <w:vMerge w:val="restart"/>
            <w:tcBorders>
              <w:top w:val="single" w:sz="4" w:space="0" w:color="auto"/>
              <w:left w:val="single" w:sz="4" w:space="0" w:color="auto"/>
              <w:right w:val="single" w:sz="4" w:space="0" w:color="auto"/>
            </w:tcBorders>
          </w:tcPr>
          <w:p w14:paraId="04A1D84B"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3.5. Самостоятельная музыкальная деятельность детей</w:t>
            </w:r>
          </w:p>
        </w:tc>
        <w:tc>
          <w:tcPr>
            <w:tcW w:w="3653" w:type="pct"/>
            <w:tcBorders>
              <w:top w:val="single" w:sz="4" w:space="0" w:color="auto"/>
              <w:left w:val="single" w:sz="4" w:space="0" w:color="auto"/>
              <w:bottom w:val="single" w:sz="4" w:space="0" w:color="auto"/>
              <w:right w:val="single" w:sz="4" w:space="0" w:color="auto"/>
            </w:tcBorders>
          </w:tcPr>
          <w:p w14:paraId="4FF361E7"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45A2AE28" w14:textId="77777777" w:rsidTr="00222360">
        <w:trPr>
          <w:trHeight w:val="1515"/>
        </w:trPr>
        <w:tc>
          <w:tcPr>
            <w:tcW w:w="1347" w:type="pct"/>
            <w:vMerge/>
            <w:tcBorders>
              <w:left w:val="single" w:sz="4" w:space="0" w:color="auto"/>
              <w:right w:val="single" w:sz="4" w:space="0" w:color="auto"/>
            </w:tcBorders>
          </w:tcPr>
          <w:p w14:paraId="5C41B713"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0194CC3" w14:textId="77777777" w:rsidR="00180D43" w:rsidRPr="00180D43" w:rsidRDefault="00180D43" w:rsidP="000E1A90">
            <w:pPr>
              <w:rPr>
                <w:rFonts w:ascii="Times New Roman" w:hAnsi="Times New Roman" w:cs="Times New Roman"/>
              </w:rPr>
            </w:pPr>
            <w:r w:rsidRPr="00180D43">
              <w:rPr>
                <w:rFonts w:ascii="Times New Roman" w:hAnsi="Times New Roman" w:cs="Times New Roman"/>
                <w:bCs/>
              </w:rPr>
              <w:t>Содержание</w:t>
            </w:r>
            <w:r w:rsidRPr="00180D43">
              <w:rPr>
                <w:rFonts w:ascii="Times New Roman" w:hAnsi="Times New Roman" w:cs="Times New Roman"/>
              </w:rPr>
              <w:t xml:space="preserve"> и значение самостоятельной музыкальной деятельности дошкольников.  Источники самостоятельной музыкальной деятельности. Значение накопления музыкальных впечатлений, интересов и предпочтений для самостоятельной деятельности детей вне музыкальных занятий. Виды и формы организации самостоятельной музыкальной деятельности. Особенности руководства и педагогические условия формирования данного вида деятельности. Роль воспитателя и музыкального руководителя в организации самостоятельной музыкальной деятельности. Создание условий в каждой возрастной группе: наличие музыкальных уголков, наполнение их пособиями, детскими музыкальными инструментами, наглядностью, фонотекой, аудиотехникой и т.п.</w:t>
            </w:r>
          </w:p>
        </w:tc>
      </w:tr>
      <w:tr w:rsidR="00180D43" w:rsidRPr="00180D43" w14:paraId="429A9901" w14:textId="77777777" w:rsidTr="00180D43">
        <w:trPr>
          <w:trHeight w:val="161"/>
        </w:trPr>
        <w:tc>
          <w:tcPr>
            <w:tcW w:w="1347" w:type="pct"/>
            <w:vMerge/>
            <w:tcBorders>
              <w:left w:val="single" w:sz="4" w:space="0" w:color="auto"/>
              <w:bottom w:val="single" w:sz="4" w:space="0" w:color="auto"/>
              <w:right w:val="single" w:sz="4" w:space="0" w:color="auto"/>
            </w:tcBorders>
          </w:tcPr>
          <w:p w14:paraId="545C83CF"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0191AE1"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39706A" w14:textId="1E28F5CB" w:rsidR="00180D43" w:rsidRPr="00180D43" w:rsidRDefault="00180D43" w:rsidP="00180D43">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55266394" w14:textId="77777777" w:rsidTr="009F7CBF">
        <w:trPr>
          <w:trHeight w:val="20"/>
        </w:trPr>
        <w:tc>
          <w:tcPr>
            <w:tcW w:w="1347" w:type="pct"/>
            <w:vMerge w:val="restart"/>
            <w:tcBorders>
              <w:top w:val="single" w:sz="4" w:space="0" w:color="auto"/>
              <w:left w:val="single" w:sz="4" w:space="0" w:color="auto"/>
              <w:right w:val="single" w:sz="4" w:space="0" w:color="auto"/>
            </w:tcBorders>
          </w:tcPr>
          <w:p w14:paraId="0CFFFBCB"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lastRenderedPageBreak/>
              <w:t>Тема 3.6. Музыкальное образование детей в семье.</w:t>
            </w:r>
          </w:p>
        </w:tc>
        <w:tc>
          <w:tcPr>
            <w:tcW w:w="3653" w:type="pct"/>
            <w:tcBorders>
              <w:top w:val="single" w:sz="4" w:space="0" w:color="auto"/>
              <w:left w:val="single" w:sz="4" w:space="0" w:color="auto"/>
              <w:bottom w:val="single" w:sz="4" w:space="0" w:color="auto"/>
              <w:right w:val="single" w:sz="4" w:space="0" w:color="auto"/>
            </w:tcBorders>
          </w:tcPr>
          <w:p w14:paraId="536B4441"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31783628" w14:textId="77777777" w:rsidTr="009F7CBF">
        <w:trPr>
          <w:trHeight w:val="20"/>
        </w:trPr>
        <w:tc>
          <w:tcPr>
            <w:tcW w:w="1347" w:type="pct"/>
            <w:vMerge/>
            <w:tcBorders>
              <w:left w:val="single" w:sz="4" w:space="0" w:color="auto"/>
              <w:right w:val="single" w:sz="4" w:space="0" w:color="auto"/>
            </w:tcBorders>
          </w:tcPr>
          <w:p w14:paraId="3CC7092C"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AB79FB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Особенности музыкального образования детей в семье. Создание условий для занятий различными видами музыкальной деятельности. Значение и задачи музыкального образования в семье. Требования к подбору репертуара: художественная ценность, доступность, воспитывающий потенциал. Участие родителей в совместном слушании с детьми музыки, пении, музицировании. Консультирование родителей по вопросам музыкального образования дошкольников, выступления на родительских собраниях, разработка методических рекомендаций для родителей.</w:t>
            </w:r>
          </w:p>
        </w:tc>
      </w:tr>
      <w:tr w:rsidR="00180D43" w:rsidRPr="00180D43" w14:paraId="0D3C5850" w14:textId="77777777" w:rsidTr="009F7CBF">
        <w:trPr>
          <w:trHeight w:val="20"/>
        </w:trPr>
        <w:tc>
          <w:tcPr>
            <w:tcW w:w="1347" w:type="pct"/>
            <w:vMerge/>
            <w:tcBorders>
              <w:left w:val="single" w:sz="4" w:space="0" w:color="auto"/>
              <w:right w:val="single" w:sz="4" w:space="0" w:color="auto"/>
            </w:tcBorders>
          </w:tcPr>
          <w:p w14:paraId="6BC27937"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1EB12746"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42113D66" w14:textId="77777777" w:rsidTr="009F7CBF">
        <w:trPr>
          <w:trHeight w:val="128"/>
        </w:trPr>
        <w:tc>
          <w:tcPr>
            <w:tcW w:w="1347" w:type="pct"/>
            <w:vMerge/>
            <w:tcBorders>
              <w:left w:val="single" w:sz="4" w:space="0" w:color="auto"/>
              <w:right w:val="single" w:sz="4" w:space="0" w:color="auto"/>
            </w:tcBorders>
          </w:tcPr>
          <w:p w14:paraId="5F14AB2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6F7234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Составление сценария семейного музыкального праздника</w:t>
            </w:r>
          </w:p>
        </w:tc>
      </w:tr>
      <w:tr w:rsidR="00180D43" w:rsidRPr="00180D43" w14:paraId="6B52D0D2" w14:textId="77777777" w:rsidTr="009F7CBF">
        <w:trPr>
          <w:trHeight w:val="127"/>
        </w:trPr>
        <w:tc>
          <w:tcPr>
            <w:tcW w:w="1347" w:type="pct"/>
            <w:vMerge/>
            <w:tcBorders>
              <w:left w:val="single" w:sz="4" w:space="0" w:color="auto"/>
              <w:bottom w:val="single" w:sz="4" w:space="0" w:color="auto"/>
              <w:right w:val="single" w:sz="4" w:space="0" w:color="auto"/>
            </w:tcBorders>
          </w:tcPr>
          <w:p w14:paraId="2F47A36E"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DA1F57F"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557412" w14:textId="7953EBF7"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3E3EDF47"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A6D4D65" w14:textId="77777777" w:rsidR="00180D43" w:rsidRPr="00180D43" w:rsidRDefault="00180D43" w:rsidP="000E1A90">
            <w:pPr>
              <w:rPr>
                <w:rFonts w:ascii="Times New Roman" w:hAnsi="Times New Roman" w:cs="Times New Roman"/>
              </w:rPr>
            </w:pPr>
            <w:r w:rsidRPr="00180D43">
              <w:rPr>
                <w:rFonts w:ascii="Times New Roman" w:hAnsi="Times New Roman" w:cs="Times New Roman"/>
                <w:b/>
                <w:bCs/>
              </w:rPr>
              <w:t>Раздел 4. Деятельность педагогического коллектива по музыкальному образованию детей</w:t>
            </w:r>
          </w:p>
        </w:tc>
      </w:tr>
      <w:tr w:rsidR="00180D43" w:rsidRPr="00180D43" w14:paraId="194FE321"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87A7E"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МДК 01.01. Теоретические и методические основы музыкального образования детей в дошкольной образовательной организации</w:t>
            </w:r>
          </w:p>
        </w:tc>
      </w:tr>
      <w:tr w:rsidR="00180D43" w:rsidRPr="00180D43" w14:paraId="25C184B3" w14:textId="77777777" w:rsidTr="002A2457">
        <w:trPr>
          <w:trHeight w:val="20"/>
        </w:trPr>
        <w:tc>
          <w:tcPr>
            <w:tcW w:w="1347" w:type="pct"/>
            <w:vMerge w:val="restart"/>
            <w:tcBorders>
              <w:top w:val="single" w:sz="4" w:space="0" w:color="auto"/>
              <w:left w:val="single" w:sz="4" w:space="0" w:color="auto"/>
              <w:right w:val="single" w:sz="4" w:space="0" w:color="auto"/>
            </w:tcBorders>
          </w:tcPr>
          <w:p w14:paraId="28C93B09"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4.1. Функции руководителя ДОО, старшего воспитателя, музыкального руководителя, воспитателя.</w:t>
            </w:r>
          </w:p>
        </w:tc>
        <w:tc>
          <w:tcPr>
            <w:tcW w:w="3653" w:type="pct"/>
            <w:tcBorders>
              <w:top w:val="single" w:sz="4" w:space="0" w:color="auto"/>
              <w:left w:val="single" w:sz="4" w:space="0" w:color="auto"/>
              <w:bottom w:val="single" w:sz="4" w:space="0" w:color="auto"/>
              <w:right w:val="single" w:sz="4" w:space="0" w:color="auto"/>
            </w:tcBorders>
          </w:tcPr>
          <w:p w14:paraId="4AEA9E23"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434F5500" w14:textId="77777777" w:rsidTr="002A2457">
        <w:trPr>
          <w:trHeight w:val="20"/>
        </w:trPr>
        <w:tc>
          <w:tcPr>
            <w:tcW w:w="1347" w:type="pct"/>
            <w:vMerge/>
            <w:tcBorders>
              <w:left w:val="single" w:sz="4" w:space="0" w:color="auto"/>
              <w:right w:val="single" w:sz="4" w:space="0" w:color="auto"/>
            </w:tcBorders>
          </w:tcPr>
          <w:p w14:paraId="0C0C94A8"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59AFAB66"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Планирование, организация, контроль и координация учебно-воспитательного процесса руководителем ДОО и старшим воспитателем. Значение личностных качеств руководителей во взаимодействии с педагогическим коллективом, родителями. Стили педагогического руководства и общения. Методическое руководство планированием и организацией процесса музыкального образования. Формы планирования и учета работы по музыкальному образованию дошкольников. Контроль результатов музыкального образования детей: результаты диагностики развития музыкальных способностей, уровня сформированности музыкальной культуры. Перспективное и комплексно-тематическое планирование. Учет Федерального государственного образовательного стандарта дошкольного образования. Оснащение педагогического процесса учебным оборудованием, техническими средствами обучения, методической литературой. Взаимодействие музыкального руководителя и воспитателя. Роль воспитателя в создании условий для самостоятельной музыкальной деятельности детей, в подготовке к развлечениям и праздникам.</w:t>
            </w:r>
          </w:p>
        </w:tc>
      </w:tr>
      <w:tr w:rsidR="00180D43" w:rsidRPr="00180D43" w14:paraId="66F750C7" w14:textId="77777777" w:rsidTr="002A2457">
        <w:trPr>
          <w:trHeight w:val="20"/>
        </w:trPr>
        <w:tc>
          <w:tcPr>
            <w:tcW w:w="1347" w:type="pct"/>
            <w:vMerge/>
            <w:tcBorders>
              <w:left w:val="single" w:sz="4" w:space="0" w:color="auto"/>
              <w:right w:val="single" w:sz="4" w:space="0" w:color="auto"/>
            </w:tcBorders>
          </w:tcPr>
          <w:p w14:paraId="557CBEE2"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2DB3D4CC"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75BEEEFE" w14:textId="77777777" w:rsidTr="002A2457">
        <w:trPr>
          <w:trHeight w:val="255"/>
        </w:trPr>
        <w:tc>
          <w:tcPr>
            <w:tcW w:w="1347" w:type="pct"/>
            <w:vMerge/>
            <w:tcBorders>
              <w:left w:val="single" w:sz="4" w:space="0" w:color="auto"/>
              <w:right w:val="single" w:sz="4" w:space="0" w:color="auto"/>
            </w:tcBorders>
          </w:tcPr>
          <w:p w14:paraId="38E2C4C0"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6EA2C726"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Перспективное и календарно-тематическое планирование музыкального образования в разных возрастных группах</w:t>
            </w:r>
          </w:p>
        </w:tc>
      </w:tr>
      <w:tr w:rsidR="00180D43" w:rsidRPr="00180D43" w14:paraId="0482F28A" w14:textId="77777777" w:rsidTr="002A2457">
        <w:trPr>
          <w:trHeight w:val="255"/>
        </w:trPr>
        <w:tc>
          <w:tcPr>
            <w:tcW w:w="1347" w:type="pct"/>
            <w:vMerge/>
            <w:tcBorders>
              <w:left w:val="single" w:sz="4" w:space="0" w:color="auto"/>
              <w:bottom w:val="single" w:sz="4" w:space="0" w:color="auto"/>
              <w:right w:val="single" w:sz="4" w:space="0" w:color="auto"/>
            </w:tcBorders>
          </w:tcPr>
          <w:p w14:paraId="0440DC95"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4D629CD8"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5AE152" w14:textId="5B27ECA0"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107C0699" w14:textId="77777777" w:rsidTr="00180D43">
        <w:trPr>
          <w:trHeight w:val="20"/>
        </w:trPr>
        <w:tc>
          <w:tcPr>
            <w:tcW w:w="1347" w:type="pct"/>
            <w:vMerge w:val="restart"/>
            <w:tcBorders>
              <w:top w:val="single" w:sz="4" w:space="0" w:color="auto"/>
              <w:left w:val="single" w:sz="4" w:space="0" w:color="auto"/>
              <w:bottom w:val="single" w:sz="4" w:space="0" w:color="auto"/>
              <w:right w:val="single" w:sz="4" w:space="0" w:color="auto"/>
            </w:tcBorders>
          </w:tcPr>
          <w:p w14:paraId="38E37F95"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4.2. Методические издания и сборники музыкального репертуара</w:t>
            </w:r>
          </w:p>
        </w:tc>
        <w:tc>
          <w:tcPr>
            <w:tcW w:w="3653" w:type="pct"/>
            <w:tcBorders>
              <w:top w:val="single" w:sz="4" w:space="0" w:color="auto"/>
              <w:left w:val="single" w:sz="4" w:space="0" w:color="auto"/>
              <w:bottom w:val="single" w:sz="4" w:space="0" w:color="auto"/>
              <w:right w:val="single" w:sz="4" w:space="0" w:color="auto"/>
            </w:tcBorders>
          </w:tcPr>
          <w:p w14:paraId="0AA253F8"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018DD7EF" w14:textId="77777777" w:rsidTr="00180D43">
        <w:trPr>
          <w:trHeight w:val="20"/>
        </w:trPr>
        <w:tc>
          <w:tcPr>
            <w:tcW w:w="1347" w:type="pct"/>
            <w:vMerge/>
            <w:tcBorders>
              <w:top w:val="single" w:sz="4" w:space="0" w:color="auto"/>
              <w:left w:val="single" w:sz="4" w:space="0" w:color="auto"/>
              <w:bottom w:val="single" w:sz="4" w:space="0" w:color="auto"/>
              <w:right w:val="single" w:sz="4" w:space="0" w:color="auto"/>
            </w:tcBorders>
          </w:tcPr>
          <w:p w14:paraId="0115C339" w14:textId="77777777" w:rsidR="00180D43" w:rsidRPr="00180D43" w:rsidRDefault="00180D43" w:rsidP="000E1A90">
            <w:pPr>
              <w:rPr>
                <w:rFonts w:ascii="Times New Roman" w:hAnsi="Times New Roman" w:cs="Times New Roman"/>
                <w:b/>
                <w:bCs/>
              </w:rPr>
            </w:pPr>
          </w:p>
        </w:tc>
        <w:tc>
          <w:tcPr>
            <w:tcW w:w="3653" w:type="pct"/>
            <w:tcBorders>
              <w:top w:val="single" w:sz="4" w:space="0" w:color="auto"/>
              <w:left w:val="single" w:sz="4" w:space="0" w:color="auto"/>
              <w:bottom w:val="single" w:sz="4" w:space="0" w:color="auto"/>
              <w:right w:val="single" w:sz="4" w:space="0" w:color="auto"/>
            </w:tcBorders>
          </w:tcPr>
          <w:p w14:paraId="3AEF188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Характеристика различных методических изданий, сборников музыкального репертуара для дошкольников. Периодические издания по музыкальному образованию в дошкольной образовательной организации: Справочник музыкального руководителя, Музыкальная палитра, Музыкальный руководитель, Музыкально-эстетическое воспитание дошкольников в детском саду, Дошкольное воспитание, Ребенок в детском саду. Интернет-сайт музыкального руководителя. Методические издания, статьи по музыкальному образованию дошкольников Н.А.Ветлугиной, Н.А.Метлова, О.П.Радыновой, И.В.Кошминой, Т.Э.Тютюнниковой, А.И.Бурениной, А.Н.Зиминой и др. Хрестоматии музыкального материала, авторские, тематические сборники, интернет-ресурсы. Классическая музыка для детей, музыка современных композиторов для дошкольников.</w:t>
            </w:r>
          </w:p>
        </w:tc>
      </w:tr>
      <w:tr w:rsidR="00180D43" w:rsidRPr="00180D43" w14:paraId="26C5B369" w14:textId="77777777" w:rsidTr="00395692">
        <w:trPr>
          <w:trHeight w:val="20"/>
        </w:trPr>
        <w:tc>
          <w:tcPr>
            <w:tcW w:w="1347" w:type="pct"/>
            <w:vMerge w:val="restart"/>
            <w:tcBorders>
              <w:top w:val="single" w:sz="4" w:space="0" w:color="auto"/>
              <w:left w:val="single" w:sz="4" w:space="0" w:color="auto"/>
              <w:right w:val="single" w:sz="4" w:space="0" w:color="auto"/>
            </w:tcBorders>
          </w:tcPr>
          <w:p w14:paraId="39A18A52"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Тема 4.3. Современные педагогические системы, программы, технологии музыкального образования детей дошкольного возраста</w:t>
            </w:r>
          </w:p>
        </w:tc>
        <w:tc>
          <w:tcPr>
            <w:tcW w:w="3653" w:type="pct"/>
            <w:tcBorders>
              <w:top w:val="single" w:sz="4" w:space="0" w:color="auto"/>
              <w:left w:val="single" w:sz="4" w:space="0" w:color="auto"/>
              <w:bottom w:val="single" w:sz="4" w:space="0" w:color="auto"/>
              <w:right w:val="single" w:sz="4" w:space="0" w:color="auto"/>
            </w:tcBorders>
          </w:tcPr>
          <w:p w14:paraId="054442DC"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Содержание</w:t>
            </w:r>
          </w:p>
        </w:tc>
      </w:tr>
      <w:tr w:rsidR="00180D43" w:rsidRPr="00180D43" w14:paraId="0511BC83" w14:textId="77777777" w:rsidTr="00395692">
        <w:trPr>
          <w:trHeight w:val="20"/>
        </w:trPr>
        <w:tc>
          <w:tcPr>
            <w:tcW w:w="1347" w:type="pct"/>
            <w:vMerge/>
            <w:tcBorders>
              <w:left w:val="single" w:sz="4" w:space="0" w:color="auto"/>
              <w:right w:val="single" w:sz="4" w:space="0" w:color="auto"/>
            </w:tcBorders>
          </w:tcPr>
          <w:p w14:paraId="0980938C" w14:textId="77777777" w:rsidR="00180D43" w:rsidRPr="00180D43" w:rsidRDefault="00180D43" w:rsidP="000E1A90">
            <w:pPr>
              <w:rPr>
                <w:rFonts w:ascii="Times New Roman" w:hAnsi="Times New Roman" w:cs="Times New Roman"/>
              </w:rPr>
            </w:pPr>
          </w:p>
        </w:tc>
        <w:tc>
          <w:tcPr>
            <w:tcW w:w="3653" w:type="pct"/>
            <w:tcBorders>
              <w:top w:val="single" w:sz="4" w:space="0" w:color="auto"/>
              <w:left w:val="single" w:sz="4" w:space="0" w:color="auto"/>
              <w:bottom w:val="single" w:sz="4" w:space="0" w:color="auto"/>
              <w:right w:val="single" w:sz="4" w:space="0" w:color="auto"/>
            </w:tcBorders>
          </w:tcPr>
          <w:p w14:paraId="24A9118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Характеристика отечественных и зарубежных систем музыкального образования дошкольников. Классификация образовательных программ: основные, вариативные, альтернативные, комплексные, парциальные, и др. Основные положения современных образовательных программ для дошкольных образовательных организаций. ФГОС дошкольного образования. Конкретизация цели и задач, результатов музыкального образования детей, развивающий характер занятий, интегративный подход к содержанию музыкального образования в дошкольной образовательной организации.</w:t>
            </w:r>
          </w:p>
        </w:tc>
      </w:tr>
      <w:tr w:rsidR="00180D43" w:rsidRPr="00180D43" w14:paraId="29A96C17" w14:textId="77777777" w:rsidTr="00395692">
        <w:trPr>
          <w:trHeight w:val="20"/>
        </w:trPr>
        <w:tc>
          <w:tcPr>
            <w:tcW w:w="1347" w:type="pct"/>
            <w:vMerge/>
            <w:tcBorders>
              <w:left w:val="single" w:sz="4" w:space="0" w:color="auto"/>
              <w:right w:val="single" w:sz="4" w:space="0" w:color="auto"/>
            </w:tcBorders>
          </w:tcPr>
          <w:p w14:paraId="1479B2FA" w14:textId="77777777" w:rsidR="00180D43" w:rsidRPr="00180D43" w:rsidRDefault="00180D43" w:rsidP="000E1A90">
            <w:pPr>
              <w:rPr>
                <w:rFonts w:ascii="Times New Roman" w:hAnsi="Times New Roman" w:cs="Times New Roman"/>
              </w:rPr>
            </w:pPr>
          </w:p>
        </w:tc>
        <w:tc>
          <w:tcPr>
            <w:tcW w:w="3653" w:type="pct"/>
            <w:tcBorders>
              <w:top w:val="single" w:sz="4" w:space="0" w:color="auto"/>
              <w:left w:val="single" w:sz="4" w:space="0" w:color="auto"/>
              <w:bottom w:val="single" w:sz="4" w:space="0" w:color="auto"/>
              <w:right w:val="single" w:sz="4" w:space="0" w:color="auto"/>
            </w:tcBorders>
          </w:tcPr>
          <w:p w14:paraId="1BD3DBF1" w14:textId="77777777" w:rsidR="00180D43" w:rsidRPr="00180D43" w:rsidRDefault="00180D43" w:rsidP="000E1A90">
            <w:pPr>
              <w:rPr>
                <w:rFonts w:ascii="Times New Roman" w:hAnsi="Times New Roman" w:cs="Times New Roman"/>
              </w:rPr>
            </w:pPr>
            <w:r w:rsidRPr="00180D43">
              <w:rPr>
                <w:rFonts w:ascii="Times New Roman" w:hAnsi="Times New Roman" w:cs="Times New Roman"/>
                <w:b/>
              </w:rPr>
              <w:t>В том числе практических занятий и лабораторных работ</w:t>
            </w:r>
          </w:p>
        </w:tc>
      </w:tr>
      <w:tr w:rsidR="00180D43" w:rsidRPr="00180D43" w14:paraId="06450463" w14:textId="77777777" w:rsidTr="00395692">
        <w:trPr>
          <w:trHeight w:val="383"/>
        </w:trPr>
        <w:tc>
          <w:tcPr>
            <w:tcW w:w="1347" w:type="pct"/>
            <w:vMerge/>
            <w:tcBorders>
              <w:left w:val="single" w:sz="4" w:space="0" w:color="auto"/>
              <w:right w:val="single" w:sz="4" w:space="0" w:color="auto"/>
            </w:tcBorders>
          </w:tcPr>
          <w:p w14:paraId="63A48964" w14:textId="77777777" w:rsidR="00180D43" w:rsidRPr="00180D43" w:rsidRDefault="00180D43" w:rsidP="000E1A90">
            <w:pPr>
              <w:rPr>
                <w:rFonts w:ascii="Times New Roman" w:hAnsi="Times New Roman" w:cs="Times New Roman"/>
              </w:rPr>
            </w:pPr>
          </w:p>
        </w:tc>
        <w:tc>
          <w:tcPr>
            <w:tcW w:w="3653" w:type="pct"/>
            <w:tcBorders>
              <w:top w:val="single" w:sz="4" w:space="0" w:color="auto"/>
              <w:left w:val="single" w:sz="4" w:space="0" w:color="auto"/>
              <w:bottom w:val="single" w:sz="4" w:space="0" w:color="auto"/>
              <w:right w:val="single" w:sz="4" w:space="0" w:color="auto"/>
            </w:tcBorders>
          </w:tcPr>
          <w:p w14:paraId="3A37B5C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Анализ применения элементов педагогических систем музыкального воспитания детей З.Кодаи, К.Орфа, Д.Кабалевского, Н.Ветлугиной в современных образовательных программах.</w:t>
            </w:r>
          </w:p>
        </w:tc>
      </w:tr>
      <w:tr w:rsidR="00180D43" w:rsidRPr="00180D43" w14:paraId="79D273B3" w14:textId="77777777" w:rsidTr="00395692">
        <w:trPr>
          <w:trHeight w:val="382"/>
        </w:trPr>
        <w:tc>
          <w:tcPr>
            <w:tcW w:w="1347" w:type="pct"/>
            <w:vMerge/>
            <w:tcBorders>
              <w:left w:val="single" w:sz="4" w:space="0" w:color="auto"/>
              <w:bottom w:val="single" w:sz="4" w:space="0" w:color="auto"/>
              <w:right w:val="single" w:sz="4" w:space="0" w:color="auto"/>
            </w:tcBorders>
          </w:tcPr>
          <w:p w14:paraId="39473224" w14:textId="77777777" w:rsidR="00180D43" w:rsidRPr="00180D43" w:rsidRDefault="00180D43" w:rsidP="000E1A90">
            <w:pPr>
              <w:rPr>
                <w:rFonts w:ascii="Times New Roman" w:hAnsi="Times New Roman" w:cs="Times New Roman"/>
              </w:rPr>
            </w:pPr>
          </w:p>
        </w:tc>
        <w:tc>
          <w:tcPr>
            <w:tcW w:w="3653" w:type="pct"/>
            <w:tcBorders>
              <w:top w:val="single" w:sz="4" w:space="0" w:color="auto"/>
              <w:left w:val="single" w:sz="4" w:space="0" w:color="auto"/>
              <w:bottom w:val="single" w:sz="4" w:space="0" w:color="auto"/>
              <w:right w:val="single" w:sz="4" w:space="0" w:color="auto"/>
            </w:tcBorders>
          </w:tcPr>
          <w:p w14:paraId="79EB0CBD" w14:textId="77777777" w:rsidR="00180D43" w:rsidRDefault="00180D43" w:rsidP="00180D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B54D5" w14:textId="4954A379" w:rsidR="00180D43" w:rsidRPr="00180D43" w:rsidRDefault="00180D43" w:rsidP="00180D43">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D43" w:rsidRPr="00180D43" w14:paraId="052F7025"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E9FA984"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Учебная практика</w:t>
            </w:r>
          </w:p>
          <w:p w14:paraId="1E36F57C" w14:textId="7474B53B"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Виды работ</w:t>
            </w:r>
            <w:r>
              <w:rPr>
                <w:rFonts w:ascii="Times New Roman" w:hAnsi="Times New Roman" w:cs="Times New Roman"/>
                <w:b/>
                <w:bCs/>
              </w:rPr>
              <w:t>:</w:t>
            </w:r>
          </w:p>
          <w:p w14:paraId="3D74694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Знакомство с теоретическими и методическими основами деятельности музыкального руководителя, анализ УМК.</w:t>
            </w:r>
          </w:p>
          <w:p w14:paraId="35F8348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Знакомство с требованиями к составлению перспективного и комплексно-тематического планирования музыкального образования дошкольников с учетом ФГОС ДО.</w:t>
            </w:r>
          </w:p>
          <w:p w14:paraId="0E0396B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Анализ плана работы музыкального руководителя базы практики с учетом ФГОС ДО.</w:t>
            </w:r>
          </w:p>
          <w:p w14:paraId="3ABA3131"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Знакомство с методиками педагогического наблюдения.</w:t>
            </w:r>
          </w:p>
          <w:p w14:paraId="13FDF38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структуры, содержания разных видов музыкальных занятий (типового, тематического, комплексного, доминантного, интегрированного), утренней зарядки.</w:t>
            </w:r>
          </w:p>
          <w:p w14:paraId="10753E6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различных видов музыкально-художественной деятельности дошкольников.</w:t>
            </w:r>
          </w:p>
          <w:p w14:paraId="7CE757D1"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Анализ принципов подбора музыкальных произведений для слушания музыки, пения, песенного творчества, музыкально-ритмических движений, развития танцевально-игрового творчества, игры на детских музыкальных инструментах.</w:t>
            </w:r>
          </w:p>
          <w:p w14:paraId="5220F6C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методов и приемов работы по развитию музыкальности детей, учета возрастных и индивидуальных особенностей.</w:t>
            </w:r>
          </w:p>
          <w:p w14:paraId="55A8ABFA"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роли игровой деятельности в активизации восприятия музыки, эмоционального отклика, заинтересованного общения с музыкой.</w:t>
            </w:r>
          </w:p>
          <w:p w14:paraId="42DA74A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здоровьесберегающей направленности в организации музыкально-художественной деятельности детей (охрана детского голоса, певческая посадка, учет объема слухового внимания, смена видов музыкально-художественной деятельности, переключение внимания, техника безопасности при проведении подвижных музыкальных игр и т.п.).</w:t>
            </w:r>
          </w:p>
          <w:p w14:paraId="51BB0F67"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структуры, содержания праздников и развлечений в разных возрастных группах.</w:t>
            </w:r>
          </w:p>
          <w:p w14:paraId="104AB43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учета возрастных и индивидуальных особенностей детей при подготовке и проведении праздников и развлечений.</w:t>
            </w:r>
          </w:p>
          <w:p w14:paraId="1CF16F7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и анализ взаимодействия музыкального руководителя, родителей и работников ДОО в подготовке и проведении праздников и развлечений.</w:t>
            </w:r>
          </w:p>
          <w:p w14:paraId="754ED464"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Анализ принципов подбора музыкальных произведений для мероприятий культурно-досуговой деятельности,</w:t>
            </w:r>
          </w:p>
          <w:p w14:paraId="6C36F331"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особенностей применения музыкальных фонограмм.</w:t>
            </w:r>
          </w:p>
          <w:p w14:paraId="131C8A2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Участие в подготовке и проведении праздника (развлечения).</w:t>
            </w:r>
          </w:p>
          <w:p w14:paraId="48ED9F10"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Наблюдение за самостоятельной музыкально-художественной деятельностью детей.</w:t>
            </w:r>
          </w:p>
          <w:p w14:paraId="5EFC03EC"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Знакомство с объектами музыкально-развивающей среды в группах ДОО.</w:t>
            </w:r>
          </w:p>
        </w:tc>
      </w:tr>
      <w:tr w:rsidR="00180D43" w:rsidRPr="00180D43" w14:paraId="757592C9"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7EDF524" w14:textId="77777777"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Производственная практика</w:t>
            </w:r>
          </w:p>
          <w:p w14:paraId="4EE2144F" w14:textId="37C3FAAE" w:rsidR="00180D43" w:rsidRPr="00180D43" w:rsidRDefault="00180D43" w:rsidP="000E1A90">
            <w:pPr>
              <w:rPr>
                <w:rFonts w:ascii="Times New Roman" w:hAnsi="Times New Roman" w:cs="Times New Roman"/>
                <w:b/>
                <w:bCs/>
              </w:rPr>
            </w:pPr>
            <w:r w:rsidRPr="00180D43">
              <w:rPr>
                <w:rFonts w:ascii="Times New Roman" w:hAnsi="Times New Roman" w:cs="Times New Roman"/>
                <w:b/>
                <w:bCs/>
              </w:rPr>
              <w:t>Виды работ</w:t>
            </w:r>
            <w:r>
              <w:rPr>
                <w:rFonts w:ascii="Times New Roman" w:hAnsi="Times New Roman" w:cs="Times New Roman"/>
                <w:b/>
                <w:bCs/>
              </w:rPr>
              <w:t>:</w:t>
            </w:r>
          </w:p>
          <w:p w14:paraId="5231F74F"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Подбор и использование методической и музыкальной литературы, других источников информации, необходимой для подготовки к музыкальным занятиям и разработки сценариев культурно-досуговых мероприятий.</w:t>
            </w:r>
          </w:p>
          <w:p w14:paraId="61E97F0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 xml:space="preserve">Анализ планов проведения музыкальных занятий и культурно-досуговых мероприятий. </w:t>
            </w:r>
          </w:p>
          <w:p w14:paraId="55BABD2E"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Составление конспектов музыкальных занятий и сценариев музыкального досуга.</w:t>
            </w:r>
          </w:p>
          <w:p w14:paraId="77F869C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lastRenderedPageBreak/>
              <w:t>Подготовка и проведение музыкальных занятий и музыкального досуга.</w:t>
            </w:r>
          </w:p>
          <w:p w14:paraId="0FFF9A05"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Исполнение на занятиях, досуговых мероприятиях произведений педагогического репертуара песенного и инструментального жанров.</w:t>
            </w:r>
          </w:p>
          <w:p w14:paraId="5BC45C4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Анализ и самоанализ музыкальных занятий и досуговых мероприятий, обсуждение их в диалоге с сокурсниками, руководителем педагогической практики, музыкальным работником, разработка предложений по совершенствованию и коррекции.</w:t>
            </w:r>
          </w:p>
          <w:p w14:paraId="1715CF71"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Осуществление самоконтроля при проведении музыкальных занятий и музыкального досуга.</w:t>
            </w:r>
          </w:p>
          <w:p w14:paraId="3AC3D0E2"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Использование различных методов и приемов, средств организации деятельности детей на занятиях и досуговых мероприятиях с учетом возрастных особенностей воспитанников.</w:t>
            </w:r>
          </w:p>
          <w:p w14:paraId="053135BD"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Организация и проведение репетиций при подготовке к праздникам и развлечениям.</w:t>
            </w:r>
          </w:p>
          <w:p w14:paraId="4BE739A6"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Взаимодействие с участниками образовательного процесса и родителями (лицами, их заменяющими) по вопросам проведения музыкальных занятий и музыкального досуга в ДОО.</w:t>
            </w:r>
          </w:p>
          <w:p w14:paraId="009B72AB"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Использование информационно-коммуникационных технологий и технических средств обучения в образовательном процессе.</w:t>
            </w:r>
          </w:p>
          <w:p w14:paraId="668ACA08" w14:textId="77777777" w:rsidR="00180D43" w:rsidRPr="00180D43" w:rsidRDefault="00180D43" w:rsidP="000E1A90">
            <w:pPr>
              <w:rPr>
                <w:rFonts w:ascii="Times New Roman" w:hAnsi="Times New Roman" w:cs="Times New Roman"/>
              </w:rPr>
            </w:pPr>
            <w:r w:rsidRPr="00180D43">
              <w:rPr>
                <w:rFonts w:ascii="Times New Roman" w:hAnsi="Times New Roman" w:cs="Times New Roman"/>
              </w:rPr>
              <w:t>Ведение учебной документации.</w:t>
            </w:r>
          </w:p>
        </w:tc>
      </w:tr>
      <w:tr w:rsidR="00180D43" w:rsidRPr="00180D43" w14:paraId="51514576" w14:textId="77777777" w:rsidTr="00180D4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A8D1451" w14:textId="7999FF1A" w:rsidR="00180D43" w:rsidRPr="00180D43" w:rsidRDefault="00180D43" w:rsidP="000E1A90">
            <w:pPr>
              <w:rPr>
                <w:rFonts w:ascii="Times New Roman" w:hAnsi="Times New Roman" w:cs="Times New Roman"/>
                <w:b/>
                <w:bCs/>
              </w:rPr>
            </w:pPr>
            <w:r w:rsidRPr="00180D43">
              <w:rPr>
                <w:rFonts w:ascii="Times New Roman" w:hAnsi="Times New Roman" w:cs="Times New Roman"/>
                <w:b/>
                <w:bCs/>
              </w:rPr>
              <w:lastRenderedPageBreak/>
              <w:t>Всего</w:t>
            </w:r>
            <w:r w:rsidR="00BC60F2">
              <w:rPr>
                <w:rFonts w:ascii="Times New Roman" w:hAnsi="Times New Roman" w:cs="Times New Roman"/>
                <w:b/>
                <w:bCs/>
              </w:rPr>
              <w:t xml:space="preserve"> 396</w:t>
            </w:r>
          </w:p>
        </w:tc>
      </w:tr>
    </w:tbl>
    <w:p w14:paraId="5BA32B37" w14:textId="77777777" w:rsidR="00782EFC" w:rsidRDefault="00782EFC" w:rsidP="00180D43">
      <w:pPr>
        <w:pStyle w:val="114"/>
        <w:ind w:firstLine="0"/>
        <w:jc w:val="both"/>
        <w:rPr>
          <w:rFonts w:ascii="Times New Roman" w:hAnsi="Times New Roman"/>
        </w:rPr>
      </w:pPr>
      <w:bookmarkStart w:id="22" w:name="_Toc152334670"/>
    </w:p>
    <w:p w14:paraId="627EA45B" w14:textId="3C599856"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0F62B47" w14:textId="77777777" w:rsidR="00E52263" w:rsidRPr="00180D43" w:rsidRDefault="00E52263" w:rsidP="00E52263">
      <w:pPr>
        <w:suppressAutoHyphens/>
        <w:ind w:firstLine="708"/>
        <w:jc w:val="both"/>
        <w:rPr>
          <w:rFonts w:ascii="Times New Roman" w:hAnsi="Times New Roman" w:cs="Times New Roman"/>
          <w:sz w:val="24"/>
          <w:szCs w:val="24"/>
        </w:rPr>
      </w:pPr>
      <w:r w:rsidRPr="00180D43">
        <w:rPr>
          <w:rFonts w:ascii="Times New Roman" w:hAnsi="Times New Roman" w:cs="Times New Roman"/>
          <w:sz w:val="24"/>
          <w:szCs w:val="24"/>
        </w:rPr>
        <w:t>Примерная тематика курсовых проектов (работ)</w:t>
      </w:r>
    </w:p>
    <w:bookmarkEnd w:id="24"/>
    <w:p w14:paraId="6845DEB0"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Развитие восприятия музыки дошкольниками в разных видах музыкальной деятельности.</w:t>
      </w:r>
    </w:p>
    <w:p w14:paraId="5B7CE8C4"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Развитие эмоциональной отзывчивости на музыку у детей.</w:t>
      </w:r>
    </w:p>
    <w:p w14:paraId="61FA9772"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Развитие певческих навыков у детей.</w:t>
      </w:r>
    </w:p>
    <w:p w14:paraId="6590CDFF"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Игра как средство активизации познавательного интереса дошкольников.</w:t>
      </w:r>
    </w:p>
    <w:p w14:paraId="7F3BAAD1"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Развитие музыкального слуха у детей в игре на музыкальных инструментах.</w:t>
      </w:r>
    </w:p>
    <w:p w14:paraId="2F150572"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Музыкально-дидактические игры и их роль в развитии музыкально-сенсорных способностей.</w:t>
      </w:r>
    </w:p>
    <w:p w14:paraId="547EA115"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Музыкально-эстетическое сознание как основа формирования музыкальной культуры ребенка.</w:t>
      </w:r>
    </w:p>
    <w:p w14:paraId="18F68516"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Музыка в повседневной жизни детского сада.</w:t>
      </w:r>
    </w:p>
    <w:p w14:paraId="445C6A65"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Формирование музыкального вкуса у детей дошкольного возраста.</w:t>
      </w:r>
    </w:p>
    <w:p w14:paraId="286A7085"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Развитие творческих способностей в музыкально-ритмической деятельности.</w:t>
      </w:r>
    </w:p>
    <w:p w14:paraId="166B7144"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Взаимосвязь искусств в комплексном музыкальном занятии.</w:t>
      </w:r>
    </w:p>
    <w:p w14:paraId="32E4F41A"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Доминантное занятие как форма работы над отдельными навыками и умениями.</w:t>
      </w:r>
    </w:p>
    <w:p w14:paraId="14755E58"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Музыкальное воспитание детей в семье.</w:t>
      </w:r>
    </w:p>
    <w:p w14:paraId="75B101B9"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Здоровьесберегающие технологии в организации музыкально-художественной деятельности.</w:t>
      </w:r>
    </w:p>
    <w:p w14:paraId="229C1969" w14:textId="77777777" w:rsidR="00180D43"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Взаимодействие музыкального руководителя с педагогическим коллективом и родителями в культурно-досуговой деятельности.</w:t>
      </w:r>
    </w:p>
    <w:p w14:paraId="7CD4B185" w14:textId="598786B8" w:rsidR="00782EFC" w:rsidRPr="00180D43" w:rsidRDefault="00180D43" w:rsidP="00180D43">
      <w:pPr>
        <w:pStyle w:val="a4"/>
        <w:numPr>
          <w:ilvl w:val="0"/>
          <w:numId w:val="14"/>
        </w:numPr>
        <w:rPr>
          <w:rFonts w:ascii="Times New Roman" w:hAnsi="Times New Roman" w:cs="Times New Roman"/>
          <w:sz w:val="24"/>
          <w:szCs w:val="24"/>
        </w:rPr>
      </w:pPr>
      <w:r w:rsidRPr="00180D43">
        <w:rPr>
          <w:rFonts w:ascii="Times New Roman" w:hAnsi="Times New Roman" w:cs="Times New Roman"/>
          <w:sz w:val="24"/>
          <w:szCs w:val="24"/>
        </w:rPr>
        <w:t>Роль музыкального творчества в личностном развитии дошкольников.</w:t>
      </w: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764A275" w:rsidR="00782EFC" w:rsidRPr="00FA680C" w:rsidRDefault="00241497" w:rsidP="00782EFC">
      <w:pPr>
        <w:suppressAutoHyphens/>
        <w:ind w:firstLine="709"/>
        <w:jc w:val="both"/>
        <w:rPr>
          <w:rFonts w:ascii="Times New Roman" w:hAnsi="Times New Roman" w:cs="Times New Roman"/>
          <w:bCs/>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4C1B1F80" w14:textId="4275A2C8" w:rsidR="006841BF" w:rsidRDefault="00782EFC" w:rsidP="0024149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F2B15E" w14:textId="77777777" w:rsidR="00241497" w:rsidRPr="00241497" w:rsidRDefault="00241497" w:rsidP="00241497">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3B2DA4"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 xml:space="preserve">Дошкольная педагогика. Эстетическое воспитание и развитие : учебник и практикум для среднего профессионального образования / Е. А. Дубровская [и др.] ; под редакцией Е. А. Дубровской, С. А. Козловой. — 2-е изд., испр. и доп. — Москва : Издательство Юрайт, 2023. — 179 с. — (Профессиональное образование). — ISBN 978-5-534-07221-1. — Текст : электронный // Образовательная платформа Юрайт [сайт]. — URL: https://urait.ru/bcode/513077 </w:t>
      </w:r>
    </w:p>
    <w:p w14:paraId="0552F8D9"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Жукова, А. М. Формирование музыкально-постановочной компетенции у режиссеров театрализованных представлений и праздников : учебное пособие для спо / А. М. Жукова, О. А. Овсянникова. — 2-е изд., стер. — Санкт-Петербург : Лань, 2021. — 148 с. — ISBN 978-5-8114-8889-6. — Текст : электронный // Лань : электронно-библиотечная система. — URL: https://e.lanbook.com/book/183092  (дата обращения: 31.07.2023). — Режим доступа: для авториз. пользователей.</w:t>
      </w:r>
    </w:p>
    <w:p w14:paraId="5B215181"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Нестеренко, А. С. «Разноцветный мир, звучи!» Авторские программы музыкально-эстетического развития для детей дошкольного возраста / А. С. Нестеренко ; Худож.: Нестеренко А. С.. — Санкт-Петербург : Планета музыки, 2023. — 212 с. — ISBN 978-5-507-45955-1. — Текст : электронный // Лань : электронно-библиотечная система. — URL: https://e.lanbook.com/book/323162  (дата обращения: 31.07.2023). — Режим доступа: для авториз. пользователей.</w:t>
      </w:r>
    </w:p>
    <w:p w14:paraId="2840B64E" w14:textId="77777777" w:rsid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w:t>
      </w:r>
    </w:p>
    <w:p w14:paraId="559E8C27"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 — Текст : электронный // Лань : электронно-библиотечная система. — URL: https://e.lanbook.com/book/329114  (дата обращения: 31.07.2023). — Режим доступа: для авториз. пользователей.</w:t>
      </w:r>
    </w:p>
    <w:p w14:paraId="3E738863"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 xml:space="preserve">Радынова, О. П.  Теория и методика музыкального воспитания : учебник для среднего профессионального образования / О. П. Радынова, Л. Н. Комиссарова ; под общей редакцией О. П. Радыновой. — 3-е изд., испр. и доп. — Москва : Издательство Юрайт, 2023. — 293 с. — (Профессиональное образование). — ISBN 978-5-534-09284-4. — Текст : электронный // Образовательная платформа Юрайт [сайт]. — URL: https://urait.ru/bcode/516989 </w:t>
      </w:r>
    </w:p>
    <w:p w14:paraId="71441E18"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Рачина, Б. С. Музыкальная грамотность, или В поисках ключей к смыслам музыкального искусства : учебно-методическое пособие / Б. С. Рачина. — Санкт-Петербург : Планета музыки, 2021. — 488 с. — ISBN 978-5-8114-5006-0. — Текст : электронный // Лань : электронно-библиотечная система. — URL: https://e.lanbook.com/book/164997  (дата обращения: 31.07.2023). — Режим доступа: для авториз. пользователей.</w:t>
      </w:r>
    </w:p>
    <w:p w14:paraId="5D4380A5" w14:textId="77777777" w:rsidR="00241497" w:rsidRPr="00241497" w:rsidRDefault="00241497" w:rsidP="00241497">
      <w:pPr>
        <w:pStyle w:val="a4"/>
        <w:numPr>
          <w:ilvl w:val="0"/>
          <w:numId w:val="15"/>
        </w:numPr>
        <w:spacing w:line="276" w:lineRule="auto"/>
        <w:ind w:left="567"/>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 xml:space="preserve">Теоретические основы и методика музыкального воспитания детей с проблемами в развитии : учебное пособие для среднего профессионального образования / Е. А. Медведева [и др.] ; под редакцией Е. А. Медведевой. — 2-е изд., испр. и доп. — Москва </w:t>
      </w:r>
      <w:r w:rsidRPr="00241497">
        <w:rPr>
          <w:rFonts w:ascii="Times New Roman" w:eastAsia="Times New Roman" w:hAnsi="Times New Roman" w:cs="Times New Roman"/>
          <w:sz w:val="24"/>
          <w:szCs w:val="24"/>
          <w:lang w:eastAsia="ru-RU"/>
        </w:rPr>
        <w:lastRenderedPageBreak/>
        <w:t xml:space="preserve">: Издательство Юрайт, 2023. — 217 с. — (Профессиональное образование). — ISBN 978-5-534-05610-5. — Текст : электронный // Образовательная платформа Юрайт [сайт]. — URL: https://urait.ru/bcode/515412 </w:t>
      </w:r>
    </w:p>
    <w:p w14:paraId="3510EA5E" w14:textId="4EC1B08B" w:rsidR="00241497" w:rsidRDefault="00241497" w:rsidP="00241497">
      <w:pPr>
        <w:pStyle w:val="a4"/>
        <w:spacing w:line="276" w:lineRule="auto"/>
        <w:ind w:left="0" w:firstLine="709"/>
        <w:jc w:val="both"/>
        <w:rPr>
          <w:rFonts w:ascii="Times New Roman" w:eastAsia="Times New Roman" w:hAnsi="Times New Roman" w:cs="Times New Roman"/>
          <w:sz w:val="24"/>
          <w:szCs w:val="24"/>
          <w:lang w:eastAsia="ru-RU"/>
        </w:rPr>
      </w:pPr>
      <w:r w:rsidRPr="00241497">
        <w:rPr>
          <w:rFonts w:ascii="Times New Roman" w:eastAsia="Times New Roman" w:hAnsi="Times New Roman" w:cs="Times New Roman"/>
          <w:sz w:val="24"/>
          <w:szCs w:val="24"/>
          <w:lang w:eastAsia="ru-RU"/>
        </w:rPr>
        <w:t> </w:t>
      </w:r>
    </w:p>
    <w:p w14:paraId="148E54D7" w14:textId="562435EC"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6359472" w14:textId="77777777" w:rsidR="00241497" w:rsidRPr="00FA680C" w:rsidRDefault="00241497" w:rsidP="006841BF">
      <w:pPr>
        <w:suppressAutoHyphens/>
        <w:spacing w:line="276" w:lineRule="auto"/>
        <w:ind w:firstLine="709"/>
        <w:contextualSpacing/>
        <w:rPr>
          <w:rFonts w:ascii="Times New Roman" w:hAnsi="Times New Roman" w:cs="Times New Roman"/>
          <w:bCs/>
          <w:i/>
          <w:sz w:val="24"/>
          <w:szCs w:val="24"/>
        </w:rPr>
      </w:pPr>
    </w:p>
    <w:p w14:paraId="189FCB45" w14:textId="7ECD146B" w:rsidR="00171CEB" w:rsidRPr="00171CEB" w:rsidRDefault="006841BF" w:rsidP="00171CEB">
      <w:pPr>
        <w:pStyle w:val="1f"/>
        <w:rPr>
          <w:rFonts w:ascii="Times New Roman" w:hAnsi="Times New Roman"/>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171CEB" w:rsidRPr="007F762E" w14:paraId="6D67238F" w14:textId="77777777" w:rsidTr="005F5A58">
        <w:trPr>
          <w:trHeight w:val="23"/>
        </w:trPr>
        <w:tc>
          <w:tcPr>
            <w:tcW w:w="1220" w:type="pct"/>
          </w:tcPr>
          <w:p w14:paraId="0EE3EB73" w14:textId="4CBD0D6A" w:rsidR="00171CEB" w:rsidRPr="007F762E" w:rsidRDefault="00171CEB" w:rsidP="00171CEB">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Код ПК, ОК</w:t>
            </w:r>
          </w:p>
        </w:tc>
        <w:tc>
          <w:tcPr>
            <w:tcW w:w="2374" w:type="pct"/>
            <w:vAlign w:val="center"/>
          </w:tcPr>
          <w:p w14:paraId="58CC651B" w14:textId="3F9FDBD0" w:rsidR="00171CEB" w:rsidRPr="007F762E" w:rsidRDefault="00171CEB" w:rsidP="00171CEB">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 xml:space="preserve">Критерии оценки результата </w:t>
            </w:r>
            <w:r w:rsidRPr="00241497">
              <w:rPr>
                <w:rFonts w:ascii="Times New Roman" w:hAnsi="Times New Roman" w:cs="Times New Roman"/>
                <w:b/>
                <w:iCs/>
                <w:sz w:val="24"/>
                <w:szCs w:val="24"/>
              </w:rPr>
              <w:br/>
              <w:t>(показатели освоенности компетенций)</w:t>
            </w:r>
          </w:p>
        </w:tc>
        <w:tc>
          <w:tcPr>
            <w:tcW w:w="1405" w:type="pct"/>
            <w:vAlign w:val="center"/>
          </w:tcPr>
          <w:p w14:paraId="344F9DD7" w14:textId="61380305" w:rsidR="00171CEB" w:rsidRPr="007F762E" w:rsidRDefault="00171CEB" w:rsidP="00171CEB">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Формы контроля и методы оценки</w:t>
            </w:r>
          </w:p>
        </w:tc>
      </w:tr>
      <w:tr w:rsidR="00171CEB" w:rsidRPr="007F762E" w14:paraId="49767302" w14:textId="77777777" w:rsidTr="000E1A90">
        <w:trPr>
          <w:trHeight w:val="23"/>
        </w:trPr>
        <w:tc>
          <w:tcPr>
            <w:tcW w:w="1220" w:type="pct"/>
            <w:shd w:val="clear" w:color="auto" w:fill="auto"/>
          </w:tcPr>
          <w:p w14:paraId="28CC18B7" w14:textId="77777777" w:rsidR="00171CEB" w:rsidRPr="007F762E" w:rsidRDefault="00171CEB" w:rsidP="000E1A90">
            <w:pPr>
              <w:rPr>
                <w:rFonts w:ascii="Times New Roman" w:hAnsi="Times New Roman" w:cs="Times New Roman"/>
                <w:iCs/>
                <w:sz w:val="24"/>
                <w:szCs w:val="24"/>
              </w:rPr>
            </w:pPr>
            <w:r w:rsidRPr="007F762E">
              <w:rPr>
                <w:rFonts w:ascii="Times New Roman" w:hAnsi="Times New Roman" w:cs="Times New Roman"/>
                <w:sz w:val="24"/>
              </w:rPr>
              <w:t>ПК 1.1. Определять цели и задачи музыкальных занятий и музыкальный досуг в дошкольных образовательных организациях, планировать их</w:t>
            </w:r>
          </w:p>
        </w:tc>
        <w:tc>
          <w:tcPr>
            <w:tcW w:w="2374" w:type="pct"/>
          </w:tcPr>
          <w:p w14:paraId="38DCF062" w14:textId="77777777" w:rsidR="00171CEB" w:rsidRPr="007F762E" w:rsidRDefault="00171CEB" w:rsidP="000E1A90">
            <w:pPr>
              <w:pStyle w:val="a4"/>
              <w:ind w:left="0"/>
              <w:rPr>
                <w:rFonts w:ascii="Times New Roman" w:hAnsi="Times New Roman" w:cs="Times New Roman"/>
                <w:sz w:val="24"/>
                <w:szCs w:val="24"/>
              </w:rPr>
            </w:pPr>
            <w:r w:rsidRPr="007F762E">
              <w:rPr>
                <w:rFonts w:ascii="Times New Roman" w:hAnsi="Times New Roman" w:cs="Times New Roman"/>
                <w:sz w:val="24"/>
                <w:szCs w:val="24"/>
              </w:rPr>
              <w:t>-понимание взаимосвязи цели и задач с основными принципами музыкального образования дошкольников, с психолого-возрастными особенностями детей, уровнем развития музыкальной культуры, музыкальности, с темой занятия, досугового мероприятия;</w:t>
            </w:r>
          </w:p>
          <w:p w14:paraId="0EFEB985"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t>-аргументация выбора цели и задач в моделировании практических занятий и в ходе занятий педагогической практики</w:t>
            </w:r>
          </w:p>
        </w:tc>
        <w:tc>
          <w:tcPr>
            <w:tcW w:w="1405" w:type="pct"/>
          </w:tcPr>
          <w:p w14:paraId="5D1FD598" w14:textId="77777777" w:rsidR="00171CEB" w:rsidRPr="007F762E" w:rsidRDefault="00171CEB" w:rsidP="000E1A90">
            <w:pPr>
              <w:tabs>
                <w:tab w:val="left" w:pos="284"/>
              </w:tabs>
              <w:rPr>
                <w:rFonts w:ascii="Times New Roman" w:hAnsi="Times New Roman" w:cs="Times New Roman"/>
                <w:bCs/>
                <w:sz w:val="24"/>
              </w:rPr>
            </w:pPr>
            <w:r w:rsidRPr="007F762E">
              <w:rPr>
                <w:rFonts w:ascii="Times New Roman" w:hAnsi="Times New Roman" w:cs="Times New Roman"/>
                <w:bCs/>
                <w:sz w:val="24"/>
              </w:rPr>
              <w:t>-текущий контроль в форме практических занятий, контрольных работ;</w:t>
            </w:r>
          </w:p>
          <w:p w14:paraId="2951FD7D"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-оценка конспектов по моделированию занятий и досуга в ДОО, производственной практики</w:t>
            </w:r>
          </w:p>
        </w:tc>
      </w:tr>
      <w:tr w:rsidR="00171CEB" w:rsidRPr="007F762E" w14:paraId="7E63EF25" w14:textId="77777777" w:rsidTr="000E1A90">
        <w:trPr>
          <w:trHeight w:val="23"/>
        </w:trPr>
        <w:tc>
          <w:tcPr>
            <w:tcW w:w="1220" w:type="pct"/>
            <w:shd w:val="clear" w:color="auto" w:fill="auto"/>
          </w:tcPr>
          <w:p w14:paraId="60270252" w14:textId="77777777" w:rsidR="00171CEB" w:rsidRPr="007F762E" w:rsidRDefault="00171CEB" w:rsidP="000E1A90">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1.2. Организовывать и проводить музыкальные занятия и музыкальный досуг в дошкольных образовательных организациях</w:t>
            </w:r>
          </w:p>
        </w:tc>
        <w:tc>
          <w:tcPr>
            <w:tcW w:w="2374" w:type="pct"/>
          </w:tcPr>
          <w:p w14:paraId="5390E186" w14:textId="77777777" w:rsidR="00171CEB" w:rsidRPr="007F762E" w:rsidRDefault="00171CEB" w:rsidP="000E1A90">
            <w:pPr>
              <w:pStyle w:val="a4"/>
              <w:ind w:left="0"/>
              <w:rPr>
                <w:rFonts w:ascii="Times New Roman" w:hAnsi="Times New Roman" w:cs="Times New Roman"/>
                <w:sz w:val="24"/>
                <w:szCs w:val="24"/>
              </w:rPr>
            </w:pPr>
            <w:r w:rsidRPr="007F762E">
              <w:rPr>
                <w:rFonts w:ascii="Times New Roman" w:hAnsi="Times New Roman" w:cs="Times New Roman"/>
                <w:sz w:val="24"/>
                <w:szCs w:val="24"/>
              </w:rPr>
              <w:t>-понимание значения и задач разных видов музыкальных занятий, музыкального досуга;</w:t>
            </w:r>
          </w:p>
          <w:p w14:paraId="7828B46F" w14:textId="77777777" w:rsidR="00171CEB" w:rsidRPr="007F762E" w:rsidRDefault="00171CEB" w:rsidP="000E1A90">
            <w:pPr>
              <w:contextualSpacing/>
              <w:rPr>
                <w:rFonts w:ascii="Times New Roman" w:hAnsi="Times New Roman" w:cs="Times New Roman"/>
                <w:sz w:val="24"/>
              </w:rPr>
            </w:pPr>
            <w:r w:rsidRPr="007F762E">
              <w:rPr>
                <w:rFonts w:ascii="Times New Roman" w:hAnsi="Times New Roman" w:cs="Times New Roman"/>
                <w:sz w:val="24"/>
              </w:rPr>
              <w:t>-самостоятельность, методическая грамотность в выборе содержания, форм, методов и приемов музыкального образования дошкольников в соответствии с    поставленными целями и задачами;</w:t>
            </w:r>
          </w:p>
          <w:p w14:paraId="4C9EEF99" w14:textId="77777777" w:rsidR="00171CEB" w:rsidRPr="007F762E" w:rsidRDefault="00171CEB" w:rsidP="000E1A90">
            <w:pPr>
              <w:tabs>
                <w:tab w:val="left" w:pos="284"/>
              </w:tabs>
              <w:rPr>
                <w:rFonts w:ascii="Times New Roman" w:hAnsi="Times New Roman" w:cs="Times New Roman"/>
                <w:sz w:val="24"/>
              </w:rPr>
            </w:pPr>
            <w:r w:rsidRPr="007F762E">
              <w:rPr>
                <w:rFonts w:ascii="Times New Roman" w:hAnsi="Times New Roman" w:cs="Times New Roman"/>
                <w:sz w:val="24"/>
              </w:rPr>
              <w:t>-способность планировать структуру в соответствии с предъявляемыми требованиями;</w:t>
            </w:r>
          </w:p>
          <w:p w14:paraId="085AA25E" w14:textId="77777777" w:rsidR="00171CEB" w:rsidRPr="007F762E" w:rsidRDefault="00171CEB" w:rsidP="000E1A90">
            <w:pPr>
              <w:tabs>
                <w:tab w:val="left" w:pos="284"/>
              </w:tabs>
              <w:rPr>
                <w:rFonts w:ascii="Times New Roman" w:hAnsi="Times New Roman" w:cs="Times New Roman"/>
                <w:bCs/>
                <w:sz w:val="24"/>
              </w:rPr>
            </w:pPr>
            <w:r w:rsidRPr="007F762E">
              <w:rPr>
                <w:rFonts w:ascii="Times New Roman" w:hAnsi="Times New Roman" w:cs="Times New Roman"/>
                <w:bCs/>
                <w:sz w:val="24"/>
              </w:rPr>
              <w:t>-уровень владения методикой организации и ведения музыкально-художественной, культурно-досуговой деятельности, навыками коммуникации;</w:t>
            </w:r>
          </w:p>
          <w:p w14:paraId="1813A533" w14:textId="77777777" w:rsidR="00171CEB" w:rsidRPr="007F762E" w:rsidRDefault="00171CEB" w:rsidP="000E1A90">
            <w:pPr>
              <w:tabs>
                <w:tab w:val="left" w:pos="284"/>
              </w:tabs>
              <w:rPr>
                <w:rFonts w:ascii="Times New Roman" w:hAnsi="Times New Roman" w:cs="Times New Roman"/>
                <w:sz w:val="24"/>
              </w:rPr>
            </w:pPr>
            <w:r w:rsidRPr="007F762E">
              <w:rPr>
                <w:rFonts w:ascii="Times New Roman" w:hAnsi="Times New Roman" w:cs="Times New Roman"/>
                <w:bCs/>
                <w:sz w:val="24"/>
              </w:rPr>
              <w:t>-понимание значения наглядности, дополнительного материала в проведении музыкальных занятий, музыкального досуга;</w:t>
            </w:r>
            <w:r w:rsidRPr="007F762E">
              <w:rPr>
                <w:rFonts w:ascii="Times New Roman" w:hAnsi="Times New Roman" w:cs="Times New Roman"/>
                <w:sz w:val="24"/>
              </w:rPr>
              <w:t xml:space="preserve"> </w:t>
            </w:r>
          </w:p>
          <w:p w14:paraId="44B56015"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результативность проведения музыкальных занятий, музыкального досуга</w:t>
            </w:r>
          </w:p>
        </w:tc>
        <w:tc>
          <w:tcPr>
            <w:tcW w:w="1405" w:type="pct"/>
          </w:tcPr>
          <w:p w14:paraId="7D33D533" w14:textId="77777777" w:rsidR="00171CEB" w:rsidRPr="007F762E" w:rsidRDefault="00171CEB" w:rsidP="000E1A90">
            <w:pPr>
              <w:tabs>
                <w:tab w:val="left" w:pos="284"/>
              </w:tabs>
              <w:rPr>
                <w:rFonts w:ascii="Times New Roman" w:hAnsi="Times New Roman" w:cs="Times New Roman"/>
                <w:bCs/>
                <w:sz w:val="24"/>
              </w:rPr>
            </w:pPr>
            <w:r w:rsidRPr="007F762E">
              <w:rPr>
                <w:rFonts w:ascii="Times New Roman" w:hAnsi="Times New Roman" w:cs="Times New Roman"/>
                <w:bCs/>
                <w:sz w:val="24"/>
              </w:rPr>
              <w:t>-текущий контроль в форме практических занятий, контрольных работ;</w:t>
            </w:r>
          </w:p>
          <w:p w14:paraId="488701FC"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-наблюдение и оценка музыкальных занятий и досуговых мероприятий в ходе производственной практики</w:t>
            </w:r>
          </w:p>
        </w:tc>
      </w:tr>
      <w:tr w:rsidR="00171CEB" w:rsidRPr="007F762E" w14:paraId="322A42C4" w14:textId="77777777" w:rsidTr="000E1A90">
        <w:trPr>
          <w:trHeight w:val="23"/>
        </w:trPr>
        <w:tc>
          <w:tcPr>
            <w:tcW w:w="1220" w:type="pct"/>
            <w:shd w:val="clear" w:color="auto" w:fill="auto"/>
          </w:tcPr>
          <w:p w14:paraId="5ADA4D09" w14:textId="77777777" w:rsidR="00171CEB" w:rsidRPr="007F762E" w:rsidRDefault="00171CEB" w:rsidP="000E1A90">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1.3. Определять и оценивать результаты обучения музыке и музыкального образования детей.</w:t>
            </w:r>
          </w:p>
        </w:tc>
        <w:tc>
          <w:tcPr>
            <w:tcW w:w="2374" w:type="pct"/>
          </w:tcPr>
          <w:p w14:paraId="03CA3002" w14:textId="77777777" w:rsidR="00171CEB" w:rsidRPr="007F762E" w:rsidRDefault="00171CEB" w:rsidP="000E1A90">
            <w:pPr>
              <w:tabs>
                <w:tab w:val="left" w:pos="284"/>
              </w:tabs>
              <w:rPr>
                <w:rFonts w:ascii="Times New Roman" w:hAnsi="Times New Roman" w:cs="Times New Roman"/>
                <w:sz w:val="24"/>
              </w:rPr>
            </w:pPr>
            <w:r w:rsidRPr="007F762E">
              <w:rPr>
                <w:rFonts w:ascii="Times New Roman" w:hAnsi="Times New Roman" w:cs="Times New Roman"/>
                <w:sz w:val="24"/>
              </w:rPr>
              <w:t>-владение диагностикой уровня музыкальной культуры, развития музыкальности, певческих навыков, навыков игры на ДМИ, музыкально-ритмических движений у детей разных возрастных групп;</w:t>
            </w:r>
          </w:p>
          <w:p w14:paraId="7EA0791E"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lastRenderedPageBreak/>
              <w:t>-умение оформлять результаты диагностик;</w:t>
            </w:r>
          </w:p>
        </w:tc>
        <w:tc>
          <w:tcPr>
            <w:tcW w:w="1405" w:type="pct"/>
          </w:tcPr>
          <w:p w14:paraId="6D535D2C"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lastRenderedPageBreak/>
              <w:t xml:space="preserve">-оценка владения методами диагностики </w:t>
            </w:r>
          </w:p>
        </w:tc>
      </w:tr>
      <w:tr w:rsidR="00171CEB" w:rsidRPr="007F762E" w14:paraId="603EB746" w14:textId="77777777" w:rsidTr="000E1A90">
        <w:trPr>
          <w:trHeight w:val="23"/>
        </w:trPr>
        <w:tc>
          <w:tcPr>
            <w:tcW w:w="1220" w:type="pct"/>
            <w:shd w:val="clear" w:color="auto" w:fill="auto"/>
          </w:tcPr>
          <w:p w14:paraId="1A5034B1" w14:textId="77777777" w:rsidR="00171CEB" w:rsidRPr="007F762E" w:rsidRDefault="00171CEB" w:rsidP="000E1A90">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1.4. Анализировать музыкальные занятия и досуговые мероприятия.</w:t>
            </w:r>
          </w:p>
        </w:tc>
        <w:tc>
          <w:tcPr>
            <w:tcW w:w="2374" w:type="pct"/>
          </w:tcPr>
          <w:p w14:paraId="12023BD3"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t xml:space="preserve">-владение навыками анализа и самоанализа музыкальных занятий, музыкального досуга в плане соответствия содержания, форм, методов и средств обучения, и воспитания   целям и задачам музыкального образования детей дошкольного возраста, психолого-возрастным особенностям, тематическому содержанию </w:t>
            </w:r>
          </w:p>
        </w:tc>
        <w:tc>
          <w:tcPr>
            <w:tcW w:w="1405" w:type="pct"/>
          </w:tcPr>
          <w:p w14:paraId="7ABDD91A"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-оценка уровня сформированности навыка анализа и самоанализа</w:t>
            </w:r>
          </w:p>
        </w:tc>
      </w:tr>
      <w:tr w:rsidR="00171CEB" w:rsidRPr="007F762E" w14:paraId="37FEE152" w14:textId="77777777" w:rsidTr="000E1A90">
        <w:trPr>
          <w:trHeight w:val="23"/>
        </w:trPr>
        <w:tc>
          <w:tcPr>
            <w:tcW w:w="1220" w:type="pct"/>
            <w:shd w:val="clear" w:color="auto" w:fill="auto"/>
          </w:tcPr>
          <w:p w14:paraId="6109E9F2" w14:textId="77777777" w:rsidR="00171CEB" w:rsidRPr="007F762E" w:rsidRDefault="00171CEB" w:rsidP="000E1A90">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1.5. Вести документацию, обеспечивающую процесс музыкального образования дошкольников.</w:t>
            </w:r>
          </w:p>
        </w:tc>
        <w:tc>
          <w:tcPr>
            <w:tcW w:w="2374" w:type="pct"/>
          </w:tcPr>
          <w:p w14:paraId="5460C9DF" w14:textId="77777777" w:rsidR="00171CEB" w:rsidRPr="007F762E" w:rsidRDefault="00171CEB" w:rsidP="000E1A90">
            <w:pPr>
              <w:rPr>
                <w:rFonts w:ascii="Times New Roman" w:hAnsi="Times New Roman" w:cs="Times New Roman"/>
                <w:sz w:val="24"/>
              </w:rPr>
            </w:pPr>
            <w:r w:rsidRPr="007F762E">
              <w:rPr>
                <w:rFonts w:ascii="Times New Roman" w:hAnsi="Times New Roman" w:cs="Times New Roman"/>
                <w:sz w:val="24"/>
              </w:rPr>
              <w:t>-понимание значения перспективного и комплексно-тематического планирования в организации планомерной работы по музыкальному образованию в ДОО;</w:t>
            </w:r>
          </w:p>
          <w:p w14:paraId="202D4B80" w14:textId="77777777" w:rsidR="00171CEB" w:rsidRPr="007F762E" w:rsidRDefault="00171CEB" w:rsidP="000E1A90">
            <w:pPr>
              <w:rPr>
                <w:rFonts w:ascii="Times New Roman" w:hAnsi="Times New Roman" w:cs="Times New Roman"/>
                <w:sz w:val="24"/>
              </w:rPr>
            </w:pPr>
            <w:r w:rsidRPr="007F762E">
              <w:rPr>
                <w:rFonts w:ascii="Times New Roman" w:hAnsi="Times New Roman" w:cs="Times New Roman"/>
                <w:sz w:val="24"/>
              </w:rPr>
              <w:t>-грамотность составления конспектов</w:t>
            </w:r>
          </w:p>
          <w:p w14:paraId="04B63F07"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t>занятий и мероприятий, соответствие современным требованиям;</w:t>
            </w:r>
          </w:p>
        </w:tc>
        <w:tc>
          <w:tcPr>
            <w:tcW w:w="1405" w:type="pct"/>
          </w:tcPr>
          <w:p w14:paraId="5E9C94A2"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-оценка выполнения практических заданий по планированию музыкального образования в ДОО, конспектов производственной практики</w:t>
            </w:r>
          </w:p>
        </w:tc>
      </w:tr>
      <w:tr w:rsidR="00171CEB" w:rsidRPr="007F762E" w14:paraId="5E828AE9" w14:textId="77777777" w:rsidTr="000E1A90">
        <w:trPr>
          <w:trHeight w:val="23"/>
        </w:trPr>
        <w:tc>
          <w:tcPr>
            <w:tcW w:w="1220" w:type="pct"/>
            <w:tcBorders>
              <w:top w:val="single" w:sz="4" w:space="0" w:color="auto"/>
              <w:left w:val="single" w:sz="4" w:space="0" w:color="auto"/>
              <w:bottom w:val="single" w:sz="4" w:space="0" w:color="auto"/>
              <w:right w:val="single" w:sz="4" w:space="0" w:color="auto"/>
            </w:tcBorders>
          </w:tcPr>
          <w:p w14:paraId="4816D1CB" w14:textId="77777777" w:rsidR="00171CEB" w:rsidRPr="007F762E" w:rsidRDefault="00171CEB" w:rsidP="000E1A90">
            <w:pPr>
              <w:pStyle w:val="affffff5"/>
              <w:ind w:left="0" w:firstLine="0"/>
              <w:rPr>
                <w:rFonts w:ascii="Times New Roman" w:hAnsi="Times New Roman" w:cs="Times New Roman"/>
                <w:sz w:val="24"/>
              </w:rPr>
            </w:pPr>
            <w:r>
              <w:rPr>
                <w:rFonts w:ascii="Times New Roman" w:hAnsi="Times New Roman" w:cs="Times New Roman"/>
                <w:sz w:val="24"/>
              </w:rPr>
              <w:t xml:space="preserve">ОК 1. </w:t>
            </w:r>
            <w:r w:rsidRPr="007F762E">
              <w:rPr>
                <w:rFonts w:ascii="Times New Roman" w:hAnsi="Times New Roman" w:cs="Times New Roman"/>
                <w:sz w:val="24"/>
              </w:rPr>
              <w:t>Понимать сущность и социальную значимость своей будущей профессии, проявлять к ней устойчивый интерес</w:t>
            </w:r>
          </w:p>
          <w:p w14:paraId="2E7B2BC5" w14:textId="77777777" w:rsidR="00171CEB" w:rsidRPr="007F762E" w:rsidRDefault="00171CEB" w:rsidP="000E1A90">
            <w:pPr>
              <w:suppressAutoHyphens/>
              <w:contextualSpacing/>
              <w:rPr>
                <w:rFonts w:ascii="Times New Roman" w:hAnsi="Times New Roman" w:cs="Times New Roman"/>
                <w:iCs/>
                <w:sz w:val="24"/>
                <w:szCs w:val="24"/>
              </w:rPr>
            </w:pPr>
          </w:p>
        </w:tc>
        <w:tc>
          <w:tcPr>
            <w:tcW w:w="2374" w:type="pct"/>
            <w:tcBorders>
              <w:top w:val="single" w:sz="4" w:space="0" w:color="auto"/>
              <w:left w:val="single" w:sz="4" w:space="0" w:color="auto"/>
              <w:bottom w:val="single" w:sz="4" w:space="0" w:color="auto"/>
              <w:right w:val="single" w:sz="4" w:space="0" w:color="auto"/>
            </w:tcBorders>
          </w:tcPr>
          <w:p w14:paraId="464AE1EF" w14:textId="77777777" w:rsidR="00171CEB" w:rsidRPr="007F762E" w:rsidRDefault="00171CEB" w:rsidP="000E1A90">
            <w:pPr>
              <w:rPr>
                <w:rFonts w:ascii="Times New Roman" w:hAnsi="Times New Roman" w:cs="Times New Roman"/>
                <w:bCs/>
                <w:sz w:val="24"/>
              </w:rPr>
            </w:pPr>
            <w:r w:rsidRPr="007F762E">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41CA5E99" w14:textId="77777777" w:rsidR="00171CEB" w:rsidRPr="007F762E" w:rsidRDefault="00171CEB" w:rsidP="000E1A90">
            <w:pPr>
              <w:rPr>
                <w:rFonts w:ascii="Times New Roman" w:hAnsi="Times New Roman" w:cs="Times New Roman"/>
                <w:bCs/>
                <w:sz w:val="24"/>
              </w:rPr>
            </w:pPr>
            <w:r w:rsidRPr="007F762E">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0B9BE615" w14:textId="77777777" w:rsidR="00171CEB" w:rsidRPr="007F762E" w:rsidRDefault="00171CEB" w:rsidP="000E1A90">
            <w:pPr>
              <w:rPr>
                <w:rFonts w:ascii="Times New Roman" w:hAnsi="Times New Roman" w:cs="Times New Roman"/>
                <w:iCs/>
                <w:sz w:val="24"/>
                <w:szCs w:val="24"/>
              </w:rPr>
            </w:pPr>
            <w:r w:rsidRPr="007F762E">
              <w:rPr>
                <w:rFonts w:ascii="Times New Roman" w:hAnsi="Times New Roman" w:cs="Times New Roman"/>
                <w:bCs/>
                <w:sz w:val="24"/>
              </w:rPr>
              <w:t>- наличие положительных отзывов по итогам педагогической практики;</w:t>
            </w:r>
          </w:p>
        </w:tc>
        <w:tc>
          <w:tcPr>
            <w:tcW w:w="1405" w:type="pct"/>
            <w:tcBorders>
              <w:top w:val="single" w:sz="4" w:space="0" w:color="auto"/>
              <w:left w:val="single" w:sz="4" w:space="0" w:color="auto"/>
              <w:bottom w:val="single" w:sz="4" w:space="0" w:color="auto"/>
              <w:right w:val="single" w:sz="4" w:space="0" w:color="auto"/>
            </w:tcBorders>
          </w:tcPr>
          <w:p w14:paraId="76D66694" w14:textId="77777777" w:rsidR="00171CEB" w:rsidRPr="007F762E" w:rsidRDefault="00171CEB" w:rsidP="000E1A90">
            <w:pPr>
              <w:rPr>
                <w:rFonts w:ascii="Times New Roman" w:hAnsi="Times New Roman" w:cs="Times New Roman"/>
                <w:bCs/>
                <w:sz w:val="24"/>
              </w:rPr>
            </w:pPr>
            <w:r w:rsidRPr="007F762E">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1A2A2963" w14:textId="77777777" w:rsidR="00171CEB" w:rsidRPr="007F762E" w:rsidRDefault="00171CEB" w:rsidP="000E1A90">
            <w:pPr>
              <w:suppressAutoHyphens/>
              <w:contextualSpacing/>
              <w:rPr>
                <w:rFonts w:ascii="Times New Roman" w:hAnsi="Times New Roman" w:cs="Times New Roman"/>
                <w:iCs/>
                <w:sz w:val="24"/>
                <w:szCs w:val="24"/>
              </w:rPr>
            </w:pPr>
          </w:p>
        </w:tc>
      </w:tr>
      <w:tr w:rsidR="00171CEB" w:rsidRPr="007F762E" w14:paraId="389FA02C" w14:textId="77777777" w:rsidTr="000E1A90">
        <w:trPr>
          <w:trHeight w:val="23"/>
        </w:trPr>
        <w:tc>
          <w:tcPr>
            <w:tcW w:w="1220" w:type="pct"/>
            <w:vAlign w:val="bottom"/>
          </w:tcPr>
          <w:p w14:paraId="51180594"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t>ОК 11. Строить профессиональную деятельность с соблюдением регулирующих ее правовых норм</w:t>
            </w:r>
          </w:p>
        </w:tc>
        <w:tc>
          <w:tcPr>
            <w:tcW w:w="2374" w:type="pct"/>
          </w:tcPr>
          <w:p w14:paraId="219ADF0D"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соблюдение правовых норм профессиональной деятельности при моделировании и проведении занятий, досуга</w:t>
            </w:r>
          </w:p>
        </w:tc>
        <w:tc>
          <w:tcPr>
            <w:tcW w:w="1405" w:type="pct"/>
          </w:tcPr>
          <w:p w14:paraId="4D6BB8DC" w14:textId="77777777" w:rsidR="00171CEB" w:rsidRPr="007F762E" w:rsidRDefault="00171CEB"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-анализ правовой составляющей моделей и конспектов занятий, мероприятий</w:t>
            </w:r>
          </w:p>
        </w:tc>
      </w:tr>
    </w:tbl>
    <w:p w14:paraId="5D4A9C42" w14:textId="0F287B77" w:rsidR="00171CEB" w:rsidRDefault="00171CEB" w:rsidP="00171CEB">
      <w:pPr>
        <w:tabs>
          <w:tab w:val="left" w:pos="480"/>
        </w:tabs>
        <w:rPr>
          <w:rFonts w:ascii="Times New Roman" w:hAnsi="Times New Roman" w:cs="Times New Roman"/>
          <w:b/>
          <w:bCs/>
          <w:sz w:val="24"/>
          <w:szCs w:val="24"/>
        </w:rPr>
      </w:pPr>
    </w:p>
    <w:p w14:paraId="546ED5FB" w14:textId="30057AF3" w:rsidR="00F53FDC" w:rsidRDefault="00C63897" w:rsidP="00F53FDC">
      <w:pPr>
        <w:jc w:val="right"/>
        <w:rPr>
          <w:rFonts w:ascii="Times New Roman" w:hAnsi="Times New Roman" w:cs="Times New Roman"/>
          <w:b/>
          <w:bCs/>
          <w:sz w:val="24"/>
          <w:szCs w:val="24"/>
        </w:rPr>
      </w:pPr>
      <w:r w:rsidRPr="00171CEB">
        <w:rPr>
          <w:rFonts w:ascii="Times New Roman" w:hAnsi="Times New Roman" w:cs="Times New Roman"/>
          <w:sz w:val="24"/>
          <w:szCs w:val="24"/>
        </w:rPr>
        <w:br w:type="page"/>
      </w:r>
      <w:r w:rsidR="00F53FDC">
        <w:rPr>
          <w:rFonts w:ascii="Times New Roman" w:hAnsi="Times New Roman" w:cs="Times New Roman"/>
          <w:b/>
          <w:bCs/>
          <w:sz w:val="24"/>
          <w:szCs w:val="24"/>
        </w:rPr>
        <w:lastRenderedPageBreak/>
        <w:t>Приложение 1.2</w:t>
      </w:r>
    </w:p>
    <w:p w14:paraId="00320BCD" w14:textId="77777777" w:rsidR="00D13CD6" w:rsidRPr="00D13CD6" w:rsidRDefault="00D13CD6" w:rsidP="00D13CD6">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F187087" w:rsidR="00F53FDC" w:rsidRDefault="00F53FDC" w:rsidP="00F53FDC">
      <w:pPr>
        <w:pStyle w:val="1"/>
      </w:pPr>
      <w:bookmarkStart w:id="34" w:name="_Toc168670116"/>
      <w:r w:rsidRPr="006E7FF4">
        <w:t>«</w:t>
      </w:r>
      <w:r>
        <w:t>ПМ.02</w:t>
      </w:r>
      <w:r w:rsidRPr="006E7FF4">
        <w:t xml:space="preserve"> </w:t>
      </w:r>
      <w:r w:rsidR="005F1672" w:rsidRPr="005F1672">
        <w:t>ПРЕПОДАВАНИЕ МУЗЫКИ И ОРГАНИЗАЦИЯ ВНЕУРОЧНЫХ МУЗЫКАЛЬНЫХ МЕРОПРИЯТИЙ В ОБЩЕОБРАЗОВАТЕЛЬНЫХ ОРГАНИЗАЦИЯХ</w:t>
      </w:r>
      <w:r w:rsidRPr="005F1672">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F72E7D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13CD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229A5C1" w14:textId="51CA19ED" w:rsidR="0009511F" w:rsidRPr="0009511F" w:rsidRDefault="00F53FDC" w:rsidP="0009511F">
      <w:pPr>
        <w:jc w:val="center"/>
        <w:rPr>
          <w:rFonts w:ascii="Times New Roman" w:hAnsi="Times New Roman" w:cs="Times New Roman"/>
          <w:b/>
          <w:bCs/>
          <w:sz w:val="20"/>
          <w:szCs w:val="20"/>
        </w:rPr>
      </w:pPr>
      <w:r>
        <w:rPr>
          <w:rFonts w:ascii="Times New Roman" w:hAnsi="Times New Roman" w:cs="Times New Roman"/>
          <w:b/>
          <w:bCs/>
          <w:sz w:val="20"/>
          <w:szCs w:val="20"/>
        </w:rPr>
        <w:br w:type="page"/>
      </w:r>
      <w:r w:rsidR="0009511F" w:rsidRPr="00B766E1">
        <w:rPr>
          <w:rFonts w:ascii="Times New Roman" w:hAnsi="Times New Roman" w:cs="Times New Roman"/>
          <w:b/>
          <w:bCs/>
          <w:sz w:val="24"/>
          <w:szCs w:val="24"/>
        </w:rPr>
        <w:lastRenderedPageBreak/>
        <w:t>СОДЕРЖАНИЕ ПРОГРАММЫ</w:t>
      </w:r>
    </w:p>
    <w:p w14:paraId="12C89C81" w14:textId="77777777" w:rsidR="0009511F" w:rsidRDefault="0009511F" w:rsidP="0009511F"/>
    <w:p w14:paraId="3528CDF8" w14:textId="77777777" w:rsidR="0009511F" w:rsidRDefault="0009511F" w:rsidP="0009511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726A0C" w14:textId="415596BE" w:rsidR="0009511F" w:rsidRPr="00B766E1" w:rsidRDefault="00A25FA0" w:rsidP="0009511F">
      <w:pPr>
        <w:pStyle w:val="21"/>
        <w:rPr>
          <w:rFonts w:asciiTheme="minorHAnsi" w:eastAsiaTheme="minorEastAsia" w:hAnsiTheme="minorHAnsi" w:cstheme="minorBidi"/>
          <w:i w:val="0"/>
          <w:iCs w:val="0"/>
          <w:sz w:val="22"/>
          <w:szCs w:val="22"/>
        </w:rPr>
      </w:pPr>
      <w:hyperlink w:anchor="_Toc156820310" w:history="1">
        <w:r w:rsidR="0009511F" w:rsidRPr="00B766E1">
          <w:rPr>
            <w:rStyle w:val="af0"/>
            <w:i w:val="0"/>
            <w:iCs w:val="0"/>
          </w:rPr>
          <w:t>1.1. Цель и место профессионального модуля «</w:t>
        </w:r>
        <w:r w:rsidR="0009511F" w:rsidRPr="0009511F">
          <w:rPr>
            <w:rStyle w:val="af0"/>
            <w:i w:val="0"/>
            <w:iCs w:val="0"/>
          </w:rPr>
          <w:t>ПМ.02 Преподавание музыки и организация внеурочных музыкальных мероприятий в общеобразовательных организациях</w:t>
        </w:r>
        <w:r w:rsidR="0009511F" w:rsidRPr="00B766E1">
          <w:rPr>
            <w:rStyle w:val="af0"/>
            <w:i w:val="0"/>
            <w:iCs w:val="0"/>
          </w:rPr>
          <w:t>»  в структуре образовательной программы</w:t>
        </w:r>
        <w:r w:rsidR="0009511F" w:rsidRPr="00B766E1">
          <w:rPr>
            <w:i w:val="0"/>
            <w:iCs w:val="0"/>
            <w:webHidden/>
          </w:rPr>
          <w:tab/>
        </w:r>
      </w:hyperlink>
    </w:p>
    <w:p w14:paraId="355B4F16"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1" w:history="1">
        <w:r w:rsidR="0009511F" w:rsidRPr="00B766E1">
          <w:rPr>
            <w:rStyle w:val="af0"/>
            <w:i w:val="0"/>
            <w:iCs w:val="0"/>
          </w:rPr>
          <w:t>1.2. Планируемые результаты освоения профессионального модуля</w:t>
        </w:r>
        <w:r w:rsidR="0009511F" w:rsidRPr="00B766E1">
          <w:rPr>
            <w:i w:val="0"/>
            <w:iCs w:val="0"/>
            <w:webHidden/>
          </w:rPr>
          <w:tab/>
        </w:r>
      </w:hyperlink>
    </w:p>
    <w:p w14:paraId="0AF5DB3C" w14:textId="77777777" w:rsidR="0009511F" w:rsidRDefault="00A25FA0" w:rsidP="0009511F">
      <w:pPr>
        <w:pStyle w:val="14"/>
        <w:rPr>
          <w:rFonts w:asciiTheme="minorHAnsi" w:eastAsiaTheme="minorEastAsia" w:hAnsiTheme="minorHAnsi" w:cstheme="minorBidi"/>
          <w:b w:val="0"/>
          <w:bCs w:val="0"/>
          <w:lang w:eastAsia="ru-RU"/>
        </w:rPr>
      </w:pPr>
      <w:hyperlink w:anchor="_Toc156820312" w:history="1">
        <w:r w:rsidR="0009511F" w:rsidRPr="00A9619D">
          <w:rPr>
            <w:rStyle w:val="af0"/>
          </w:rPr>
          <w:t>2. Структура и содержание профессионального модуля</w:t>
        </w:r>
        <w:r w:rsidR="0009511F">
          <w:rPr>
            <w:webHidden/>
          </w:rPr>
          <w:tab/>
        </w:r>
      </w:hyperlink>
    </w:p>
    <w:p w14:paraId="14E830EA"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3" w:history="1">
        <w:r w:rsidR="0009511F" w:rsidRPr="00B766E1">
          <w:rPr>
            <w:rStyle w:val="af0"/>
            <w:i w:val="0"/>
            <w:iCs w:val="0"/>
          </w:rPr>
          <w:t>2.1. Трудоемкость освоения модуля</w:t>
        </w:r>
        <w:r w:rsidR="0009511F" w:rsidRPr="00B766E1">
          <w:rPr>
            <w:i w:val="0"/>
            <w:iCs w:val="0"/>
            <w:webHidden/>
          </w:rPr>
          <w:tab/>
        </w:r>
      </w:hyperlink>
    </w:p>
    <w:p w14:paraId="2AA9499D"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4" w:history="1">
        <w:r w:rsidR="0009511F" w:rsidRPr="00B766E1">
          <w:rPr>
            <w:rStyle w:val="af0"/>
            <w:i w:val="0"/>
            <w:iCs w:val="0"/>
          </w:rPr>
          <w:t>2.2. Структура профессионального модуля</w:t>
        </w:r>
        <w:r w:rsidR="0009511F" w:rsidRPr="00B766E1">
          <w:rPr>
            <w:i w:val="0"/>
            <w:iCs w:val="0"/>
            <w:webHidden/>
          </w:rPr>
          <w:tab/>
        </w:r>
      </w:hyperlink>
    </w:p>
    <w:p w14:paraId="3B79E640"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5" w:history="1">
        <w:r w:rsidR="0009511F" w:rsidRPr="00B766E1">
          <w:rPr>
            <w:rStyle w:val="af0"/>
            <w:i w:val="0"/>
            <w:iCs w:val="0"/>
          </w:rPr>
          <w:t>2.3. Примерное содержание профессионального модуля</w:t>
        </w:r>
        <w:r w:rsidR="0009511F" w:rsidRPr="00B766E1">
          <w:rPr>
            <w:i w:val="0"/>
            <w:iCs w:val="0"/>
            <w:webHidden/>
          </w:rPr>
          <w:tab/>
        </w:r>
      </w:hyperlink>
    </w:p>
    <w:p w14:paraId="4E82F366"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6" w:history="1">
        <w:r w:rsidR="0009511F" w:rsidRPr="00B766E1">
          <w:rPr>
            <w:rStyle w:val="af0"/>
            <w:i w:val="0"/>
            <w:iCs w:val="0"/>
          </w:rPr>
          <w:t>2.4. Курсовой проект (работа) (для специальностей СПО, если предусмотрено)</w:t>
        </w:r>
        <w:r w:rsidR="0009511F" w:rsidRPr="00B766E1">
          <w:rPr>
            <w:i w:val="0"/>
            <w:iCs w:val="0"/>
            <w:webHidden/>
          </w:rPr>
          <w:tab/>
        </w:r>
      </w:hyperlink>
    </w:p>
    <w:p w14:paraId="10C07B35" w14:textId="77777777" w:rsidR="0009511F" w:rsidRDefault="00A25FA0" w:rsidP="0009511F">
      <w:pPr>
        <w:pStyle w:val="14"/>
        <w:rPr>
          <w:rFonts w:asciiTheme="minorHAnsi" w:eastAsiaTheme="minorEastAsia" w:hAnsiTheme="minorHAnsi" w:cstheme="minorBidi"/>
          <w:b w:val="0"/>
          <w:bCs w:val="0"/>
          <w:lang w:eastAsia="ru-RU"/>
        </w:rPr>
      </w:pPr>
      <w:hyperlink w:anchor="_Toc156820317" w:history="1">
        <w:r w:rsidR="0009511F" w:rsidRPr="00A9619D">
          <w:rPr>
            <w:rStyle w:val="af0"/>
          </w:rPr>
          <w:t>3. Условия реализации профессионального модуля</w:t>
        </w:r>
        <w:r w:rsidR="0009511F">
          <w:rPr>
            <w:webHidden/>
          </w:rPr>
          <w:tab/>
        </w:r>
      </w:hyperlink>
    </w:p>
    <w:p w14:paraId="434349FD"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8" w:history="1">
        <w:r w:rsidR="0009511F" w:rsidRPr="00B766E1">
          <w:rPr>
            <w:rStyle w:val="af0"/>
            <w:i w:val="0"/>
            <w:iCs w:val="0"/>
          </w:rPr>
          <w:t>3.1. Материально-техническое обеспечение</w:t>
        </w:r>
        <w:r w:rsidR="0009511F" w:rsidRPr="00B766E1">
          <w:rPr>
            <w:i w:val="0"/>
            <w:iCs w:val="0"/>
            <w:webHidden/>
          </w:rPr>
          <w:tab/>
        </w:r>
      </w:hyperlink>
    </w:p>
    <w:p w14:paraId="077A4F6C" w14:textId="77777777" w:rsidR="0009511F" w:rsidRPr="00B766E1" w:rsidRDefault="00A25FA0" w:rsidP="0009511F">
      <w:pPr>
        <w:pStyle w:val="21"/>
        <w:rPr>
          <w:rFonts w:asciiTheme="minorHAnsi" w:eastAsiaTheme="minorEastAsia" w:hAnsiTheme="minorHAnsi" w:cstheme="minorBidi"/>
          <w:i w:val="0"/>
          <w:iCs w:val="0"/>
          <w:sz w:val="22"/>
          <w:szCs w:val="22"/>
        </w:rPr>
      </w:pPr>
      <w:hyperlink w:anchor="_Toc156820319" w:history="1">
        <w:r w:rsidR="0009511F" w:rsidRPr="00B766E1">
          <w:rPr>
            <w:rStyle w:val="af0"/>
            <w:i w:val="0"/>
            <w:iCs w:val="0"/>
          </w:rPr>
          <w:t>3.2. Учебно-методическое обеспечение</w:t>
        </w:r>
        <w:r w:rsidR="0009511F" w:rsidRPr="00B766E1">
          <w:rPr>
            <w:i w:val="0"/>
            <w:iCs w:val="0"/>
            <w:webHidden/>
          </w:rPr>
          <w:tab/>
        </w:r>
      </w:hyperlink>
    </w:p>
    <w:p w14:paraId="7A4593E9" w14:textId="77777777" w:rsidR="0009511F" w:rsidRDefault="00A25FA0" w:rsidP="0009511F">
      <w:pPr>
        <w:pStyle w:val="14"/>
        <w:rPr>
          <w:rFonts w:asciiTheme="minorHAnsi" w:eastAsiaTheme="minorEastAsia" w:hAnsiTheme="minorHAnsi" w:cstheme="minorBidi"/>
          <w:b w:val="0"/>
          <w:bCs w:val="0"/>
          <w:lang w:eastAsia="ru-RU"/>
        </w:rPr>
      </w:pPr>
      <w:hyperlink w:anchor="_Toc156820320" w:history="1">
        <w:r w:rsidR="0009511F" w:rsidRPr="00A9619D">
          <w:rPr>
            <w:rStyle w:val="af0"/>
          </w:rPr>
          <w:t>4. Контроль и оценка результатов освоения  профессионального модуля</w:t>
        </w:r>
        <w:r w:rsidR="0009511F">
          <w:rPr>
            <w:webHidden/>
          </w:rPr>
          <w:tab/>
        </w:r>
      </w:hyperlink>
    </w:p>
    <w:p w14:paraId="5A483BE4" w14:textId="77777777" w:rsidR="0009511F" w:rsidRPr="00B766E1" w:rsidRDefault="0009511F" w:rsidP="0009511F">
      <w:r>
        <w:fldChar w:fldCharType="end"/>
      </w:r>
    </w:p>
    <w:p w14:paraId="202E898C" w14:textId="77777777" w:rsidR="0009511F" w:rsidRDefault="0009511F" w:rsidP="0009511F">
      <w:pPr>
        <w:pStyle w:val="1"/>
      </w:pPr>
    </w:p>
    <w:p w14:paraId="345F9308" w14:textId="77777777" w:rsidR="0009511F" w:rsidRDefault="0009511F" w:rsidP="0009511F">
      <w:pPr>
        <w:pStyle w:val="1f"/>
        <w:jc w:val="left"/>
        <w:sectPr w:rsidR="0009511F" w:rsidSect="00502F97">
          <w:headerReference w:type="even" r:id="rId10"/>
          <w:headerReference w:type="default" r:id="rId11"/>
          <w:pgSz w:w="11906" w:h="16838"/>
          <w:pgMar w:top="1134" w:right="567" w:bottom="1134" w:left="1701" w:header="709" w:footer="709" w:gutter="0"/>
          <w:cols w:space="708"/>
          <w:docGrid w:linePitch="360"/>
        </w:sectPr>
      </w:pPr>
    </w:p>
    <w:p w14:paraId="51986535" w14:textId="77777777" w:rsidR="0009511F" w:rsidRPr="00C13371" w:rsidRDefault="0009511F" w:rsidP="0009511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6F9125" w14:textId="7A4E9D2E" w:rsidR="0009511F" w:rsidRPr="00C13371" w:rsidRDefault="0009511F" w:rsidP="0009511F">
      <w:pPr>
        <w:pStyle w:val="1d"/>
        <w:jc w:val="center"/>
        <w:rPr>
          <w:rFonts w:eastAsia="Segoe UI"/>
          <w:lang w:val="ru-RU"/>
        </w:rPr>
      </w:pPr>
      <w:r w:rsidRPr="00C13371">
        <w:rPr>
          <w:rFonts w:eastAsia="Segoe UI"/>
          <w:lang w:val="ru-RU"/>
        </w:rPr>
        <w:t>«</w:t>
      </w:r>
      <w:r w:rsidRPr="0009511F">
        <w:rPr>
          <w:rFonts w:eastAsia="Segoe UI"/>
          <w:lang w:val="ru-RU"/>
        </w:rPr>
        <w:t>ПМ.02 Преподавание музыки и организация внеурочных музыкальных мероприятий в общеобразовательных организациях</w:t>
      </w:r>
      <w:r w:rsidRPr="00C13371">
        <w:rPr>
          <w:rFonts w:eastAsia="Segoe UI"/>
          <w:lang w:val="ru-RU"/>
        </w:rPr>
        <w:t>»</w:t>
      </w:r>
    </w:p>
    <w:p w14:paraId="7920320C" w14:textId="77777777" w:rsidR="0009511F" w:rsidRPr="00C13371" w:rsidRDefault="0009511F" w:rsidP="0009511F">
      <w:pPr>
        <w:pStyle w:val="1f"/>
        <w:rPr>
          <w:rFonts w:asciiTheme="minorHAnsi" w:hAnsiTheme="minorHAnsi"/>
          <w:lang w:val="ru-RU"/>
        </w:rPr>
      </w:pPr>
    </w:p>
    <w:p w14:paraId="632CEEFE" w14:textId="77777777" w:rsidR="0009511F" w:rsidRPr="00EA6E1D" w:rsidRDefault="0009511F" w:rsidP="0009511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DD97132" w14:textId="77777777" w:rsidR="0009511F" w:rsidRDefault="0009511F" w:rsidP="0009511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65BDE">
        <w:rPr>
          <w:rFonts w:ascii="Times New Roman" w:eastAsia="Times New Roman" w:hAnsi="Times New Roman" w:cs="Times New Roman"/>
          <w:sz w:val="24"/>
          <w:szCs w:val="24"/>
          <w:lang w:eastAsia="ru-RU"/>
        </w:rPr>
        <w:t>«Организация музыкальных занятий и музыкального досуга в дошкольной образовательной организации</w:t>
      </w:r>
      <w:r w:rsidRPr="00665BDE">
        <w:rPr>
          <w:rFonts w:ascii="Times New Roman" w:eastAsia="Times New Roman" w:hAnsi="Times New Roman" w:cs="Times New Roman"/>
          <w:bCs/>
          <w:sz w:val="24"/>
          <w:szCs w:val="24"/>
          <w:lang w:eastAsia="ru-RU"/>
        </w:rPr>
        <w:t>»</w:t>
      </w:r>
      <w:r w:rsidRPr="00665BDE">
        <w:rPr>
          <w:rFonts w:ascii="Times New Roman" w:eastAsia="Times New Roman" w:hAnsi="Times New Roman" w:cs="Times New Roman"/>
          <w:sz w:val="24"/>
          <w:szCs w:val="24"/>
          <w:lang w:eastAsia="ru-RU"/>
        </w:rPr>
        <w:t xml:space="preserve">. </w:t>
      </w:r>
    </w:p>
    <w:p w14:paraId="29D86CB9" w14:textId="77777777" w:rsidR="0009511F" w:rsidRPr="00665BDE" w:rsidRDefault="0009511F" w:rsidP="0009511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65BDE">
        <w:rPr>
          <w:rFonts w:ascii="Times New Roman" w:hAnsi="Times New Roman" w:cs="Times New Roman"/>
          <w:iCs/>
          <w:sz w:val="24"/>
          <w:szCs w:val="24"/>
        </w:rPr>
        <w:t>обязательную часть образовательной программы.</w:t>
      </w:r>
    </w:p>
    <w:p w14:paraId="6ECFBBB6" w14:textId="77777777" w:rsidR="0009511F" w:rsidRDefault="0009511F" w:rsidP="0009511F">
      <w:pPr>
        <w:suppressAutoHyphens/>
        <w:spacing w:line="276" w:lineRule="auto"/>
        <w:ind w:firstLine="709"/>
        <w:jc w:val="both"/>
        <w:rPr>
          <w:rFonts w:ascii="Times New Roman" w:hAnsi="Times New Roman" w:cs="Times New Roman"/>
          <w:sz w:val="24"/>
          <w:szCs w:val="24"/>
        </w:rPr>
      </w:pPr>
    </w:p>
    <w:p w14:paraId="32613266" w14:textId="77777777" w:rsidR="0009511F" w:rsidRPr="00EA6E1D" w:rsidRDefault="0009511F" w:rsidP="0009511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5D74181" w14:textId="77777777" w:rsidR="0009511F" w:rsidRDefault="0009511F" w:rsidP="0009511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F8D285" w14:textId="77777777" w:rsidR="0009511F" w:rsidRDefault="0009511F" w:rsidP="0009511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9511F" w:rsidRPr="00665BDE" w14:paraId="56FA8348" w14:textId="77777777" w:rsidTr="000E1A90">
        <w:tc>
          <w:tcPr>
            <w:tcW w:w="1129" w:type="dxa"/>
            <w:tcBorders>
              <w:top w:val="single" w:sz="4" w:space="0" w:color="auto"/>
              <w:left w:val="single" w:sz="4" w:space="0" w:color="auto"/>
              <w:right w:val="single" w:sz="4" w:space="0" w:color="auto"/>
            </w:tcBorders>
          </w:tcPr>
          <w:p w14:paraId="0DB11E4C" w14:textId="77777777" w:rsidR="0009511F" w:rsidRPr="00665BDE" w:rsidRDefault="0009511F" w:rsidP="000E1A90">
            <w:pPr>
              <w:rPr>
                <w:rStyle w:val="afb"/>
                <w:b/>
                <w:i w:val="0"/>
                <w:sz w:val="24"/>
                <w:szCs w:val="24"/>
              </w:rPr>
            </w:pPr>
            <w:r w:rsidRPr="00665BD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EE40540" w14:textId="77777777" w:rsidR="0009511F" w:rsidRPr="00665BDE" w:rsidRDefault="0009511F" w:rsidP="000E1A90">
            <w:pPr>
              <w:jc w:val="center"/>
              <w:rPr>
                <w:rFonts w:ascii="Times New Roman" w:hAnsi="Times New Roman" w:cs="Times New Roman"/>
                <w:b/>
                <w:sz w:val="24"/>
                <w:szCs w:val="24"/>
              </w:rPr>
            </w:pPr>
            <w:r w:rsidRPr="00665BD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AA5891" w14:textId="77777777" w:rsidR="0009511F" w:rsidRPr="00665BDE" w:rsidRDefault="0009511F"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14973A" w14:textId="77777777" w:rsidR="0009511F" w:rsidRPr="00665BDE" w:rsidRDefault="0009511F"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Владеть навыками</w:t>
            </w:r>
          </w:p>
        </w:tc>
      </w:tr>
      <w:tr w:rsidR="0009511F" w:rsidRPr="00665BDE" w14:paraId="0FF7DD0A" w14:textId="77777777" w:rsidTr="000E1A90">
        <w:tc>
          <w:tcPr>
            <w:tcW w:w="1129" w:type="dxa"/>
            <w:tcBorders>
              <w:top w:val="single" w:sz="4" w:space="0" w:color="auto"/>
              <w:left w:val="single" w:sz="4" w:space="0" w:color="auto"/>
              <w:right w:val="single" w:sz="4" w:space="0" w:color="auto"/>
            </w:tcBorders>
          </w:tcPr>
          <w:p w14:paraId="638B3A9E"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F54BAF4"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9510A3"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11AC0992" w14:textId="77777777" w:rsidR="0009511F" w:rsidRPr="00665BDE" w:rsidRDefault="0009511F"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09511F" w:rsidRPr="00665BDE" w14:paraId="500E6CAE" w14:textId="77777777" w:rsidTr="0009511F">
        <w:tc>
          <w:tcPr>
            <w:tcW w:w="1129" w:type="dxa"/>
            <w:tcBorders>
              <w:left w:val="single" w:sz="4" w:space="0" w:color="auto"/>
              <w:right w:val="single" w:sz="4" w:space="0" w:color="auto"/>
            </w:tcBorders>
          </w:tcPr>
          <w:p w14:paraId="32E7888C"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ОК.11</w:t>
            </w:r>
          </w:p>
        </w:tc>
        <w:tc>
          <w:tcPr>
            <w:tcW w:w="2833" w:type="dxa"/>
            <w:tcBorders>
              <w:left w:val="single" w:sz="4" w:space="0" w:color="auto"/>
              <w:right w:val="single" w:sz="4" w:space="0" w:color="auto"/>
            </w:tcBorders>
          </w:tcPr>
          <w:p w14:paraId="776E3A5F"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C254B5" w14:textId="77777777" w:rsidR="0009511F" w:rsidRPr="00665BDE" w:rsidRDefault="0009511F"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C3889E1" w14:textId="77777777" w:rsidR="0009511F" w:rsidRPr="00665BDE" w:rsidRDefault="0009511F"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09511F" w:rsidRPr="00665BDE" w14:paraId="5880D28C" w14:textId="77777777" w:rsidTr="0009511F">
        <w:tc>
          <w:tcPr>
            <w:tcW w:w="1129" w:type="dxa"/>
            <w:tcBorders>
              <w:left w:val="single" w:sz="4" w:space="0" w:color="auto"/>
              <w:right w:val="single" w:sz="4" w:space="0" w:color="auto"/>
            </w:tcBorders>
          </w:tcPr>
          <w:p w14:paraId="687EE158" w14:textId="1943B935"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697DD49" w14:textId="3058BA1E"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8BAA46"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w:t>
            </w:r>
            <w:r w:rsidRPr="0009511F">
              <w:rPr>
                <w:rFonts w:ascii="Times New Roman" w:hAnsi="Times New Roman" w:cs="Times New Roman"/>
                <w:bCs/>
                <w:sz w:val="24"/>
                <w:szCs w:val="24"/>
              </w:rPr>
              <w:lastRenderedPageBreak/>
              <w:t>музыкальной деятельности;</w:t>
            </w:r>
          </w:p>
          <w:p w14:paraId="6B111E12" w14:textId="02102081"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44A92BCB"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анализа планов проведения уроков музыки и внеурочных музыкальных мероприятий в общеобразовательных организациях</w:t>
            </w:r>
          </w:p>
          <w:p w14:paraId="0ABB8F9B" w14:textId="2901D1B4"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09511F" w:rsidRPr="00665BDE" w14:paraId="546583DC" w14:textId="77777777" w:rsidTr="0009511F">
        <w:tc>
          <w:tcPr>
            <w:tcW w:w="1129" w:type="dxa"/>
            <w:tcBorders>
              <w:left w:val="single" w:sz="4" w:space="0" w:color="auto"/>
              <w:right w:val="single" w:sz="4" w:space="0" w:color="auto"/>
            </w:tcBorders>
          </w:tcPr>
          <w:p w14:paraId="077802F1" w14:textId="02AFCCA8"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837472B"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музыкально-слушательскую и музыкально-исполнительскую деятельность обучающихся</w:t>
            </w:r>
          </w:p>
          <w:p w14:paraId="7BB22EE2"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7DBD947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6CF505D2"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проводить педагогическое наблюдение за обучающимися на </w:t>
            </w:r>
            <w:r w:rsidRPr="0009511F">
              <w:rPr>
                <w:rFonts w:ascii="Times New Roman" w:hAnsi="Times New Roman" w:cs="Times New Roman"/>
                <w:bCs/>
                <w:sz w:val="24"/>
                <w:szCs w:val="24"/>
              </w:rPr>
              <w:lastRenderedPageBreak/>
              <w:t>уроках и досуговых мероприятиях</w:t>
            </w:r>
          </w:p>
          <w:p w14:paraId="0EED47D9"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3FE9FB5E"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22158E67" w14:textId="0E5D0D15"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C77DD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3D32E1B7"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640A100E"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7116DC79"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151503AC"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3004B765" w14:textId="623A9EBF"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формы и методы взаимодействия с родителями или законными представителями, как субъектами </w:t>
            </w:r>
            <w:r w:rsidRPr="0009511F">
              <w:rPr>
                <w:rFonts w:ascii="Times New Roman" w:hAnsi="Times New Roman" w:cs="Times New Roman"/>
                <w:bCs/>
                <w:sz w:val="24"/>
                <w:szCs w:val="24"/>
              </w:rPr>
              <w:lastRenderedPageBreak/>
              <w:t>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78922ECC"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1B1A49D0"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5A8E7439"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260D895F"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3FFC7D73" w14:textId="705BD31B"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w:t>
            </w:r>
            <w:r w:rsidRPr="0009511F">
              <w:rPr>
                <w:rFonts w:ascii="Times New Roman" w:hAnsi="Times New Roman" w:cs="Times New Roman"/>
                <w:bCs/>
                <w:sz w:val="24"/>
                <w:szCs w:val="24"/>
              </w:rPr>
              <w:lastRenderedPageBreak/>
              <w:t>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09511F" w:rsidRPr="00665BDE" w14:paraId="129784B0" w14:textId="77777777" w:rsidTr="0009511F">
        <w:tc>
          <w:tcPr>
            <w:tcW w:w="1129" w:type="dxa"/>
            <w:tcBorders>
              <w:left w:val="single" w:sz="4" w:space="0" w:color="auto"/>
              <w:right w:val="single" w:sz="4" w:space="0" w:color="auto"/>
            </w:tcBorders>
          </w:tcPr>
          <w:p w14:paraId="01A880CF" w14:textId="708D16CD"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1738F17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музыкально-слушательскую и музыкально-исполнительскую деятельность обучающихся</w:t>
            </w:r>
          </w:p>
          <w:p w14:paraId="7E938B6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7D574128"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обучающихся, в том числе с особыми </w:t>
            </w:r>
            <w:r w:rsidRPr="0009511F">
              <w:rPr>
                <w:rFonts w:ascii="Times New Roman" w:hAnsi="Times New Roman" w:cs="Times New Roman"/>
                <w:bCs/>
                <w:sz w:val="24"/>
                <w:szCs w:val="24"/>
              </w:rPr>
              <w:lastRenderedPageBreak/>
              <w:t>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76BA6D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17EBB9E8"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3862305C" w14:textId="4947B72C"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38B667"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3ABA4624"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172199D0"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7F168604"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w:t>
            </w:r>
            <w:r w:rsidRPr="0009511F">
              <w:rPr>
                <w:rFonts w:ascii="Times New Roman" w:hAnsi="Times New Roman" w:cs="Times New Roman"/>
                <w:bCs/>
                <w:sz w:val="24"/>
                <w:szCs w:val="24"/>
              </w:rPr>
              <w:lastRenderedPageBreak/>
              <w:t>музыкально-инструментальной)</w:t>
            </w:r>
          </w:p>
          <w:p w14:paraId="1E205645"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29E604E1" w14:textId="599A50A2"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611B4E31"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6F93A0AA"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0D87850F"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2308481F"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FC3A588"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5FB204D5"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7855E74E" w14:textId="4B704295"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09511F" w:rsidRPr="00665BDE" w14:paraId="2B553970" w14:textId="77777777" w:rsidTr="0009511F">
        <w:tc>
          <w:tcPr>
            <w:tcW w:w="1129" w:type="dxa"/>
            <w:tcBorders>
              <w:left w:val="single" w:sz="4" w:space="0" w:color="auto"/>
              <w:right w:val="single" w:sz="4" w:space="0" w:color="auto"/>
            </w:tcBorders>
          </w:tcPr>
          <w:p w14:paraId="77284408" w14:textId="6395649E"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5EC6EF6D" w14:textId="2315EB7E"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75803"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особенности воспитания музыкальной культуры и развития музыкальных способностей школьников в семье</w:t>
            </w:r>
          </w:p>
          <w:p w14:paraId="10DC00A4" w14:textId="150853B1"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6207CEFA"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p w14:paraId="63115776" w14:textId="609C32DF"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w:t>
            </w:r>
            <w:r w:rsidRPr="0009511F">
              <w:rPr>
                <w:rFonts w:ascii="Times New Roman" w:hAnsi="Times New Roman" w:cs="Times New Roman"/>
                <w:bCs/>
                <w:sz w:val="24"/>
                <w:szCs w:val="24"/>
              </w:rPr>
              <w:lastRenderedPageBreak/>
              <w:t>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09511F" w:rsidRPr="00665BDE" w14:paraId="1B7D9E15" w14:textId="77777777" w:rsidTr="0009511F">
        <w:tc>
          <w:tcPr>
            <w:tcW w:w="1129" w:type="dxa"/>
            <w:tcBorders>
              <w:left w:val="single" w:sz="4" w:space="0" w:color="auto"/>
              <w:right w:val="single" w:sz="4" w:space="0" w:color="auto"/>
            </w:tcBorders>
          </w:tcPr>
          <w:p w14:paraId="2D8B2455" w14:textId="47DDA82E"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7870154E"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4DFD91EB" w14:textId="7EEE50B6"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D3B153" w14:textId="4BF1F8C0"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3B468589" w14:textId="111D26DB"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9511F" w:rsidRPr="00665BDE" w14:paraId="49CAD666" w14:textId="77777777" w:rsidTr="0009511F">
        <w:tc>
          <w:tcPr>
            <w:tcW w:w="1129" w:type="dxa"/>
            <w:tcBorders>
              <w:left w:val="single" w:sz="4" w:space="0" w:color="auto"/>
              <w:right w:val="single" w:sz="4" w:space="0" w:color="auto"/>
            </w:tcBorders>
          </w:tcPr>
          <w:p w14:paraId="247F02CE" w14:textId="56229F83" w:rsidR="0009511F" w:rsidRPr="00665BDE" w:rsidRDefault="0009511F" w:rsidP="000E1A90">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66A0732D"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p w14:paraId="346F809B"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осваивать и адекватно применять специальные технологии и методы, позволяющие проводить коррекционно-развивающую работу в условиях инклюзивного образования</w:t>
            </w:r>
          </w:p>
          <w:p w14:paraId="34A58C6E"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оценивать процесс и результаты музыкальной деятельности обучающихся</w:t>
            </w:r>
          </w:p>
          <w:p w14:paraId="4E0934CC" w14:textId="77777777" w:rsidR="0009511F" w:rsidRPr="0009511F"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осуществлять самоанализ и самоконтроль при проведении уроков и мероприятий</w:t>
            </w:r>
          </w:p>
          <w:p w14:paraId="379B62F1" w14:textId="523B51F8"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подготовку и проведение уроков, досуговых мероприятий, корректировать и совершенствовать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2F83AD" w14:textId="556C372A"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lastRenderedPageBreak/>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3CDB72AB" w14:textId="3E3DBAAF"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 xml:space="preserve">наблюдения, анализа и самоанализа уроков музыки и досуговых мероприятий, обсуждения их в диалоге с сокурсниками, руководителем </w:t>
            </w:r>
            <w:r w:rsidRPr="0009511F">
              <w:rPr>
                <w:rFonts w:ascii="Times New Roman" w:hAnsi="Times New Roman" w:cs="Times New Roman"/>
                <w:bCs/>
                <w:sz w:val="24"/>
                <w:szCs w:val="24"/>
              </w:rPr>
              <w:lastRenderedPageBreak/>
              <w:t>педагогической практики, учителями, разработки предложений по совершенствованию и коррекции</w:t>
            </w:r>
          </w:p>
        </w:tc>
      </w:tr>
      <w:tr w:rsidR="0009511F" w:rsidRPr="00665BDE" w14:paraId="156CD8A8" w14:textId="77777777" w:rsidTr="000E1A90">
        <w:tc>
          <w:tcPr>
            <w:tcW w:w="1129" w:type="dxa"/>
            <w:tcBorders>
              <w:left w:val="single" w:sz="4" w:space="0" w:color="auto"/>
              <w:bottom w:val="single" w:sz="4" w:space="0" w:color="auto"/>
              <w:right w:val="single" w:sz="4" w:space="0" w:color="auto"/>
            </w:tcBorders>
          </w:tcPr>
          <w:p w14:paraId="66741016" w14:textId="28635D07" w:rsidR="0009511F" w:rsidRDefault="0009511F"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2.7</w:t>
            </w:r>
          </w:p>
        </w:tc>
        <w:tc>
          <w:tcPr>
            <w:tcW w:w="2833" w:type="dxa"/>
            <w:tcBorders>
              <w:left w:val="single" w:sz="4" w:space="0" w:color="auto"/>
              <w:bottom w:val="single" w:sz="4" w:space="0" w:color="auto"/>
              <w:right w:val="single" w:sz="4" w:space="0" w:color="auto"/>
            </w:tcBorders>
          </w:tcPr>
          <w:p w14:paraId="0D9A1C33" w14:textId="4094BB06"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387BD5" w14:textId="79CA2F71"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DF39A22" w14:textId="369CE9CB" w:rsidR="0009511F" w:rsidRPr="00665BDE" w:rsidRDefault="0009511F" w:rsidP="0009511F">
            <w:pPr>
              <w:rPr>
                <w:rFonts w:ascii="Times New Roman" w:hAnsi="Times New Roman" w:cs="Times New Roman"/>
                <w:bCs/>
                <w:sz w:val="24"/>
                <w:szCs w:val="24"/>
              </w:rPr>
            </w:pPr>
            <w:r w:rsidRPr="0009511F">
              <w:rPr>
                <w:rFonts w:ascii="Times New Roman" w:hAnsi="Times New Roman" w:cs="Times New Roman"/>
                <w:bCs/>
                <w:sz w:val="24"/>
                <w:szCs w:val="24"/>
              </w:rPr>
              <w:t>ведения учебной документации</w:t>
            </w:r>
          </w:p>
        </w:tc>
      </w:tr>
    </w:tbl>
    <w:p w14:paraId="2F66364D" w14:textId="77777777" w:rsidR="0009511F" w:rsidRDefault="0009511F" w:rsidP="0009511F">
      <w:pPr>
        <w:ind w:firstLine="709"/>
        <w:rPr>
          <w:rFonts w:ascii="Times New Roman" w:eastAsia="Times New Roman" w:hAnsi="Times New Roman" w:cs="Times New Roman"/>
          <w:sz w:val="24"/>
          <w:szCs w:val="24"/>
          <w:lang w:eastAsia="ru-RU"/>
        </w:rPr>
      </w:pPr>
    </w:p>
    <w:p w14:paraId="7F3DF3F2" w14:textId="77777777" w:rsidR="0009511F" w:rsidRDefault="0009511F" w:rsidP="0009511F">
      <w:pPr>
        <w:ind w:firstLine="709"/>
        <w:rPr>
          <w:rFonts w:ascii="Times New Roman" w:eastAsia="Times New Roman" w:hAnsi="Times New Roman" w:cs="Times New Roman"/>
          <w:sz w:val="24"/>
          <w:szCs w:val="24"/>
          <w:lang w:eastAsia="ru-RU"/>
        </w:rPr>
      </w:pPr>
    </w:p>
    <w:p w14:paraId="06C4922A" w14:textId="77777777" w:rsidR="0009511F" w:rsidRPr="00E11160" w:rsidRDefault="0009511F" w:rsidP="0009511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E28037D" w14:textId="77777777" w:rsidR="0009511F" w:rsidRPr="00E11160" w:rsidRDefault="0009511F" w:rsidP="0009511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1620" w:rsidRPr="000E591D" w14:paraId="27FCABAA" w14:textId="77777777" w:rsidTr="000E1A90">
        <w:trPr>
          <w:trHeight w:val="23"/>
        </w:trPr>
        <w:tc>
          <w:tcPr>
            <w:tcW w:w="2460" w:type="pct"/>
            <w:vAlign w:val="center"/>
          </w:tcPr>
          <w:p w14:paraId="0D1CBB0C" w14:textId="77777777" w:rsidR="00FB1620" w:rsidRPr="00C13371" w:rsidRDefault="00FB1620" w:rsidP="000E1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2406E50" w14:textId="77777777" w:rsidR="00FB1620" w:rsidRPr="00C13371" w:rsidRDefault="00FB1620" w:rsidP="000E1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D4BA52" w14:textId="77777777" w:rsidR="00FB1620" w:rsidRPr="00C13371" w:rsidRDefault="00FB1620" w:rsidP="000E1A9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B1620" w:rsidRPr="000E591D" w14:paraId="1DC87A11" w14:textId="77777777" w:rsidTr="000E1A90">
        <w:trPr>
          <w:trHeight w:val="23"/>
        </w:trPr>
        <w:tc>
          <w:tcPr>
            <w:tcW w:w="2460" w:type="pct"/>
            <w:vAlign w:val="center"/>
          </w:tcPr>
          <w:p w14:paraId="2352645D"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AE101D4" w14:textId="77777777" w:rsidR="00FB1620" w:rsidRPr="00C13371" w:rsidRDefault="00FB1620" w:rsidP="000E1A90">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150FE4C8" w14:textId="77777777" w:rsidR="00FB1620" w:rsidRPr="00C13371" w:rsidRDefault="00FB1620" w:rsidP="000E1A90">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FB1620" w:rsidRPr="000E591D" w14:paraId="48EE7391" w14:textId="77777777" w:rsidTr="000E1A90">
        <w:trPr>
          <w:trHeight w:val="23"/>
        </w:trPr>
        <w:tc>
          <w:tcPr>
            <w:tcW w:w="2460" w:type="pct"/>
            <w:vAlign w:val="center"/>
          </w:tcPr>
          <w:p w14:paraId="2EFF9480"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DF0C06E"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812EBD7"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B1620" w:rsidRPr="000E591D" w14:paraId="49AD542F" w14:textId="77777777" w:rsidTr="000E1A90">
        <w:trPr>
          <w:trHeight w:val="23"/>
        </w:trPr>
        <w:tc>
          <w:tcPr>
            <w:tcW w:w="2460" w:type="pct"/>
            <w:vAlign w:val="center"/>
          </w:tcPr>
          <w:p w14:paraId="7ED4610E"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9C5F0E"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F7776C"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B1620" w:rsidRPr="000E591D" w14:paraId="68BA07F2" w14:textId="77777777" w:rsidTr="000E1A90">
        <w:trPr>
          <w:trHeight w:val="23"/>
        </w:trPr>
        <w:tc>
          <w:tcPr>
            <w:tcW w:w="2460" w:type="pct"/>
            <w:vAlign w:val="center"/>
          </w:tcPr>
          <w:p w14:paraId="198362EC"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076B506" w14:textId="77777777" w:rsidR="00FB1620" w:rsidRPr="00C13371" w:rsidRDefault="00FB1620" w:rsidP="000E1A90">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50B9759" w14:textId="77777777" w:rsidR="00FB1620" w:rsidRPr="00C13371" w:rsidRDefault="00FB1620" w:rsidP="000E1A90">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B1620" w:rsidRPr="000E591D" w14:paraId="7931F4C0" w14:textId="77777777" w:rsidTr="000E1A90">
        <w:trPr>
          <w:trHeight w:val="23"/>
        </w:trPr>
        <w:tc>
          <w:tcPr>
            <w:tcW w:w="2460" w:type="pct"/>
            <w:vAlign w:val="center"/>
          </w:tcPr>
          <w:p w14:paraId="43CFCE38"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270520" w14:textId="77777777" w:rsidR="00FB1620" w:rsidRPr="00C13371" w:rsidRDefault="00FB1620"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1FC5ABD" w14:textId="77777777" w:rsidR="00FB1620" w:rsidRPr="00C13371" w:rsidRDefault="00FB1620"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B1620" w:rsidRPr="000E591D" w14:paraId="5170BBAE" w14:textId="77777777" w:rsidTr="000E1A90">
        <w:trPr>
          <w:trHeight w:val="23"/>
        </w:trPr>
        <w:tc>
          <w:tcPr>
            <w:tcW w:w="2460" w:type="pct"/>
            <w:vAlign w:val="center"/>
          </w:tcPr>
          <w:p w14:paraId="0C875FC4"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07198FA" w14:textId="77777777" w:rsidR="00FB1620" w:rsidRPr="00C13371" w:rsidRDefault="00FB1620"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1068031" w14:textId="77777777" w:rsidR="00FB1620" w:rsidRPr="00C13371" w:rsidRDefault="00FB1620"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FB1620" w:rsidRPr="000E591D" w14:paraId="5381ECFB" w14:textId="77777777" w:rsidTr="000E1A90">
        <w:trPr>
          <w:trHeight w:val="23"/>
        </w:trPr>
        <w:tc>
          <w:tcPr>
            <w:tcW w:w="2460" w:type="pct"/>
            <w:vAlign w:val="center"/>
          </w:tcPr>
          <w:p w14:paraId="6CDCE0EB"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AD87FC"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C46CF0C" w14:textId="77777777" w:rsidR="00FB1620" w:rsidRPr="00C13371" w:rsidRDefault="00FB1620"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B1620" w:rsidRPr="00257255" w14:paraId="69783FBF" w14:textId="77777777" w:rsidTr="000E1A90">
        <w:trPr>
          <w:trHeight w:val="119"/>
        </w:trPr>
        <w:tc>
          <w:tcPr>
            <w:tcW w:w="2460" w:type="pct"/>
            <w:vAlign w:val="center"/>
          </w:tcPr>
          <w:p w14:paraId="3A6D290F" w14:textId="77777777" w:rsidR="00FB1620" w:rsidRPr="00C13371" w:rsidRDefault="00FB1620"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8CCF00E" w14:textId="77777777" w:rsidR="00FB1620" w:rsidRPr="00C13371" w:rsidRDefault="00FB1620" w:rsidP="000E1A90">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9220721" w14:textId="77777777" w:rsidR="00FB1620" w:rsidRPr="00C13371" w:rsidRDefault="00FB1620" w:rsidP="000E1A90">
            <w:pPr>
              <w:jc w:val="center"/>
              <w:rPr>
                <w:rFonts w:ascii="Times New Roman" w:hAnsi="Times New Roman" w:cs="Times New Roman"/>
                <w:b/>
                <w:sz w:val="24"/>
                <w:szCs w:val="24"/>
              </w:rPr>
            </w:pPr>
            <w:r>
              <w:rPr>
                <w:rFonts w:ascii="Times New Roman" w:hAnsi="Times New Roman" w:cs="Times New Roman"/>
                <w:b/>
                <w:sz w:val="24"/>
                <w:szCs w:val="24"/>
              </w:rPr>
              <w:t>346</w:t>
            </w:r>
          </w:p>
        </w:tc>
      </w:tr>
    </w:tbl>
    <w:p w14:paraId="1A9EA39E" w14:textId="77777777" w:rsidR="0009511F" w:rsidRDefault="0009511F" w:rsidP="0009511F">
      <w:pPr>
        <w:rPr>
          <w:rFonts w:ascii="Times New Roman" w:hAnsi="Times New Roman" w:cs="Times New Roman"/>
          <w:i/>
          <w:sz w:val="24"/>
          <w:szCs w:val="24"/>
        </w:rPr>
      </w:pPr>
    </w:p>
    <w:p w14:paraId="52F7A330" w14:textId="77777777" w:rsidR="0009511F" w:rsidRDefault="0009511F" w:rsidP="0009511F">
      <w:pPr>
        <w:rPr>
          <w:rFonts w:ascii="Times New Roman" w:hAnsi="Times New Roman" w:cs="Times New Roman"/>
          <w:i/>
          <w:sz w:val="24"/>
          <w:szCs w:val="24"/>
        </w:rPr>
      </w:pPr>
    </w:p>
    <w:p w14:paraId="013C4A86" w14:textId="77777777" w:rsidR="0009511F" w:rsidRDefault="0009511F" w:rsidP="0009511F">
      <w:pPr>
        <w:rPr>
          <w:rFonts w:ascii="Times New Roman" w:hAnsi="Times New Roman" w:cs="Times New Roman"/>
          <w:i/>
          <w:sz w:val="24"/>
          <w:szCs w:val="24"/>
        </w:rPr>
      </w:pPr>
    </w:p>
    <w:p w14:paraId="0103A13E" w14:textId="77777777" w:rsidR="0009511F" w:rsidRPr="000156CF" w:rsidRDefault="0009511F" w:rsidP="0009511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09511F" w:rsidRPr="00C63897" w14:paraId="775F8487" w14:textId="77777777" w:rsidTr="000E1A90">
        <w:trPr>
          <w:cantSplit/>
          <w:trHeight w:val="3271"/>
        </w:trPr>
        <w:tc>
          <w:tcPr>
            <w:tcW w:w="436" w:type="pct"/>
            <w:tcBorders>
              <w:bottom w:val="single" w:sz="4" w:space="0" w:color="auto"/>
            </w:tcBorders>
          </w:tcPr>
          <w:p w14:paraId="034D8199" w14:textId="77777777" w:rsidR="0009511F" w:rsidRPr="00C13371" w:rsidRDefault="0009511F"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212" w:type="pct"/>
            <w:tcBorders>
              <w:bottom w:val="single" w:sz="4" w:space="0" w:color="auto"/>
            </w:tcBorders>
            <w:vAlign w:val="center"/>
          </w:tcPr>
          <w:p w14:paraId="4F7180CA" w14:textId="77777777" w:rsidR="0009511F" w:rsidRPr="00C13371" w:rsidRDefault="0009511F"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066AB68" w14:textId="77777777" w:rsidR="0009511F" w:rsidRPr="00C13371" w:rsidRDefault="0009511F"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0DCA9657" w14:textId="77777777" w:rsidR="0009511F" w:rsidRPr="00C13371" w:rsidRDefault="0009511F"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2FF64E1D" w14:textId="77777777" w:rsidR="0009511F" w:rsidRPr="00C13371" w:rsidRDefault="0009511F" w:rsidP="000E1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171F8574" w14:textId="77777777" w:rsidR="0009511F" w:rsidRPr="00C13371" w:rsidRDefault="0009511F" w:rsidP="000E1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2F4F8198" w14:textId="77777777" w:rsidR="0009511F" w:rsidRPr="00C63897" w:rsidRDefault="0009511F"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82B5E84" w14:textId="77777777" w:rsidR="0009511F" w:rsidRPr="00C63897" w:rsidRDefault="0009511F"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52D5AD91" w14:textId="77777777" w:rsidR="0009511F" w:rsidRPr="00C63897" w:rsidRDefault="0009511F"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6A7075AE" w14:textId="77777777" w:rsidR="0009511F" w:rsidRPr="00C63897" w:rsidRDefault="0009511F"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9511F" w:rsidRPr="005643D7" w14:paraId="33989DBB" w14:textId="77777777" w:rsidTr="000E1A90">
        <w:trPr>
          <w:cantSplit/>
          <w:trHeight w:val="73"/>
        </w:trPr>
        <w:tc>
          <w:tcPr>
            <w:tcW w:w="436" w:type="pct"/>
            <w:tcBorders>
              <w:bottom w:val="single" w:sz="4" w:space="0" w:color="auto"/>
            </w:tcBorders>
            <w:vAlign w:val="center"/>
          </w:tcPr>
          <w:p w14:paraId="266C1399" w14:textId="77777777" w:rsidR="0009511F" w:rsidRPr="00C13371" w:rsidRDefault="0009511F"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B38A56F" w14:textId="77777777" w:rsidR="0009511F" w:rsidRPr="00C13371" w:rsidRDefault="0009511F"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672F466C" w14:textId="77777777" w:rsidR="0009511F" w:rsidRPr="00C13371" w:rsidRDefault="0009511F"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1BAD98CB" w14:textId="77777777" w:rsidR="0009511F" w:rsidRPr="00C13371" w:rsidRDefault="0009511F"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6DCB6B60" w14:textId="77777777" w:rsidR="0009511F" w:rsidRPr="00C13371" w:rsidRDefault="0009511F"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2FE33497" w14:textId="77777777" w:rsidR="0009511F" w:rsidRPr="00C13371" w:rsidRDefault="0009511F"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3A65624B" w14:textId="77777777" w:rsidR="0009511F" w:rsidRPr="005643D7" w:rsidRDefault="0009511F"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5E789E20" w14:textId="77777777" w:rsidR="0009511F" w:rsidRPr="005643D7" w:rsidRDefault="0009511F"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54572B62" w14:textId="77777777" w:rsidR="0009511F" w:rsidRPr="005643D7" w:rsidRDefault="0009511F"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F282ED0" w14:textId="77777777" w:rsidR="0009511F" w:rsidRPr="005643D7" w:rsidRDefault="0009511F"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1F" w:rsidRPr="00C63897" w14:paraId="4BFFADD5" w14:textId="77777777" w:rsidTr="000E1A90">
        <w:tc>
          <w:tcPr>
            <w:tcW w:w="436" w:type="pct"/>
            <w:vMerge w:val="restart"/>
          </w:tcPr>
          <w:p w14:paraId="00E7E34F" w14:textId="102A9299" w:rsidR="0009511F" w:rsidRPr="00C13371" w:rsidRDefault="0009511F" w:rsidP="0009511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11, ПК 2.1 – ПК 2.7 </w:t>
            </w:r>
          </w:p>
        </w:tc>
        <w:tc>
          <w:tcPr>
            <w:tcW w:w="2212" w:type="pct"/>
          </w:tcPr>
          <w:p w14:paraId="5B07EF0A" w14:textId="5F701F34" w:rsidR="0009511F" w:rsidRPr="0009511F" w:rsidRDefault="0009511F" w:rsidP="0009511F">
            <w:pPr>
              <w:rPr>
                <w:rFonts w:ascii="Times New Roman" w:eastAsia="Times New Roman" w:hAnsi="Times New Roman" w:cs="Times New Roman"/>
                <w:lang w:eastAsia="ru-RU"/>
              </w:rPr>
            </w:pPr>
            <w:r w:rsidRPr="0009511F">
              <w:rPr>
                <w:rFonts w:ascii="Times New Roman" w:eastAsia="Times New Roman" w:hAnsi="Times New Roman" w:cs="Times New Roman"/>
                <w:bCs/>
                <w:lang w:eastAsia="ru-RU"/>
              </w:rPr>
              <w:t xml:space="preserve">Раздел 1. </w:t>
            </w:r>
            <w:r w:rsidRPr="0009511F">
              <w:rPr>
                <w:rFonts w:ascii="Times New Roman" w:eastAsia="Times New Roman" w:hAnsi="Times New Roman" w:cs="Times New Roman"/>
                <w:lang w:eastAsia="ru-RU"/>
              </w:rPr>
              <w:t>Теория и история музыкального образования детей в общеобразовательных организациях</w:t>
            </w:r>
          </w:p>
        </w:tc>
        <w:tc>
          <w:tcPr>
            <w:tcW w:w="555" w:type="pct"/>
          </w:tcPr>
          <w:p w14:paraId="5A6A4C51" w14:textId="45327C85"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3AFEA421" w14:textId="3CDFD701"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5EB649F" w14:textId="72480F49"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42801169" w14:textId="517F6020" w:rsidR="0009511F" w:rsidRPr="00C13371" w:rsidRDefault="0009511F" w:rsidP="0009511F">
            <w:pPr>
              <w:jc w:val="center"/>
              <w:rPr>
                <w:rFonts w:ascii="Times New Roman" w:eastAsia="Times New Roman" w:hAnsi="Times New Roman" w:cs="Times New Roman"/>
                <w:lang w:eastAsia="ru-RU"/>
              </w:rPr>
            </w:pPr>
          </w:p>
        </w:tc>
        <w:tc>
          <w:tcPr>
            <w:tcW w:w="219" w:type="pct"/>
          </w:tcPr>
          <w:p w14:paraId="4628C754" w14:textId="1E97882A" w:rsidR="0009511F" w:rsidRPr="00C63897" w:rsidRDefault="0009511F" w:rsidP="0009511F">
            <w:pPr>
              <w:jc w:val="center"/>
              <w:rPr>
                <w:rFonts w:ascii="Times New Roman" w:eastAsia="Times New Roman" w:hAnsi="Times New Roman" w:cs="Times New Roman"/>
                <w:b/>
                <w:bCs/>
                <w:lang w:eastAsia="ru-RU"/>
              </w:rPr>
            </w:pPr>
          </w:p>
        </w:tc>
        <w:tc>
          <w:tcPr>
            <w:tcW w:w="247" w:type="pct"/>
          </w:tcPr>
          <w:p w14:paraId="2573C7B8" w14:textId="364F733F" w:rsidR="0009511F" w:rsidRPr="00C63897"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5C1AE64"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24C1648" w14:textId="77777777" w:rsidR="0009511F" w:rsidRPr="00C63897" w:rsidRDefault="0009511F" w:rsidP="0009511F">
            <w:pPr>
              <w:jc w:val="center"/>
              <w:rPr>
                <w:rFonts w:ascii="Times New Roman" w:eastAsia="Times New Roman" w:hAnsi="Times New Roman" w:cs="Times New Roman"/>
                <w:b/>
                <w:bCs/>
                <w:lang w:eastAsia="ru-RU"/>
              </w:rPr>
            </w:pPr>
          </w:p>
        </w:tc>
      </w:tr>
      <w:tr w:rsidR="0009511F" w:rsidRPr="00C63897" w14:paraId="0F01C1B5" w14:textId="77777777" w:rsidTr="000E1A90">
        <w:trPr>
          <w:trHeight w:val="314"/>
        </w:trPr>
        <w:tc>
          <w:tcPr>
            <w:tcW w:w="436" w:type="pct"/>
            <w:vMerge/>
          </w:tcPr>
          <w:p w14:paraId="2ABCB0E0" w14:textId="77777777" w:rsidR="0009511F" w:rsidRPr="00C13371" w:rsidRDefault="0009511F" w:rsidP="0009511F">
            <w:pPr>
              <w:rPr>
                <w:rFonts w:ascii="Times New Roman" w:eastAsia="Times New Roman" w:hAnsi="Times New Roman" w:cs="Times New Roman"/>
                <w:bCs/>
                <w:lang w:eastAsia="ru-RU"/>
              </w:rPr>
            </w:pPr>
          </w:p>
        </w:tc>
        <w:tc>
          <w:tcPr>
            <w:tcW w:w="2212" w:type="pct"/>
          </w:tcPr>
          <w:p w14:paraId="23DA5BD1" w14:textId="5A7870C2" w:rsidR="0009511F" w:rsidRPr="0009511F" w:rsidRDefault="0009511F" w:rsidP="0009511F">
            <w:pPr>
              <w:rPr>
                <w:rFonts w:ascii="Times New Roman" w:eastAsia="Times New Roman" w:hAnsi="Times New Roman" w:cs="Times New Roman"/>
                <w:lang w:eastAsia="ru-RU"/>
              </w:rPr>
            </w:pPr>
            <w:r w:rsidRPr="0009511F">
              <w:rPr>
                <w:rFonts w:ascii="Times New Roman" w:eastAsia="Times New Roman" w:hAnsi="Times New Roman" w:cs="Times New Roman"/>
                <w:bCs/>
                <w:lang w:eastAsia="ru-RU"/>
              </w:rPr>
              <w:t>Раздел 2. Задачи, содержание и организация различных видов музыкальной деятельности</w:t>
            </w:r>
          </w:p>
        </w:tc>
        <w:tc>
          <w:tcPr>
            <w:tcW w:w="555" w:type="pct"/>
          </w:tcPr>
          <w:p w14:paraId="0B011D9F" w14:textId="21051660"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44DA152F" w14:textId="5B381639"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D6B7D4B" w14:textId="749EE8F8"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1FB2A28E" w14:textId="3ECDC66D" w:rsidR="0009511F" w:rsidRPr="00C13371" w:rsidRDefault="0009511F" w:rsidP="0009511F">
            <w:pPr>
              <w:jc w:val="center"/>
              <w:rPr>
                <w:rFonts w:ascii="Times New Roman" w:eastAsia="Times New Roman" w:hAnsi="Times New Roman" w:cs="Times New Roman"/>
                <w:b/>
                <w:bCs/>
                <w:lang w:eastAsia="ru-RU"/>
              </w:rPr>
            </w:pPr>
          </w:p>
        </w:tc>
        <w:tc>
          <w:tcPr>
            <w:tcW w:w="219" w:type="pct"/>
          </w:tcPr>
          <w:p w14:paraId="2312E240" w14:textId="77422A65" w:rsidR="0009511F" w:rsidRPr="00C63897" w:rsidRDefault="0009511F" w:rsidP="0009511F">
            <w:pPr>
              <w:jc w:val="center"/>
              <w:rPr>
                <w:rFonts w:ascii="Times New Roman" w:eastAsia="Times New Roman" w:hAnsi="Times New Roman" w:cs="Times New Roman"/>
                <w:b/>
                <w:bCs/>
                <w:lang w:eastAsia="ru-RU"/>
              </w:rPr>
            </w:pPr>
          </w:p>
        </w:tc>
        <w:tc>
          <w:tcPr>
            <w:tcW w:w="247" w:type="pct"/>
          </w:tcPr>
          <w:p w14:paraId="267E81BA" w14:textId="40616CFC" w:rsidR="0009511F" w:rsidRPr="00C63897"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437331"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CA70899" w14:textId="77777777" w:rsidR="0009511F" w:rsidRPr="00C63897" w:rsidRDefault="0009511F" w:rsidP="0009511F">
            <w:pPr>
              <w:jc w:val="center"/>
              <w:rPr>
                <w:rFonts w:ascii="Times New Roman" w:eastAsia="Times New Roman" w:hAnsi="Times New Roman" w:cs="Times New Roman"/>
                <w:b/>
                <w:bCs/>
                <w:lang w:eastAsia="ru-RU"/>
              </w:rPr>
            </w:pPr>
          </w:p>
        </w:tc>
      </w:tr>
      <w:tr w:rsidR="0009511F" w:rsidRPr="00C63897" w14:paraId="340DF360" w14:textId="77777777" w:rsidTr="000E1A90">
        <w:trPr>
          <w:trHeight w:val="314"/>
        </w:trPr>
        <w:tc>
          <w:tcPr>
            <w:tcW w:w="436" w:type="pct"/>
            <w:vMerge/>
          </w:tcPr>
          <w:p w14:paraId="5170F45A" w14:textId="77777777" w:rsidR="0009511F" w:rsidRPr="00C13371" w:rsidRDefault="0009511F" w:rsidP="0009511F">
            <w:pPr>
              <w:rPr>
                <w:rFonts w:ascii="Times New Roman" w:eastAsia="Times New Roman" w:hAnsi="Times New Roman" w:cs="Times New Roman"/>
                <w:bCs/>
                <w:lang w:eastAsia="ru-RU"/>
              </w:rPr>
            </w:pPr>
          </w:p>
        </w:tc>
        <w:tc>
          <w:tcPr>
            <w:tcW w:w="2212" w:type="pct"/>
          </w:tcPr>
          <w:p w14:paraId="755AF1FD" w14:textId="368D163C" w:rsidR="0009511F" w:rsidRPr="0009511F" w:rsidRDefault="0009511F" w:rsidP="0009511F">
            <w:pPr>
              <w:rPr>
                <w:rFonts w:ascii="Times New Roman" w:eastAsia="Times New Roman" w:hAnsi="Times New Roman" w:cs="Times New Roman"/>
                <w:bCs/>
                <w:lang w:eastAsia="ru-RU"/>
              </w:rPr>
            </w:pPr>
            <w:r w:rsidRPr="0009511F">
              <w:rPr>
                <w:rFonts w:ascii="Times New Roman" w:eastAsia="Times New Roman" w:hAnsi="Times New Roman" w:cs="Times New Roman"/>
                <w:bCs/>
                <w:lang w:eastAsia="ru-RU"/>
              </w:rPr>
              <w:t>Раздел 3. Музыкально-педагогическая деятельность учителя музыки</w:t>
            </w:r>
          </w:p>
        </w:tc>
        <w:tc>
          <w:tcPr>
            <w:tcW w:w="555" w:type="pct"/>
          </w:tcPr>
          <w:p w14:paraId="3D027A2F" w14:textId="77777777"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23163FE8" w14:textId="77777777"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79E712A" w14:textId="77777777"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04680F7C" w14:textId="77777777" w:rsidR="0009511F" w:rsidRPr="00C13371" w:rsidRDefault="0009511F" w:rsidP="0009511F">
            <w:pPr>
              <w:jc w:val="center"/>
              <w:rPr>
                <w:rFonts w:ascii="Times New Roman" w:eastAsia="Times New Roman" w:hAnsi="Times New Roman" w:cs="Times New Roman"/>
                <w:lang w:eastAsia="ru-RU"/>
              </w:rPr>
            </w:pPr>
          </w:p>
        </w:tc>
        <w:tc>
          <w:tcPr>
            <w:tcW w:w="219" w:type="pct"/>
          </w:tcPr>
          <w:p w14:paraId="2726B681" w14:textId="77777777" w:rsidR="0009511F" w:rsidRPr="005643D7" w:rsidRDefault="0009511F" w:rsidP="0009511F">
            <w:pPr>
              <w:jc w:val="center"/>
              <w:rPr>
                <w:rFonts w:ascii="Times New Roman" w:eastAsia="Times New Roman" w:hAnsi="Times New Roman" w:cs="Times New Roman"/>
                <w:lang w:eastAsia="ru-RU"/>
              </w:rPr>
            </w:pPr>
          </w:p>
        </w:tc>
        <w:tc>
          <w:tcPr>
            <w:tcW w:w="247" w:type="pct"/>
          </w:tcPr>
          <w:p w14:paraId="13343E05" w14:textId="77777777" w:rsidR="0009511F"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63C0069"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6E897A2" w14:textId="77777777" w:rsidR="0009511F" w:rsidRPr="00C63897" w:rsidRDefault="0009511F" w:rsidP="0009511F">
            <w:pPr>
              <w:jc w:val="center"/>
              <w:rPr>
                <w:rFonts w:ascii="Times New Roman" w:eastAsia="Times New Roman" w:hAnsi="Times New Roman" w:cs="Times New Roman"/>
                <w:b/>
                <w:bCs/>
                <w:lang w:eastAsia="ru-RU"/>
              </w:rPr>
            </w:pPr>
          </w:p>
        </w:tc>
      </w:tr>
      <w:tr w:rsidR="0009511F" w:rsidRPr="00C63897" w14:paraId="47701936" w14:textId="77777777" w:rsidTr="000E1A90">
        <w:trPr>
          <w:trHeight w:val="314"/>
        </w:trPr>
        <w:tc>
          <w:tcPr>
            <w:tcW w:w="436" w:type="pct"/>
            <w:vMerge/>
          </w:tcPr>
          <w:p w14:paraId="163E7555" w14:textId="77777777" w:rsidR="0009511F" w:rsidRPr="00C13371" w:rsidRDefault="0009511F" w:rsidP="0009511F">
            <w:pPr>
              <w:rPr>
                <w:rFonts w:ascii="Times New Roman" w:eastAsia="Times New Roman" w:hAnsi="Times New Roman" w:cs="Times New Roman"/>
                <w:bCs/>
                <w:lang w:eastAsia="ru-RU"/>
              </w:rPr>
            </w:pPr>
          </w:p>
        </w:tc>
        <w:tc>
          <w:tcPr>
            <w:tcW w:w="2212" w:type="pct"/>
          </w:tcPr>
          <w:p w14:paraId="7527EDFB" w14:textId="17CEE238" w:rsidR="0009511F" w:rsidRPr="0009511F" w:rsidRDefault="0009511F" w:rsidP="0009511F">
            <w:pPr>
              <w:rPr>
                <w:rFonts w:ascii="Times New Roman" w:eastAsia="Times New Roman" w:hAnsi="Times New Roman" w:cs="Times New Roman"/>
                <w:bCs/>
                <w:lang w:eastAsia="ru-RU"/>
              </w:rPr>
            </w:pPr>
            <w:r w:rsidRPr="0009511F">
              <w:rPr>
                <w:rFonts w:ascii="Times New Roman" w:eastAsia="Times New Roman" w:hAnsi="Times New Roman" w:cs="Times New Roman"/>
                <w:bCs/>
                <w:lang w:eastAsia="ru-RU"/>
              </w:rPr>
              <w:t>Раздел 4. Формы музыкального образования</w:t>
            </w:r>
          </w:p>
        </w:tc>
        <w:tc>
          <w:tcPr>
            <w:tcW w:w="555" w:type="pct"/>
          </w:tcPr>
          <w:p w14:paraId="17E1A78E" w14:textId="77777777"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46E59F51" w14:textId="77777777"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21DD11F" w14:textId="77777777"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7CEC8546" w14:textId="77777777" w:rsidR="0009511F" w:rsidRPr="00C13371" w:rsidRDefault="0009511F" w:rsidP="0009511F">
            <w:pPr>
              <w:jc w:val="center"/>
              <w:rPr>
                <w:rFonts w:ascii="Times New Roman" w:eastAsia="Times New Roman" w:hAnsi="Times New Roman" w:cs="Times New Roman"/>
                <w:lang w:eastAsia="ru-RU"/>
              </w:rPr>
            </w:pPr>
          </w:p>
        </w:tc>
        <w:tc>
          <w:tcPr>
            <w:tcW w:w="219" w:type="pct"/>
          </w:tcPr>
          <w:p w14:paraId="18C1C7BE" w14:textId="77777777" w:rsidR="0009511F" w:rsidRPr="005643D7" w:rsidRDefault="0009511F" w:rsidP="0009511F">
            <w:pPr>
              <w:jc w:val="center"/>
              <w:rPr>
                <w:rFonts w:ascii="Times New Roman" w:eastAsia="Times New Roman" w:hAnsi="Times New Roman" w:cs="Times New Roman"/>
                <w:lang w:eastAsia="ru-RU"/>
              </w:rPr>
            </w:pPr>
          </w:p>
        </w:tc>
        <w:tc>
          <w:tcPr>
            <w:tcW w:w="247" w:type="pct"/>
          </w:tcPr>
          <w:p w14:paraId="5D187A7F" w14:textId="77777777" w:rsidR="0009511F"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F203601"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1C46C00" w14:textId="77777777" w:rsidR="0009511F" w:rsidRPr="00C63897" w:rsidRDefault="0009511F" w:rsidP="0009511F">
            <w:pPr>
              <w:jc w:val="center"/>
              <w:rPr>
                <w:rFonts w:ascii="Times New Roman" w:eastAsia="Times New Roman" w:hAnsi="Times New Roman" w:cs="Times New Roman"/>
                <w:b/>
                <w:bCs/>
                <w:lang w:eastAsia="ru-RU"/>
              </w:rPr>
            </w:pPr>
          </w:p>
        </w:tc>
      </w:tr>
      <w:tr w:rsidR="0009511F" w:rsidRPr="00C63897" w14:paraId="3C0CCBC0" w14:textId="77777777" w:rsidTr="000E1A90">
        <w:trPr>
          <w:trHeight w:val="314"/>
        </w:trPr>
        <w:tc>
          <w:tcPr>
            <w:tcW w:w="436" w:type="pct"/>
            <w:vMerge/>
          </w:tcPr>
          <w:p w14:paraId="24760F89" w14:textId="77777777" w:rsidR="0009511F" w:rsidRPr="00C13371" w:rsidRDefault="0009511F" w:rsidP="0009511F">
            <w:pPr>
              <w:rPr>
                <w:rFonts w:ascii="Times New Roman" w:eastAsia="Times New Roman" w:hAnsi="Times New Roman" w:cs="Times New Roman"/>
                <w:bCs/>
                <w:lang w:eastAsia="ru-RU"/>
              </w:rPr>
            </w:pPr>
          </w:p>
        </w:tc>
        <w:tc>
          <w:tcPr>
            <w:tcW w:w="2212" w:type="pct"/>
          </w:tcPr>
          <w:p w14:paraId="603EC732" w14:textId="76C92ED2" w:rsidR="0009511F" w:rsidRPr="0009511F" w:rsidRDefault="0009511F" w:rsidP="0009511F">
            <w:pPr>
              <w:rPr>
                <w:rFonts w:ascii="Times New Roman" w:eastAsia="Times New Roman" w:hAnsi="Times New Roman" w:cs="Times New Roman"/>
                <w:bCs/>
                <w:lang w:eastAsia="ru-RU"/>
              </w:rPr>
            </w:pPr>
            <w:r w:rsidRPr="0009511F">
              <w:rPr>
                <w:rFonts w:ascii="Times New Roman" w:eastAsia="Times New Roman" w:hAnsi="Times New Roman" w:cs="Times New Roman"/>
                <w:bCs/>
                <w:lang w:eastAsia="ru-RU"/>
              </w:rPr>
              <w:t>Раздел 5. Программы по музыке для общеобразовательных школ</w:t>
            </w:r>
          </w:p>
        </w:tc>
        <w:tc>
          <w:tcPr>
            <w:tcW w:w="555" w:type="pct"/>
          </w:tcPr>
          <w:p w14:paraId="636CAD7E" w14:textId="77777777"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5B489CEE" w14:textId="77777777"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BB92E5B" w14:textId="77777777"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5A340F01" w14:textId="77777777" w:rsidR="0009511F" w:rsidRPr="00C13371" w:rsidRDefault="0009511F" w:rsidP="0009511F">
            <w:pPr>
              <w:jc w:val="center"/>
              <w:rPr>
                <w:rFonts w:ascii="Times New Roman" w:eastAsia="Times New Roman" w:hAnsi="Times New Roman" w:cs="Times New Roman"/>
                <w:lang w:eastAsia="ru-RU"/>
              </w:rPr>
            </w:pPr>
          </w:p>
        </w:tc>
        <w:tc>
          <w:tcPr>
            <w:tcW w:w="219" w:type="pct"/>
          </w:tcPr>
          <w:p w14:paraId="1A30912D" w14:textId="77777777" w:rsidR="0009511F" w:rsidRPr="005643D7" w:rsidRDefault="0009511F" w:rsidP="0009511F">
            <w:pPr>
              <w:jc w:val="center"/>
              <w:rPr>
                <w:rFonts w:ascii="Times New Roman" w:eastAsia="Times New Roman" w:hAnsi="Times New Roman" w:cs="Times New Roman"/>
                <w:lang w:eastAsia="ru-RU"/>
              </w:rPr>
            </w:pPr>
          </w:p>
        </w:tc>
        <w:tc>
          <w:tcPr>
            <w:tcW w:w="247" w:type="pct"/>
          </w:tcPr>
          <w:p w14:paraId="543E2FD5" w14:textId="77777777" w:rsidR="0009511F"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0BDD8F7"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E396CB9" w14:textId="77777777" w:rsidR="0009511F" w:rsidRPr="00C63897" w:rsidRDefault="0009511F" w:rsidP="0009511F">
            <w:pPr>
              <w:jc w:val="center"/>
              <w:rPr>
                <w:rFonts w:ascii="Times New Roman" w:eastAsia="Times New Roman" w:hAnsi="Times New Roman" w:cs="Times New Roman"/>
                <w:b/>
                <w:bCs/>
                <w:lang w:eastAsia="ru-RU"/>
              </w:rPr>
            </w:pPr>
          </w:p>
        </w:tc>
      </w:tr>
      <w:tr w:rsidR="0009511F" w:rsidRPr="00C63897" w14:paraId="27F350FF" w14:textId="77777777" w:rsidTr="000E1A90">
        <w:trPr>
          <w:trHeight w:val="314"/>
        </w:trPr>
        <w:tc>
          <w:tcPr>
            <w:tcW w:w="436" w:type="pct"/>
            <w:vMerge/>
          </w:tcPr>
          <w:p w14:paraId="1C04EA21" w14:textId="77777777" w:rsidR="0009511F" w:rsidRPr="00C13371" w:rsidRDefault="0009511F" w:rsidP="0009511F">
            <w:pPr>
              <w:rPr>
                <w:rFonts w:ascii="Times New Roman" w:eastAsia="Times New Roman" w:hAnsi="Times New Roman" w:cs="Times New Roman"/>
                <w:bCs/>
                <w:lang w:eastAsia="ru-RU"/>
              </w:rPr>
            </w:pPr>
          </w:p>
        </w:tc>
        <w:tc>
          <w:tcPr>
            <w:tcW w:w="2212" w:type="pct"/>
          </w:tcPr>
          <w:p w14:paraId="0396A9DE" w14:textId="1F161C23" w:rsidR="0009511F" w:rsidRPr="0009511F" w:rsidRDefault="0009511F" w:rsidP="0009511F">
            <w:pPr>
              <w:rPr>
                <w:rFonts w:ascii="Times New Roman" w:eastAsia="Times New Roman" w:hAnsi="Times New Roman" w:cs="Times New Roman"/>
                <w:bCs/>
                <w:lang w:eastAsia="ru-RU"/>
              </w:rPr>
            </w:pPr>
            <w:r w:rsidRPr="0009511F">
              <w:rPr>
                <w:rFonts w:ascii="Times New Roman" w:eastAsia="Times New Roman" w:hAnsi="Times New Roman" w:cs="Times New Roman"/>
                <w:bCs/>
                <w:lang w:eastAsia="ru-RU"/>
              </w:rPr>
              <w:t>Раздел 6. Диагностика музыкального образования</w:t>
            </w:r>
          </w:p>
        </w:tc>
        <w:tc>
          <w:tcPr>
            <w:tcW w:w="555" w:type="pct"/>
          </w:tcPr>
          <w:p w14:paraId="45FF4DC4" w14:textId="77777777" w:rsidR="0009511F" w:rsidRPr="00C13371" w:rsidRDefault="0009511F" w:rsidP="0009511F">
            <w:pPr>
              <w:jc w:val="center"/>
              <w:rPr>
                <w:rFonts w:ascii="Times New Roman" w:eastAsia="Times New Roman" w:hAnsi="Times New Roman" w:cs="Times New Roman"/>
                <w:b/>
                <w:bCs/>
                <w:lang w:eastAsia="ru-RU"/>
              </w:rPr>
            </w:pPr>
          </w:p>
        </w:tc>
        <w:tc>
          <w:tcPr>
            <w:tcW w:w="275" w:type="pct"/>
          </w:tcPr>
          <w:p w14:paraId="6E5720CE" w14:textId="77777777" w:rsidR="0009511F" w:rsidRPr="00C13371" w:rsidRDefault="0009511F" w:rsidP="0009511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F927F6A" w14:textId="77777777" w:rsidR="0009511F" w:rsidRPr="00C13371" w:rsidRDefault="0009511F" w:rsidP="0009511F">
            <w:pPr>
              <w:jc w:val="center"/>
              <w:rPr>
                <w:rFonts w:ascii="Times New Roman" w:eastAsia="Times New Roman" w:hAnsi="Times New Roman" w:cs="Times New Roman"/>
                <w:b/>
                <w:bCs/>
                <w:lang w:eastAsia="ru-RU"/>
              </w:rPr>
            </w:pPr>
          </w:p>
        </w:tc>
        <w:tc>
          <w:tcPr>
            <w:tcW w:w="292" w:type="pct"/>
          </w:tcPr>
          <w:p w14:paraId="522ED3A8" w14:textId="77777777" w:rsidR="0009511F" w:rsidRPr="00C13371" w:rsidRDefault="0009511F" w:rsidP="0009511F">
            <w:pPr>
              <w:jc w:val="center"/>
              <w:rPr>
                <w:rFonts w:ascii="Times New Roman" w:eastAsia="Times New Roman" w:hAnsi="Times New Roman" w:cs="Times New Roman"/>
                <w:lang w:eastAsia="ru-RU"/>
              </w:rPr>
            </w:pPr>
          </w:p>
        </w:tc>
        <w:tc>
          <w:tcPr>
            <w:tcW w:w="219" w:type="pct"/>
          </w:tcPr>
          <w:p w14:paraId="697ABF2D" w14:textId="77777777" w:rsidR="0009511F" w:rsidRPr="005643D7" w:rsidRDefault="0009511F" w:rsidP="0009511F">
            <w:pPr>
              <w:jc w:val="center"/>
              <w:rPr>
                <w:rFonts w:ascii="Times New Roman" w:eastAsia="Times New Roman" w:hAnsi="Times New Roman" w:cs="Times New Roman"/>
                <w:lang w:eastAsia="ru-RU"/>
              </w:rPr>
            </w:pPr>
          </w:p>
        </w:tc>
        <w:tc>
          <w:tcPr>
            <w:tcW w:w="247" w:type="pct"/>
          </w:tcPr>
          <w:p w14:paraId="250517D0" w14:textId="77777777" w:rsidR="0009511F" w:rsidRDefault="0009511F" w:rsidP="0009511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F6F40B5" w14:textId="77777777" w:rsidR="0009511F" w:rsidRPr="00C63897" w:rsidRDefault="0009511F" w:rsidP="0009511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A1237CB" w14:textId="77777777" w:rsidR="0009511F" w:rsidRPr="00C63897" w:rsidRDefault="0009511F" w:rsidP="0009511F">
            <w:pPr>
              <w:jc w:val="center"/>
              <w:rPr>
                <w:rFonts w:ascii="Times New Roman" w:eastAsia="Times New Roman" w:hAnsi="Times New Roman" w:cs="Times New Roman"/>
                <w:b/>
                <w:bCs/>
                <w:lang w:eastAsia="ru-RU"/>
              </w:rPr>
            </w:pPr>
          </w:p>
        </w:tc>
      </w:tr>
      <w:tr w:rsidR="00FB1620" w:rsidRPr="00C63897" w14:paraId="777D6BD4" w14:textId="77777777" w:rsidTr="000E1A90">
        <w:trPr>
          <w:trHeight w:val="314"/>
        </w:trPr>
        <w:tc>
          <w:tcPr>
            <w:tcW w:w="436" w:type="pct"/>
          </w:tcPr>
          <w:p w14:paraId="328404F5" w14:textId="77777777" w:rsidR="00FB1620" w:rsidRPr="00C63897" w:rsidRDefault="00FB1620" w:rsidP="00FB1620">
            <w:pPr>
              <w:rPr>
                <w:rFonts w:ascii="Times New Roman" w:eastAsia="Times New Roman" w:hAnsi="Times New Roman" w:cs="Times New Roman"/>
                <w:bCs/>
                <w:lang w:eastAsia="ru-RU"/>
              </w:rPr>
            </w:pPr>
          </w:p>
        </w:tc>
        <w:tc>
          <w:tcPr>
            <w:tcW w:w="2212" w:type="pct"/>
          </w:tcPr>
          <w:p w14:paraId="0DBF0AC4" w14:textId="77777777" w:rsidR="00FB1620" w:rsidRPr="00C63897" w:rsidRDefault="00FB1620" w:rsidP="00FB162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750CB9EC" w14:textId="35BCBC74" w:rsidR="00FB1620" w:rsidRPr="00C63897" w:rsidRDefault="00FB1620" w:rsidP="00FB16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04457FD5" w14:textId="2A786071" w:rsidR="00FB1620" w:rsidRPr="00C63897" w:rsidRDefault="00FB1620" w:rsidP="00FB16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7945D3D6" w14:textId="77777777" w:rsidR="00FB1620" w:rsidRPr="00C63897" w:rsidRDefault="00FB1620" w:rsidP="00FB1620">
            <w:pPr>
              <w:jc w:val="center"/>
              <w:rPr>
                <w:rFonts w:ascii="Times New Roman" w:eastAsia="Times New Roman" w:hAnsi="Times New Roman" w:cs="Times New Roman"/>
                <w:b/>
                <w:bCs/>
                <w:lang w:eastAsia="ru-RU"/>
              </w:rPr>
            </w:pPr>
          </w:p>
        </w:tc>
        <w:tc>
          <w:tcPr>
            <w:tcW w:w="758" w:type="pct"/>
            <w:gridSpan w:val="3"/>
            <w:shd w:val="clear" w:color="auto" w:fill="auto"/>
          </w:tcPr>
          <w:p w14:paraId="06DCA132" w14:textId="77777777" w:rsidR="00FB1620" w:rsidRPr="00C63897" w:rsidRDefault="00FB1620" w:rsidP="00FB162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20B6BB" w14:textId="6A425A84" w:rsidR="00FB1620" w:rsidRPr="00C63897" w:rsidRDefault="00FB1620" w:rsidP="00FB16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570F0D48" w14:textId="77777777" w:rsidR="00FB1620" w:rsidRPr="00C63897" w:rsidRDefault="00FB1620" w:rsidP="00FB1620">
            <w:pPr>
              <w:jc w:val="center"/>
              <w:rPr>
                <w:rFonts w:ascii="Times New Roman" w:eastAsia="Times New Roman" w:hAnsi="Times New Roman" w:cs="Times New Roman"/>
                <w:b/>
                <w:bCs/>
                <w:lang w:eastAsia="ru-RU"/>
              </w:rPr>
            </w:pPr>
          </w:p>
        </w:tc>
      </w:tr>
      <w:tr w:rsidR="00FB1620" w:rsidRPr="00C63897" w14:paraId="38E9327D" w14:textId="77777777" w:rsidTr="000E1A90">
        <w:trPr>
          <w:trHeight w:val="314"/>
        </w:trPr>
        <w:tc>
          <w:tcPr>
            <w:tcW w:w="436" w:type="pct"/>
          </w:tcPr>
          <w:p w14:paraId="219E9AB4" w14:textId="77777777" w:rsidR="00FB1620" w:rsidRPr="00C63897" w:rsidRDefault="00FB1620" w:rsidP="00FB1620">
            <w:pPr>
              <w:rPr>
                <w:rFonts w:ascii="Times New Roman" w:eastAsia="Times New Roman" w:hAnsi="Times New Roman" w:cs="Times New Roman"/>
                <w:lang w:eastAsia="ru-RU"/>
              </w:rPr>
            </w:pPr>
          </w:p>
        </w:tc>
        <w:tc>
          <w:tcPr>
            <w:tcW w:w="2212" w:type="pct"/>
          </w:tcPr>
          <w:p w14:paraId="5CA1BA70" w14:textId="77777777" w:rsidR="00FB1620" w:rsidRPr="00C63897" w:rsidRDefault="00FB1620" w:rsidP="00FB162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437A4CBA" w14:textId="77F141E1" w:rsidR="00FB1620" w:rsidRPr="00C63897" w:rsidRDefault="00FB1620" w:rsidP="00FB16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45DE66F1" w14:textId="37FA25AA" w:rsidR="00FB1620" w:rsidRPr="00C63897" w:rsidRDefault="00FB1620" w:rsidP="00FB16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0020108F" w14:textId="77777777" w:rsidR="00FB1620" w:rsidRPr="00C63897" w:rsidRDefault="00FB1620" w:rsidP="00FB1620">
            <w:pPr>
              <w:jc w:val="center"/>
              <w:rPr>
                <w:rFonts w:ascii="Times New Roman" w:eastAsia="Times New Roman" w:hAnsi="Times New Roman" w:cs="Times New Roman"/>
                <w:b/>
                <w:bCs/>
                <w:lang w:eastAsia="ru-RU"/>
              </w:rPr>
            </w:pPr>
          </w:p>
        </w:tc>
        <w:tc>
          <w:tcPr>
            <w:tcW w:w="758" w:type="pct"/>
            <w:gridSpan w:val="3"/>
            <w:shd w:val="clear" w:color="auto" w:fill="auto"/>
          </w:tcPr>
          <w:p w14:paraId="6927EBBA" w14:textId="77777777" w:rsidR="00FB1620" w:rsidRPr="00C63897" w:rsidRDefault="00FB1620" w:rsidP="00FB162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B8B3E1A" w14:textId="77777777" w:rsidR="00FB1620" w:rsidRPr="00C63897" w:rsidRDefault="00FB1620" w:rsidP="00FB162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7DA3326" w14:textId="0B0D47A3" w:rsidR="00FB1620" w:rsidRPr="00C63897" w:rsidRDefault="00FB1620" w:rsidP="00FB16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9511F" w:rsidRPr="00C63897" w14:paraId="5A4E9762" w14:textId="77777777" w:rsidTr="000E1A90">
        <w:tc>
          <w:tcPr>
            <w:tcW w:w="436" w:type="pct"/>
          </w:tcPr>
          <w:p w14:paraId="6542BEA6" w14:textId="77777777" w:rsidR="0009511F" w:rsidRPr="00C63897" w:rsidRDefault="0009511F" w:rsidP="000E1A90">
            <w:pPr>
              <w:suppressAutoHyphens/>
              <w:rPr>
                <w:rFonts w:ascii="Times New Roman" w:eastAsia="Times New Roman" w:hAnsi="Times New Roman" w:cs="Times New Roman"/>
                <w:lang w:eastAsia="ru-RU"/>
              </w:rPr>
            </w:pPr>
          </w:p>
        </w:tc>
        <w:tc>
          <w:tcPr>
            <w:tcW w:w="2212" w:type="pct"/>
          </w:tcPr>
          <w:p w14:paraId="4C98CCF5" w14:textId="77777777" w:rsidR="0009511F" w:rsidRPr="00C63897" w:rsidRDefault="0009511F" w:rsidP="000E1A9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1CFBA700" w14:textId="568F86D6" w:rsidR="0009511F" w:rsidRPr="00C63897" w:rsidRDefault="0009511F" w:rsidP="000E1A90">
            <w:pPr>
              <w:suppressAutoHyphens/>
              <w:jc w:val="center"/>
              <w:rPr>
                <w:rFonts w:ascii="Times New Roman" w:eastAsia="Times New Roman" w:hAnsi="Times New Roman" w:cs="Times New Roman"/>
                <w:b/>
                <w:bCs/>
                <w:lang w:eastAsia="ru-RU"/>
              </w:rPr>
            </w:pPr>
          </w:p>
        </w:tc>
        <w:tc>
          <w:tcPr>
            <w:tcW w:w="275" w:type="pct"/>
            <w:shd w:val="clear" w:color="auto" w:fill="auto"/>
          </w:tcPr>
          <w:p w14:paraId="7D427639" w14:textId="77777777" w:rsidR="0009511F" w:rsidRPr="00C63897" w:rsidRDefault="0009511F" w:rsidP="000E1A9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9BE76FE" w14:textId="77777777" w:rsidR="0009511F" w:rsidRPr="00C63897" w:rsidRDefault="0009511F" w:rsidP="000E1A90">
            <w:pPr>
              <w:jc w:val="center"/>
              <w:rPr>
                <w:rFonts w:ascii="Times New Roman" w:eastAsia="Times New Roman" w:hAnsi="Times New Roman" w:cs="Times New Roman"/>
                <w:i/>
                <w:lang w:eastAsia="ru-RU"/>
              </w:rPr>
            </w:pPr>
          </w:p>
        </w:tc>
        <w:tc>
          <w:tcPr>
            <w:tcW w:w="758" w:type="pct"/>
            <w:gridSpan w:val="3"/>
            <w:shd w:val="clear" w:color="auto" w:fill="auto"/>
          </w:tcPr>
          <w:p w14:paraId="1AE7EC15" w14:textId="77777777" w:rsidR="0009511F" w:rsidRPr="00C63897" w:rsidRDefault="0009511F" w:rsidP="000E1A9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4E589434" w14:textId="77777777" w:rsidR="0009511F" w:rsidRPr="00C63897" w:rsidRDefault="0009511F" w:rsidP="000E1A9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73A8009" w14:textId="77777777" w:rsidR="0009511F" w:rsidRPr="00C63897" w:rsidRDefault="0009511F" w:rsidP="000E1A90">
            <w:pPr>
              <w:jc w:val="center"/>
              <w:rPr>
                <w:rFonts w:ascii="Times New Roman" w:eastAsia="Times New Roman" w:hAnsi="Times New Roman" w:cs="Times New Roman"/>
                <w:i/>
                <w:lang w:eastAsia="ru-RU"/>
              </w:rPr>
            </w:pPr>
          </w:p>
        </w:tc>
      </w:tr>
      <w:tr w:rsidR="0009511F" w:rsidRPr="00C63897" w14:paraId="6512494A" w14:textId="77777777" w:rsidTr="000E1A90">
        <w:trPr>
          <w:trHeight w:val="217"/>
        </w:trPr>
        <w:tc>
          <w:tcPr>
            <w:tcW w:w="436" w:type="pct"/>
          </w:tcPr>
          <w:p w14:paraId="14127AB3" w14:textId="77777777" w:rsidR="0009511F" w:rsidRPr="00C63897" w:rsidRDefault="0009511F" w:rsidP="000E1A90">
            <w:pPr>
              <w:rPr>
                <w:rFonts w:ascii="Times New Roman" w:eastAsia="Times New Roman" w:hAnsi="Times New Roman" w:cs="Times New Roman"/>
                <w:b/>
                <w:i/>
                <w:lang w:eastAsia="ru-RU"/>
              </w:rPr>
            </w:pPr>
          </w:p>
        </w:tc>
        <w:tc>
          <w:tcPr>
            <w:tcW w:w="2212" w:type="pct"/>
          </w:tcPr>
          <w:p w14:paraId="23F9CE51" w14:textId="77777777" w:rsidR="0009511F" w:rsidRPr="00C63897" w:rsidRDefault="0009511F" w:rsidP="000E1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416CB020" w14:textId="0EF7A6D5" w:rsidR="0009511F" w:rsidRPr="00B74E54" w:rsidRDefault="00FB1620" w:rsidP="000E1A9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396</w:t>
            </w:r>
          </w:p>
        </w:tc>
        <w:tc>
          <w:tcPr>
            <w:tcW w:w="275" w:type="pct"/>
          </w:tcPr>
          <w:p w14:paraId="01AD8608" w14:textId="107A041A" w:rsidR="0009511F" w:rsidRPr="00C63897" w:rsidRDefault="00FB1620"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330" w:type="pct"/>
            <w:shd w:val="clear" w:color="auto" w:fill="D9D9D9" w:themeFill="background1" w:themeFillShade="D9"/>
          </w:tcPr>
          <w:p w14:paraId="78FBA28A" w14:textId="77777777" w:rsidR="0009511F" w:rsidRPr="00C63897" w:rsidRDefault="0009511F" w:rsidP="000E1A90">
            <w:pPr>
              <w:jc w:val="center"/>
              <w:rPr>
                <w:rFonts w:ascii="Times New Roman" w:eastAsia="Times New Roman" w:hAnsi="Times New Roman" w:cs="Times New Roman"/>
                <w:b/>
                <w:i/>
                <w:lang w:eastAsia="ru-RU"/>
              </w:rPr>
            </w:pPr>
          </w:p>
        </w:tc>
        <w:tc>
          <w:tcPr>
            <w:tcW w:w="292" w:type="pct"/>
          </w:tcPr>
          <w:p w14:paraId="68978CD5" w14:textId="77777777" w:rsidR="0009511F" w:rsidRPr="00C63897" w:rsidRDefault="0009511F"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tcPr>
          <w:p w14:paraId="1902AC29" w14:textId="77777777" w:rsidR="0009511F" w:rsidRPr="00C63897" w:rsidRDefault="0009511F"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16936023" w14:textId="77777777" w:rsidR="0009511F" w:rsidRPr="00C63897" w:rsidRDefault="0009511F"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2EDBDDE1" w14:textId="32C3CC73" w:rsidR="0009511F" w:rsidRPr="00C63897" w:rsidRDefault="00FB1620"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43DBDF4C" w14:textId="6C9CCDC9" w:rsidR="0009511F" w:rsidRPr="00C63897" w:rsidRDefault="00FB1620"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927E31" w14:textId="77777777" w:rsidR="0009511F" w:rsidRDefault="0009511F" w:rsidP="0009511F">
      <w:pPr>
        <w:spacing w:after="200" w:line="276" w:lineRule="auto"/>
        <w:rPr>
          <w:rFonts w:ascii="Times New Roman" w:eastAsia="Times New Roman" w:hAnsi="Times New Roman" w:cs="Times New Roman"/>
          <w:b/>
          <w:i/>
          <w:color w:val="0070C0"/>
          <w:sz w:val="24"/>
          <w:szCs w:val="24"/>
          <w:lang w:eastAsia="ru-RU"/>
        </w:rPr>
      </w:pPr>
    </w:p>
    <w:p w14:paraId="53FFDD44" w14:textId="55A368F4" w:rsidR="0009511F" w:rsidRDefault="0009511F" w:rsidP="0009511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7"/>
        <w:gridCol w:w="6971"/>
      </w:tblGrid>
      <w:tr w:rsidR="0009511F" w:rsidRPr="0009511F" w14:paraId="35334D80" w14:textId="77777777" w:rsidTr="0009511F">
        <w:trPr>
          <w:trHeight w:val="23"/>
        </w:trPr>
        <w:tc>
          <w:tcPr>
            <w:tcW w:w="1380" w:type="pct"/>
            <w:vAlign w:val="center"/>
          </w:tcPr>
          <w:p w14:paraId="7785F3B9" w14:textId="78708FC8" w:rsidR="0009511F" w:rsidRPr="0009511F" w:rsidRDefault="0009511F" w:rsidP="0009511F">
            <w:pPr>
              <w:jc w:val="cente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Наименование разделов и тем</w:t>
            </w:r>
          </w:p>
        </w:tc>
        <w:tc>
          <w:tcPr>
            <w:tcW w:w="3620" w:type="pct"/>
            <w:vAlign w:val="center"/>
          </w:tcPr>
          <w:p w14:paraId="0DCE0F72" w14:textId="33AA3E65" w:rsidR="0009511F" w:rsidRPr="0009511F" w:rsidRDefault="0009511F" w:rsidP="0009511F">
            <w:pPr>
              <w:jc w:val="cente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9511F" w:rsidRPr="0009511F" w14:paraId="7AF126B3" w14:textId="77777777" w:rsidTr="0009511F">
        <w:trPr>
          <w:trHeight w:val="23"/>
        </w:trPr>
        <w:tc>
          <w:tcPr>
            <w:tcW w:w="1380" w:type="pct"/>
            <w:tcBorders>
              <w:top w:val="single" w:sz="4" w:space="0" w:color="auto"/>
              <w:left w:val="single" w:sz="4" w:space="0" w:color="auto"/>
              <w:bottom w:val="single" w:sz="4" w:space="0" w:color="auto"/>
              <w:right w:val="single" w:sz="4" w:space="0" w:color="auto"/>
            </w:tcBorders>
          </w:tcPr>
          <w:p w14:paraId="0C30ED1D" w14:textId="77777777" w:rsidR="0009511F" w:rsidRPr="0009511F" w:rsidRDefault="0009511F" w:rsidP="000E1A90">
            <w:pPr>
              <w:jc w:val="cente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1</w:t>
            </w:r>
          </w:p>
        </w:tc>
        <w:tc>
          <w:tcPr>
            <w:tcW w:w="3620" w:type="pct"/>
            <w:tcBorders>
              <w:top w:val="single" w:sz="4" w:space="0" w:color="auto"/>
              <w:left w:val="single" w:sz="4" w:space="0" w:color="auto"/>
              <w:bottom w:val="single" w:sz="4" w:space="0" w:color="auto"/>
              <w:right w:val="single" w:sz="4" w:space="0" w:color="auto"/>
            </w:tcBorders>
          </w:tcPr>
          <w:p w14:paraId="4C051B32" w14:textId="77777777" w:rsidR="0009511F" w:rsidRPr="0009511F" w:rsidRDefault="0009511F" w:rsidP="000E1A90">
            <w:pPr>
              <w:jc w:val="center"/>
              <w:rPr>
                <w:rFonts w:ascii="Times New Roman" w:eastAsia="Times New Roman" w:hAnsi="Times New Roman" w:cs="Times New Roman"/>
                <w:b/>
                <w:lang w:eastAsia="ru-RU"/>
              </w:rPr>
            </w:pPr>
            <w:r w:rsidRPr="0009511F">
              <w:rPr>
                <w:rFonts w:ascii="Times New Roman" w:eastAsia="Times New Roman" w:hAnsi="Times New Roman" w:cs="Times New Roman"/>
                <w:b/>
                <w:lang w:eastAsia="ru-RU"/>
              </w:rPr>
              <w:t>2</w:t>
            </w:r>
          </w:p>
        </w:tc>
      </w:tr>
      <w:tr w:rsidR="0009511F" w:rsidRPr="0009511F" w14:paraId="4C9D423F"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066A38E"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Calibri" w:hAnsi="Times New Roman" w:cs="Times New Roman"/>
                <w:b/>
                <w:bCs/>
                <w:lang w:eastAsia="ru-RU"/>
              </w:rPr>
              <w:t xml:space="preserve">Раздел 1. </w:t>
            </w:r>
            <w:r w:rsidRPr="0009511F">
              <w:rPr>
                <w:rFonts w:ascii="Times New Roman" w:eastAsia="Times New Roman" w:hAnsi="Times New Roman" w:cs="Times New Roman"/>
                <w:b/>
                <w:bCs/>
                <w:lang w:eastAsia="ru-RU"/>
              </w:rPr>
              <w:t>Теория и история музыкального образования детей в общеобразовательных организациях</w:t>
            </w:r>
          </w:p>
        </w:tc>
      </w:tr>
      <w:tr w:rsidR="0009511F" w:rsidRPr="0009511F" w14:paraId="409003D2"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4803458D"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09511F" w:rsidRPr="0009511F" w14:paraId="68CF81AE" w14:textId="77777777" w:rsidTr="00D84CCE">
        <w:trPr>
          <w:trHeight w:val="23"/>
        </w:trPr>
        <w:tc>
          <w:tcPr>
            <w:tcW w:w="1380" w:type="pct"/>
            <w:vMerge w:val="restart"/>
            <w:tcBorders>
              <w:top w:val="single" w:sz="4" w:space="0" w:color="auto"/>
              <w:left w:val="single" w:sz="4" w:space="0" w:color="auto"/>
              <w:right w:val="single" w:sz="4" w:space="0" w:color="auto"/>
            </w:tcBorders>
          </w:tcPr>
          <w:p w14:paraId="6FEF61B5"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Тема 1.1. Предмет и задачи МДК 02.01 «Теоретические и методические основы музыкального образования детей в </w:t>
            </w:r>
            <w:r w:rsidRPr="0009511F">
              <w:rPr>
                <w:rFonts w:ascii="Times New Roman" w:eastAsia="Times New Roman" w:hAnsi="Times New Roman" w:cs="Times New Roman"/>
                <w:b/>
                <w:bCs/>
                <w:lang w:eastAsia="ru-RU"/>
              </w:rPr>
              <w:lastRenderedPageBreak/>
              <w:t>общеобразовательных организациях»</w:t>
            </w:r>
          </w:p>
        </w:tc>
        <w:tc>
          <w:tcPr>
            <w:tcW w:w="3620" w:type="pct"/>
            <w:tcBorders>
              <w:top w:val="single" w:sz="4" w:space="0" w:color="auto"/>
              <w:left w:val="single" w:sz="4" w:space="0" w:color="auto"/>
              <w:bottom w:val="single" w:sz="4" w:space="0" w:color="auto"/>
              <w:right w:val="single" w:sz="4" w:space="0" w:color="auto"/>
            </w:tcBorders>
          </w:tcPr>
          <w:p w14:paraId="4D84557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lastRenderedPageBreak/>
              <w:t>Содержание</w:t>
            </w:r>
          </w:p>
        </w:tc>
      </w:tr>
      <w:tr w:rsidR="0009511F" w:rsidRPr="0009511F" w14:paraId="2862F519" w14:textId="77777777" w:rsidTr="00D84CCE">
        <w:trPr>
          <w:trHeight w:val="1140"/>
        </w:trPr>
        <w:tc>
          <w:tcPr>
            <w:tcW w:w="1380" w:type="pct"/>
            <w:vMerge/>
            <w:tcBorders>
              <w:left w:val="single" w:sz="4" w:space="0" w:color="auto"/>
              <w:right w:val="single" w:sz="4" w:space="0" w:color="auto"/>
            </w:tcBorders>
          </w:tcPr>
          <w:p w14:paraId="7BAEED0A"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0C88A0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w:t>
            </w:r>
            <w:r w:rsidRPr="0009511F">
              <w:rPr>
                <w:rFonts w:ascii="Times New Roman" w:eastAsia="Times New Roman" w:hAnsi="Times New Roman" w:cs="Times New Roman"/>
                <w:bCs/>
                <w:lang w:eastAsia="ru-RU"/>
              </w:rPr>
              <w:t xml:space="preserve">Цель и задачи междисциплинарного курса. Характеристика содержания учебного и практического материала, самостоятельной работы обучающихся. Понятия «воспитание», «образование», «развитие» в контексте </w:t>
            </w:r>
            <w:r w:rsidRPr="0009511F">
              <w:rPr>
                <w:rFonts w:ascii="Times New Roman" w:eastAsia="Times New Roman" w:hAnsi="Times New Roman" w:cs="Times New Roman"/>
                <w:bCs/>
                <w:color w:val="000000"/>
                <w:lang w:eastAsia="ru-RU"/>
              </w:rPr>
              <w:t>междисциплинарного курса.</w:t>
            </w:r>
            <w:r w:rsidRPr="0009511F">
              <w:rPr>
                <w:rFonts w:ascii="Times New Roman" w:eastAsia="Times New Roman" w:hAnsi="Times New Roman" w:cs="Times New Roman"/>
                <w:bCs/>
                <w:lang w:eastAsia="ru-RU"/>
              </w:rPr>
              <w:t xml:space="preserve"> Место и роль данного курса в системе подготовки будущих педагогов-музыкантов. Компетентностный подход в реализации цели и задач МДК. </w:t>
            </w:r>
            <w:r w:rsidRPr="0009511F">
              <w:rPr>
                <w:rFonts w:ascii="Times New Roman" w:eastAsia="Times New Roman" w:hAnsi="Times New Roman" w:cs="Times New Roman"/>
                <w:bCs/>
                <w:lang w:eastAsia="ru-RU"/>
              </w:rPr>
              <w:lastRenderedPageBreak/>
              <w:t>Взаимосвязь с другими учебными дисциплинами, профессиональными модулями и междисциплинарными курсами.  Реализация ФГОС второго поколения</w:t>
            </w:r>
          </w:p>
        </w:tc>
      </w:tr>
      <w:tr w:rsidR="0009511F" w:rsidRPr="0009511F" w14:paraId="457D98BF" w14:textId="77777777" w:rsidTr="0009511F">
        <w:trPr>
          <w:trHeight w:val="444"/>
        </w:trPr>
        <w:tc>
          <w:tcPr>
            <w:tcW w:w="1380" w:type="pct"/>
            <w:vMerge/>
            <w:tcBorders>
              <w:left w:val="single" w:sz="4" w:space="0" w:color="auto"/>
              <w:bottom w:val="single" w:sz="4" w:space="0" w:color="auto"/>
              <w:right w:val="single" w:sz="4" w:space="0" w:color="auto"/>
            </w:tcBorders>
          </w:tcPr>
          <w:p w14:paraId="77A8F9A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52BF805"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7FAF87" w14:textId="42D6BE52"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4588811D" w14:textId="77777777" w:rsidTr="0009511F">
        <w:trPr>
          <w:trHeight w:val="23"/>
        </w:trPr>
        <w:tc>
          <w:tcPr>
            <w:tcW w:w="1380" w:type="pct"/>
            <w:vMerge w:val="restart"/>
            <w:tcBorders>
              <w:top w:val="single" w:sz="4" w:space="0" w:color="auto"/>
              <w:left w:val="single" w:sz="4" w:space="0" w:color="auto"/>
              <w:right w:val="single" w:sz="4" w:space="0" w:color="auto"/>
            </w:tcBorders>
          </w:tcPr>
          <w:p w14:paraId="7761846A"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1.2. Цель, задачи, содержание музыкального образования детей в общеобразовательных организациях</w:t>
            </w:r>
          </w:p>
          <w:p w14:paraId="7321D50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3F628C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62AAB0E1" w14:textId="77777777" w:rsidTr="0009511F">
        <w:trPr>
          <w:trHeight w:val="23"/>
        </w:trPr>
        <w:tc>
          <w:tcPr>
            <w:tcW w:w="1380" w:type="pct"/>
            <w:vMerge/>
            <w:tcBorders>
              <w:left w:val="single" w:sz="4" w:space="0" w:color="auto"/>
              <w:right w:val="single" w:sz="4" w:space="0" w:color="auto"/>
            </w:tcBorders>
          </w:tcPr>
          <w:p w14:paraId="20CE0F60"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C30A78D" w14:textId="77777777" w:rsidR="0009511F" w:rsidRPr="0009511F" w:rsidRDefault="0009511F" w:rsidP="000E1A90">
            <w:pPr>
              <w:rPr>
                <w:rFonts w:ascii="Times New Roman" w:eastAsia="Times New Roman" w:hAnsi="Times New Roman" w:cs="Times New Roman"/>
                <w:bCs/>
                <w:lang w:eastAsia="ru-RU"/>
              </w:rPr>
            </w:pPr>
            <w:r w:rsidRPr="0009511F">
              <w:rPr>
                <w:rFonts w:ascii="Times New Roman" w:eastAsia="Times New Roman" w:hAnsi="Times New Roman" w:cs="Times New Roman"/>
                <w:lang w:eastAsia="ru-RU"/>
              </w:rPr>
              <w:t xml:space="preserve">1. </w:t>
            </w:r>
            <w:r w:rsidRPr="0009511F">
              <w:rPr>
                <w:rFonts w:ascii="Times New Roman" w:eastAsia="Times New Roman" w:hAnsi="Times New Roman" w:cs="Times New Roman"/>
                <w:bCs/>
                <w:lang w:eastAsia="ru-RU"/>
              </w:rPr>
              <w:t>Цель и задачи музыкального образования школьников</w:t>
            </w:r>
          </w:p>
          <w:p w14:paraId="11987F4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Музыкальное искусство – источник духовной культуры ребенка. Роль музыки в становлении и развитии личности школьников.</w:t>
            </w:r>
          </w:p>
          <w:p w14:paraId="2256887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Формирование музыкальной культуры школьников как неотъемлемой части их общей духовной культуры. Общее и особенное в различных представлениях о музыкальной культуре обучающихся (Д.Б.Кабалевский, Л.В. Школяр, А.А. Пиличаускас, Р.А. Тельчарова).</w:t>
            </w:r>
          </w:p>
          <w:p w14:paraId="6CBE7C1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Направленность задач музыкального образования на воспитание, образование и развитие школьников. Развитие, способности эмоционально отзываться на музыку, художественного вкуса, интереса к музыке и музыкальной деятельности. Культурно-просветительская и личностно-преобразующая роль уроков музыки и внеурочных музыкальных мероприятий.</w:t>
            </w:r>
          </w:p>
        </w:tc>
      </w:tr>
      <w:tr w:rsidR="0009511F" w:rsidRPr="0009511F" w14:paraId="239576F5" w14:textId="77777777" w:rsidTr="0009511F">
        <w:trPr>
          <w:trHeight w:val="23"/>
        </w:trPr>
        <w:tc>
          <w:tcPr>
            <w:tcW w:w="1380" w:type="pct"/>
            <w:vMerge/>
            <w:tcBorders>
              <w:left w:val="single" w:sz="4" w:space="0" w:color="auto"/>
              <w:right w:val="single" w:sz="4" w:space="0" w:color="auto"/>
            </w:tcBorders>
          </w:tcPr>
          <w:p w14:paraId="495088C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19BD006"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 xml:space="preserve">2. </w:t>
            </w:r>
            <w:r w:rsidRPr="0009511F">
              <w:rPr>
                <w:rFonts w:ascii="Times New Roman" w:eastAsia="Times New Roman" w:hAnsi="Times New Roman" w:cs="Times New Roman"/>
                <w:bCs/>
                <w:lang w:eastAsia="ru-RU"/>
              </w:rPr>
              <w:t>Содержание музыкального образования в общеобразовательных организациях</w:t>
            </w:r>
          </w:p>
          <w:p w14:paraId="41884395"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Федеральный государственный образовательный стандарт по предмету «Музыка». Основные элементы содержания музыкального образования: опыт эмоционально-ценностного отношения к музыке, музыкальные знания, музыкальные умения и навыки, направленность их на формирование музыкальной культуры школьников и творческое «самовыражение» в музыке. Музыка, народная, классическая, современное музыкальное искусство, молодежная субкультура, усиление роли религиозной традиции в музыкальном образовании школьников.</w:t>
            </w:r>
          </w:p>
        </w:tc>
      </w:tr>
      <w:tr w:rsidR="0009511F" w:rsidRPr="0009511F" w14:paraId="27A3FE87" w14:textId="77777777" w:rsidTr="0009511F">
        <w:trPr>
          <w:trHeight w:val="23"/>
        </w:trPr>
        <w:tc>
          <w:tcPr>
            <w:tcW w:w="1380" w:type="pct"/>
            <w:vMerge/>
            <w:tcBorders>
              <w:left w:val="single" w:sz="4" w:space="0" w:color="auto"/>
              <w:right w:val="single" w:sz="4" w:space="0" w:color="auto"/>
            </w:tcBorders>
          </w:tcPr>
          <w:p w14:paraId="380167F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8FDB20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6E262794" w14:textId="77777777" w:rsidTr="00715CBF">
        <w:trPr>
          <w:trHeight w:val="128"/>
        </w:trPr>
        <w:tc>
          <w:tcPr>
            <w:tcW w:w="1380" w:type="pct"/>
            <w:vMerge/>
            <w:tcBorders>
              <w:left w:val="single" w:sz="4" w:space="0" w:color="auto"/>
              <w:right w:val="single" w:sz="4" w:space="0" w:color="auto"/>
            </w:tcBorders>
          </w:tcPr>
          <w:p w14:paraId="5968532A"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24B4F1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цели и задач урока музыки</w:t>
            </w:r>
          </w:p>
        </w:tc>
      </w:tr>
      <w:tr w:rsidR="0009511F" w:rsidRPr="0009511F" w14:paraId="07342AC8" w14:textId="77777777" w:rsidTr="0009511F">
        <w:trPr>
          <w:trHeight w:val="127"/>
        </w:trPr>
        <w:tc>
          <w:tcPr>
            <w:tcW w:w="1380" w:type="pct"/>
            <w:vMerge/>
            <w:tcBorders>
              <w:left w:val="single" w:sz="4" w:space="0" w:color="auto"/>
              <w:bottom w:val="single" w:sz="4" w:space="0" w:color="auto"/>
              <w:right w:val="single" w:sz="4" w:space="0" w:color="auto"/>
            </w:tcBorders>
          </w:tcPr>
          <w:p w14:paraId="7C72383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93BA3F9"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E458EC" w14:textId="600E63EB"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6932A24C" w14:textId="77777777" w:rsidTr="004C1939">
        <w:trPr>
          <w:trHeight w:val="23"/>
        </w:trPr>
        <w:tc>
          <w:tcPr>
            <w:tcW w:w="1380" w:type="pct"/>
            <w:vMerge w:val="restart"/>
            <w:tcBorders>
              <w:top w:val="single" w:sz="4" w:space="0" w:color="auto"/>
              <w:left w:val="single" w:sz="4" w:space="0" w:color="auto"/>
              <w:right w:val="single" w:sz="4" w:space="0" w:color="auto"/>
            </w:tcBorders>
          </w:tcPr>
          <w:p w14:paraId="48C94D21"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1.3. Принципы музыкального образования</w:t>
            </w:r>
          </w:p>
          <w:p w14:paraId="6DA0C846"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C3004B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0A35E2F8" w14:textId="77777777" w:rsidTr="004C1939">
        <w:trPr>
          <w:trHeight w:val="23"/>
        </w:trPr>
        <w:tc>
          <w:tcPr>
            <w:tcW w:w="1380" w:type="pct"/>
            <w:vMerge/>
            <w:tcBorders>
              <w:left w:val="single" w:sz="4" w:space="0" w:color="auto"/>
              <w:right w:val="single" w:sz="4" w:space="0" w:color="auto"/>
            </w:tcBorders>
          </w:tcPr>
          <w:p w14:paraId="56891D1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52CFEB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Принципы как исходные положения, определяющие содержание, методы и приемы музыкального образования детей в общеобразовательных организациях. Принципы музыкального образования – основа достижения цели и решения задач музыкального образования. Специфика и взаимосвязь общепедагогических принципов и принципов музыкального образования Реализация принципов развивающего обучения, систематичности, доступности интереса и увлеченности в музыкальном образовании. Принципы единства эмоционального и сознательного, художественного и технического, тождества и контраста, диалогичности, личностно-ориентированной направленности. Вклад в разработку принципов музыкального образования Д.Б. Кабалевского, Л.В.Горюновой, Л.В. Школяр, Г.П. Сергеевой, Ю.Б. Алиева.     Принципы педагогики искусства.</w:t>
            </w:r>
          </w:p>
        </w:tc>
      </w:tr>
      <w:tr w:rsidR="0009511F" w:rsidRPr="0009511F" w14:paraId="009EB875" w14:textId="77777777" w:rsidTr="004C1939">
        <w:trPr>
          <w:trHeight w:val="23"/>
        </w:trPr>
        <w:tc>
          <w:tcPr>
            <w:tcW w:w="1380" w:type="pct"/>
            <w:vMerge/>
            <w:tcBorders>
              <w:left w:val="single" w:sz="4" w:space="0" w:color="auto"/>
              <w:right w:val="single" w:sz="4" w:space="0" w:color="auto"/>
            </w:tcBorders>
          </w:tcPr>
          <w:p w14:paraId="5051080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FAED14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3D3DEA0D" w14:textId="77777777" w:rsidTr="004C1939">
        <w:trPr>
          <w:trHeight w:val="255"/>
        </w:trPr>
        <w:tc>
          <w:tcPr>
            <w:tcW w:w="1380" w:type="pct"/>
            <w:vMerge/>
            <w:tcBorders>
              <w:left w:val="single" w:sz="4" w:space="0" w:color="auto"/>
              <w:right w:val="single" w:sz="4" w:space="0" w:color="auto"/>
            </w:tcBorders>
          </w:tcPr>
          <w:p w14:paraId="64170E0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383401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Анализ специфики дидактических принципов в музыкальном образовании (диалог, личностно-ориентированная направленность…)</w:t>
            </w:r>
          </w:p>
        </w:tc>
      </w:tr>
      <w:tr w:rsidR="0009511F" w:rsidRPr="0009511F" w14:paraId="2DC2FE17" w14:textId="77777777" w:rsidTr="004C1939">
        <w:trPr>
          <w:trHeight w:val="255"/>
        </w:trPr>
        <w:tc>
          <w:tcPr>
            <w:tcW w:w="1380" w:type="pct"/>
            <w:vMerge/>
            <w:tcBorders>
              <w:left w:val="single" w:sz="4" w:space="0" w:color="auto"/>
              <w:bottom w:val="single" w:sz="4" w:space="0" w:color="auto"/>
              <w:right w:val="single" w:sz="4" w:space="0" w:color="auto"/>
            </w:tcBorders>
          </w:tcPr>
          <w:p w14:paraId="278B792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E098239"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B4C3A9" w14:textId="2DD5A571"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6A0D11CA" w14:textId="77777777" w:rsidTr="00A30532">
        <w:trPr>
          <w:trHeight w:val="23"/>
        </w:trPr>
        <w:tc>
          <w:tcPr>
            <w:tcW w:w="1380" w:type="pct"/>
            <w:vMerge w:val="restart"/>
            <w:tcBorders>
              <w:top w:val="single" w:sz="4" w:space="0" w:color="auto"/>
              <w:left w:val="single" w:sz="4" w:space="0" w:color="auto"/>
              <w:right w:val="single" w:sz="4" w:space="0" w:color="auto"/>
            </w:tcBorders>
          </w:tcPr>
          <w:p w14:paraId="0B48C3B3"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1.4. Методы музыкального образования</w:t>
            </w:r>
          </w:p>
        </w:tc>
        <w:tc>
          <w:tcPr>
            <w:tcW w:w="3620" w:type="pct"/>
            <w:tcBorders>
              <w:top w:val="single" w:sz="4" w:space="0" w:color="auto"/>
              <w:left w:val="single" w:sz="4" w:space="0" w:color="auto"/>
              <w:bottom w:val="single" w:sz="4" w:space="0" w:color="auto"/>
              <w:right w:val="single" w:sz="4" w:space="0" w:color="auto"/>
            </w:tcBorders>
          </w:tcPr>
          <w:p w14:paraId="01886EB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3B3D8F8A" w14:textId="77777777" w:rsidTr="00A30532">
        <w:trPr>
          <w:trHeight w:val="23"/>
        </w:trPr>
        <w:tc>
          <w:tcPr>
            <w:tcW w:w="1380" w:type="pct"/>
            <w:vMerge/>
            <w:tcBorders>
              <w:left w:val="single" w:sz="4" w:space="0" w:color="auto"/>
              <w:right w:val="single" w:sz="4" w:space="0" w:color="auto"/>
            </w:tcBorders>
          </w:tcPr>
          <w:p w14:paraId="1270570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AC6F137"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 xml:space="preserve">1. </w:t>
            </w:r>
            <w:r w:rsidRPr="0009511F">
              <w:rPr>
                <w:rFonts w:ascii="Times New Roman" w:eastAsia="Times New Roman" w:hAnsi="Times New Roman" w:cs="Times New Roman"/>
                <w:b/>
                <w:lang w:eastAsia="ru-RU"/>
              </w:rPr>
              <w:t>Общее понятие о методах музыкального образования</w:t>
            </w:r>
          </w:p>
          <w:p w14:paraId="3D20D71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Метод как способ достижения цели музыкального образования и средство организации учебно-воспитательного процесса на уроке музыки.</w:t>
            </w:r>
          </w:p>
          <w:p w14:paraId="2FE8A75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Педагогическая направленность методов музыкального образования на развитие творческих способностей, художественного вкуса и потребности духовного общения с музыкой.</w:t>
            </w:r>
          </w:p>
          <w:p w14:paraId="0B684C2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Использование проблемно-поисковых методов на уроке музыки.</w:t>
            </w:r>
          </w:p>
        </w:tc>
      </w:tr>
      <w:tr w:rsidR="0009511F" w:rsidRPr="0009511F" w14:paraId="0B483DD1" w14:textId="77777777" w:rsidTr="00A30532">
        <w:trPr>
          <w:trHeight w:val="23"/>
        </w:trPr>
        <w:tc>
          <w:tcPr>
            <w:tcW w:w="1380" w:type="pct"/>
            <w:vMerge/>
            <w:tcBorders>
              <w:left w:val="single" w:sz="4" w:space="0" w:color="auto"/>
              <w:right w:val="single" w:sz="4" w:space="0" w:color="auto"/>
            </w:tcBorders>
          </w:tcPr>
          <w:p w14:paraId="43B87D2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7A5D062"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 xml:space="preserve">2. </w:t>
            </w:r>
            <w:r w:rsidRPr="0009511F">
              <w:rPr>
                <w:rFonts w:ascii="Times New Roman" w:eastAsia="Times New Roman" w:hAnsi="Times New Roman" w:cs="Times New Roman"/>
                <w:b/>
                <w:lang w:eastAsia="ru-RU"/>
              </w:rPr>
              <w:t>Специфика методов музыкального образования</w:t>
            </w:r>
          </w:p>
          <w:p w14:paraId="4F37EE3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Характеристика методов, направленных на решение задач и освоение содержания музыкального образования:</w:t>
            </w:r>
          </w:p>
          <w:p w14:paraId="2FBA405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методы, развивающие способность переживать эмоционально-образное содержание музыки и формирующие потребность активного общения с музыкой (метод эмоциональной драматургии, создания художественного контекста, элементы игры в обучении младших школьников);</w:t>
            </w:r>
          </w:p>
          <w:p w14:paraId="174348B0"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 методы, направленные на усвоение музыкальных знаний и развитие музыкальных способностей, музыкального мышления, создание условий для осознанного восприятия и исполнения музыки (метод размышлений о музыке, метод музыкального обобщения, перспективы и ретроспективы, моделирования художественно-творческого процесса)</w:t>
            </w:r>
          </w:p>
        </w:tc>
      </w:tr>
      <w:tr w:rsidR="0009511F" w:rsidRPr="0009511F" w14:paraId="56E93B3C" w14:textId="77777777" w:rsidTr="00A30532">
        <w:trPr>
          <w:trHeight w:val="23"/>
        </w:trPr>
        <w:tc>
          <w:tcPr>
            <w:tcW w:w="1380" w:type="pct"/>
            <w:vMerge/>
            <w:tcBorders>
              <w:left w:val="single" w:sz="4" w:space="0" w:color="auto"/>
              <w:right w:val="single" w:sz="4" w:space="0" w:color="auto"/>
            </w:tcBorders>
          </w:tcPr>
          <w:p w14:paraId="6D781F0A"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44BB19A"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321D4ABE" w14:textId="77777777" w:rsidTr="00A30532">
        <w:trPr>
          <w:trHeight w:val="255"/>
        </w:trPr>
        <w:tc>
          <w:tcPr>
            <w:tcW w:w="1380" w:type="pct"/>
            <w:vMerge/>
            <w:tcBorders>
              <w:left w:val="single" w:sz="4" w:space="0" w:color="auto"/>
              <w:right w:val="single" w:sz="4" w:space="0" w:color="auto"/>
            </w:tcBorders>
          </w:tcPr>
          <w:p w14:paraId="4C9241EA"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1F7950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фрагмента урока музыки на основе метода эмоциональной драматургии.</w:t>
            </w:r>
          </w:p>
        </w:tc>
      </w:tr>
      <w:tr w:rsidR="0009511F" w:rsidRPr="0009511F" w14:paraId="6EBD01E5" w14:textId="77777777" w:rsidTr="00A30532">
        <w:trPr>
          <w:trHeight w:val="255"/>
        </w:trPr>
        <w:tc>
          <w:tcPr>
            <w:tcW w:w="1380" w:type="pct"/>
            <w:vMerge/>
            <w:tcBorders>
              <w:left w:val="single" w:sz="4" w:space="0" w:color="auto"/>
              <w:bottom w:val="single" w:sz="4" w:space="0" w:color="auto"/>
              <w:right w:val="single" w:sz="4" w:space="0" w:color="auto"/>
            </w:tcBorders>
          </w:tcPr>
          <w:p w14:paraId="0C07871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DFC8028"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D558D1" w14:textId="2ACD2F50"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4A768E86"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28C93803"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Раздел 2. Задачи, содержание и организация различных видов музыкальной деятельности</w:t>
            </w:r>
          </w:p>
        </w:tc>
      </w:tr>
      <w:tr w:rsidR="0009511F" w:rsidRPr="0009511F" w14:paraId="4C14146F"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414696CD"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09511F" w:rsidRPr="0009511F" w14:paraId="66A54850" w14:textId="77777777" w:rsidTr="00ED66F3">
        <w:trPr>
          <w:trHeight w:val="23"/>
        </w:trPr>
        <w:tc>
          <w:tcPr>
            <w:tcW w:w="1380" w:type="pct"/>
            <w:vMerge w:val="restart"/>
            <w:tcBorders>
              <w:top w:val="single" w:sz="4" w:space="0" w:color="auto"/>
              <w:left w:val="single" w:sz="4" w:space="0" w:color="auto"/>
              <w:right w:val="single" w:sz="4" w:space="0" w:color="auto"/>
            </w:tcBorders>
          </w:tcPr>
          <w:p w14:paraId="3960B79F"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2.1. Собственно-музыкальная деятельность обучающихся</w:t>
            </w:r>
          </w:p>
        </w:tc>
        <w:tc>
          <w:tcPr>
            <w:tcW w:w="3620" w:type="pct"/>
            <w:tcBorders>
              <w:top w:val="single" w:sz="4" w:space="0" w:color="auto"/>
              <w:left w:val="single" w:sz="4" w:space="0" w:color="auto"/>
              <w:bottom w:val="single" w:sz="4" w:space="0" w:color="auto"/>
              <w:right w:val="single" w:sz="4" w:space="0" w:color="auto"/>
            </w:tcBorders>
          </w:tcPr>
          <w:p w14:paraId="4E712BA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60FF3AAF" w14:textId="77777777" w:rsidTr="00ED66F3">
        <w:trPr>
          <w:trHeight w:val="23"/>
        </w:trPr>
        <w:tc>
          <w:tcPr>
            <w:tcW w:w="1380" w:type="pct"/>
            <w:vMerge/>
            <w:tcBorders>
              <w:left w:val="single" w:sz="4" w:space="0" w:color="auto"/>
              <w:right w:val="single" w:sz="4" w:space="0" w:color="auto"/>
            </w:tcBorders>
          </w:tcPr>
          <w:p w14:paraId="6DD4154D"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C422EE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Общая характеристика видов музыкальной деятельности  </w:t>
            </w:r>
          </w:p>
          <w:p w14:paraId="120EE8A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Общее и особенное в различных представлениях о видах музыкальной деятельности (О.А. Апраксина, Л.В. Школяр, Г.П. Сергеева, Е.Н. Николаева).</w:t>
            </w:r>
          </w:p>
        </w:tc>
      </w:tr>
      <w:tr w:rsidR="0009511F" w:rsidRPr="0009511F" w14:paraId="34D371A4" w14:textId="77777777" w:rsidTr="00ED66F3">
        <w:trPr>
          <w:trHeight w:val="23"/>
        </w:trPr>
        <w:tc>
          <w:tcPr>
            <w:tcW w:w="1380" w:type="pct"/>
            <w:vMerge/>
            <w:tcBorders>
              <w:left w:val="single" w:sz="4" w:space="0" w:color="auto"/>
              <w:right w:val="single" w:sz="4" w:space="0" w:color="auto"/>
            </w:tcBorders>
          </w:tcPr>
          <w:p w14:paraId="3A7B2F6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2D573F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Музыкально-слушательская деятельность</w:t>
            </w:r>
          </w:p>
          <w:p w14:paraId="71CF328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Формирование слушательской культуры обучающихся – главная задача данного вида музыкальной деятельности. Накопление опыта общения с произведениями разных музыкально-художественных направлений, классической и народной музыкой. Развитие способности осознанно воспринимать музыку на основе приобретенных знаний о разных музыкальных стилях, жанрах, формах и т.д. Формирование потребности в слушании высокохудожественной музыки.</w:t>
            </w:r>
          </w:p>
        </w:tc>
      </w:tr>
      <w:tr w:rsidR="0009511F" w:rsidRPr="0009511F" w14:paraId="23CCF692" w14:textId="77777777" w:rsidTr="00ED66F3">
        <w:trPr>
          <w:trHeight w:val="23"/>
        </w:trPr>
        <w:tc>
          <w:tcPr>
            <w:tcW w:w="1380" w:type="pct"/>
            <w:vMerge/>
            <w:tcBorders>
              <w:left w:val="single" w:sz="4" w:space="0" w:color="auto"/>
              <w:right w:val="single" w:sz="4" w:space="0" w:color="auto"/>
            </w:tcBorders>
          </w:tcPr>
          <w:p w14:paraId="2EBB646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607129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Этапы слушания музыки на уроке</w:t>
            </w:r>
          </w:p>
          <w:p w14:paraId="38600E0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Вступительная беседа, слушание произведения, беседа о прослушанной музыке, повторное слушание произведения.</w:t>
            </w:r>
          </w:p>
          <w:p w14:paraId="58071C1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Создание условий для осознанного восприятия музыки, заинтересованного слушания и эмоционального отклика в последующих размышлениях о прослушанном произведении. Создание атмосферы художественного общения с музыкой. Совместная творческая деятельность учителя и учеников в размышлениях о прослушанной музыке. Художественно-педагогический анализ музыкальных произведений - выявление личностного отношения школьников к музыке, звучащей на уроке. Направленность вопросов, обращенных к классу на выявление </w:t>
            </w:r>
            <w:r w:rsidRPr="0009511F">
              <w:rPr>
                <w:rFonts w:ascii="Times New Roman" w:eastAsia="Times New Roman" w:hAnsi="Times New Roman" w:cs="Times New Roman"/>
                <w:lang w:eastAsia="ru-RU"/>
              </w:rPr>
              <w:lastRenderedPageBreak/>
              <w:t>отношения детей к музыке в самостоятельных размышлениях, сравнениях, обобщениях, выводах, которые формируют представления о музыке как искусстве, рожденном жизнью и к жизни обращенном.</w:t>
            </w:r>
          </w:p>
        </w:tc>
      </w:tr>
      <w:tr w:rsidR="0009511F" w:rsidRPr="0009511F" w14:paraId="2E97A5CB" w14:textId="77777777" w:rsidTr="00ED66F3">
        <w:trPr>
          <w:trHeight w:val="23"/>
        </w:trPr>
        <w:tc>
          <w:tcPr>
            <w:tcW w:w="1380" w:type="pct"/>
            <w:vMerge/>
            <w:tcBorders>
              <w:left w:val="single" w:sz="4" w:space="0" w:color="auto"/>
              <w:right w:val="single" w:sz="4" w:space="0" w:color="auto"/>
            </w:tcBorders>
          </w:tcPr>
          <w:p w14:paraId="091C079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35B3F4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244BD9EB" w14:textId="77777777" w:rsidTr="00ED66F3">
        <w:trPr>
          <w:trHeight w:val="23"/>
        </w:trPr>
        <w:tc>
          <w:tcPr>
            <w:tcW w:w="1380" w:type="pct"/>
            <w:vMerge/>
            <w:tcBorders>
              <w:left w:val="single" w:sz="4" w:space="0" w:color="auto"/>
              <w:right w:val="single" w:sz="4" w:space="0" w:color="auto"/>
            </w:tcBorders>
          </w:tcPr>
          <w:p w14:paraId="0AC02129"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7C4CF2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Cs/>
                <w:lang w:eastAsia="ru-RU"/>
              </w:rPr>
              <w:t xml:space="preserve">1. </w:t>
            </w:r>
            <w:r w:rsidRPr="0009511F">
              <w:rPr>
                <w:rFonts w:ascii="Times New Roman" w:eastAsia="Times New Roman" w:hAnsi="Times New Roman" w:cs="Times New Roman"/>
                <w:lang w:eastAsia="ru-RU"/>
              </w:rPr>
              <w:t xml:space="preserve">Активизация музыкального восприятия </w:t>
            </w:r>
          </w:p>
        </w:tc>
      </w:tr>
      <w:tr w:rsidR="0009511F" w:rsidRPr="0009511F" w14:paraId="4719E6A1" w14:textId="77777777" w:rsidTr="00ED66F3">
        <w:trPr>
          <w:trHeight w:val="23"/>
        </w:trPr>
        <w:tc>
          <w:tcPr>
            <w:tcW w:w="1380" w:type="pct"/>
            <w:vMerge/>
            <w:tcBorders>
              <w:left w:val="single" w:sz="4" w:space="0" w:color="auto"/>
              <w:right w:val="single" w:sz="4" w:space="0" w:color="auto"/>
            </w:tcBorders>
          </w:tcPr>
          <w:p w14:paraId="0CF3E28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3469DA1"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Cs/>
                <w:lang w:eastAsia="ru-RU"/>
              </w:rPr>
              <w:t xml:space="preserve">2. </w:t>
            </w:r>
            <w:r w:rsidRPr="0009511F">
              <w:rPr>
                <w:rFonts w:ascii="Times New Roman" w:eastAsia="Times New Roman" w:hAnsi="Times New Roman" w:cs="Times New Roman"/>
                <w:lang w:eastAsia="ru-RU"/>
              </w:rPr>
              <w:t>Моделирование этапов слушания музыки на уроке</w:t>
            </w:r>
          </w:p>
        </w:tc>
      </w:tr>
      <w:tr w:rsidR="0009511F" w:rsidRPr="0009511F" w14:paraId="4ECB66E1" w14:textId="77777777" w:rsidTr="00ED66F3">
        <w:trPr>
          <w:trHeight w:val="23"/>
        </w:trPr>
        <w:tc>
          <w:tcPr>
            <w:tcW w:w="1380" w:type="pct"/>
            <w:vMerge/>
            <w:tcBorders>
              <w:left w:val="single" w:sz="4" w:space="0" w:color="auto"/>
              <w:right w:val="single" w:sz="4" w:space="0" w:color="auto"/>
            </w:tcBorders>
          </w:tcPr>
          <w:p w14:paraId="47B190B9"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209D8B6"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Cs/>
                <w:lang w:eastAsia="ru-RU"/>
              </w:rPr>
              <w:t xml:space="preserve">3. </w:t>
            </w:r>
            <w:r w:rsidRPr="0009511F">
              <w:rPr>
                <w:rFonts w:ascii="Times New Roman" w:eastAsia="Times New Roman" w:hAnsi="Times New Roman" w:cs="Times New Roman"/>
                <w:lang w:eastAsia="ru-RU"/>
              </w:rPr>
              <w:t>Анализ роли методов активизации музыкального восприятия</w:t>
            </w:r>
          </w:p>
        </w:tc>
      </w:tr>
      <w:tr w:rsidR="0009511F" w:rsidRPr="0009511F" w14:paraId="3CFEDEF2" w14:textId="77777777" w:rsidTr="00ED66F3">
        <w:trPr>
          <w:trHeight w:val="23"/>
        </w:trPr>
        <w:tc>
          <w:tcPr>
            <w:tcW w:w="1380" w:type="pct"/>
            <w:vMerge/>
            <w:tcBorders>
              <w:left w:val="single" w:sz="4" w:space="0" w:color="auto"/>
              <w:right w:val="single" w:sz="4" w:space="0" w:color="auto"/>
            </w:tcBorders>
          </w:tcPr>
          <w:p w14:paraId="6C36986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580E5DC"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Cs/>
                <w:lang w:eastAsia="ru-RU"/>
              </w:rPr>
              <w:t xml:space="preserve">4. </w:t>
            </w:r>
            <w:r w:rsidRPr="0009511F">
              <w:rPr>
                <w:rFonts w:ascii="Times New Roman" w:eastAsia="Times New Roman" w:hAnsi="Times New Roman" w:cs="Times New Roman"/>
                <w:lang w:eastAsia="ru-RU"/>
              </w:rPr>
              <w:t>Моделирование фрагмента урока по слушанию музыки в 1-4 классах</w:t>
            </w:r>
          </w:p>
        </w:tc>
      </w:tr>
      <w:tr w:rsidR="0009511F" w:rsidRPr="0009511F" w14:paraId="038BE07E" w14:textId="77777777" w:rsidTr="00ED66F3">
        <w:trPr>
          <w:trHeight w:val="128"/>
        </w:trPr>
        <w:tc>
          <w:tcPr>
            <w:tcW w:w="1380" w:type="pct"/>
            <w:vMerge/>
            <w:tcBorders>
              <w:left w:val="single" w:sz="4" w:space="0" w:color="auto"/>
              <w:right w:val="single" w:sz="4" w:space="0" w:color="auto"/>
            </w:tcBorders>
          </w:tcPr>
          <w:p w14:paraId="18BBC25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61AF73D"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Cs/>
                <w:lang w:eastAsia="ru-RU"/>
              </w:rPr>
              <w:t xml:space="preserve">5. </w:t>
            </w:r>
            <w:r w:rsidRPr="0009511F">
              <w:rPr>
                <w:rFonts w:ascii="Times New Roman" w:eastAsia="Times New Roman" w:hAnsi="Times New Roman" w:cs="Times New Roman"/>
                <w:lang w:eastAsia="ru-RU"/>
              </w:rPr>
              <w:t>Моделирование фрагмента урока по слушанию музыки в 5-8 классах</w:t>
            </w:r>
          </w:p>
        </w:tc>
      </w:tr>
      <w:tr w:rsidR="0009511F" w:rsidRPr="0009511F" w14:paraId="7F075039" w14:textId="77777777" w:rsidTr="00ED66F3">
        <w:trPr>
          <w:trHeight w:val="127"/>
        </w:trPr>
        <w:tc>
          <w:tcPr>
            <w:tcW w:w="1380" w:type="pct"/>
            <w:vMerge/>
            <w:tcBorders>
              <w:left w:val="single" w:sz="4" w:space="0" w:color="auto"/>
              <w:bottom w:val="single" w:sz="4" w:space="0" w:color="auto"/>
              <w:right w:val="single" w:sz="4" w:space="0" w:color="auto"/>
            </w:tcBorders>
          </w:tcPr>
          <w:p w14:paraId="542B7E57"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0887FA3"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AA70D" w14:textId="1F957B97" w:rsidR="0009511F" w:rsidRPr="0009511F" w:rsidRDefault="0009511F" w:rsidP="0009511F">
            <w:pPr>
              <w:rPr>
                <w:rFonts w:ascii="Times New Roman" w:eastAsia="Calibri"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08895391" w14:textId="77777777" w:rsidTr="0009511F">
        <w:trPr>
          <w:trHeight w:val="23"/>
        </w:trPr>
        <w:tc>
          <w:tcPr>
            <w:tcW w:w="1380" w:type="pct"/>
            <w:vMerge w:val="restart"/>
            <w:tcBorders>
              <w:top w:val="single" w:sz="4" w:space="0" w:color="auto"/>
              <w:left w:val="single" w:sz="4" w:space="0" w:color="auto"/>
              <w:right w:val="single" w:sz="4" w:space="0" w:color="auto"/>
            </w:tcBorders>
          </w:tcPr>
          <w:p w14:paraId="282FE2AB"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2.2. Музыкально-исполнительская деятельность</w:t>
            </w:r>
          </w:p>
          <w:p w14:paraId="501789F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215C73E"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
                <w:bCs/>
                <w:lang w:eastAsia="ru-RU"/>
              </w:rPr>
              <w:t>Содержание</w:t>
            </w:r>
          </w:p>
        </w:tc>
      </w:tr>
      <w:tr w:rsidR="0009511F" w:rsidRPr="0009511F" w14:paraId="7F8E98B5" w14:textId="77777777" w:rsidTr="0009511F">
        <w:trPr>
          <w:trHeight w:val="23"/>
        </w:trPr>
        <w:tc>
          <w:tcPr>
            <w:tcW w:w="1380" w:type="pct"/>
            <w:vMerge/>
            <w:tcBorders>
              <w:left w:val="single" w:sz="4" w:space="0" w:color="auto"/>
              <w:right w:val="single" w:sz="4" w:space="0" w:color="auto"/>
            </w:tcBorders>
          </w:tcPr>
          <w:p w14:paraId="1757A47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84C307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Вокально-хоровая деятельность</w:t>
            </w:r>
          </w:p>
          <w:p w14:paraId="3DEBD53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Общая характеристика данного вида деятельности. Исполнительская культура, специфика исполнительской деятельности.</w:t>
            </w:r>
          </w:p>
          <w:p w14:paraId="1B5E86B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  Вокально-хоровая деятельность – приоритетный вид исполнительства в музыкальном образовании школьников.  Хоровое пение как коллективная исполнительская деятельность. Роль хорового исполнительства в формировании духовной культуры школьников, разнообразие подходов к содержанию и организации вокально-хоровой деятельности (Т.Н. Овчинникова, Г.Г. Перельштейн, Ю.Б. Алиев).</w:t>
            </w:r>
          </w:p>
          <w:p w14:paraId="146363D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    Особенности развития детского голоса: этапы развития, характерные признаки формирования голоса на разных этапах его развития, голосовой режим и охрана голоса школьников.</w:t>
            </w:r>
          </w:p>
          <w:p w14:paraId="43F8FF0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Задачи вокально-хоровой деятельности. Выразительность первого представления песни детям.</w:t>
            </w:r>
          </w:p>
          <w:p w14:paraId="425C689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Работа с песней, требования к репертуару, подготовка учителя к работе над песней. Этапы разучивания песни: показ песни, беседа о песне, разучивание и исполнение песни.</w:t>
            </w:r>
          </w:p>
          <w:p w14:paraId="6E243EE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Роль вокально-хоровой работы в исполнении песни в соответствии с образным содержанием, единство технического и художественного в процессе разучивания песни. Включение в процесс разучивания графики, нотной записи. Роль пластического интонирования, музыкально-ритмических движений, игры на музыкальных инструментах в активизации вокально-хоровой деятельности школьников.</w:t>
            </w:r>
          </w:p>
        </w:tc>
      </w:tr>
      <w:tr w:rsidR="0009511F" w:rsidRPr="0009511F" w14:paraId="3300C45C" w14:textId="77777777" w:rsidTr="0009511F">
        <w:trPr>
          <w:trHeight w:val="23"/>
        </w:trPr>
        <w:tc>
          <w:tcPr>
            <w:tcW w:w="1380" w:type="pct"/>
            <w:vMerge/>
            <w:tcBorders>
              <w:left w:val="single" w:sz="4" w:space="0" w:color="auto"/>
              <w:right w:val="single" w:sz="4" w:space="0" w:color="auto"/>
            </w:tcBorders>
          </w:tcPr>
          <w:p w14:paraId="1C8541C8"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F394A0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Игра на музыкальных инструментах</w:t>
            </w:r>
          </w:p>
          <w:p w14:paraId="13D9ED7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Инструментальная культура обучающихся и ее проявления в музыкально-исполнительской деятельности школьников Игра на музыкальных инструментах как форма «самовыражения» в музыке, эффективное средство развития эмоциональной отзывчивости младших школьников, музыкального слуха, чувства ансамбля.</w:t>
            </w:r>
          </w:p>
          <w:p w14:paraId="2A78094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Основные виды инструментального музицирования, его значение в развитии музыкальных способностей детей.</w:t>
            </w:r>
          </w:p>
          <w:p w14:paraId="5A07FBB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Задачи и содержание обучения игре на музыкальных инструментах. Разнообразие методических подходов к отбору содержания и организации игры на музыкальных инструментах (М.И. Ройтерштейн, И.Г. Лаптев, А.А. Бороздинов, Д.Б.Кабалевский).</w:t>
            </w:r>
          </w:p>
          <w:p w14:paraId="7F4FC9E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Классификация и характеристика детских музыкальных инструментов, увеличение инструментария в соответствии с психолого-возрастными особенностями учащихся. Выбор инструментов и партитур в зависимости от уровня музыкальных способностей обучающихся конкретного класса. Индивидуальный подход к обучающимся. Использование мелодических (звуковысотных) музыкальных инструментов для развития слуха школьников, установления координации между слухом и голосом.</w:t>
            </w:r>
          </w:p>
        </w:tc>
      </w:tr>
      <w:tr w:rsidR="0009511F" w:rsidRPr="0009511F" w14:paraId="12800C2A" w14:textId="77777777" w:rsidTr="0009511F">
        <w:trPr>
          <w:trHeight w:val="23"/>
        </w:trPr>
        <w:tc>
          <w:tcPr>
            <w:tcW w:w="1380" w:type="pct"/>
            <w:vMerge/>
            <w:tcBorders>
              <w:left w:val="single" w:sz="4" w:space="0" w:color="auto"/>
              <w:right w:val="single" w:sz="4" w:space="0" w:color="auto"/>
            </w:tcBorders>
          </w:tcPr>
          <w:p w14:paraId="3F79CE9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EF68604"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1F7120E3" w14:textId="77777777" w:rsidTr="0009511F">
        <w:trPr>
          <w:trHeight w:val="23"/>
        </w:trPr>
        <w:tc>
          <w:tcPr>
            <w:tcW w:w="1380" w:type="pct"/>
            <w:vMerge/>
            <w:tcBorders>
              <w:left w:val="single" w:sz="4" w:space="0" w:color="auto"/>
              <w:right w:val="single" w:sz="4" w:space="0" w:color="auto"/>
            </w:tcBorders>
          </w:tcPr>
          <w:p w14:paraId="555F706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9676A9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этапов вокально-хоровой работы на уроке</w:t>
            </w:r>
          </w:p>
        </w:tc>
      </w:tr>
      <w:tr w:rsidR="0009511F" w:rsidRPr="0009511F" w14:paraId="107E8D04" w14:textId="77777777" w:rsidTr="0009511F">
        <w:trPr>
          <w:trHeight w:val="23"/>
        </w:trPr>
        <w:tc>
          <w:tcPr>
            <w:tcW w:w="1380" w:type="pct"/>
            <w:vMerge/>
            <w:tcBorders>
              <w:left w:val="single" w:sz="4" w:space="0" w:color="auto"/>
              <w:right w:val="single" w:sz="4" w:space="0" w:color="auto"/>
            </w:tcBorders>
          </w:tcPr>
          <w:p w14:paraId="52076BD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1C227D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Моделирование фрагмента урока по разучиванию песни в 1-4 классах</w:t>
            </w:r>
          </w:p>
        </w:tc>
      </w:tr>
      <w:tr w:rsidR="0009511F" w:rsidRPr="0009511F" w14:paraId="673F5887" w14:textId="77777777" w:rsidTr="0009511F">
        <w:trPr>
          <w:trHeight w:val="23"/>
        </w:trPr>
        <w:tc>
          <w:tcPr>
            <w:tcW w:w="1380" w:type="pct"/>
            <w:vMerge/>
            <w:tcBorders>
              <w:left w:val="single" w:sz="4" w:space="0" w:color="auto"/>
              <w:right w:val="single" w:sz="4" w:space="0" w:color="auto"/>
            </w:tcBorders>
          </w:tcPr>
          <w:p w14:paraId="61F4913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E74F09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Моделирование фрагмента урока по разучиванию песни в 5-8 классах</w:t>
            </w:r>
          </w:p>
        </w:tc>
      </w:tr>
      <w:tr w:rsidR="0009511F" w:rsidRPr="0009511F" w14:paraId="2A54E163" w14:textId="77777777" w:rsidTr="00454F0D">
        <w:trPr>
          <w:trHeight w:val="255"/>
        </w:trPr>
        <w:tc>
          <w:tcPr>
            <w:tcW w:w="1380" w:type="pct"/>
            <w:vMerge/>
            <w:tcBorders>
              <w:left w:val="single" w:sz="4" w:space="0" w:color="auto"/>
              <w:right w:val="single" w:sz="4" w:space="0" w:color="auto"/>
            </w:tcBorders>
          </w:tcPr>
          <w:p w14:paraId="0434146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CFE7ED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4. Моделирование фрагмента урока музыки с использованием ДМИ, музыкально-ритмической деятельности в исполнении песни. </w:t>
            </w:r>
          </w:p>
        </w:tc>
      </w:tr>
      <w:tr w:rsidR="0009511F" w:rsidRPr="0009511F" w14:paraId="258E9413" w14:textId="77777777" w:rsidTr="0009511F">
        <w:trPr>
          <w:trHeight w:val="255"/>
        </w:trPr>
        <w:tc>
          <w:tcPr>
            <w:tcW w:w="1380" w:type="pct"/>
            <w:vMerge/>
            <w:tcBorders>
              <w:left w:val="single" w:sz="4" w:space="0" w:color="auto"/>
              <w:bottom w:val="single" w:sz="4" w:space="0" w:color="auto"/>
              <w:right w:val="single" w:sz="4" w:space="0" w:color="auto"/>
            </w:tcBorders>
          </w:tcPr>
          <w:p w14:paraId="443E8D5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3D94FE2"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C06279" w14:textId="72DA8F81"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3CE4F9C3" w14:textId="77777777" w:rsidTr="00E83795">
        <w:trPr>
          <w:trHeight w:val="23"/>
        </w:trPr>
        <w:tc>
          <w:tcPr>
            <w:tcW w:w="1380" w:type="pct"/>
            <w:vMerge w:val="restart"/>
            <w:tcBorders>
              <w:top w:val="single" w:sz="4" w:space="0" w:color="auto"/>
              <w:left w:val="single" w:sz="4" w:space="0" w:color="auto"/>
              <w:right w:val="single" w:sz="4" w:space="0" w:color="auto"/>
            </w:tcBorders>
          </w:tcPr>
          <w:p w14:paraId="1557604B"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2.3. Музыкально-композиционная деятельность</w:t>
            </w:r>
          </w:p>
          <w:p w14:paraId="5415E21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68FFCE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7ED819BD" w14:textId="77777777" w:rsidTr="00E83795">
        <w:trPr>
          <w:trHeight w:val="23"/>
        </w:trPr>
        <w:tc>
          <w:tcPr>
            <w:tcW w:w="1380" w:type="pct"/>
            <w:vMerge/>
            <w:tcBorders>
              <w:left w:val="single" w:sz="4" w:space="0" w:color="auto"/>
              <w:right w:val="single" w:sz="4" w:space="0" w:color="auto"/>
            </w:tcBorders>
          </w:tcPr>
          <w:p w14:paraId="374E864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A81525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Направленность импровизации и сочинения музыки школьниками на развитие творческих способностей обучающихся. Первостепенное значение процесса деятельности в импровизации и сочинении по отношению к результату. Триединство осуществления обучающимися деятельности «композитора», исполнителя и слушателя на основе моделирования художественно-творческого процесса, «проживания» его в активной творческой деятельности. Воспроизведение школьниками процесса рождения музыки, проживание момента создания интонации – мотива, фразы, мелодии. Познание природы музыкального творчества. Формирование «предуготовленности» к творчеству. </w:t>
            </w:r>
          </w:p>
          <w:p w14:paraId="2E40AE9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Импровизация как наиболее распространенный вид деятельности школьника «композитора». Виды импровизаций.</w:t>
            </w:r>
          </w:p>
          <w:p w14:paraId="0275DE2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Задачи и содержание учебной музыкально-композиционной деятельности. Разнообразие методических подходов к отбору содержания и организации учебной музыкально-композиционной деятельности (Б.В. Асафьев, Д.Б.Кабалевский, Н.А. Ветлугина, Г.И. Шатковская, А. Заруба, Л.Г. Дмитриева, Г.С. Ригина, В.О. Усачева, Б.Р. Иоффе, М.К. Хоффман).</w:t>
            </w:r>
          </w:p>
        </w:tc>
      </w:tr>
      <w:tr w:rsidR="0009511F" w:rsidRPr="0009511F" w14:paraId="4588A370" w14:textId="77777777" w:rsidTr="00E83795">
        <w:trPr>
          <w:trHeight w:val="23"/>
        </w:trPr>
        <w:tc>
          <w:tcPr>
            <w:tcW w:w="1380" w:type="pct"/>
            <w:vMerge/>
            <w:tcBorders>
              <w:left w:val="single" w:sz="4" w:space="0" w:color="auto"/>
              <w:right w:val="single" w:sz="4" w:space="0" w:color="auto"/>
            </w:tcBorders>
          </w:tcPr>
          <w:p w14:paraId="436061D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3977C4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1205C65F" w14:textId="77777777" w:rsidTr="00E83795">
        <w:trPr>
          <w:trHeight w:val="255"/>
        </w:trPr>
        <w:tc>
          <w:tcPr>
            <w:tcW w:w="1380" w:type="pct"/>
            <w:vMerge/>
            <w:tcBorders>
              <w:left w:val="single" w:sz="4" w:space="0" w:color="auto"/>
              <w:right w:val="single" w:sz="4" w:space="0" w:color="auto"/>
            </w:tcBorders>
          </w:tcPr>
          <w:p w14:paraId="25F2D72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033E5D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музыкально-композиционной деятельности обучающихся на уроках музыки в 1-4- классах</w:t>
            </w:r>
          </w:p>
        </w:tc>
      </w:tr>
      <w:tr w:rsidR="0009511F" w:rsidRPr="0009511F" w14:paraId="05CA63C7" w14:textId="77777777" w:rsidTr="00E83795">
        <w:trPr>
          <w:trHeight w:val="255"/>
        </w:trPr>
        <w:tc>
          <w:tcPr>
            <w:tcW w:w="1380" w:type="pct"/>
            <w:vMerge/>
            <w:tcBorders>
              <w:left w:val="single" w:sz="4" w:space="0" w:color="auto"/>
              <w:bottom w:val="single" w:sz="4" w:space="0" w:color="auto"/>
              <w:right w:val="single" w:sz="4" w:space="0" w:color="auto"/>
            </w:tcBorders>
          </w:tcPr>
          <w:p w14:paraId="6062C70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E17C843"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79DAC4" w14:textId="716A9D56"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691F58B1" w14:textId="77777777" w:rsidTr="002B01AE">
        <w:trPr>
          <w:trHeight w:val="23"/>
        </w:trPr>
        <w:tc>
          <w:tcPr>
            <w:tcW w:w="1380" w:type="pct"/>
            <w:vMerge w:val="restart"/>
            <w:tcBorders>
              <w:top w:val="single" w:sz="4" w:space="0" w:color="auto"/>
              <w:left w:val="single" w:sz="4" w:space="0" w:color="auto"/>
              <w:right w:val="single" w:sz="4" w:space="0" w:color="auto"/>
            </w:tcBorders>
          </w:tcPr>
          <w:p w14:paraId="0297ECD4"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2.4. Музыкально-теоретическая деятельность</w:t>
            </w:r>
          </w:p>
          <w:p w14:paraId="19652AFA"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92E87D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680712DB" w14:textId="77777777" w:rsidTr="002B01AE">
        <w:trPr>
          <w:trHeight w:val="23"/>
        </w:trPr>
        <w:tc>
          <w:tcPr>
            <w:tcW w:w="1380" w:type="pct"/>
            <w:vMerge/>
            <w:tcBorders>
              <w:left w:val="single" w:sz="4" w:space="0" w:color="auto"/>
              <w:right w:val="single" w:sz="4" w:space="0" w:color="auto"/>
            </w:tcBorders>
          </w:tcPr>
          <w:p w14:paraId="729A609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779002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Направленность данного вида деятельности на развитие музыкальной грамотности. Усвоение теоретических знаний о музыке, формирование умений и навыков оперировать ими в общении с музыкой, в размышлениях о ней. Круг теоретических знаний, приобретенных в процессе музыкального образования: закономерности музыкального искусства (интонация, образ, драматургия, жанр, стиль…), формы бытования музыки (творчество композиторов, исполнители, слушатели). Музыкально-теоретические знания как основа самообразования школьников. Усвоение теоретических знаний на основе постижения жизненного содержания музыки, накопления музыкально-слухового опыта. Последовательность осуществления музыкально-теоретической деятельности. Общее и особенное в подходах к отбору содержания и организации музыкально-теоретической деятельности 9Д.Б.Кабалевский, Л.В.Горюнова).</w:t>
            </w:r>
          </w:p>
        </w:tc>
      </w:tr>
      <w:tr w:rsidR="0009511F" w:rsidRPr="0009511F" w14:paraId="53E1D70A" w14:textId="77777777" w:rsidTr="002B01AE">
        <w:trPr>
          <w:trHeight w:val="23"/>
        </w:trPr>
        <w:tc>
          <w:tcPr>
            <w:tcW w:w="1380" w:type="pct"/>
            <w:vMerge/>
            <w:tcBorders>
              <w:left w:val="single" w:sz="4" w:space="0" w:color="auto"/>
              <w:right w:val="single" w:sz="4" w:space="0" w:color="auto"/>
            </w:tcBorders>
          </w:tcPr>
          <w:p w14:paraId="726B5B1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B923AA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7B611293" w14:textId="77777777" w:rsidTr="002B01AE">
        <w:trPr>
          <w:trHeight w:val="255"/>
        </w:trPr>
        <w:tc>
          <w:tcPr>
            <w:tcW w:w="1380" w:type="pct"/>
            <w:vMerge/>
            <w:tcBorders>
              <w:left w:val="single" w:sz="4" w:space="0" w:color="auto"/>
              <w:right w:val="single" w:sz="4" w:space="0" w:color="auto"/>
            </w:tcBorders>
          </w:tcPr>
          <w:p w14:paraId="1A036C7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0648578" w14:textId="2222D4C5"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Моделирование музыкально-теоретической деятельности в 1-4 классах (программа «Музыка» под ред. Д.Б. Кабалевского) </w:t>
            </w:r>
          </w:p>
        </w:tc>
      </w:tr>
      <w:tr w:rsidR="0009511F" w:rsidRPr="0009511F" w14:paraId="6D39B358" w14:textId="77777777" w:rsidTr="002B01AE">
        <w:trPr>
          <w:trHeight w:val="255"/>
        </w:trPr>
        <w:tc>
          <w:tcPr>
            <w:tcW w:w="1380" w:type="pct"/>
            <w:vMerge/>
            <w:tcBorders>
              <w:left w:val="single" w:sz="4" w:space="0" w:color="auto"/>
              <w:bottom w:val="single" w:sz="4" w:space="0" w:color="auto"/>
              <w:right w:val="single" w:sz="4" w:space="0" w:color="auto"/>
            </w:tcBorders>
          </w:tcPr>
          <w:p w14:paraId="5F9E53A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3F17A7D"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FBAD71" w14:textId="01F4D2E0"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1C9A8DE8" w14:textId="77777777" w:rsidTr="0009511F">
        <w:trPr>
          <w:trHeight w:val="23"/>
        </w:trPr>
        <w:tc>
          <w:tcPr>
            <w:tcW w:w="1380" w:type="pct"/>
            <w:vMerge w:val="restart"/>
            <w:tcBorders>
              <w:top w:val="single" w:sz="4" w:space="0" w:color="auto"/>
              <w:left w:val="single" w:sz="4" w:space="0" w:color="auto"/>
              <w:right w:val="single" w:sz="4" w:space="0" w:color="auto"/>
            </w:tcBorders>
          </w:tcPr>
          <w:p w14:paraId="56128444"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2.5. Музыкально-историческая деятельность</w:t>
            </w:r>
          </w:p>
        </w:tc>
        <w:tc>
          <w:tcPr>
            <w:tcW w:w="3620" w:type="pct"/>
            <w:tcBorders>
              <w:top w:val="single" w:sz="4" w:space="0" w:color="auto"/>
              <w:left w:val="single" w:sz="4" w:space="0" w:color="auto"/>
              <w:bottom w:val="single" w:sz="4" w:space="0" w:color="auto"/>
              <w:right w:val="single" w:sz="4" w:space="0" w:color="auto"/>
            </w:tcBorders>
          </w:tcPr>
          <w:p w14:paraId="1F691014"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0776978A" w14:textId="77777777" w:rsidTr="0009511F">
        <w:trPr>
          <w:trHeight w:val="23"/>
        </w:trPr>
        <w:tc>
          <w:tcPr>
            <w:tcW w:w="1380" w:type="pct"/>
            <w:vMerge/>
            <w:tcBorders>
              <w:left w:val="single" w:sz="4" w:space="0" w:color="auto"/>
              <w:right w:val="single" w:sz="4" w:space="0" w:color="auto"/>
            </w:tcBorders>
          </w:tcPr>
          <w:p w14:paraId="7042D16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E691BC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Направленность данного вида деятельности на освоение обучающимися знаний о музыке разных исторических эпох, музыкально-исторических стилях, творчестве композиторов прошлого и настоящего. Формирование навыков и умений применения данных знаний в различных видах музыкальной деятельности.</w:t>
            </w:r>
          </w:p>
          <w:p w14:paraId="315AE7A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Задачи музыкально-исторической деятельности. Музыкально-исторический анализ музыкальных явлений в ходе общения с музыкой. Разнообразие методических подходов к отбору содержания и организации музыкально-исторической деятельности (Д.Б.Кабалевский, Н.Н. Гришанович).</w:t>
            </w:r>
          </w:p>
        </w:tc>
      </w:tr>
      <w:tr w:rsidR="0009511F" w:rsidRPr="0009511F" w14:paraId="6B56DD45" w14:textId="77777777" w:rsidTr="0009511F">
        <w:trPr>
          <w:trHeight w:val="23"/>
        </w:trPr>
        <w:tc>
          <w:tcPr>
            <w:tcW w:w="1380" w:type="pct"/>
            <w:vMerge/>
            <w:tcBorders>
              <w:left w:val="single" w:sz="4" w:space="0" w:color="auto"/>
              <w:right w:val="single" w:sz="4" w:space="0" w:color="auto"/>
            </w:tcBorders>
          </w:tcPr>
          <w:p w14:paraId="6BA04BB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F86A43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0A38B65E" w14:textId="77777777" w:rsidTr="00276386">
        <w:trPr>
          <w:trHeight w:val="255"/>
        </w:trPr>
        <w:tc>
          <w:tcPr>
            <w:tcW w:w="1380" w:type="pct"/>
            <w:vMerge/>
            <w:tcBorders>
              <w:left w:val="single" w:sz="4" w:space="0" w:color="auto"/>
              <w:right w:val="single" w:sz="4" w:space="0" w:color="auto"/>
            </w:tcBorders>
          </w:tcPr>
          <w:p w14:paraId="7E7393AD"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2F55E8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фрагмента урока на основе социологического метода Р. Ролана</w:t>
            </w:r>
          </w:p>
        </w:tc>
      </w:tr>
      <w:tr w:rsidR="0009511F" w:rsidRPr="0009511F" w14:paraId="3915376B" w14:textId="77777777" w:rsidTr="0009511F">
        <w:trPr>
          <w:trHeight w:val="255"/>
        </w:trPr>
        <w:tc>
          <w:tcPr>
            <w:tcW w:w="1380" w:type="pct"/>
            <w:vMerge/>
            <w:tcBorders>
              <w:left w:val="single" w:sz="4" w:space="0" w:color="auto"/>
              <w:bottom w:val="single" w:sz="4" w:space="0" w:color="auto"/>
              <w:right w:val="single" w:sz="4" w:space="0" w:color="auto"/>
            </w:tcBorders>
          </w:tcPr>
          <w:p w14:paraId="0BBB9C2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9F8BB8A"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61AC21" w14:textId="063F8A88"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52D1402C" w14:textId="77777777" w:rsidTr="0009511F">
        <w:trPr>
          <w:trHeight w:val="23"/>
        </w:trPr>
        <w:tc>
          <w:tcPr>
            <w:tcW w:w="1380" w:type="pct"/>
            <w:vMerge w:val="restart"/>
            <w:tcBorders>
              <w:top w:val="single" w:sz="4" w:space="0" w:color="auto"/>
              <w:left w:val="single" w:sz="4" w:space="0" w:color="auto"/>
              <w:right w:val="single" w:sz="4" w:space="0" w:color="auto"/>
            </w:tcBorders>
          </w:tcPr>
          <w:p w14:paraId="3CB8ECA5"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2.6. Музыкально-ориентированная полихудожественная деятельность</w:t>
            </w:r>
          </w:p>
        </w:tc>
        <w:tc>
          <w:tcPr>
            <w:tcW w:w="3620" w:type="pct"/>
            <w:tcBorders>
              <w:top w:val="single" w:sz="4" w:space="0" w:color="auto"/>
              <w:left w:val="single" w:sz="4" w:space="0" w:color="auto"/>
              <w:bottom w:val="single" w:sz="4" w:space="0" w:color="auto"/>
              <w:right w:val="single" w:sz="4" w:space="0" w:color="auto"/>
            </w:tcBorders>
          </w:tcPr>
          <w:p w14:paraId="1D5B4E2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Calibri" w:hAnsi="Times New Roman" w:cs="Times New Roman"/>
                <w:b/>
                <w:bCs/>
                <w:lang w:eastAsia="ru-RU"/>
              </w:rPr>
              <w:t>Содержание</w:t>
            </w:r>
          </w:p>
        </w:tc>
      </w:tr>
      <w:tr w:rsidR="0009511F" w:rsidRPr="0009511F" w14:paraId="79AFCF60" w14:textId="77777777" w:rsidTr="0009511F">
        <w:trPr>
          <w:trHeight w:val="23"/>
        </w:trPr>
        <w:tc>
          <w:tcPr>
            <w:tcW w:w="1380" w:type="pct"/>
            <w:vMerge/>
            <w:tcBorders>
              <w:left w:val="single" w:sz="4" w:space="0" w:color="auto"/>
              <w:right w:val="single" w:sz="4" w:space="0" w:color="auto"/>
            </w:tcBorders>
          </w:tcPr>
          <w:p w14:paraId="4097BF50"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893260C"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b/>
                <w:lang w:eastAsia="ru-RU"/>
              </w:rPr>
              <w:t>Общая характеристика музыкально-ориентированной полихудожественной деятельности</w:t>
            </w:r>
          </w:p>
          <w:p w14:paraId="602766D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Виды музыкально-ориентированной полихудожественной деятельности: пластическое интонирование, музыкально-ритмическое движение, инсценировка, драматизация, моделирование ассоциативных взаимосвязей музыки с другими искусствами. Содержание и организация данных видов деятельности.</w:t>
            </w:r>
          </w:p>
          <w:p w14:paraId="62A1F13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Понимание взаимосвязи музыки с литературой, изобразительным искусством, театром, искусством движения, с жизнью – методологическая основа данной деятельности. Выявление общего и особенного в различных искусствах. Основные методы реализации музыкально-ориентированной полихудожественной деятельности. Виды музыкально-ориентированной полихудожественной деятельности: пластическое интонирование, музыкально-ритмическое движение, инсценировка, драматизация, моделирование ассоциативных взаимосвязей музыки с другими искусствами.</w:t>
            </w:r>
          </w:p>
        </w:tc>
      </w:tr>
      <w:tr w:rsidR="0009511F" w:rsidRPr="0009511F" w14:paraId="68B50983" w14:textId="77777777" w:rsidTr="0009511F">
        <w:trPr>
          <w:trHeight w:val="23"/>
        </w:trPr>
        <w:tc>
          <w:tcPr>
            <w:tcW w:w="1380" w:type="pct"/>
            <w:vMerge/>
            <w:tcBorders>
              <w:left w:val="single" w:sz="4" w:space="0" w:color="auto"/>
              <w:right w:val="single" w:sz="4" w:space="0" w:color="auto"/>
            </w:tcBorders>
          </w:tcPr>
          <w:p w14:paraId="68B39480"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C54F1C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Методы организации музыкально-ориентированной полихудожественной деятельности</w:t>
            </w:r>
            <w:r w:rsidRPr="0009511F">
              <w:rPr>
                <w:rFonts w:ascii="Times New Roman" w:eastAsia="Times New Roman" w:hAnsi="Times New Roman" w:cs="Times New Roman"/>
                <w:lang w:eastAsia="ru-RU"/>
              </w:rPr>
              <w:t xml:space="preserve"> </w:t>
            </w:r>
          </w:p>
          <w:p w14:paraId="71CD369D"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lang w:eastAsia="ru-RU"/>
              </w:rPr>
              <w:t xml:space="preserve">Понимание взаимосвязи музыки с литературой, изобразительным искусством, театром, искусством движения, с жизнью – методологическая основа данной деятельности. Выявление общего и особенного в различных искусствах. Основные методы реализации музыкально-ориентированной полихудожественной деятельности. </w:t>
            </w:r>
          </w:p>
        </w:tc>
      </w:tr>
      <w:tr w:rsidR="0009511F" w:rsidRPr="0009511F" w14:paraId="1E101CA9" w14:textId="77777777" w:rsidTr="0009511F">
        <w:trPr>
          <w:trHeight w:val="23"/>
        </w:trPr>
        <w:tc>
          <w:tcPr>
            <w:tcW w:w="1380" w:type="pct"/>
            <w:vMerge/>
            <w:tcBorders>
              <w:left w:val="single" w:sz="4" w:space="0" w:color="auto"/>
              <w:right w:val="single" w:sz="4" w:space="0" w:color="auto"/>
            </w:tcBorders>
          </w:tcPr>
          <w:p w14:paraId="043AD6C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04DA71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6CDEC508" w14:textId="77777777" w:rsidTr="0009511F">
        <w:trPr>
          <w:trHeight w:val="23"/>
        </w:trPr>
        <w:tc>
          <w:tcPr>
            <w:tcW w:w="1380" w:type="pct"/>
            <w:vMerge/>
            <w:tcBorders>
              <w:left w:val="single" w:sz="4" w:space="0" w:color="auto"/>
              <w:right w:val="single" w:sz="4" w:space="0" w:color="auto"/>
            </w:tcBorders>
          </w:tcPr>
          <w:p w14:paraId="6B284A2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3B25E7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Моделирование ассоциативных взаимосвязей музыки с литературой </w:t>
            </w:r>
          </w:p>
        </w:tc>
      </w:tr>
      <w:tr w:rsidR="0009511F" w:rsidRPr="0009511F" w14:paraId="4108698F" w14:textId="77777777" w:rsidTr="0009511F">
        <w:trPr>
          <w:trHeight w:val="23"/>
        </w:trPr>
        <w:tc>
          <w:tcPr>
            <w:tcW w:w="1380" w:type="pct"/>
            <w:vMerge/>
            <w:tcBorders>
              <w:left w:val="single" w:sz="4" w:space="0" w:color="auto"/>
              <w:right w:val="single" w:sz="4" w:space="0" w:color="auto"/>
            </w:tcBorders>
          </w:tcPr>
          <w:p w14:paraId="3939C0E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7A99D6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Моделирование ассоциативных взаимосвязей музыки с изобразительным искусством</w:t>
            </w:r>
          </w:p>
        </w:tc>
      </w:tr>
      <w:tr w:rsidR="0009511F" w:rsidRPr="0009511F" w14:paraId="5E42A9E1" w14:textId="77777777" w:rsidTr="0009511F">
        <w:trPr>
          <w:trHeight w:val="23"/>
        </w:trPr>
        <w:tc>
          <w:tcPr>
            <w:tcW w:w="1380" w:type="pct"/>
            <w:vMerge/>
            <w:tcBorders>
              <w:left w:val="single" w:sz="4" w:space="0" w:color="auto"/>
              <w:right w:val="single" w:sz="4" w:space="0" w:color="auto"/>
            </w:tcBorders>
          </w:tcPr>
          <w:p w14:paraId="7AC6779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AE6406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Цветовое моделирование художественно-образного содержания музыки</w:t>
            </w:r>
          </w:p>
        </w:tc>
      </w:tr>
      <w:tr w:rsidR="0009511F" w:rsidRPr="0009511F" w14:paraId="3A5D46F2" w14:textId="77777777" w:rsidTr="009D4149">
        <w:trPr>
          <w:trHeight w:val="255"/>
        </w:trPr>
        <w:tc>
          <w:tcPr>
            <w:tcW w:w="1380" w:type="pct"/>
            <w:vMerge/>
            <w:tcBorders>
              <w:left w:val="single" w:sz="4" w:space="0" w:color="auto"/>
              <w:right w:val="single" w:sz="4" w:space="0" w:color="auto"/>
            </w:tcBorders>
          </w:tcPr>
          <w:p w14:paraId="3E7C087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75E5E8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4. Организация музыкально-ритмической деятельности и пластического интонирования в 1-4 классах</w:t>
            </w:r>
          </w:p>
        </w:tc>
      </w:tr>
      <w:tr w:rsidR="0009511F" w:rsidRPr="0009511F" w14:paraId="27FC2C1B" w14:textId="77777777" w:rsidTr="0009511F">
        <w:trPr>
          <w:trHeight w:val="255"/>
        </w:trPr>
        <w:tc>
          <w:tcPr>
            <w:tcW w:w="1380" w:type="pct"/>
            <w:vMerge/>
            <w:tcBorders>
              <w:left w:val="single" w:sz="4" w:space="0" w:color="auto"/>
              <w:bottom w:val="single" w:sz="4" w:space="0" w:color="auto"/>
              <w:right w:val="single" w:sz="4" w:space="0" w:color="auto"/>
            </w:tcBorders>
          </w:tcPr>
          <w:p w14:paraId="2265DB6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4CB3092"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E324B" w14:textId="42131825"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30673AB8"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27778CF4"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Раздел 3. Музыкально-педагогическая деятельность учителя музыки</w:t>
            </w:r>
          </w:p>
        </w:tc>
      </w:tr>
      <w:tr w:rsidR="0009511F" w:rsidRPr="0009511F" w14:paraId="7189C19C"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034462AA"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09511F" w:rsidRPr="0009511F" w14:paraId="33CAFE71" w14:textId="77777777" w:rsidTr="002C62C9">
        <w:trPr>
          <w:trHeight w:val="23"/>
        </w:trPr>
        <w:tc>
          <w:tcPr>
            <w:tcW w:w="1380" w:type="pct"/>
            <w:vMerge w:val="restart"/>
            <w:tcBorders>
              <w:top w:val="single" w:sz="4" w:space="0" w:color="auto"/>
              <w:left w:val="single" w:sz="4" w:space="0" w:color="auto"/>
              <w:right w:val="single" w:sz="4" w:space="0" w:color="auto"/>
            </w:tcBorders>
          </w:tcPr>
          <w:p w14:paraId="4CD5842C"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Тема 3.1. Основные виды профессиональной </w:t>
            </w:r>
            <w:r w:rsidRPr="0009511F">
              <w:rPr>
                <w:rFonts w:ascii="Times New Roman" w:eastAsia="Times New Roman" w:hAnsi="Times New Roman" w:cs="Times New Roman"/>
                <w:b/>
                <w:bCs/>
                <w:lang w:eastAsia="ru-RU"/>
              </w:rPr>
              <w:lastRenderedPageBreak/>
              <w:t>деятельности учителя музыки</w:t>
            </w:r>
          </w:p>
          <w:p w14:paraId="363C5830"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40FF8DD" w14:textId="77777777" w:rsidR="0009511F" w:rsidRPr="0009511F" w:rsidRDefault="0009511F" w:rsidP="000E1A90">
            <w:pPr>
              <w:rPr>
                <w:rFonts w:ascii="Times New Roman" w:eastAsia="Times New Roman" w:hAnsi="Times New Roman" w:cs="Times New Roman"/>
                <w:b/>
                <w:lang w:eastAsia="ru-RU"/>
              </w:rPr>
            </w:pPr>
            <w:r w:rsidRPr="0009511F">
              <w:rPr>
                <w:rFonts w:ascii="Times New Roman" w:eastAsia="Times New Roman" w:hAnsi="Times New Roman" w:cs="Times New Roman"/>
                <w:b/>
                <w:lang w:eastAsia="ru-RU"/>
              </w:rPr>
              <w:lastRenderedPageBreak/>
              <w:t>Содержание</w:t>
            </w:r>
          </w:p>
        </w:tc>
      </w:tr>
      <w:tr w:rsidR="0009511F" w:rsidRPr="0009511F" w14:paraId="6497B41A" w14:textId="77777777" w:rsidTr="002C62C9">
        <w:trPr>
          <w:trHeight w:val="23"/>
        </w:trPr>
        <w:tc>
          <w:tcPr>
            <w:tcW w:w="1380" w:type="pct"/>
            <w:vMerge/>
            <w:tcBorders>
              <w:left w:val="single" w:sz="4" w:space="0" w:color="auto"/>
              <w:right w:val="single" w:sz="4" w:space="0" w:color="auto"/>
            </w:tcBorders>
          </w:tcPr>
          <w:p w14:paraId="0D900BD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A2237C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Учитель музыки – организатор музыкально-эстетической работы со школьниками.</w:t>
            </w:r>
          </w:p>
          <w:p w14:paraId="3DC39C5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lastRenderedPageBreak/>
              <w:t>Требования к профессиональной подготовке учителя музыки.    Основные компоненты музыкально-педагогической деятельности учителя музыки.</w:t>
            </w:r>
          </w:p>
          <w:p w14:paraId="1452CDB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Музыкально-исполнительская деятельность. Владение музыкальными инструментами, пение, движение, пластическое интонирование, хормейстерские умения, навыки импровизации, подготовка учащихся к игре на музыкальных инструментах, к музыкально-пластической деятельности;</w:t>
            </w:r>
          </w:p>
          <w:p w14:paraId="47ABB4B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Исследовательская деятельность. Значение наблюдения и анализа педагогической деятельности. Составление диагностических карт музыкального развития детей, анализ собственной художественно-творческой деятельности, планирование работы по самообразованию, анализ и отбор музыкального репертуара, разработка отдельных разделов и тем с учетом результатов диагностики;</w:t>
            </w:r>
          </w:p>
          <w:p w14:paraId="214076E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Конструктивная деятельность. Определение содержания, способов проведения музыкальных занятий, музыкального досуга с учетом реальных условий работы учителя. Особенности планирование уроков и внеклассных занятий. Развитие способности к педагогической импровизации;</w:t>
            </w:r>
          </w:p>
          <w:p w14:paraId="411EF62E"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Коммуникативная деятельность. Определение линии общения учителя со школьниками, создание атмосферы эмоционального контакта через совместное «переживание» художественного образа произведения. Создание условий для установления личностного контакта детей с художественным произведением;</w:t>
            </w:r>
          </w:p>
          <w:p w14:paraId="5BD7104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Организаторская деятельность. Умение организовать учебно-воспитательный процесс, вовлекая детей в различные формы музыкального образования (уроки, внеурочные музыкальные мероприятия), виды музыкальной деятельности, приобщение к активному восприятию музыки. Руководство индивидуальным, групповым, коллективным исполнением музыки, проявление волевых качеств, целеустремленность, увлеченность учителя.</w:t>
            </w:r>
          </w:p>
        </w:tc>
      </w:tr>
      <w:tr w:rsidR="0009511F" w:rsidRPr="0009511F" w14:paraId="7885604B" w14:textId="77777777" w:rsidTr="002C62C9">
        <w:trPr>
          <w:trHeight w:val="23"/>
        </w:trPr>
        <w:tc>
          <w:tcPr>
            <w:tcW w:w="1380" w:type="pct"/>
            <w:vMerge/>
            <w:tcBorders>
              <w:left w:val="single" w:sz="4" w:space="0" w:color="auto"/>
              <w:right w:val="single" w:sz="4" w:space="0" w:color="auto"/>
            </w:tcBorders>
          </w:tcPr>
          <w:p w14:paraId="2AE53A8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702911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В том числе практических занятий и лабораторных работ</w:t>
            </w:r>
          </w:p>
        </w:tc>
      </w:tr>
      <w:tr w:rsidR="0009511F" w:rsidRPr="0009511F" w14:paraId="09E00054" w14:textId="77777777" w:rsidTr="002C62C9">
        <w:trPr>
          <w:trHeight w:val="383"/>
        </w:trPr>
        <w:tc>
          <w:tcPr>
            <w:tcW w:w="1380" w:type="pct"/>
            <w:vMerge/>
            <w:tcBorders>
              <w:left w:val="single" w:sz="4" w:space="0" w:color="auto"/>
              <w:right w:val="single" w:sz="4" w:space="0" w:color="auto"/>
            </w:tcBorders>
          </w:tcPr>
          <w:p w14:paraId="2FCC12E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2FD48D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Организация и особенности художественно-педагогического общения на уроке музыки (на основе анализа видеозаписи уроков музыки в 1-8 классах)</w:t>
            </w:r>
          </w:p>
        </w:tc>
      </w:tr>
      <w:tr w:rsidR="0009511F" w:rsidRPr="0009511F" w14:paraId="1CEEF697" w14:textId="77777777" w:rsidTr="002C62C9">
        <w:trPr>
          <w:trHeight w:val="382"/>
        </w:trPr>
        <w:tc>
          <w:tcPr>
            <w:tcW w:w="1380" w:type="pct"/>
            <w:vMerge/>
            <w:tcBorders>
              <w:left w:val="single" w:sz="4" w:space="0" w:color="auto"/>
              <w:bottom w:val="single" w:sz="4" w:space="0" w:color="auto"/>
              <w:right w:val="single" w:sz="4" w:space="0" w:color="auto"/>
            </w:tcBorders>
          </w:tcPr>
          <w:p w14:paraId="44F98761"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7B63582"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CB6503" w14:textId="242FA55A"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65CD0882" w14:textId="77777777" w:rsidTr="00DC11BF">
        <w:trPr>
          <w:trHeight w:val="23"/>
        </w:trPr>
        <w:tc>
          <w:tcPr>
            <w:tcW w:w="1380" w:type="pct"/>
            <w:vMerge w:val="restart"/>
            <w:tcBorders>
              <w:top w:val="single" w:sz="4" w:space="0" w:color="auto"/>
              <w:left w:val="single" w:sz="4" w:space="0" w:color="auto"/>
              <w:right w:val="single" w:sz="4" w:space="0" w:color="auto"/>
            </w:tcBorders>
          </w:tcPr>
          <w:p w14:paraId="71794E09"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3.2. Приоритетные профессиональные качества учителя музыки</w:t>
            </w:r>
          </w:p>
          <w:p w14:paraId="55B39FF6"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70C816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09511F" w:rsidRPr="0009511F" w14:paraId="73A79A77" w14:textId="77777777" w:rsidTr="00DC11BF">
        <w:trPr>
          <w:trHeight w:val="23"/>
        </w:trPr>
        <w:tc>
          <w:tcPr>
            <w:tcW w:w="1380" w:type="pct"/>
            <w:vMerge/>
            <w:tcBorders>
              <w:left w:val="single" w:sz="4" w:space="0" w:color="auto"/>
              <w:right w:val="single" w:sz="4" w:space="0" w:color="auto"/>
            </w:tcBorders>
          </w:tcPr>
          <w:p w14:paraId="05CC56F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B321A1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Роль личностных качеств учителя музыки в обеспечении единства музыкальной и педагогической сторон его профессиональной деятельности. Приоритетные профессиональные качества личности учителя музыки.</w:t>
            </w:r>
          </w:p>
          <w:p w14:paraId="1C202A6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Музыкальность. Музыкальность как системообразующее свойство всех личностно-профессиональных качеств учителя музыки. Предрасположенность к общению с музыкой, эмоциональная отзывчивость, музыкальный слух и музыкальная память как важнейшие проявления музыкальности учителя;</w:t>
            </w:r>
          </w:p>
          <w:p w14:paraId="19071B1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Эмпатийность. Определяющее значение эмпатийности для характера и направленности всей деятельности педагога-музыканта. Способность к сопереживанию музыки совместно с учениками, к установлению духовного контакта с классом как основные показатели эмпатийности учителя. Методы, способствующие развитию педагогической эмпатии.</w:t>
            </w:r>
          </w:p>
          <w:p w14:paraId="40A7164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Профессиональное мышление и его компоненты. Музыкальное мышление, психолого-педагогическое мышление.</w:t>
            </w:r>
          </w:p>
          <w:p w14:paraId="650D675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Профессиональное самосознание. Профессиональная рефлексия как основа данного приоритетного качества, показатели рефлексии.</w:t>
            </w:r>
          </w:p>
          <w:p w14:paraId="4E43845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lastRenderedPageBreak/>
              <w:t>Артистизм. Эмоционально-образное перевоплощение в соответствии с музыкой, звучащей на уроке. Проявления артистизма в деятельности учителя музыки.</w:t>
            </w:r>
          </w:p>
          <w:p w14:paraId="0F39263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Креативность. Творческая направленность личности учителя. Проявления креативности в деятельности учителя музыки. Л.Г. Арчажникова, С.Л. Старобинский о креативности.</w:t>
            </w:r>
          </w:p>
          <w:p w14:paraId="1E7B1A2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Личностная профессиональная позиция. Формирование собственных взглядов, профессионального отношения к проблемам музыкального образования школьников как результат развития данного качества личности учителя. Условия формирования и показатели личностной профессиональной позиции.</w:t>
            </w:r>
          </w:p>
        </w:tc>
      </w:tr>
      <w:tr w:rsidR="0009511F" w:rsidRPr="0009511F" w14:paraId="5086B028" w14:textId="77777777" w:rsidTr="00DC11BF">
        <w:trPr>
          <w:trHeight w:val="23"/>
        </w:trPr>
        <w:tc>
          <w:tcPr>
            <w:tcW w:w="1380" w:type="pct"/>
            <w:vMerge/>
            <w:tcBorders>
              <w:left w:val="single" w:sz="4" w:space="0" w:color="auto"/>
              <w:right w:val="single" w:sz="4" w:space="0" w:color="auto"/>
            </w:tcBorders>
          </w:tcPr>
          <w:p w14:paraId="7FDDC5E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9FF41A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28CB721A" w14:textId="77777777" w:rsidTr="00DC11BF">
        <w:trPr>
          <w:trHeight w:val="383"/>
        </w:trPr>
        <w:tc>
          <w:tcPr>
            <w:tcW w:w="1380" w:type="pct"/>
            <w:vMerge/>
            <w:tcBorders>
              <w:left w:val="single" w:sz="4" w:space="0" w:color="auto"/>
              <w:right w:val="single" w:sz="4" w:space="0" w:color="auto"/>
            </w:tcBorders>
          </w:tcPr>
          <w:p w14:paraId="5A20DE8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A068FE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Роль музыкальности, эмпатийности, артистизма учителя в создании на уроке атмосферы художественного общения с музыкой (на основе анализа видеозаписи уроков музыки в 1-8 классах) </w:t>
            </w:r>
          </w:p>
        </w:tc>
      </w:tr>
      <w:tr w:rsidR="0009511F" w:rsidRPr="0009511F" w14:paraId="584A8706" w14:textId="77777777" w:rsidTr="00DC11BF">
        <w:trPr>
          <w:trHeight w:val="382"/>
        </w:trPr>
        <w:tc>
          <w:tcPr>
            <w:tcW w:w="1380" w:type="pct"/>
            <w:vMerge/>
            <w:tcBorders>
              <w:left w:val="single" w:sz="4" w:space="0" w:color="auto"/>
              <w:bottom w:val="single" w:sz="4" w:space="0" w:color="auto"/>
              <w:right w:val="single" w:sz="4" w:space="0" w:color="auto"/>
            </w:tcBorders>
          </w:tcPr>
          <w:p w14:paraId="4371C530"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8198BE9"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A6990D" w14:textId="57191F71"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66AA9542" w14:textId="77777777" w:rsidTr="007F31C8">
        <w:trPr>
          <w:trHeight w:val="23"/>
        </w:trPr>
        <w:tc>
          <w:tcPr>
            <w:tcW w:w="1380" w:type="pct"/>
            <w:vMerge w:val="restart"/>
            <w:tcBorders>
              <w:top w:val="single" w:sz="4" w:space="0" w:color="auto"/>
              <w:left w:val="single" w:sz="4" w:space="0" w:color="auto"/>
              <w:right w:val="single" w:sz="4" w:space="0" w:color="auto"/>
            </w:tcBorders>
          </w:tcPr>
          <w:p w14:paraId="1FE5197A"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Тема 3.3. Ориентация учителя музыки на психолого-возрастные особенности обучающихся. </w:t>
            </w:r>
          </w:p>
        </w:tc>
        <w:tc>
          <w:tcPr>
            <w:tcW w:w="3620" w:type="pct"/>
            <w:tcBorders>
              <w:top w:val="single" w:sz="4" w:space="0" w:color="auto"/>
              <w:left w:val="single" w:sz="4" w:space="0" w:color="auto"/>
              <w:bottom w:val="single" w:sz="4" w:space="0" w:color="auto"/>
              <w:right w:val="single" w:sz="4" w:space="0" w:color="auto"/>
            </w:tcBorders>
          </w:tcPr>
          <w:p w14:paraId="330F227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09511F" w:rsidRPr="0009511F" w14:paraId="1B29A455" w14:textId="77777777" w:rsidTr="007F31C8">
        <w:trPr>
          <w:trHeight w:val="1515"/>
        </w:trPr>
        <w:tc>
          <w:tcPr>
            <w:tcW w:w="1380" w:type="pct"/>
            <w:vMerge/>
            <w:tcBorders>
              <w:left w:val="single" w:sz="4" w:space="0" w:color="auto"/>
              <w:right w:val="single" w:sz="4" w:space="0" w:color="auto"/>
            </w:tcBorders>
          </w:tcPr>
          <w:p w14:paraId="392CF73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D15DF7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Общая характеристика современного школьника. Факторы, определяющие возрастные особенности современных школьников: социальный, ухудшения здоровья, научно-технический и информационный прогресс, интенсивное умственное развитие. Психолого-возрастные особенности младших школьников. Яркое, образное воображение, непосредственность в проявлении чувств, потребность в двигательной активности… Общее и особенное во взглядах на данную проблему (Г.С. Тарасов, Б.С. Рачина, А.Г. Хрипкова, М.В. Антропова, В.С. Ротенберг, В.В. Аршавский). Психолого-возрастные особенности подростков. Опыт работы по музыкальному образованию подростков Ю.Б. Алиева. Личностная доминанта в общении подростков с музыкой.</w:t>
            </w:r>
          </w:p>
        </w:tc>
      </w:tr>
      <w:tr w:rsidR="0009511F" w:rsidRPr="0009511F" w14:paraId="5F75A8AD" w14:textId="77777777" w:rsidTr="0009511F">
        <w:trPr>
          <w:trHeight w:val="527"/>
        </w:trPr>
        <w:tc>
          <w:tcPr>
            <w:tcW w:w="1380" w:type="pct"/>
            <w:vMerge/>
            <w:tcBorders>
              <w:left w:val="single" w:sz="4" w:space="0" w:color="auto"/>
              <w:bottom w:val="single" w:sz="4" w:space="0" w:color="auto"/>
              <w:right w:val="single" w:sz="4" w:space="0" w:color="auto"/>
            </w:tcBorders>
          </w:tcPr>
          <w:p w14:paraId="0335BB7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D2B7742"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6A285" w14:textId="578AC7BD"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270E909F"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2791FFC9"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Раздел 4. Формы музыкального образования </w:t>
            </w:r>
          </w:p>
        </w:tc>
      </w:tr>
      <w:tr w:rsidR="0009511F" w:rsidRPr="0009511F" w14:paraId="41404D02"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74CEEBFD"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09511F" w:rsidRPr="0009511F" w14:paraId="0E3B059B" w14:textId="77777777" w:rsidTr="00026D29">
        <w:trPr>
          <w:trHeight w:val="23"/>
        </w:trPr>
        <w:tc>
          <w:tcPr>
            <w:tcW w:w="1380" w:type="pct"/>
            <w:vMerge w:val="restart"/>
            <w:tcBorders>
              <w:top w:val="single" w:sz="4" w:space="0" w:color="auto"/>
              <w:left w:val="single" w:sz="4" w:space="0" w:color="auto"/>
              <w:right w:val="single" w:sz="4" w:space="0" w:color="auto"/>
            </w:tcBorders>
          </w:tcPr>
          <w:p w14:paraId="5AD7288E"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4.1. Урок музыки</w:t>
            </w:r>
          </w:p>
        </w:tc>
        <w:tc>
          <w:tcPr>
            <w:tcW w:w="3620" w:type="pct"/>
            <w:tcBorders>
              <w:top w:val="single" w:sz="4" w:space="0" w:color="auto"/>
              <w:left w:val="single" w:sz="4" w:space="0" w:color="auto"/>
              <w:bottom w:val="single" w:sz="4" w:space="0" w:color="auto"/>
              <w:right w:val="single" w:sz="4" w:space="0" w:color="auto"/>
            </w:tcBorders>
          </w:tcPr>
          <w:p w14:paraId="0B3BBFD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09511F" w:rsidRPr="0009511F" w14:paraId="05ECAE5C" w14:textId="77777777" w:rsidTr="00026D29">
        <w:trPr>
          <w:trHeight w:val="23"/>
        </w:trPr>
        <w:tc>
          <w:tcPr>
            <w:tcW w:w="1380" w:type="pct"/>
            <w:vMerge/>
            <w:tcBorders>
              <w:left w:val="single" w:sz="4" w:space="0" w:color="auto"/>
              <w:right w:val="single" w:sz="4" w:space="0" w:color="auto"/>
            </w:tcBorders>
          </w:tcPr>
          <w:p w14:paraId="0952B9C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5AD5F5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Специфика урока музыки как урока искусства. </w:t>
            </w:r>
          </w:p>
          <w:p w14:paraId="2730070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Художественно-педагогический замысел урока. Музыка, учитель, обучающиеся – действующие лица урока, совместная художественно-творческая деятельность учителя и обучающихся. Структура урока, ее вариативность, художественно-педагогическая драматургия урока музыки. Единство эмоционального и сознательного, технического и художественного. Роль художественно-педагогической идеи в создании целостного урока. </w:t>
            </w:r>
          </w:p>
          <w:p w14:paraId="7889FFF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Педагогическая импровизация на уроке, коррекция проведения отдельных этапов урока музыки в зависимости от результатов обучения, условий, эмоционального состояния школьников.</w:t>
            </w:r>
          </w:p>
          <w:p w14:paraId="612C921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Роль домашнего задания в установлении взаимосвязи между уроками. Специфика оценки деятельности обучающихся – обращение к личности школьника, его отношению к музыке.</w:t>
            </w:r>
          </w:p>
        </w:tc>
      </w:tr>
      <w:tr w:rsidR="0009511F" w:rsidRPr="0009511F" w14:paraId="04A950F9" w14:textId="77777777" w:rsidTr="00026D29">
        <w:trPr>
          <w:trHeight w:val="23"/>
        </w:trPr>
        <w:tc>
          <w:tcPr>
            <w:tcW w:w="1380" w:type="pct"/>
            <w:vMerge/>
            <w:tcBorders>
              <w:left w:val="single" w:sz="4" w:space="0" w:color="auto"/>
              <w:right w:val="single" w:sz="4" w:space="0" w:color="auto"/>
            </w:tcBorders>
          </w:tcPr>
          <w:p w14:paraId="63E9AF86"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6FF990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Модель урока музыки.</w:t>
            </w:r>
          </w:p>
          <w:p w14:paraId="669F3461" w14:textId="3A0A3709"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Типы и жанровое разнообразие уроков музыки. Роль разных жанров уроков музыки в активизации познавательной деятельности обучающихся. Урок-путешествие, урок-импровизация, урок-интервью, урок-игра, урок-сказка, урок-исследование, урок-фантазия, урок-</w:t>
            </w:r>
            <w:r w:rsidRPr="0009511F">
              <w:rPr>
                <w:rFonts w:ascii="Times New Roman" w:eastAsia="Times New Roman" w:hAnsi="Times New Roman" w:cs="Times New Roman"/>
                <w:lang w:eastAsia="ru-RU"/>
              </w:rPr>
              <w:lastRenderedPageBreak/>
              <w:t>экскурсия и их развивающая направленность. Планирование уроков музыки.</w:t>
            </w:r>
          </w:p>
        </w:tc>
      </w:tr>
      <w:tr w:rsidR="0009511F" w:rsidRPr="0009511F" w14:paraId="65D899D4" w14:textId="77777777" w:rsidTr="00026D29">
        <w:trPr>
          <w:trHeight w:val="23"/>
        </w:trPr>
        <w:tc>
          <w:tcPr>
            <w:tcW w:w="1380" w:type="pct"/>
            <w:vMerge/>
            <w:tcBorders>
              <w:left w:val="single" w:sz="4" w:space="0" w:color="auto"/>
              <w:right w:val="single" w:sz="4" w:space="0" w:color="auto"/>
            </w:tcBorders>
          </w:tcPr>
          <w:p w14:paraId="6E940ADD"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071B92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017E9DCB" w14:textId="77777777" w:rsidTr="00026D29">
        <w:trPr>
          <w:trHeight w:val="23"/>
        </w:trPr>
        <w:tc>
          <w:tcPr>
            <w:tcW w:w="1380" w:type="pct"/>
            <w:vMerge/>
            <w:tcBorders>
              <w:left w:val="single" w:sz="4" w:space="0" w:color="auto"/>
              <w:right w:val="single" w:sz="4" w:space="0" w:color="auto"/>
            </w:tcBorders>
          </w:tcPr>
          <w:p w14:paraId="41924E9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4DE5C1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структуры урока на основе художественно-педагогической драматургии</w:t>
            </w:r>
          </w:p>
        </w:tc>
      </w:tr>
      <w:tr w:rsidR="0009511F" w:rsidRPr="0009511F" w14:paraId="404023E4" w14:textId="77777777" w:rsidTr="00026D29">
        <w:trPr>
          <w:trHeight w:val="23"/>
        </w:trPr>
        <w:tc>
          <w:tcPr>
            <w:tcW w:w="1380" w:type="pct"/>
            <w:vMerge/>
            <w:tcBorders>
              <w:left w:val="single" w:sz="4" w:space="0" w:color="auto"/>
              <w:right w:val="single" w:sz="4" w:space="0" w:color="auto"/>
            </w:tcBorders>
          </w:tcPr>
          <w:p w14:paraId="71782F4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ABA183A"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Создание модели урока на основе художественно-педагогической идеи</w:t>
            </w:r>
          </w:p>
        </w:tc>
      </w:tr>
      <w:tr w:rsidR="0009511F" w:rsidRPr="0009511F" w14:paraId="0855DE49" w14:textId="77777777" w:rsidTr="00026D29">
        <w:trPr>
          <w:trHeight w:val="255"/>
        </w:trPr>
        <w:tc>
          <w:tcPr>
            <w:tcW w:w="1380" w:type="pct"/>
            <w:vMerge/>
            <w:tcBorders>
              <w:left w:val="single" w:sz="4" w:space="0" w:color="auto"/>
              <w:right w:val="single" w:sz="4" w:space="0" w:color="auto"/>
            </w:tcBorders>
          </w:tcPr>
          <w:p w14:paraId="77ADABD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CA6DC14"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Анализ художественно-педагогической драматургии видеоурока в 5 классе</w:t>
            </w:r>
          </w:p>
        </w:tc>
      </w:tr>
      <w:tr w:rsidR="0009511F" w:rsidRPr="0009511F" w14:paraId="2AD48815" w14:textId="77777777" w:rsidTr="00026D29">
        <w:trPr>
          <w:trHeight w:val="255"/>
        </w:trPr>
        <w:tc>
          <w:tcPr>
            <w:tcW w:w="1380" w:type="pct"/>
            <w:vMerge/>
            <w:tcBorders>
              <w:left w:val="single" w:sz="4" w:space="0" w:color="auto"/>
              <w:bottom w:val="single" w:sz="4" w:space="0" w:color="auto"/>
              <w:right w:val="single" w:sz="4" w:space="0" w:color="auto"/>
            </w:tcBorders>
          </w:tcPr>
          <w:p w14:paraId="693C6BBD"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D01E98A"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FE2B6B" w14:textId="4D696039"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0F417143" w14:textId="77777777" w:rsidTr="0009511F">
        <w:trPr>
          <w:trHeight w:val="23"/>
        </w:trPr>
        <w:tc>
          <w:tcPr>
            <w:tcW w:w="1380" w:type="pct"/>
            <w:vMerge w:val="restart"/>
            <w:tcBorders>
              <w:top w:val="single" w:sz="4" w:space="0" w:color="auto"/>
              <w:left w:val="single" w:sz="4" w:space="0" w:color="auto"/>
              <w:right w:val="single" w:sz="4" w:space="0" w:color="auto"/>
            </w:tcBorders>
          </w:tcPr>
          <w:p w14:paraId="613D4306"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4.2. Внеурочная музыкальная работа</w:t>
            </w:r>
          </w:p>
        </w:tc>
        <w:tc>
          <w:tcPr>
            <w:tcW w:w="3620" w:type="pct"/>
            <w:tcBorders>
              <w:top w:val="single" w:sz="4" w:space="0" w:color="auto"/>
              <w:left w:val="single" w:sz="4" w:space="0" w:color="auto"/>
              <w:bottom w:val="single" w:sz="4" w:space="0" w:color="auto"/>
              <w:right w:val="single" w:sz="4" w:space="0" w:color="auto"/>
            </w:tcBorders>
          </w:tcPr>
          <w:p w14:paraId="0641395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09511F" w:rsidRPr="0009511F" w14:paraId="7DA2E62C" w14:textId="77777777" w:rsidTr="0009511F">
        <w:trPr>
          <w:trHeight w:val="23"/>
        </w:trPr>
        <w:tc>
          <w:tcPr>
            <w:tcW w:w="1380" w:type="pct"/>
            <w:vMerge/>
            <w:tcBorders>
              <w:left w:val="single" w:sz="4" w:space="0" w:color="auto"/>
              <w:right w:val="single" w:sz="4" w:space="0" w:color="auto"/>
            </w:tcBorders>
          </w:tcPr>
          <w:p w14:paraId="5CA2C2B9"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B15139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Внеурочные музыкальные мероприятия.</w:t>
            </w:r>
          </w:p>
          <w:p w14:paraId="229C6BC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Цель и задачи внеклассной музыкальной работы. Направленность музыкального досуга на нравственно-эстетическое воспитание школьников, формирование их музыкальных вкусов и интересов, развитие музыкальных, творческих способностей, формирование навыков музыкально-просветительской деятельности. Принципы организации и проведения внеклассной музыкальной работы: добровольность участия обучающихся в досуговых мероприятиях, преемственность с уроками музыки, доступность, учет интересов и индивидуальных особенностей школьников и др. Виды внеурочной музыкальной работы с обучающимися. Участие школьников в планировании и подготовке мероприятий, подбор музыкального материала, наглядное оформление.</w:t>
            </w:r>
          </w:p>
          <w:p w14:paraId="65DFA3D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Разнообразие внеурочных музыкальных мероприятий. Беседы о музыке (Д.Б.Кабалевский, М. Казиник), музыкально-литературные композиции, внеурочные музыкальные занятия, неделя музыки, музыкальные вечера, праздники, музыкальные акции, интеллектуальные марафоны, музыкальные гостиные, тематические дискотеки. </w:t>
            </w:r>
          </w:p>
          <w:p w14:paraId="4F9DFE5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Музыкально-игровые мероприятия: музыкальные КВНы, «Два рояля», «Угадай мелодию», интерактивные музыкальные игры, музыкальные флэш игры.</w:t>
            </w:r>
          </w:p>
          <w:p w14:paraId="7B33647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Внеурочные музыкальные мероприятия во взаимодействии с учреждениями культуры и дополнительного образования (музыкальные центры, центры внешкольной работы, музыкальные школы, дома культуры, филармонии).</w:t>
            </w:r>
          </w:p>
        </w:tc>
      </w:tr>
      <w:tr w:rsidR="0009511F" w:rsidRPr="0009511F" w14:paraId="006C96ED" w14:textId="77777777" w:rsidTr="0009511F">
        <w:trPr>
          <w:trHeight w:val="23"/>
        </w:trPr>
        <w:tc>
          <w:tcPr>
            <w:tcW w:w="1380" w:type="pct"/>
            <w:vMerge/>
            <w:tcBorders>
              <w:left w:val="single" w:sz="4" w:space="0" w:color="auto"/>
              <w:right w:val="single" w:sz="4" w:space="0" w:color="auto"/>
            </w:tcBorders>
          </w:tcPr>
          <w:p w14:paraId="6D65335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E70BA6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Школьное музыкальное объединение.</w:t>
            </w:r>
          </w:p>
          <w:p w14:paraId="25ACA544"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Цель и задачи деятельности школьного музыкального объединения. Развитие коммуникативности школьников, самостоятельности, ответственности, индивидуальных творческих качеств. Техническое оснащение музыкального досуга в общеобразовательных учреждениях, техника безопасности, соответствие принципам здоровьесберегающих технологий: применение светотехники, звуковоспроизводящей аппаратуры</w:t>
            </w:r>
          </w:p>
          <w:p w14:paraId="6B4CE7F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Постоянно действующие музыкальные коллективы: музыкальные клубы (дискуссионный, клуб любителей музыки, фольклорный, интернет-музыки), лектории, кружки (вокальные, инструментальные, хореографические), ансамбли и хоры, студия электронной и компьютерной музыки. Детская филармония, ее организующая и просветительская роль (лекции-концерты, тематические и праздничные концерты). Детский музыкальный театр (мюзикл, детская опера, музыкальный спектакль). Музыкальные фестивали, конкурсы: школьные, городские, районные и т.п.</w:t>
            </w:r>
          </w:p>
        </w:tc>
      </w:tr>
      <w:tr w:rsidR="0009511F" w:rsidRPr="0009511F" w14:paraId="1E8D7A3A" w14:textId="77777777" w:rsidTr="0009511F">
        <w:trPr>
          <w:trHeight w:val="23"/>
        </w:trPr>
        <w:tc>
          <w:tcPr>
            <w:tcW w:w="1380" w:type="pct"/>
            <w:vMerge/>
            <w:tcBorders>
              <w:left w:val="single" w:sz="4" w:space="0" w:color="auto"/>
              <w:right w:val="single" w:sz="4" w:space="0" w:color="auto"/>
            </w:tcBorders>
          </w:tcPr>
          <w:p w14:paraId="60E6B69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DF8D84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2B6799CF" w14:textId="77777777" w:rsidTr="0009511F">
        <w:trPr>
          <w:trHeight w:val="23"/>
        </w:trPr>
        <w:tc>
          <w:tcPr>
            <w:tcW w:w="1380" w:type="pct"/>
            <w:vMerge/>
            <w:tcBorders>
              <w:left w:val="single" w:sz="4" w:space="0" w:color="auto"/>
              <w:right w:val="single" w:sz="4" w:space="0" w:color="auto"/>
            </w:tcBorders>
          </w:tcPr>
          <w:p w14:paraId="3496CE86"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87DC12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тематической беседы о музыке и музыкантах для младших школьников</w:t>
            </w:r>
          </w:p>
        </w:tc>
      </w:tr>
      <w:tr w:rsidR="0009511F" w:rsidRPr="0009511F" w14:paraId="59ED66AC" w14:textId="77777777" w:rsidTr="0009511F">
        <w:trPr>
          <w:trHeight w:val="23"/>
        </w:trPr>
        <w:tc>
          <w:tcPr>
            <w:tcW w:w="1380" w:type="pct"/>
            <w:vMerge/>
            <w:tcBorders>
              <w:left w:val="single" w:sz="4" w:space="0" w:color="auto"/>
              <w:right w:val="single" w:sz="4" w:space="0" w:color="auto"/>
            </w:tcBorders>
          </w:tcPr>
          <w:p w14:paraId="40846D38"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35EE11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Моделирование тематической дискотеки для подростков</w:t>
            </w:r>
          </w:p>
        </w:tc>
      </w:tr>
      <w:tr w:rsidR="0009511F" w:rsidRPr="0009511F" w14:paraId="09A4F1C8" w14:textId="77777777" w:rsidTr="0009511F">
        <w:trPr>
          <w:trHeight w:val="23"/>
        </w:trPr>
        <w:tc>
          <w:tcPr>
            <w:tcW w:w="1380" w:type="pct"/>
            <w:vMerge/>
            <w:tcBorders>
              <w:left w:val="single" w:sz="4" w:space="0" w:color="auto"/>
              <w:right w:val="single" w:sz="4" w:space="0" w:color="auto"/>
            </w:tcBorders>
          </w:tcPr>
          <w:p w14:paraId="0388CD59"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23A824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Составление сценария музыкального вечера по предложенной теме</w:t>
            </w:r>
          </w:p>
        </w:tc>
      </w:tr>
      <w:tr w:rsidR="0009511F" w:rsidRPr="0009511F" w14:paraId="27B47F1D" w14:textId="77777777" w:rsidTr="0009511F">
        <w:trPr>
          <w:trHeight w:val="23"/>
        </w:trPr>
        <w:tc>
          <w:tcPr>
            <w:tcW w:w="1380" w:type="pct"/>
            <w:vMerge/>
            <w:tcBorders>
              <w:left w:val="single" w:sz="4" w:space="0" w:color="auto"/>
              <w:right w:val="single" w:sz="4" w:space="0" w:color="auto"/>
            </w:tcBorders>
          </w:tcPr>
          <w:p w14:paraId="17DC2F2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50A503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4. Составление плана работы музыкального лектория</w:t>
            </w:r>
          </w:p>
        </w:tc>
      </w:tr>
      <w:tr w:rsidR="0009511F" w:rsidRPr="0009511F" w14:paraId="082D0EEE" w14:textId="77777777" w:rsidTr="00F86F42">
        <w:trPr>
          <w:trHeight w:val="255"/>
        </w:trPr>
        <w:tc>
          <w:tcPr>
            <w:tcW w:w="1380" w:type="pct"/>
            <w:vMerge/>
            <w:tcBorders>
              <w:left w:val="single" w:sz="4" w:space="0" w:color="auto"/>
              <w:right w:val="single" w:sz="4" w:space="0" w:color="auto"/>
            </w:tcBorders>
          </w:tcPr>
          <w:p w14:paraId="527D3E4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9CBBD6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5. Составление сценария литературно-музыкальной композиции (по выбору)</w:t>
            </w:r>
          </w:p>
        </w:tc>
      </w:tr>
      <w:tr w:rsidR="0009511F" w:rsidRPr="0009511F" w14:paraId="06DB0EE7" w14:textId="77777777" w:rsidTr="0009511F">
        <w:trPr>
          <w:trHeight w:val="255"/>
        </w:trPr>
        <w:tc>
          <w:tcPr>
            <w:tcW w:w="1380" w:type="pct"/>
            <w:vMerge/>
            <w:tcBorders>
              <w:left w:val="single" w:sz="4" w:space="0" w:color="auto"/>
              <w:bottom w:val="single" w:sz="4" w:space="0" w:color="auto"/>
              <w:right w:val="single" w:sz="4" w:space="0" w:color="auto"/>
            </w:tcBorders>
          </w:tcPr>
          <w:p w14:paraId="7FC5590B"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65CB4A5"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F5F594" w14:textId="2D8ADC82"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487D846C"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43A26806"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Раздел 5. Программы по музыке для общеобразовательных школ</w:t>
            </w:r>
          </w:p>
        </w:tc>
      </w:tr>
      <w:tr w:rsidR="0009511F" w:rsidRPr="0009511F" w14:paraId="55572F0C"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24DFFB3"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09511F" w:rsidRPr="0009511F" w14:paraId="4EB00220" w14:textId="77777777" w:rsidTr="00F27528">
        <w:trPr>
          <w:trHeight w:val="23"/>
        </w:trPr>
        <w:tc>
          <w:tcPr>
            <w:tcW w:w="1380" w:type="pct"/>
            <w:vMerge w:val="restart"/>
            <w:tcBorders>
              <w:top w:val="single" w:sz="4" w:space="0" w:color="auto"/>
              <w:left w:val="single" w:sz="4" w:space="0" w:color="auto"/>
              <w:right w:val="single" w:sz="4" w:space="0" w:color="auto"/>
            </w:tcBorders>
          </w:tcPr>
          <w:p w14:paraId="0CB4C1F8"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5.1. Программа «Музыка» 1 - 8 классы.  Под ред. Д.Б. Кабалевского</w:t>
            </w:r>
          </w:p>
        </w:tc>
        <w:tc>
          <w:tcPr>
            <w:tcW w:w="3620" w:type="pct"/>
            <w:tcBorders>
              <w:top w:val="single" w:sz="4" w:space="0" w:color="auto"/>
              <w:left w:val="single" w:sz="4" w:space="0" w:color="auto"/>
              <w:bottom w:val="single" w:sz="4" w:space="0" w:color="auto"/>
              <w:right w:val="single" w:sz="4" w:space="0" w:color="auto"/>
            </w:tcBorders>
          </w:tcPr>
          <w:p w14:paraId="0D81FC1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09511F" w:rsidRPr="0009511F" w14:paraId="4A387E33" w14:textId="77777777" w:rsidTr="00F27528">
        <w:trPr>
          <w:trHeight w:val="23"/>
        </w:trPr>
        <w:tc>
          <w:tcPr>
            <w:tcW w:w="1380" w:type="pct"/>
            <w:vMerge/>
            <w:tcBorders>
              <w:left w:val="single" w:sz="4" w:space="0" w:color="auto"/>
              <w:right w:val="single" w:sz="4" w:space="0" w:color="auto"/>
            </w:tcBorders>
          </w:tcPr>
          <w:p w14:paraId="514E5952"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5C5748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Методологическая основа программы</w:t>
            </w:r>
          </w:p>
          <w:p w14:paraId="4313714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Основная цель программы – формирование музыкальной культуры школьников как части их духовной культуры. Личностная направленность музыкального образования школьников. Задачи программы.</w:t>
            </w:r>
          </w:p>
          <w:p w14:paraId="5BED604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Роль музыки во всестороннем развитии школьников, в формировании целостного восприятия окружающего мира.</w:t>
            </w:r>
          </w:p>
          <w:p w14:paraId="3C942398"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Основные принципы программы – связь музыки с жизнью, изучение музыки как живого искусства, тематическое построение программы. Методы музыкального образования.   Принципы подбора музыкального материала программы (художественная ценность, доступность, нравственно-эстетическая направленность).</w:t>
            </w:r>
          </w:p>
          <w:p w14:paraId="1A264BD9"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Музыкальное восприятие как основа приобщения школьников к музыке на уроке. Учебно-методический комплекс по предмету. </w:t>
            </w:r>
          </w:p>
        </w:tc>
      </w:tr>
      <w:tr w:rsidR="0009511F" w:rsidRPr="0009511F" w14:paraId="4B9EC516" w14:textId="77777777" w:rsidTr="00F27528">
        <w:trPr>
          <w:trHeight w:val="23"/>
        </w:trPr>
        <w:tc>
          <w:tcPr>
            <w:tcW w:w="1380" w:type="pct"/>
            <w:vMerge/>
            <w:tcBorders>
              <w:left w:val="single" w:sz="4" w:space="0" w:color="auto"/>
              <w:right w:val="single" w:sz="4" w:space="0" w:color="auto"/>
            </w:tcBorders>
          </w:tcPr>
          <w:p w14:paraId="744E5778"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C7E9AD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Тематическое содержание программы</w:t>
            </w:r>
          </w:p>
          <w:p w14:paraId="20071AE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Содержание урока – музыкальное искусство во всем его многообразии взаимосвязей с жизнью. Познание жанровой основы музыкального искусства, его интонационной природы. Приобретение представлений о взаимосвязи музыки с другими искусствами, о преобразующей роли музыки, ее драматургии. Традиции и новаторство в музыкальном искусстве, роль музыки в жизни современного школьника. Учебно-методический комплект программы.</w:t>
            </w:r>
          </w:p>
        </w:tc>
      </w:tr>
      <w:tr w:rsidR="0009511F" w:rsidRPr="0009511F" w14:paraId="2F72A463" w14:textId="77777777" w:rsidTr="00F27528">
        <w:trPr>
          <w:trHeight w:val="23"/>
        </w:trPr>
        <w:tc>
          <w:tcPr>
            <w:tcW w:w="1380" w:type="pct"/>
            <w:vMerge/>
            <w:tcBorders>
              <w:left w:val="single" w:sz="4" w:space="0" w:color="auto"/>
              <w:right w:val="single" w:sz="4" w:space="0" w:color="auto"/>
            </w:tcBorders>
          </w:tcPr>
          <w:p w14:paraId="24FBC24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959A74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09511F" w:rsidRPr="0009511F" w14:paraId="138CA0E2" w14:textId="77777777" w:rsidTr="00F27528">
        <w:trPr>
          <w:trHeight w:val="23"/>
        </w:trPr>
        <w:tc>
          <w:tcPr>
            <w:tcW w:w="1380" w:type="pct"/>
            <w:vMerge/>
            <w:tcBorders>
              <w:left w:val="single" w:sz="4" w:space="0" w:color="auto"/>
              <w:right w:val="single" w:sz="4" w:space="0" w:color="auto"/>
            </w:tcBorders>
          </w:tcPr>
          <w:p w14:paraId="5C1924C8"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BA4FD0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урока музыки по теме «Три кита в музыке»</w:t>
            </w:r>
          </w:p>
        </w:tc>
      </w:tr>
      <w:tr w:rsidR="0009511F" w:rsidRPr="0009511F" w14:paraId="7D2ECF72" w14:textId="77777777" w:rsidTr="00F27528">
        <w:trPr>
          <w:trHeight w:val="23"/>
        </w:trPr>
        <w:tc>
          <w:tcPr>
            <w:tcW w:w="1380" w:type="pct"/>
            <w:vMerge/>
            <w:tcBorders>
              <w:left w:val="single" w:sz="4" w:space="0" w:color="auto"/>
              <w:right w:val="single" w:sz="4" w:space="0" w:color="auto"/>
            </w:tcBorders>
          </w:tcPr>
          <w:p w14:paraId="1504CAAE"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3E0411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Моделирование урока музыки по теме «Интонация»</w:t>
            </w:r>
          </w:p>
        </w:tc>
      </w:tr>
      <w:tr w:rsidR="0009511F" w:rsidRPr="0009511F" w14:paraId="4989788C" w14:textId="77777777" w:rsidTr="00F27528">
        <w:trPr>
          <w:trHeight w:val="23"/>
        </w:trPr>
        <w:tc>
          <w:tcPr>
            <w:tcW w:w="1380" w:type="pct"/>
            <w:vMerge/>
            <w:tcBorders>
              <w:left w:val="single" w:sz="4" w:space="0" w:color="auto"/>
              <w:right w:val="single" w:sz="4" w:space="0" w:color="auto"/>
            </w:tcBorders>
          </w:tcPr>
          <w:p w14:paraId="07D9476C"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595A93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Моделирование урока музыки по теме «Развитие музыки»</w:t>
            </w:r>
          </w:p>
        </w:tc>
      </w:tr>
      <w:tr w:rsidR="0009511F" w:rsidRPr="0009511F" w14:paraId="2C78E025" w14:textId="77777777" w:rsidTr="00F27528">
        <w:trPr>
          <w:trHeight w:val="23"/>
        </w:trPr>
        <w:tc>
          <w:tcPr>
            <w:tcW w:w="1380" w:type="pct"/>
            <w:vMerge/>
            <w:tcBorders>
              <w:left w:val="single" w:sz="4" w:space="0" w:color="auto"/>
              <w:right w:val="single" w:sz="4" w:space="0" w:color="auto"/>
            </w:tcBorders>
          </w:tcPr>
          <w:p w14:paraId="39E27D55"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0EF03F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4. Моделирование урока музыки по теме «Музыка моего народа»</w:t>
            </w:r>
          </w:p>
        </w:tc>
      </w:tr>
      <w:tr w:rsidR="0009511F" w:rsidRPr="0009511F" w14:paraId="59260FF3" w14:textId="77777777" w:rsidTr="00F27528">
        <w:trPr>
          <w:trHeight w:val="23"/>
        </w:trPr>
        <w:tc>
          <w:tcPr>
            <w:tcW w:w="1380" w:type="pct"/>
            <w:vMerge/>
            <w:tcBorders>
              <w:left w:val="single" w:sz="4" w:space="0" w:color="auto"/>
              <w:right w:val="single" w:sz="4" w:space="0" w:color="auto"/>
            </w:tcBorders>
          </w:tcPr>
          <w:p w14:paraId="343BC01D"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345D5C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5. Моделирование урока музыки по теме «Музыка и литература»</w:t>
            </w:r>
          </w:p>
        </w:tc>
      </w:tr>
      <w:tr w:rsidR="0009511F" w:rsidRPr="0009511F" w14:paraId="78F2701D" w14:textId="77777777" w:rsidTr="00F27528">
        <w:trPr>
          <w:trHeight w:val="23"/>
        </w:trPr>
        <w:tc>
          <w:tcPr>
            <w:tcW w:w="1380" w:type="pct"/>
            <w:vMerge/>
            <w:tcBorders>
              <w:left w:val="single" w:sz="4" w:space="0" w:color="auto"/>
              <w:right w:val="single" w:sz="4" w:space="0" w:color="auto"/>
            </w:tcBorders>
          </w:tcPr>
          <w:p w14:paraId="243EB804"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5264A0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6. Моделирование урока музыки по теме «Преобразующая сила музыки»</w:t>
            </w:r>
          </w:p>
        </w:tc>
      </w:tr>
      <w:tr w:rsidR="0009511F" w:rsidRPr="0009511F" w14:paraId="7314A6A7" w14:textId="77777777" w:rsidTr="00F27528">
        <w:trPr>
          <w:trHeight w:val="23"/>
        </w:trPr>
        <w:tc>
          <w:tcPr>
            <w:tcW w:w="1380" w:type="pct"/>
            <w:vMerge/>
            <w:tcBorders>
              <w:left w:val="single" w:sz="4" w:space="0" w:color="auto"/>
              <w:right w:val="single" w:sz="4" w:space="0" w:color="auto"/>
            </w:tcBorders>
          </w:tcPr>
          <w:p w14:paraId="07C4019F"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57EF89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7. Моделирование урока музыки по теме «Музыкальная драматургия»</w:t>
            </w:r>
          </w:p>
        </w:tc>
      </w:tr>
      <w:tr w:rsidR="0009511F" w:rsidRPr="0009511F" w14:paraId="13C8E3D0" w14:textId="77777777" w:rsidTr="00F27528">
        <w:trPr>
          <w:trHeight w:val="255"/>
        </w:trPr>
        <w:tc>
          <w:tcPr>
            <w:tcW w:w="1380" w:type="pct"/>
            <w:vMerge/>
            <w:tcBorders>
              <w:left w:val="single" w:sz="4" w:space="0" w:color="auto"/>
              <w:right w:val="single" w:sz="4" w:space="0" w:color="auto"/>
            </w:tcBorders>
          </w:tcPr>
          <w:p w14:paraId="7A4A4C07"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0F53900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8. Моделирование урока музыки по теме «В чем современность музыки»</w:t>
            </w:r>
          </w:p>
        </w:tc>
      </w:tr>
      <w:tr w:rsidR="0009511F" w:rsidRPr="0009511F" w14:paraId="55831737" w14:textId="77777777" w:rsidTr="00F27528">
        <w:trPr>
          <w:trHeight w:val="255"/>
        </w:trPr>
        <w:tc>
          <w:tcPr>
            <w:tcW w:w="1380" w:type="pct"/>
            <w:vMerge/>
            <w:tcBorders>
              <w:left w:val="single" w:sz="4" w:space="0" w:color="auto"/>
              <w:bottom w:val="single" w:sz="4" w:space="0" w:color="auto"/>
              <w:right w:val="single" w:sz="4" w:space="0" w:color="auto"/>
            </w:tcBorders>
          </w:tcPr>
          <w:p w14:paraId="34CE48B3" w14:textId="77777777" w:rsidR="0009511F" w:rsidRPr="0009511F" w:rsidRDefault="0009511F"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D9335A2" w14:textId="77777777" w:rsidR="0009511F" w:rsidRDefault="0009511F" w:rsidP="00095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7D6AA" w14:textId="237D5BD9" w:rsidR="0009511F" w:rsidRPr="0009511F" w:rsidRDefault="0009511F" w:rsidP="0009511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285" w:rsidRPr="0009511F" w14:paraId="23DC9C11" w14:textId="77777777" w:rsidTr="0009511F">
        <w:trPr>
          <w:trHeight w:val="23"/>
        </w:trPr>
        <w:tc>
          <w:tcPr>
            <w:tcW w:w="1380" w:type="pct"/>
            <w:vMerge w:val="restart"/>
            <w:tcBorders>
              <w:top w:val="single" w:sz="4" w:space="0" w:color="auto"/>
              <w:left w:val="single" w:sz="4" w:space="0" w:color="auto"/>
              <w:right w:val="single" w:sz="4" w:space="0" w:color="auto"/>
            </w:tcBorders>
          </w:tcPr>
          <w:p w14:paraId="1CD86DCB"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5.2. Программа «Музыка» 1 - 7 классы. Авторы Е.Д. Критская, Г.П. Сергеева, Т.С. Шмагина</w:t>
            </w:r>
          </w:p>
        </w:tc>
        <w:tc>
          <w:tcPr>
            <w:tcW w:w="3620" w:type="pct"/>
            <w:tcBorders>
              <w:top w:val="single" w:sz="4" w:space="0" w:color="auto"/>
              <w:left w:val="single" w:sz="4" w:space="0" w:color="auto"/>
              <w:bottom w:val="single" w:sz="4" w:space="0" w:color="auto"/>
              <w:right w:val="single" w:sz="4" w:space="0" w:color="auto"/>
            </w:tcBorders>
          </w:tcPr>
          <w:p w14:paraId="35F8C64F"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6533DEA0" w14:textId="77777777" w:rsidTr="0009511F">
        <w:trPr>
          <w:trHeight w:val="23"/>
        </w:trPr>
        <w:tc>
          <w:tcPr>
            <w:tcW w:w="1380" w:type="pct"/>
            <w:vMerge/>
            <w:tcBorders>
              <w:left w:val="single" w:sz="4" w:space="0" w:color="auto"/>
              <w:right w:val="single" w:sz="4" w:space="0" w:color="auto"/>
            </w:tcBorders>
          </w:tcPr>
          <w:p w14:paraId="615C0A12"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2FB42D6"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Методологическая основа программы</w:t>
            </w:r>
          </w:p>
          <w:p w14:paraId="1C3FCD9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Цель, задачи музыкального образования школьников, исходящие из целевой установки концепции музыкального образования Д.Б. Кабалевского.</w:t>
            </w:r>
          </w:p>
          <w:p w14:paraId="56BF802F"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Приоритет программы – сохранение и воспитание общечеловеческих ценностей на основе русской музыки. Вхождение ребенка в мир музыки через постижение особенностей интонаций, тем, образов </w:t>
            </w:r>
            <w:r w:rsidRPr="0009511F">
              <w:rPr>
                <w:rFonts w:ascii="Times New Roman" w:eastAsia="Times New Roman" w:hAnsi="Times New Roman" w:cs="Times New Roman"/>
                <w:lang w:eastAsia="ru-RU"/>
              </w:rPr>
              <w:lastRenderedPageBreak/>
              <w:t>русской музыкальной культуры – «от родного порога к вершинам мировой художественной культуры» (Б. Неменский). Музыкальный материал программы – музыкальный фольклор, произведения композиторов-классиков, современные сочинения, духовная музыка. Критерии отбора музыкального материала, основные методические принципы.</w:t>
            </w:r>
          </w:p>
          <w:p w14:paraId="0BA572DA"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 Формы приобщения школьников к музыке, значение творчества как средства постижения музыки. Активные формы приобщения к музыке, речевые, пластические, инструментальные, вокальные импровизации. Оценка результатов музыкального образования: акцент на расширение интонационно-образного багажа ученика, формирование устойчивого интереса к музыке, развитие эмоционального отклика на музыку.</w:t>
            </w:r>
          </w:p>
        </w:tc>
      </w:tr>
      <w:tr w:rsidR="00525285" w:rsidRPr="0009511F" w14:paraId="510959C3" w14:textId="77777777" w:rsidTr="0009511F">
        <w:trPr>
          <w:trHeight w:val="23"/>
        </w:trPr>
        <w:tc>
          <w:tcPr>
            <w:tcW w:w="1380" w:type="pct"/>
            <w:vMerge/>
            <w:tcBorders>
              <w:left w:val="single" w:sz="4" w:space="0" w:color="auto"/>
              <w:right w:val="single" w:sz="4" w:space="0" w:color="auto"/>
            </w:tcBorders>
          </w:tcPr>
          <w:p w14:paraId="11F07A44"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18F49E2"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Тематическое содержание программы</w:t>
            </w:r>
          </w:p>
          <w:p w14:paraId="01125260"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Концентрическая организация тематизма уроков в начальных классах. Методы освоения содержания музыкального образования.</w:t>
            </w:r>
          </w:p>
          <w:p w14:paraId="36EED63C"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Исследовательский проект как дидактическое средство активизации познавательной деятельности, развития креативности, исследовательских умений и навыков, коммуникативности, самостоятельности. Требования к уровню музыкального развития обучающихся. Преемственность программы «Искусство», элективных курсов с данной программой.</w:t>
            </w:r>
          </w:p>
          <w:p w14:paraId="039D9FD5"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УМК программы: хрестоматии, фонохрестоматии, рабочие тетради, учебники, методические рекомендации.</w:t>
            </w:r>
          </w:p>
        </w:tc>
      </w:tr>
      <w:tr w:rsidR="00525285" w:rsidRPr="0009511F" w14:paraId="471E670E" w14:textId="77777777" w:rsidTr="0009511F">
        <w:trPr>
          <w:trHeight w:val="23"/>
        </w:trPr>
        <w:tc>
          <w:tcPr>
            <w:tcW w:w="1380" w:type="pct"/>
            <w:vMerge/>
            <w:tcBorders>
              <w:left w:val="single" w:sz="4" w:space="0" w:color="auto"/>
              <w:right w:val="single" w:sz="4" w:space="0" w:color="auto"/>
            </w:tcBorders>
          </w:tcPr>
          <w:p w14:paraId="6EC56E32"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72164A2"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525285" w:rsidRPr="0009511F" w14:paraId="2691C63B" w14:textId="77777777" w:rsidTr="0009511F">
        <w:trPr>
          <w:trHeight w:val="23"/>
        </w:trPr>
        <w:tc>
          <w:tcPr>
            <w:tcW w:w="1380" w:type="pct"/>
            <w:vMerge/>
            <w:tcBorders>
              <w:left w:val="single" w:sz="4" w:space="0" w:color="auto"/>
              <w:right w:val="single" w:sz="4" w:space="0" w:color="auto"/>
            </w:tcBorders>
          </w:tcPr>
          <w:p w14:paraId="74645382"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7E490BF"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фрагментов уроков музыки по темам 1 класса</w:t>
            </w:r>
          </w:p>
        </w:tc>
      </w:tr>
      <w:tr w:rsidR="00525285" w:rsidRPr="0009511F" w14:paraId="0B1CF1A0" w14:textId="77777777" w:rsidTr="0009511F">
        <w:trPr>
          <w:trHeight w:val="23"/>
        </w:trPr>
        <w:tc>
          <w:tcPr>
            <w:tcW w:w="1380" w:type="pct"/>
            <w:vMerge/>
            <w:tcBorders>
              <w:left w:val="single" w:sz="4" w:space="0" w:color="auto"/>
              <w:right w:val="single" w:sz="4" w:space="0" w:color="auto"/>
            </w:tcBorders>
          </w:tcPr>
          <w:p w14:paraId="416E8CEA"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920D1C9"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2. Моделирование фрагментов уроков музыки по темам 2-4 классов</w:t>
            </w:r>
          </w:p>
        </w:tc>
      </w:tr>
      <w:tr w:rsidR="00525285" w:rsidRPr="0009511F" w14:paraId="6B72C8E1" w14:textId="77777777" w:rsidTr="0009511F">
        <w:trPr>
          <w:trHeight w:val="23"/>
        </w:trPr>
        <w:tc>
          <w:tcPr>
            <w:tcW w:w="1380" w:type="pct"/>
            <w:vMerge/>
            <w:tcBorders>
              <w:left w:val="single" w:sz="4" w:space="0" w:color="auto"/>
              <w:right w:val="single" w:sz="4" w:space="0" w:color="auto"/>
            </w:tcBorders>
          </w:tcPr>
          <w:p w14:paraId="706E4649"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18B6371"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3. Моделирование фрагментов уроков музыки по темам 5-7 классов</w:t>
            </w:r>
          </w:p>
        </w:tc>
      </w:tr>
      <w:tr w:rsidR="00525285" w:rsidRPr="0009511F" w14:paraId="7A0C7320" w14:textId="77777777" w:rsidTr="00E4763B">
        <w:trPr>
          <w:trHeight w:val="128"/>
        </w:trPr>
        <w:tc>
          <w:tcPr>
            <w:tcW w:w="1380" w:type="pct"/>
            <w:vMerge/>
            <w:tcBorders>
              <w:left w:val="single" w:sz="4" w:space="0" w:color="auto"/>
              <w:right w:val="single" w:sz="4" w:space="0" w:color="auto"/>
            </w:tcBorders>
          </w:tcPr>
          <w:p w14:paraId="2D914FFB"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AB62DE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4. Защита коллективного исследовательского проекта</w:t>
            </w:r>
          </w:p>
        </w:tc>
      </w:tr>
      <w:tr w:rsidR="00525285" w:rsidRPr="0009511F" w14:paraId="5A340D79" w14:textId="77777777" w:rsidTr="0009511F">
        <w:trPr>
          <w:trHeight w:val="127"/>
        </w:trPr>
        <w:tc>
          <w:tcPr>
            <w:tcW w:w="1380" w:type="pct"/>
            <w:vMerge/>
            <w:tcBorders>
              <w:left w:val="single" w:sz="4" w:space="0" w:color="auto"/>
              <w:bottom w:val="single" w:sz="4" w:space="0" w:color="auto"/>
              <w:right w:val="single" w:sz="4" w:space="0" w:color="auto"/>
            </w:tcBorders>
          </w:tcPr>
          <w:p w14:paraId="5A9D194D"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E3EFB0C"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07D4E" w14:textId="51320886"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285" w:rsidRPr="0009511F" w14:paraId="37FD4596" w14:textId="77777777" w:rsidTr="00153A7E">
        <w:trPr>
          <w:trHeight w:val="23"/>
        </w:trPr>
        <w:tc>
          <w:tcPr>
            <w:tcW w:w="1380" w:type="pct"/>
            <w:vMerge w:val="restart"/>
            <w:tcBorders>
              <w:top w:val="single" w:sz="4" w:space="0" w:color="auto"/>
              <w:left w:val="single" w:sz="4" w:space="0" w:color="auto"/>
              <w:right w:val="single" w:sz="4" w:space="0" w:color="auto"/>
            </w:tcBorders>
          </w:tcPr>
          <w:p w14:paraId="4AA97BE6"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Тема 5.3. Программа «Музыкальное искусство» </w:t>
            </w:r>
          </w:p>
          <w:p w14:paraId="63030856"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1-4классы.Авторы В.О. Усачева, Л.В. Школяр, В.А. Школяр</w:t>
            </w:r>
          </w:p>
        </w:tc>
        <w:tc>
          <w:tcPr>
            <w:tcW w:w="3620" w:type="pct"/>
            <w:tcBorders>
              <w:top w:val="single" w:sz="4" w:space="0" w:color="auto"/>
              <w:left w:val="single" w:sz="4" w:space="0" w:color="auto"/>
              <w:bottom w:val="single" w:sz="4" w:space="0" w:color="auto"/>
              <w:right w:val="single" w:sz="4" w:space="0" w:color="auto"/>
            </w:tcBorders>
          </w:tcPr>
          <w:p w14:paraId="0663A6A9"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567BDD0F" w14:textId="77777777" w:rsidTr="00153A7E">
        <w:trPr>
          <w:trHeight w:val="23"/>
        </w:trPr>
        <w:tc>
          <w:tcPr>
            <w:tcW w:w="1380" w:type="pct"/>
            <w:vMerge/>
            <w:tcBorders>
              <w:left w:val="single" w:sz="4" w:space="0" w:color="auto"/>
              <w:right w:val="single" w:sz="4" w:space="0" w:color="auto"/>
            </w:tcBorders>
          </w:tcPr>
          <w:p w14:paraId="0A635B12"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0A97145"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Музыка как искусство познания, значение музыки в нравственно-эстетическом становлении личности школьника. Самоценность музыкального искусства, его роль в познании мира и самого себя в этом мире.</w:t>
            </w:r>
          </w:p>
          <w:p w14:paraId="1F6B3298"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Цель музыкального образования, задачи уроков музыки, направленные на формирование у обучающихся музыкальной культуры. Основные принципы программы.</w:t>
            </w:r>
          </w:p>
          <w:p w14:paraId="6E80B27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Формы приобщения обучающихся к музыкальному искусству. Постижение школьниками музыкального искусства во всем многообразии форм, жанров, художественных стилей и направлений.</w:t>
            </w:r>
          </w:p>
          <w:p w14:paraId="5A4BFA8A"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Музыкальный материал программы – русское и зарубежное классическое наследие, музыкальный и поэтический фольклор, духовная и современная музыка. Критерии отбора музыкального репертуара, его значение в развитии музыкальной культуры.</w:t>
            </w:r>
          </w:p>
          <w:p w14:paraId="2FD762AA"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Деятельность школьников на уроке – композиторская, исполнительская, слушательская. Взаимосвязь этих видов музыкальной деятельности в художественно-творческом процессе восприятия музыки.</w:t>
            </w:r>
          </w:p>
          <w:p w14:paraId="74F0E820"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  Деятельностный подход к организации процесса музыкального образования, приобретение нового знания в активной творческой деятельности. Моделирование художественно-творческого процесса через «проживание» рождения нового знания. Проблематизация музыкально-образовательного процесса. Воспитание у школьников понимания многообразия музыкального искусства как следствия многообразия жизни. Организация познавательно-творческой </w:t>
            </w:r>
            <w:r w:rsidRPr="0009511F">
              <w:rPr>
                <w:rFonts w:ascii="Times New Roman" w:eastAsia="Times New Roman" w:hAnsi="Times New Roman" w:cs="Times New Roman"/>
                <w:lang w:eastAsia="ru-RU"/>
              </w:rPr>
              <w:lastRenderedPageBreak/>
              <w:t xml:space="preserve">деятельности школьников в сфере теоретического (постигающего) мышления. Рефлексия как форма проживания обучающимися самого процесса выведения знания. Ориентация программы на оптимизацию творческих качеств личности школьника.   </w:t>
            </w:r>
          </w:p>
          <w:p w14:paraId="590601B2"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Тематизм программы, требования к уровню музыкального развития обучающихся, методические рекомендации к проведению музыкальных занятий.</w:t>
            </w:r>
          </w:p>
        </w:tc>
      </w:tr>
      <w:tr w:rsidR="00525285" w:rsidRPr="0009511F" w14:paraId="440583AF" w14:textId="77777777" w:rsidTr="00153A7E">
        <w:trPr>
          <w:trHeight w:val="23"/>
        </w:trPr>
        <w:tc>
          <w:tcPr>
            <w:tcW w:w="1380" w:type="pct"/>
            <w:vMerge/>
            <w:tcBorders>
              <w:left w:val="single" w:sz="4" w:space="0" w:color="auto"/>
              <w:right w:val="single" w:sz="4" w:space="0" w:color="auto"/>
            </w:tcBorders>
          </w:tcPr>
          <w:p w14:paraId="68DC68A8"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AA7D78F"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525285" w:rsidRPr="0009511F" w14:paraId="6BD1828F" w14:textId="77777777" w:rsidTr="00153A7E">
        <w:trPr>
          <w:trHeight w:val="255"/>
        </w:trPr>
        <w:tc>
          <w:tcPr>
            <w:tcW w:w="1380" w:type="pct"/>
            <w:vMerge/>
            <w:tcBorders>
              <w:left w:val="single" w:sz="4" w:space="0" w:color="auto"/>
              <w:right w:val="single" w:sz="4" w:space="0" w:color="auto"/>
            </w:tcBorders>
          </w:tcPr>
          <w:p w14:paraId="22999848"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973D579"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Моделирование художественно-творческого процесса на уроке музыки</w:t>
            </w:r>
          </w:p>
        </w:tc>
      </w:tr>
      <w:tr w:rsidR="00525285" w:rsidRPr="0009511F" w14:paraId="365AE723" w14:textId="77777777" w:rsidTr="00153A7E">
        <w:trPr>
          <w:trHeight w:val="255"/>
        </w:trPr>
        <w:tc>
          <w:tcPr>
            <w:tcW w:w="1380" w:type="pct"/>
            <w:vMerge/>
            <w:tcBorders>
              <w:left w:val="single" w:sz="4" w:space="0" w:color="auto"/>
              <w:bottom w:val="single" w:sz="4" w:space="0" w:color="auto"/>
              <w:right w:val="single" w:sz="4" w:space="0" w:color="auto"/>
            </w:tcBorders>
          </w:tcPr>
          <w:p w14:paraId="4AF1D87E"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39C28B64"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0B2A19" w14:textId="776A4235"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285" w:rsidRPr="0009511F" w14:paraId="7A6E9B89" w14:textId="77777777" w:rsidTr="00FE168A">
        <w:trPr>
          <w:trHeight w:val="23"/>
        </w:trPr>
        <w:tc>
          <w:tcPr>
            <w:tcW w:w="1380" w:type="pct"/>
            <w:vMerge w:val="restart"/>
            <w:tcBorders>
              <w:top w:val="single" w:sz="4" w:space="0" w:color="auto"/>
              <w:left w:val="single" w:sz="4" w:space="0" w:color="auto"/>
              <w:right w:val="single" w:sz="4" w:space="0" w:color="auto"/>
            </w:tcBorders>
          </w:tcPr>
          <w:p w14:paraId="5F8A8EAD"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5.4. Программа «Музыка» 1 – 4 классы. Под ред. Ю.Б. Алиева</w:t>
            </w:r>
          </w:p>
        </w:tc>
        <w:tc>
          <w:tcPr>
            <w:tcW w:w="3620" w:type="pct"/>
            <w:tcBorders>
              <w:top w:val="single" w:sz="4" w:space="0" w:color="auto"/>
              <w:left w:val="single" w:sz="4" w:space="0" w:color="auto"/>
              <w:bottom w:val="single" w:sz="4" w:space="0" w:color="auto"/>
              <w:right w:val="single" w:sz="4" w:space="0" w:color="auto"/>
            </w:tcBorders>
          </w:tcPr>
          <w:p w14:paraId="61905DE2"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5BCD28FD" w14:textId="77777777" w:rsidTr="00FE168A">
        <w:trPr>
          <w:trHeight w:val="2783"/>
        </w:trPr>
        <w:tc>
          <w:tcPr>
            <w:tcW w:w="1380" w:type="pct"/>
            <w:vMerge/>
            <w:tcBorders>
              <w:left w:val="single" w:sz="4" w:space="0" w:color="auto"/>
              <w:right w:val="single" w:sz="4" w:space="0" w:color="auto"/>
            </w:tcBorders>
          </w:tcPr>
          <w:p w14:paraId="0051E151"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03D8E5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Концепция музыкального образования школьников. Музыкальная культура школьников как «интегративное свойство личности», составляющими которого являются музыкальная развитость и музыкальная образованность. Цель школьного и музыкального образования – передача духовного опыта поколений, сконцентрированного в музыкальном искусстве. Средства достижения цели – общение с музыкой, формирование потребности художественного творчества.</w:t>
            </w:r>
          </w:p>
          <w:p w14:paraId="348B202A"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Формы музыкально-воспитательной работы со школьниками – восприятие, музицирование на детских инструментах, ритмика, вокальная и инструментальная импровизация. Задачи музыкального образования в современной школе. Развитие музыкальных способностей, приобретение знаний и умений в области музыкальной и нотной грамоты, становление «национальной широты» музыкального вкуса, приобщение к образцам современной музыки.</w:t>
            </w:r>
          </w:p>
          <w:p w14:paraId="585DAAB9"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Особенности музыкальной работы с младшими школьниками. Обучающая направленность музыкального образования, создание базы для музыкального самообразования и самовоспитания, работа со справочниками и каталогами, домашней фонотекой.</w:t>
            </w:r>
          </w:p>
          <w:p w14:paraId="1C6B4F47"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Тематическое построение программы, структура урока музыки. Требования к уровню музыкального развития, методические рекомендации, музыкальный материал.</w:t>
            </w:r>
          </w:p>
        </w:tc>
      </w:tr>
      <w:tr w:rsidR="00525285" w:rsidRPr="0009511F" w14:paraId="45CE92B0" w14:textId="77777777" w:rsidTr="00525285">
        <w:trPr>
          <w:trHeight w:val="563"/>
        </w:trPr>
        <w:tc>
          <w:tcPr>
            <w:tcW w:w="1380" w:type="pct"/>
            <w:vMerge/>
            <w:tcBorders>
              <w:left w:val="single" w:sz="4" w:space="0" w:color="auto"/>
              <w:bottom w:val="single" w:sz="4" w:space="0" w:color="auto"/>
              <w:right w:val="single" w:sz="4" w:space="0" w:color="auto"/>
            </w:tcBorders>
          </w:tcPr>
          <w:p w14:paraId="31D31A03"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F3DF9DD"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99B557" w14:textId="37A79284"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285" w:rsidRPr="0009511F" w14:paraId="4C4BCA15" w14:textId="77777777" w:rsidTr="00324DE0">
        <w:trPr>
          <w:trHeight w:val="23"/>
        </w:trPr>
        <w:tc>
          <w:tcPr>
            <w:tcW w:w="1380" w:type="pct"/>
            <w:vMerge w:val="restart"/>
            <w:tcBorders>
              <w:top w:val="single" w:sz="4" w:space="0" w:color="auto"/>
              <w:left w:val="single" w:sz="4" w:space="0" w:color="auto"/>
              <w:right w:val="single" w:sz="4" w:space="0" w:color="auto"/>
            </w:tcBorders>
          </w:tcPr>
          <w:p w14:paraId="68AA55B6"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5.5. Программа «Русский фольклор» 1 – 4 классы (факультативная программа). Автор Л.Л. Куприянова</w:t>
            </w:r>
          </w:p>
        </w:tc>
        <w:tc>
          <w:tcPr>
            <w:tcW w:w="3620" w:type="pct"/>
            <w:tcBorders>
              <w:top w:val="single" w:sz="4" w:space="0" w:color="auto"/>
              <w:left w:val="single" w:sz="4" w:space="0" w:color="auto"/>
              <w:bottom w:val="single" w:sz="4" w:space="0" w:color="auto"/>
              <w:right w:val="single" w:sz="4" w:space="0" w:color="auto"/>
            </w:tcBorders>
          </w:tcPr>
          <w:p w14:paraId="69A72538"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58B08CA7" w14:textId="77777777" w:rsidTr="00324DE0">
        <w:trPr>
          <w:trHeight w:val="2280"/>
        </w:trPr>
        <w:tc>
          <w:tcPr>
            <w:tcW w:w="1380" w:type="pct"/>
            <w:vMerge/>
            <w:tcBorders>
              <w:left w:val="single" w:sz="4" w:space="0" w:color="auto"/>
              <w:right w:val="single" w:sz="4" w:space="0" w:color="auto"/>
            </w:tcBorders>
          </w:tcPr>
          <w:p w14:paraId="12946152"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1664A86"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Фольклор как особая форма народного бытия, проявление материально-духовной культуры народа. Значение фольклора как средства воспитания национального самосознания, его роль в творческом развитии младших школьников.</w:t>
            </w:r>
          </w:p>
          <w:p w14:paraId="2C45D850"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Цель программы – художественно-эстетическое развитие школьников средствами традиционной народной культуры.    Задачи художественно-эстетического и творческого развития.</w:t>
            </w:r>
          </w:p>
          <w:p w14:paraId="0E88428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Учебно-игровые формы занятий, использование «фольклорного творчества» в пении, движении, речи. Осознание народного художественного миропонимания в процессе освоения фольклорного материала. Формирование представлений о народном музыкальном и поэтическом языках. Обучение на занятиях национальному языку, пению и музицированию в стиле народных традиций.</w:t>
            </w:r>
          </w:p>
          <w:p w14:paraId="1C6D7AEE"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Виды творческой деятельности на материале фольклора. Отбор фольклорного материала. Словесные, музыкальные, хореографические и драматические импровизации.</w:t>
            </w:r>
          </w:p>
          <w:p w14:paraId="2F11CB49"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Тематическое содержание программы, определение уровня знаний школьников о народном поэтическом языке и образе фольклора.</w:t>
            </w:r>
          </w:p>
        </w:tc>
      </w:tr>
      <w:tr w:rsidR="00525285" w:rsidRPr="0009511F" w14:paraId="5AA9FBEE" w14:textId="77777777" w:rsidTr="00525285">
        <w:trPr>
          <w:trHeight w:val="444"/>
        </w:trPr>
        <w:tc>
          <w:tcPr>
            <w:tcW w:w="1380" w:type="pct"/>
            <w:vMerge/>
            <w:tcBorders>
              <w:left w:val="single" w:sz="4" w:space="0" w:color="auto"/>
              <w:bottom w:val="single" w:sz="4" w:space="0" w:color="auto"/>
              <w:right w:val="single" w:sz="4" w:space="0" w:color="auto"/>
            </w:tcBorders>
          </w:tcPr>
          <w:p w14:paraId="0D743811"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7476383"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97A537" w14:textId="68C16A2F"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0997854D"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0810DA68"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Раздел 6. Диагностика музыкального образования</w:t>
            </w:r>
          </w:p>
        </w:tc>
      </w:tr>
      <w:tr w:rsidR="0009511F" w:rsidRPr="0009511F" w14:paraId="2CDD7B0B"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4E19352"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МДК 02.01. Теоретические и методические основы музыкального образования детей в общеобразовательных организациях</w:t>
            </w:r>
          </w:p>
        </w:tc>
      </w:tr>
      <w:tr w:rsidR="00525285" w:rsidRPr="0009511F" w14:paraId="6B808E91" w14:textId="77777777" w:rsidTr="0009511F">
        <w:trPr>
          <w:trHeight w:val="23"/>
        </w:trPr>
        <w:tc>
          <w:tcPr>
            <w:tcW w:w="1380" w:type="pct"/>
            <w:vMerge w:val="restart"/>
            <w:tcBorders>
              <w:top w:val="single" w:sz="4" w:space="0" w:color="auto"/>
              <w:left w:val="single" w:sz="4" w:space="0" w:color="auto"/>
              <w:right w:val="single" w:sz="4" w:space="0" w:color="auto"/>
            </w:tcBorders>
          </w:tcPr>
          <w:p w14:paraId="47C62F0F"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Тема 6.1. Контроль и оценка обучающихся на уроках музыки</w:t>
            </w:r>
          </w:p>
        </w:tc>
        <w:tc>
          <w:tcPr>
            <w:tcW w:w="3620" w:type="pct"/>
            <w:tcBorders>
              <w:top w:val="single" w:sz="4" w:space="0" w:color="auto"/>
              <w:left w:val="single" w:sz="4" w:space="0" w:color="auto"/>
              <w:bottom w:val="single" w:sz="4" w:space="0" w:color="auto"/>
              <w:right w:val="single" w:sz="4" w:space="0" w:color="auto"/>
            </w:tcBorders>
          </w:tcPr>
          <w:p w14:paraId="19083907"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5EE421B6" w14:textId="77777777" w:rsidTr="0009511F">
        <w:trPr>
          <w:trHeight w:val="23"/>
        </w:trPr>
        <w:tc>
          <w:tcPr>
            <w:tcW w:w="1380" w:type="pct"/>
            <w:vMerge/>
            <w:tcBorders>
              <w:left w:val="single" w:sz="4" w:space="0" w:color="auto"/>
              <w:right w:val="single" w:sz="4" w:space="0" w:color="auto"/>
            </w:tcBorders>
          </w:tcPr>
          <w:p w14:paraId="3DEA4663"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F9B2B97"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1. Значение диагностики в оценке и планировании процесса музыкального образования обучающихся. Две формы диагностики в музыкальном образовании. Контроль и оценка знаний и умений. Эмоциональная, эстетическая, нравственная направленность оценки на уроках музыки. Общее и особенное в подходах к роли оценки в музыкальном образовании. Роль оценки в личностном развитии ученика. Критерии оценки. Учет психолого-возрастных особенностей обучающихся, индивидуальный подход. Виды контроля результатов музыкально-образовательной деятельности: текущий, промежуточный, итоговый. </w:t>
            </w:r>
          </w:p>
        </w:tc>
      </w:tr>
      <w:tr w:rsidR="00525285" w:rsidRPr="0009511F" w14:paraId="4B5051C6" w14:textId="77777777" w:rsidTr="0009511F">
        <w:trPr>
          <w:trHeight w:val="23"/>
        </w:trPr>
        <w:tc>
          <w:tcPr>
            <w:tcW w:w="1380" w:type="pct"/>
            <w:vMerge/>
            <w:tcBorders>
              <w:left w:val="single" w:sz="4" w:space="0" w:color="auto"/>
              <w:right w:val="single" w:sz="4" w:space="0" w:color="auto"/>
            </w:tcBorders>
          </w:tcPr>
          <w:p w14:paraId="70EE257F"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7B2165EE" w14:textId="77777777" w:rsidR="00525285" w:rsidRPr="0009511F" w:rsidRDefault="00525285" w:rsidP="000E1A90">
            <w:pPr>
              <w:rPr>
                <w:rFonts w:ascii="Times New Roman" w:eastAsia="Times New Roman" w:hAnsi="Times New Roman" w:cs="Times New Roman"/>
                <w:b/>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525285" w:rsidRPr="0009511F" w14:paraId="5666E50B" w14:textId="77777777" w:rsidTr="00C17DA1">
        <w:trPr>
          <w:trHeight w:val="128"/>
        </w:trPr>
        <w:tc>
          <w:tcPr>
            <w:tcW w:w="1380" w:type="pct"/>
            <w:vMerge/>
            <w:tcBorders>
              <w:left w:val="single" w:sz="4" w:space="0" w:color="auto"/>
              <w:right w:val="single" w:sz="4" w:space="0" w:color="auto"/>
            </w:tcBorders>
          </w:tcPr>
          <w:p w14:paraId="635DEB93"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25234DA8"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Разработка заданий для оценивания обучающихся на уроках музыки</w:t>
            </w:r>
          </w:p>
        </w:tc>
      </w:tr>
      <w:tr w:rsidR="00525285" w:rsidRPr="0009511F" w14:paraId="75A25D96" w14:textId="77777777" w:rsidTr="0009511F">
        <w:trPr>
          <w:trHeight w:val="127"/>
        </w:trPr>
        <w:tc>
          <w:tcPr>
            <w:tcW w:w="1380" w:type="pct"/>
            <w:vMerge/>
            <w:tcBorders>
              <w:left w:val="single" w:sz="4" w:space="0" w:color="auto"/>
              <w:bottom w:val="single" w:sz="4" w:space="0" w:color="auto"/>
              <w:right w:val="single" w:sz="4" w:space="0" w:color="auto"/>
            </w:tcBorders>
          </w:tcPr>
          <w:p w14:paraId="6E0E1706"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6BABB5B3"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962F53" w14:textId="35667D4D"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285" w:rsidRPr="0009511F" w14:paraId="3A2B4A5E" w14:textId="77777777" w:rsidTr="0009511F">
        <w:trPr>
          <w:trHeight w:val="23"/>
        </w:trPr>
        <w:tc>
          <w:tcPr>
            <w:tcW w:w="1380" w:type="pct"/>
            <w:vMerge w:val="restart"/>
            <w:tcBorders>
              <w:top w:val="single" w:sz="4" w:space="0" w:color="auto"/>
              <w:left w:val="single" w:sz="4" w:space="0" w:color="auto"/>
              <w:right w:val="single" w:sz="4" w:space="0" w:color="auto"/>
            </w:tcBorders>
          </w:tcPr>
          <w:p w14:paraId="446DCDFB" w14:textId="77777777" w:rsidR="00525285" w:rsidRPr="0009511F" w:rsidRDefault="00525285"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Тема 6.2. Диагностика музыкального развития школьников </w:t>
            </w:r>
          </w:p>
        </w:tc>
        <w:tc>
          <w:tcPr>
            <w:tcW w:w="3620" w:type="pct"/>
            <w:tcBorders>
              <w:top w:val="single" w:sz="4" w:space="0" w:color="auto"/>
              <w:left w:val="single" w:sz="4" w:space="0" w:color="auto"/>
              <w:bottom w:val="single" w:sz="4" w:space="0" w:color="auto"/>
              <w:right w:val="single" w:sz="4" w:space="0" w:color="auto"/>
            </w:tcBorders>
          </w:tcPr>
          <w:p w14:paraId="4384011B"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lang w:eastAsia="ru-RU"/>
              </w:rPr>
              <w:t>Содержание</w:t>
            </w:r>
          </w:p>
        </w:tc>
      </w:tr>
      <w:tr w:rsidR="00525285" w:rsidRPr="0009511F" w14:paraId="4F9D7DBA" w14:textId="77777777" w:rsidTr="0009511F">
        <w:trPr>
          <w:trHeight w:val="23"/>
        </w:trPr>
        <w:tc>
          <w:tcPr>
            <w:tcW w:w="1380" w:type="pct"/>
            <w:vMerge/>
            <w:tcBorders>
              <w:left w:val="single" w:sz="4" w:space="0" w:color="auto"/>
              <w:right w:val="single" w:sz="4" w:space="0" w:color="auto"/>
            </w:tcBorders>
          </w:tcPr>
          <w:p w14:paraId="29D0BEA8"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482F09F3"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Диагностика развития музыкальных способностей и музыкальной культуры школьников. Общее и особенное в подходах к организации и содержанию данной диагностики (Н.А. Ветлугина, В.П. Анисимов, Ю.Б. Алиев, Л.В. Школяр). Методы диагностики. Оформление результатов исследования. Роль диагностики музыкального развития в планировании и корректировке содержания, методов и приемов процесса музыкального образования.</w:t>
            </w:r>
          </w:p>
        </w:tc>
      </w:tr>
      <w:tr w:rsidR="00525285" w:rsidRPr="0009511F" w14:paraId="6DCABA5D" w14:textId="77777777" w:rsidTr="0009511F">
        <w:trPr>
          <w:trHeight w:val="23"/>
        </w:trPr>
        <w:tc>
          <w:tcPr>
            <w:tcW w:w="1380" w:type="pct"/>
            <w:vMerge/>
            <w:tcBorders>
              <w:left w:val="single" w:sz="4" w:space="0" w:color="auto"/>
              <w:right w:val="single" w:sz="4" w:space="0" w:color="auto"/>
            </w:tcBorders>
          </w:tcPr>
          <w:p w14:paraId="67ED293A"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0537C0D"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b/>
                <w:bCs/>
                <w:lang w:eastAsia="ru-RU"/>
              </w:rPr>
              <w:t>В том числе практических занятий и лабораторных работ</w:t>
            </w:r>
          </w:p>
        </w:tc>
      </w:tr>
      <w:tr w:rsidR="00525285" w:rsidRPr="0009511F" w14:paraId="01E49493" w14:textId="77777777" w:rsidTr="00525285">
        <w:trPr>
          <w:trHeight w:val="255"/>
        </w:trPr>
        <w:tc>
          <w:tcPr>
            <w:tcW w:w="1380" w:type="pct"/>
            <w:vMerge/>
            <w:tcBorders>
              <w:left w:val="single" w:sz="4" w:space="0" w:color="auto"/>
              <w:right w:val="single" w:sz="4" w:space="0" w:color="auto"/>
            </w:tcBorders>
          </w:tcPr>
          <w:p w14:paraId="155C721B"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16923414" w14:textId="77777777" w:rsidR="00525285" w:rsidRPr="0009511F" w:rsidRDefault="00525285"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1. Диагностика компонентов музыкального развития младших школьников (по согласованию с учителем музыки базы практики)</w:t>
            </w:r>
          </w:p>
        </w:tc>
      </w:tr>
      <w:tr w:rsidR="00525285" w:rsidRPr="0009511F" w14:paraId="59B04191" w14:textId="77777777" w:rsidTr="0009511F">
        <w:trPr>
          <w:trHeight w:val="255"/>
        </w:trPr>
        <w:tc>
          <w:tcPr>
            <w:tcW w:w="1380" w:type="pct"/>
            <w:vMerge/>
            <w:tcBorders>
              <w:left w:val="single" w:sz="4" w:space="0" w:color="auto"/>
              <w:right w:val="single" w:sz="4" w:space="0" w:color="auto"/>
            </w:tcBorders>
          </w:tcPr>
          <w:p w14:paraId="72ABC498" w14:textId="77777777" w:rsidR="00525285" w:rsidRPr="0009511F" w:rsidRDefault="00525285" w:rsidP="000E1A90">
            <w:pPr>
              <w:rPr>
                <w:rFonts w:ascii="Times New Roman" w:eastAsia="Times New Roman" w:hAnsi="Times New Roman" w:cs="Times New Roman"/>
                <w:b/>
                <w:bCs/>
                <w:lang w:eastAsia="ru-RU"/>
              </w:rPr>
            </w:pPr>
          </w:p>
        </w:tc>
        <w:tc>
          <w:tcPr>
            <w:tcW w:w="3620" w:type="pct"/>
            <w:tcBorders>
              <w:top w:val="single" w:sz="4" w:space="0" w:color="auto"/>
              <w:left w:val="single" w:sz="4" w:space="0" w:color="auto"/>
              <w:bottom w:val="single" w:sz="4" w:space="0" w:color="auto"/>
              <w:right w:val="single" w:sz="4" w:space="0" w:color="auto"/>
            </w:tcBorders>
          </w:tcPr>
          <w:p w14:paraId="5E6883C4" w14:textId="77777777" w:rsidR="00525285" w:rsidRDefault="00525285" w:rsidP="005252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A1F13B" w14:textId="6A93E3BF" w:rsidR="00525285" w:rsidRPr="0009511F" w:rsidRDefault="00525285" w:rsidP="0052528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511F" w:rsidRPr="0009511F" w14:paraId="0E4C4B80" w14:textId="77777777" w:rsidTr="0009511F">
        <w:trPr>
          <w:trHeight w:val="23"/>
        </w:trPr>
        <w:tc>
          <w:tcPr>
            <w:tcW w:w="5000" w:type="pct"/>
            <w:gridSpan w:val="2"/>
            <w:tcBorders>
              <w:top w:val="single" w:sz="4" w:space="0" w:color="auto"/>
              <w:left w:val="single" w:sz="4" w:space="0" w:color="auto"/>
              <w:right w:val="single" w:sz="4" w:space="0" w:color="auto"/>
            </w:tcBorders>
          </w:tcPr>
          <w:p w14:paraId="5C9FE4AC"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Учебная практика</w:t>
            </w:r>
          </w:p>
          <w:p w14:paraId="7D14810F" w14:textId="53AE9CDB"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Виды работ</w:t>
            </w:r>
            <w:r w:rsidR="00525285">
              <w:rPr>
                <w:rFonts w:ascii="Times New Roman" w:eastAsia="Times New Roman" w:hAnsi="Times New Roman" w:cs="Times New Roman"/>
                <w:b/>
                <w:bCs/>
                <w:lang w:eastAsia="ru-RU"/>
              </w:rPr>
              <w:t>:</w:t>
            </w:r>
          </w:p>
          <w:p w14:paraId="16A80FD7"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Знакомство с теоретическими и методическими основами деятельности учителя музыки, анализ УМК.</w:t>
            </w:r>
          </w:p>
          <w:p w14:paraId="48747A74"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Знакомство с требованиями к составлению перспективного и календарно-тематического планирования музыкального образования школьников с учетом ФГОС. </w:t>
            </w:r>
          </w:p>
          <w:p w14:paraId="378A9BB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Знакомство с методиками педагогического наблюдения.</w:t>
            </w:r>
          </w:p>
          <w:p w14:paraId="5B83B03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Наблюдение и анализ структуры, содержания уроков музыки в 1-8 классах. </w:t>
            </w:r>
          </w:p>
          <w:p w14:paraId="660B07F0"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Наблюдение и анализ значения различных видов музыкальной деятельности в формировании музыкальной культуры школьников. </w:t>
            </w:r>
          </w:p>
          <w:p w14:paraId="503C6E9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Наблюдение и анализ роли учителя музыки в создании на уроке атмосферы заинтересованного, художественного общения с музыкой.</w:t>
            </w:r>
          </w:p>
          <w:p w14:paraId="396C2A2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Анализ диалогической и личностно-ориентированной направленности уроков музыки.</w:t>
            </w:r>
          </w:p>
          <w:p w14:paraId="05998E42"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Наблюдение и анализ методов и приемов работы с младшими школьниками и подростками.</w:t>
            </w:r>
          </w:p>
          <w:p w14:paraId="6EF33205"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Анализ взаимосвязи воспитания, обучения и развития в деятельности учителя музыки.</w:t>
            </w:r>
          </w:p>
          <w:p w14:paraId="02D2E4ED"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Наблюдение и анализ методов и приемов активизации восприятия музыки, эмоционального отклика, заинтересованного общения с музыкой.</w:t>
            </w:r>
          </w:p>
          <w:p w14:paraId="6FA51C5B"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Наблюдение и анализ здоровьесберегающей направленности в организации музыкального образования обучающихся (охрана детского голоса, певческая посадка, смена видов музыкальной деятельности, переключение внимания, учет психолого-возрастных особенностей, применение упражнений на развитие певческого дыхания, двигательная активность, качество звуковоспроизводящей аппаратуры, формирование позитивного мировосприятия). </w:t>
            </w:r>
          </w:p>
          <w:p w14:paraId="2C3DBB1C"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Наблюдение и анализ структуры, содержания внеурочных музыкальных мероприятий.</w:t>
            </w:r>
          </w:p>
          <w:p w14:paraId="573FE8E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lastRenderedPageBreak/>
              <w:t xml:space="preserve">Наблюдение и анализ учета возрастных и индивидуальных особенностей учащихся во внеурочной работе по музыкальному образованию. </w:t>
            </w:r>
          </w:p>
          <w:p w14:paraId="49D5D30F"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Знакомство с деятельностью учителя по взаимодействию с педагогическим коллективом, учреждениями дополнительного образования, родителями (лицами, их заменяющими) в подготовке и проведении внеурочных музыкальных мероприятий.</w:t>
            </w:r>
          </w:p>
          <w:p w14:paraId="2B0EBFB1"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Знакомство с коллективами школьного музыкального объединения: наблюдение и анализ работы с вокально-хоровыми коллективами.</w:t>
            </w:r>
          </w:p>
          <w:p w14:paraId="6FDCA996"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Знакомство с техникой безопасности в работе с ТСО, аудио и видеоаппаратурой.</w:t>
            </w:r>
          </w:p>
          <w:p w14:paraId="7F62D9D9" w14:textId="77777777"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lang w:eastAsia="ru-RU"/>
              </w:rPr>
              <w:t>Знакомство с объектами музыкально-развивающей среды в общеобразовательном учреждения.</w:t>
            </w:r>
          </w:p>
        </w:tc>
      </w:tr>
      <w:tr w:rsidR="0009511F" w:rsidRPr="0009511F" w14:paraId="4B9101A0"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FF9361C" w14:textId="77777777"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
                <w:bCs/>
                <w:lang w:eastAsia="ru-RU"/>
              </w:rPr>
              <w:lastRenderedPageBreak/>
              <w:t xml:space="preserve">Производственная практика </w:t>
            </w:r>
          </w:p>
          <w:p w14:paraId="369D8406" w14:textId="6CC45586" w:rsidR="0009511F" w:rsidRPr="0009511F" w:rsidRDefault="0009511F" w:rsidP="000E1A90">
            <w:pPr>
              <w:rPr>
                <w:rFonts w:ascii="Times New Roman" w:eastAsia="Calibri" w:hAnsi="Times New Roman" w:cs="Times New Roman"/>
                <w:b/>
                <w:bCs/>
                <w:lang w:eastAsia="ru-RU"/>
              </w:rPr>
            </w:pPr>
            <w:r w:rsidRPr="0009511F">
              <w:rPr>
                <w:rFonts w:ascii="Times New Roman" w:eastAsia="Calibri" w:hAnsi="Times New Roman" w:cs="Times New Roman"/>
                <w:b/>
                <w:bCs/>
                <w:lang w:eastAsia="ru-RU"/>
              </w:rPr>
              <w:t>Виды работ</w:t>
            </w:r>
            <w:r w:rsidR="00525285">
              <w:rPr>
                <w:rFonts w:ascii="Times New Roman" w:eastAsia="Calibri" w:hAnsi="Times New Roman" w:cs="Times New Roman"/>
                <w:b/>
                <w:bCs/>
                <w:lang w:eastAsia="ru-RU"/>
              </w:rPr>
              <w:t>:</w:t>
            </w:r>
          </w:p>
          <w:p w14:paraId="53DEA854" w14:textId="77777777" w:rsidR="0009511F" w:rsidRPr="0009511F" w:rsidRDefault="0009511F" w:rsidP="000E1A90">
            <w:pPr>
              <w:tabs>
                <w:tab w:val="left" w:pos="282"/>
              </w:tabs>
              <w:contextualSpacing/>
              <w:rPr>
                <w:rFonts w:ascii="Times New Roman" w:eastAsia="Calibri" w:hAnsi="Times New Roman" w:cs="Times New Roman"/>
              </w:rPr>
            </w:pPr>
            <w:r w:rsidRPr="0009511F">
              <w:rPr>
                <w:rFonts w:ascii="Times New Roman" w:eastAsia="Calibri" w:hAnsi="Times New Roman" w:cs="Times New Roman"/>
              </w:rPr>
              <w:t xml:space="preserve">Подбор и использование методической и музыкальной литературы, других источников информации, необходимой для подготовки к урокам музыки и внеурочным музыкальным мероприятиям. </w:t>
            </w:r>
          </w:p>
          <w:p w14:paraId="1FEC89AA"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Анализ планов проведения уроков музыки и досуговых мероприятий. </w:t>
            </w:r>
          </w:p>
          <w:p w14:paraId="506A0EDB"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Составление конспектов уроков музыки и сценариев внеурочных музыкальных мероприятий. </w:t>
            </w:r>
          </w:p>
          <w:p w14:paraId="0FC8C812"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Подготовка и проведение уроков музыки в 1-4 и 5-8 классах. </w:t>
            </w:r>
          </w:p>
          <w:p w14:paraId="24B00C38"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Подготовка и проведение внеурочных музыкальных мероприятий.</w:t>
            </w:r>
          </w:p>
          <w:p w14:paraId="10D1843B"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Исполнение на уроках и досуговых мероприятиях произведений педагогического репертуара. </w:t>
            </w:r>
          </w:p>
          <w:p w14:paraId="50CA94A3" w14:textId="77777777" w:rsidR="0009511F" w:rsidRPr="0009511F" w:rsidRDefault="0009511F" w:rsidP="000E1A90">
            <w:pPr>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Анализ и самоанализ уроков музыки, мероприятий, обсуждение их в диалоге с сокурсниками, руководителем педагогической практики, учителем музыки, разработка предложений по совершенствованию и коррекции.</w:t>
            </w:r>
          </w:p>
          <w:p w14:paraId="06B51CD1"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Осуществление самоконтроля при проведении уроков и музыкального досуга.</w:t>
            </w:r>
          </w:p>
          <w:p w14:paraId="6D1F2B1B"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Использование различных методов и приемов, средств организации деятельности школьников на уроках музыки и во внеурочных музыкальных мероприятиях, построение их с учетом возрастных особенностей учащихся.</w:t>
            </w:r>
          </w:p>
          <w:p w14:paraId="5FC598F4"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Организация и проведение репетиций при подготовке к внеурочным музыкальным мероприятиям. </w:t>
            </w:r>
          </w:p>
          <w:p w14:paraId="3A89A314"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Взаимодействие с учителем музыки, педагогическим коллективом, учреждениями дополнительного образования, родителями (лицами, их заменяющими) по вопросам музыкального образования обучающихся и организации музыкального досуга в общеобразовательной организации. </w:t>
            </w:r>
          </w:p>
          <w:p w14:paraId="4D421952" w14:textId="77777777" w:rsidR="0009511F" w:rsidRPr="0009511F" w:rsidRDefault="0009511F" w:rsidP="000E1A90">
            <w:pPr>
              <w:tabs>
                <w:tab w:val="left" w:pos="281"/>
              </w:tabs>
              <w:rPr>
                <w:rFonts w:ascii="Times New Roman" w:eastAsia="Times New Roman" w:hAnsi="Times New Roman" w:cs="Times New Roman"/>
                <w:lang w:eastAsia="ru-RU"/>
              </w:rPr>
            </w:pPr>
            <w:r w:rsidRPr="0009511F">
              <w:rPr>
                <w:rFonts w:ascii="Times New Roman" w:eastAsia="Times New Roman" w:hAnsi="Times New Roman" w:cs="Times New Roman"/>
                <w:lang w:eastAsia="ru-RU"/>
              </w:rPr>
              <w:t xml:space="preserve">Использование информационно-коммуникационных технологий и технических средств обучения в музыкальном образовании школьников. </w:t>
            </w:r>
          </w:p>
          <w:p w14:paraId="7BD23D92" w14:textId="77777777" w:rsidR="0009511F" w:rsidRPr="0009511F" w:rsidRDefault="0009511F" w:rsidP="000E1A90">
            <w:pPr>
              <w:tabs>
                <w:tab w:val="left" w:pos="281"/>
              </w:tabs>
              <w:rPr>
                <w:rFonts w:ascii="Times New Roman" w:eastAsia="Calibri" w:hAnsi="Times New Roman" w:cs="Times New Roman"/>
                <w:b/>
                <w:bCs/>
                <w:lang w:eastAsia="ru-RU"/>
              </w:rPr>
            </w:pPr>
            <w:r w:rsidRPr="0009511F">
              <w:rPr>
                <w:rFonts w:ascii="Times New Roman" w:eastAsia="Times New Roman" w:hAnsi="Times New Roman" w:cs="Times New Roman"/>
                <w:lang w:eastAsia="ru-RU"/>
              </w:rPr>
              <w:t>Ведение учебной документации.</w:t>
            </w:r>
          </w:p>
        </w:tc>
      </w:tr>
      <w:tr w:rsidR="0009511F" w:rsidRPr="0009511F" w14:paraId="0FE5CC21" w14:textId="77777777" w:rsidTr="0009511F">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4F82D12" w14:textId="3D0E25FD" w:rsidR="0009511F" w:rsidRPr="0009511F" w:rsidRDefault="0009511F" w:rsidP="000E1A90">
            <w:pPr>
              <w:rPr>
                <w:rFonts w:ascii="Times New Roman" w:eastAsia="Times New Roman" w:hAnsi="Times New Roman" w:cs="Times New Roman"/>
                <w:b/>
                <w:bCs/>
                <w:lang w:eastAsia="ru-RU"/>
              </w:rPr>
            </w:pPr>
            <w:r w:rsidRPr="0009511F">
              <w:rPr>
                <w:rFonts w:ascii="Times New Roman" w:eastAsia="Times New Roman" w:hAnsi="Times New Roman" w:cs="Times New Roman"/>
                <w:b/>
                <w:bCs/>
                <w:lang w:eastAsia="ru-RU"/>
              </w:rPr>
              <w:t xml:space="preserve">Всего </w:t>
            </w:r>
            <w:r w:rsidR="00FB1620">
              <w:rPr>
                <w:rFonts w:ascii="Times New Roman" w:eastAsia="Times New Roman" w:hAnsi="Times New Roman" w:cs="Times New Roman"/>
                <w:b/>
                <w:bCs/>
                <w:lang w:eastAsia="ru-RU"/>
              </w:rPr>
              <w:t>396</w:t>
            </w:r>
          </w:p>
        </w:tc>
      </w:tr>
    </w:tbl>
    <w:p w14:paraId="209AC14B" w14:textId="77777777" w:rsidR="0009511F" w:rsidRDefault="0009511F" w:rsidP="0009511F">
      <w:pPr>
        <w:pStyle w:val="114"/>
        <w:ind w:firstLine="0"/>
        <w:jc w:val="both"/>
        <w:rPr>
          <w:rFonts w:ascii="Times New Roman" w:hAnsi="Times New Roman"/>
        </w:rPr>
      </w:pPr>
    </w:p>
    <w:p w14:paraId="6BF62C24" w14:textId="77777777" w:rsidR="0009511F" w:rsidRPr="008D2724" w:rsidRDefault="0009511F" w:rsidP="0009511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FD9D7BC" w14:textId="0F7F8CCA" w:rsidR="0009511F" w:rsidRDefault="0009511F" w:rsidP="0009511F">
      <w:pPr>
        <w:suppressAutoHyphens/>
        <w:ind w:firstLine="708"/>
        <w:jc w:val="both"/>
        <w:rPr>
          <w:rFonts w:ascii="Times New Roman" w:hAnsi="Times New Roman" w:cs="Times New Roman"/>
          <w:sz w:val="24"/>
          <w:szCs w:val="24"/>
        </w:rPr>
      </w:pPr>
      <w:r w:rsidRPr="00180D43">
        <w:rPr>
          <w:rFonts w:ascii="Times New Roman" w:hAnsi="Times New Roman" w:cs="Times New Roman"/>
          <w:sz w:val="24"/>
          <w:szCs w:val="24"/>
        </w:rPr>
        <w:t>Примерная тематика курсовых проектов (работ)</w:t>
      </w:r>
      <w:r w:rsidR="00525285">
        <w:rPr>
          <w:rFonts w:ascii="Times New Roman" w:hAnsi="Times New Roman" w:cs="Times New Roman"/>
          <w:sz w:val="24"/>
          <w:szCs w:val="24"/>
        </w:rPr>
        <w:t>:</w:t>
      </w:r>
    </w:p>
    <w:p w14:paraId="1CD6B280"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организация и специфика как урока искусства.</w:t>
      </w:r>
    </w:p>
    <w:p w14:paraId="738AA0A7"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Музыкальная культура младшего школьника: структура и особенности.</w:t>
      </w:r>
    </w:p>
    <w:p w14:paraId="284223CD"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Организация деятельностного подхода к музыкальному образованию на основе методов развивающего обучения.</w:t>
      </w:r>
    </w:p>
    <w:p w14:paraId="0C643024"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Творческие задания как средство активизации музыкального восприятия младших школьников.</w:t>
      </w:r>
    </w:p>
    <w:p w14:paraId="7A977F2F"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Значение уроков музыки в нравственном воспитании подростков.</w:t>
      </w:r>
    </w:p>
    <w:p w14:paraId="20F7316D"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Игра как метод активизации музыкального восприятия в начальных классах.</w:t>
      </w:r>
    </w:p>
    <w:p w14:paraId="462FE61C"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Проектная деятельность в музыкальном образовании подростков.</w:t>
      </w:r>
    </w:p>
    <w:p w14:paraId="369B8CE6"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и эстетическое воспитание школьников.</w:t>
      </w:r>
    </w:p>
    <w:p w14:paraId="08792D66"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Жанровое разнообразие уроков музыки.</w:t>
      </w:r>
    </w:p>
    <w:p w14:paraId="2BCF4D5D"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Диагностика уровня музыкального развития школьников.</w:t>
      </w:r>
    </w:p>
    <w:p w14:paraId="4AD7C22D"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эмпатии на музыкальных занятиях.</w:t>
      </w:r>
    </w:p>
    <w:p w14:paraId="52410692"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Формирование музыкальных предпочтений у подростков.</w:t>
      </w:r>
    </w:p>
    <w:p w14:paraId="23A60128"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пластического интонирования на уроках в начальных классах.</w:t>
      </w:r>
    </w:p>
    <w:p w14:paraId="32872782"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lastRenderedPageBreak/>
        <w:t>Художественно-педагогическое общение на уроках музыки.</w:t>
      </w:r>
    </w:p>
    <w:p w14:paraId="0603871D"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«Авторская» песня в духовно-нравственном воспитании подростков.</w:t>
      </w:r>
    </w:p>
    <w:p w14:paraId="506311B1"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Музыкально-педагогическая концепция Д. Кабалевского: прошлое или настоящее?</w:t>
      </w:r>
    </w:p>
    <w:p w14:paraId="03AA88F3"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искусств в музыкальном образовании.</w:t>
      </w:r>
    </w:p>
    <w:p w14:paraId="405476FE"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Приоритетные качества личности учителя музыки.</w:t>
      </w:r>
    </w:p>
    <w:p w14:paraId="0365C844"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Музыкально-исследовательская деятельность учителя музыки.</w:t>
      </w:r>
    </w:p>
    <w:p w14:paraId="72C091F2"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слухоцветовых представлений у младших школьников.</w:t>
      </w:r>
    </w:p>
    <w:p w14:paraId="60ABE86C"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Здоровьесберегающие технологии в музыкальном образовании школьников.</w:t>
      </w:r>
    </w:p>
    <w:p w14:paraId="3E006CA6"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Внеурочные музыкальные мероприятия как средство приобщения школьников к музыке.</w:t>
      </w:r>
    </w:p>
    <w:p w14:paraId="3154E7FC"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Музыкальный лекторий в школе и развитие самостоятельности старшеклассников.</w:t>
      </w:r>
    </w:p>
    <w:p w14:paraId="2154738F"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Тематическая дискотека в музыкально-просветительской работе с подростками.</w:t>
      </w:r>
    </w:p>
    <w:p w14:paraId="3FE1F397"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Духовно-нравственная направленность внеурочных музыкальных мероприятий к памятным датам.</w:t>
      </w:r>
    </w:p>
    <w:p w14:paraId="5A4ABC00"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учителя музыки с учреждениями дополнительного образования в организации внеурочной музыкальной деятельности.</w:t>
      </w:r>
    </w:p>
    <w:p w14:paraId="001B252B" w14:textId="77777777"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Детская музыкальная студия в школе.</w:t>
      </w:r>
    </w:p>
    <w:p w14:paraId="2B48E352" w14:textId="2C6D9BF1" w:rsidR="00525285" w:rsidRPr="00525285" w:rsidRDefault="00525285" w:rsidP="00525285">
      <w:pPr>
        <w:pStyle w:val="a4"/>
        <w:numPr>
          <w:ilvl w:val="0"/>
          <w:numId w:val="16"/>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Роль школьного музыкального объединения в организации досуга обучающихся.</w:t>
      </w:r>
    </w:p>
    <w:p w14:paraId="29BC0DDB" w14:textId="77777777" w:rsidR="00525285" w:rsidRDefault="00525285" w:rsidP="0009511F">
      <w:pPr>
        <w:pStyle w:val="1f"/>
        <w:rPr>
          <w:rFonts w:ascii="Times New Roman" w:hAnsi="Times New Roman"/>
        </w:rPr>
      </w:pPr>
    </w:p>
    <w:p w14:paraId="0E25EF04" w14:textId="5968EF95" w:rsidR="0009511F" w:rsidRPr="00E11160" w:rsidRDefault="0009511F" w:rsidP="0009511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04F13B7" w14:textId="77777777" w:rsidR="0009511F" w:rsidRPr="00E11160" w:rsidRDefault="0009511F" w:rsidP="0009511F">
      <w:pPr>
        <w:pStyle w:val="114"/>
        <w:rPr>
          <w:rFonts w:ascii="Times New Roman" w:hAnsi="Times New Roman"/>
        </w:rPr>
      </w:pPr>
      <w:r w:rsidRPr="00E11160">
        <w:rPr>
          <w:rFonts w:ascii="Times New Roman" w:hAnsi="Times New Roman"/>
        </w:rPr>
        <w:t>3.1. Материально-техническое обеспечение</w:t>
      </w:r>
    </w:p>
    <w:p w14:paraId="54B43436" w14:textId="77777777" w:rsidR="0009511F" w:rsidRPr="00FA680C" w:rsidRDefault="0009511F" w:rsidP="0009511F">
      <w:pPr>
        <w:suppressAutoHyphens/>
        <w:ind w:firstLine="709"/>
        <w:jc w:val="both"/>
        <w:rPr>
          <w:rFonts w:ascii="Times New Roman" w:hAnsi="Times New Roman" w:cs="Times New Roman"/>
          <w:bCs/>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43E891" w14:textId="77777777" w:rsidR="0009511F" w:rsidRDefault="0009511F" w:rsidP="0009511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3DBA32" w14:textId="77777777" w:rsidR="0009511F" w:rsidRPr="00241497" w:rsidRDefault="0009511F" w:rsidP="0009511F">
      <w:pPr>
        <w:suppressAutoHyphens/>
        <w:ind w:firstLine="709"/>
        <w:jc w:val="both"/>
        <w:rPr>
          <w:rFonts w:ascii="Times New Roman" w:hAnsi="Times New Roman" w:cs="Times New Roman"/>
          <w:bCs/>
          <w:i/>
          <w:iCs/>
          <w:sz w:val="24"/>
          <w:szCs w:val="24"/>
        </w:rPr>
      </w:pPr>
    </w:p>
    <w:p w14:paraId="231D00DC" w14:textId="77777777" w:rsidR="0009511F" w:rsidRPr="00E11160" w:rsidRDefault="0009511F" w:rsidP="0009511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B6B298" w14:textId="77777777" w:rsidR="0009511F" w:rsidRDefault="0009511F" w:rsidP="0009511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E2D50" w14:textId="77777777" w:rsidR="0009511F" w:rsidRDefault="0009511F" w:rsidP="0009511F">
      <w:pPr>
        <w:pStyle w:val="a4"/>
        <w:spacing w:line="276" w:lineRule="auto"/>
        <w:ind w:left="0" w:firstLine="709"/>
        <w:jc w:val="both"/>
        <w:rPr>
          <w:rFonts w:ascii="Times New Roman" w:hAnsi="Times New Roman"/>
          <w:bCs/>
          <w:sz w:val="24"/>
          <w:szCs w:val="24"/>
        </w:rPr>
      </w:pPr>
    </w:p>
    <w:p w14:paraId="754D2376" w14:textId="1EF6921B" w:rsidR="0009511F" w:rsidRDefault="0009511F" w:rsidP="0009511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1DC80B"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Байбородова, Л. В.  Преподавание музыки в начальной школе : учебное пособие для среднего профессионального образования / Л. В. Байбородова, О. М. Фалетрова, С. А. Томчук. — 2-е изд., испр. и доп. — Москва : Издательство Юрайт, 2023. — 248 с. — (Профессиональное образование). — ISBN 978-5-534-07577-9. — Текст : электронный // Образовательная платформа Юрайт [сайт]. — URL: https://urait.ru/bcode/514020 </w:t>
      </w:r>
    </w:p>
    <w:p w14:paraId="76902522"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Безбородова, Л. А. Методика преподавания музыки в общеобразовательных учреждениях : учебное пособие / Л. А. Безбородова, Ю. М. Алиев. — 2-е изд., перераб. и доп. — Санкт-Петербург : Планета музыки, 2014. — 512 с. — ISBN 978-5-8114-1731-5. </w:t>
      </w:r>
    </w:p>
    <w:p w14:paraId="12ED9313"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Безбородова, Л. А. Методика преподавания музыки в общеобразовательных учреждениях : учебное пособие / Л. А. Безбородова, Ю. М. Алиев. — 2-е изд., перераб. и доп. — Санкт-Петербург : Планета музыки, 2014. — 512 с. — ISBN 978-5-8114-1731-5. — Текст : электронный // Лань : электронно-библиотечная система. — URL: </w:t>
      </w:r>
      <w:r w:rsidRPr="008C16EA">
        <w:rPr>
          <w:rFonts w:ascii="Times New Roman" w:hAnsi="Times New Roman" w:cs="Times New Roman"/>
          <w:bCs/>
          <w:sz w:val="24"/>
          <w:szCs w:val="24"/>
        </w:rPr>
        <w:lastRenderedPageBreak/>
        <w:t>https://e.lanbook.com/book/51926  (дата обращения: 31.07.2023). — Режим доступа: для авториз. пользователей.</w:t>
      </w:r>
    </w:p>
    <w:p w14:paraId="3F2FEDFC"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Воскобойникова, Э. Г.  Теория и методика музыкального воспитания: общеразвивающее и предпрофессиональное обучение (фортепиано) : учебник и практикум для среднего профессионального образования / Э. Г. Воскобойникова. — Москва : Издательство Юрайт, 2023. — 200 с. — (Профессиональное образование). — ISBN 978-5-534-07023-1. — Текст : электронный // Образовательная платформа Юрайт [сайт]. — URL: https://urait.ru/bcode/516044 </w:t>
      </w:r>
    </w:p>
    <w:p w14:paraId="2CC9AB39"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Гусев, Д. А. Организация досуговых мероприятий. Педагогическая практика в загородных оздоровительных лагерях и лагерях с дневным пребыванием детей / Д. А. Гусев, В. Н. Белов. — 3-е изд., стер. — Санкт-Петербург : Лань, 2023. — 92 с. — ISBN 978-5-507-46626-9. — Текст : электронный // Лань : электронно-библиотечная система. — URL: https://e.lanbook.com/book/314696  (дата обращения: 31.07.2023). — Режим доступа: для авториз. пользователей.</w:t>
      </w:r>
    </w:p>
    <w:p w14:paraId="4FBA78E8"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Любомудрова, Н. А.  Методика обучения игре на фортепиано : учебное пособие для среднего профессионального образования / Н. А. Любомудрова. — Москва : Издательство Юрайт, 2023. — 180 с. — (Профессиональное образование). — ISBN 978-5-534-10667-1. — Текст : электронный // Образовательная платформа Юрайт [сайт]. — URL: https://urait.ru/bcode/517875 </w:t>
      </w:r>
    </w:p>
    <w:p w14:paraId="3FBD35E5"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Михайлов, И. Е. Литературно-музыкальные гостиные : учебно-методическое пособие для спо / И. Е. Михайлов. — Санкт-Петербург : Планета музыки, 2021. — 104 с. — ISBN 978-5-8114-6224-7. — Текст : электронный // Лань : электронно-библиотечная система. — URL: https://e.lanbook.com/book/174312  (дата обращения: 31.07.2023). — Режим доступа: для авториз. пользователей.</w:t>
      </w:r>
    </w:p>
    <w:p w14:paraId="58C97552"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Огороднов, Д. Е. Методика музыкально-певческого воспитания / Д. Е. Огороднов. — 2-е изд., стер. — Санкт-Петербург : Планета музыки, 2023. — 224 с. — ISBN 978-5-507-46607-8. — Текст : электронный // Лань : электронно-библиотечная система. — URL: https://e.lanbook.com/book/316889  (дата обращения: 31.07.2023). — Режим доступа: для авториз. пользователей.</w:t>
      </w:r>
    </w:p>
    <w:p w14:paraId="43A6B08B"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 — Текст : электронный // Лань : электронно-библиотечная система. — URL: https://e.lanbook.com/book/329114  (дата обращения: 31.07.2023). — Режим доступа: для авториз. пользователей.</w:t>
      </w:r>
    </w:p>
    <w:p w14:paraId="6CCF9198" w14:textId="77777777" w:rsidR="008C16EA" w:rsidRPr="008C16EA" w:rsidRDefault="008C16EA" w:rsidP="008C16EA">
      <w:pPr>
        <w:pStyle w:val="a4"/>
        <w:numPr>
          <w:ilvl w:val="0"/>
          <w:numId w:val="17"/>
        </w:numPr>
        <w:spacing w:line="276" w:lineRule="auto"/>
        <w:ind w:left="426"/>
        <w:rPr>
          <w:rFonts w:ascii="Times New Roman" w:hAnsi="Times New Roman" w:cs="Times New Roman"/>
          <w:bCs/>
          <w:sz w:val="24"/>
          <w:szCs w:val="24"/>
        </w:rPr>
      </w:pPr>
      <w:r w:rsidRPr="008C16EA">
        <w:rPr>
          <w:rFonts w:ascii="Times New Roman" w:hAnsi="Times New Roman" w:cs="Times New Roman"/>
          <w:bCs/>
          <w:sz w:val="24"/>
          <w:szCs w:val="24"/>
        </w:rPr>
        <w:t xml:space="preserve">Цыпин, Г. М.  Обучение игре на фортепиано : учебник для среднего профессионального образования / Г. М. Цыпин. — 2-е изд., испр. и доп. — Москва : Издательство Юрайт, 2023. — 246 с. — (Профессиональное образование). — ISBN 978-5-534-07006-4. — Текст : электронный // Образовательная платформа Юрайт [сайт]. — URL: https://urait.ru/bcode/513223 </w:t>
      </w:r>
    </w:p>
    <w:p w14:paraId="744FDE69" w14:textId="6C5F08F1" w:rsidR="008C16EA" w:rsidRPr="008C16EA" w:rsidRDefault="008C16EA" w:rsidP="008C16EA">
      <w:pPr>
        <w:pStyle w:val="a4"/>
        <w:spacing w:line="276" w:lineRule="auto"/>
        <w:ind w:left="0"/>
        <w:rPr>
          <w:rFonts w:ascii="Times New Roman" w:hAnsi="Times New Roman" w:cs="Times New Roman"/>
          <w:bCs/>
          <w:sz w:val="24"/>
          <w:szCs w:val="24"/>
        </w:rPr>
      </w:pPr>
      <w:r w:rsidRPr="008C16EA">
        <w:rPr>
          <w:rFonts w:ascii="Times New Roman" w:hAnsi="Times New Roman" w:cs="Times New Roman"/>
          <w:bCs/>
          <w:sz w:val="24"/>
          <w:szCs w:val="24"/>
        </w:rPr>
        <w:t> </w:t>
      </w:r>
    </w:p>
    <w:p w14:paraId="241C215C" w14:textId="77777777" w:rsidR="008C16EA" w:rsidRPr="00E11160" w:rsidRDefault="008C16EA" w:rsidP="0009511F">
      <w:pPr>
        <w:pStyle w:val="a4"/>
        <w:spacing w:line="276" w:lineRule="auto"/>
        <w:ind w:left="0" w:firstLine="709"/>
        <w:rPr>
          <w:rFonts w:ascii="Times New Roman" w:hAnsi="Times New Roman" w:cs="Times New Roman"/>
          <w:b/>
          <w:sz w:val="24"/>
          <w:szCs w:val="24"/>
        </w:rPr>
      </w:pPr>
    </w:p>
    <w:p w14:paraId="412D5258" w14:textId="77777777" w:rsidR="0009511F" w:rsidRDefault="0009511F" w:rsidP="0009511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2BCDA8E" w14:textId="77777777" w:rsidR="0009511F" w:rsidRPr="00FA680C" w:rsidRDefault="0009511F" w:rsidP="0009511F">
      <w:pPr>
        <w:suppressAutoHyphens/>
        <w:spacing w:line="276" w:lineRule="auto"/>
        <w:ind w:firstLine="709"/>
        <w:contextualSpacing/>
        <w:rPr>
          <w:rFonts w:ascii="Times New Roman" w:hAnsi="Times New Roman" w:cs="Times New Roman"/>
          <w:bCs/>
          <w:i/>
          <w:sz w:val="24"/>
          <w:szCs w:val="24"/>
        </w:rPr>
      </w:pPr>
    </w:p>
    <w:p w14:paraId="2219323C" w14:textId="04E6158C" w:rsidR="0009511F" w:rsidRDefault="0009511F" w:rsidP="0009511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4509"/>
        <w:gridCol w:w="2648"/>
      </w:tblGrid>
      <w:tr w:rsidR="008C16EA" w:rsidRPr="00450F94" w14:paraId="00B6AD35" w14:textId="77777777" w:rsidTr="002101F3">
        <w:trPr>
          <w:trHeight w:val="23"/>
        </w:trPr>
        <w:tc>
          <w:tcPr>
            <w:tcW w:w="1283" w:type="pct"/>
          </w:tcPr>
          <w:p w14:paraId="0FF03F95" w14:textId="37C801F9" w:rsidR="008C16EA" w:rsidRPr="00450F94" w:rsidRDefault="008C16EA" w:rsidP="008C16EA">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Код ПК, ОК</w:t>
            </w:r>
          </w:p>
        </w:tc>
        <w:tc>
          <w:tcPr>
            <w:tcW w:w="2342" w:type="pct"/>
            <w:vAlign w:val="center"/>
          </w:tcPr>
          <w:p w14:paraId="0EC3F732" w14:textId="220883A5" w:rsidR="008C16EA" w:rsidRPr="00450F94" w:rsidRDefault="008C16EA" w:rsidP="008C16EA">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 xml:space="preserve">Критерии оценки результата </w:t>
            </w:r>
            <w:r w:rsidRPr="00241497">
              <w:rPr>
                <w:rFonts w:ascii="Times New Roman" w:hAnsi="Times New Roman" w:cs="Times New Roman"/>
                <w:b/>
                <w:iCs/>
                <w:sz w:val="24"/>
                <w:szCs w:val="24"/>
              </w:rPr>
              <w:br/>
              <w:t>(показатели освоенности компетенций)</w:t>
            </w:r>
          </w:p>
        </w:tc>
        <w:tc>
          <w:tcPr>
            <w:tcW w:w="1375" w:type="pct"/>
            <w:vAlign w:val="center"/>
          </w:tcPr>
          <w:p w14:paraId="0EEEF842" w14:textId="48C71AD0" w:rsidR="008C16EA" w:rsidRPr="00450F94" w:rsidRDefault="008C16EA" w:rsidP="008C16EA">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Формы контроля и методы оценки</w:t>
            </w:r>
          </w:p>
        </w:tc>
      </w:tr>
      <w:tr w:rsidR="008C16EA" w:rsidRPr="00450F94" w14:paraId="4EA0604B" w14:textId="77777777" w:rsidTr="000E1A90">
        <w:trPr>
          <w:trHeight w:val="23"/>
        </w:trPr>
        <w:tc>
          <w:tcPr>
            <w:tcW w:w="1283" w:type="pct"/>
            <w:shd w:val="clear" w:color="auto" w:fill="auto"/>
          </w:tcPr>
          <w:p w14:paraId="7B1F8AB0" w14:textId="77777777" w:rsidR="008C16EA" w:rsidRPr="00450F94" w:rsidRDefault="008C16EA" w:rsidP="000E1A90">
            <w:pPr>
              <w:rPr>
                <w:rFonts w:ascii="Times New Roman" w:hAnsi="Times New Roman" w:cs="Times New Roman"/>
                <w:iCs/>
                <w:sz w:val="24"/>
                <w:szCs w:val="24"/>
              </w:rPr>
            </w:pPr>
            <w:r w:rsidRPr="00450F94">
              <w:rPr>
                <w:rFonts w:ascii="Times New Roman" w:hAnsi="Times New Roman" w:cs="Times New Roman"/>
                <w:sz w:val="24"/>
              </w:rPr>
              <w:t>ПК 2.1. Определять цели, задачи, планировать уроки музыки и внеурочную музыкальную деятельность, в том числе работу школьного музыкального объединения/кружка.</w:t>
            </w:r>
          </w:p>
        </w:tc>
        <w:tc>
          <w:tcPr>
            <w:tcW w:w="2342" w:type="pct"/>
            <w:tcBorders>
              <w:top w:val="single" w:sz="4" w:space="0" w:color="auto"/>
              <w:left w:val="single" w:sz="4" w:space="0" w:color="auto"/>
              <w:bottom w:val="single" w:sz="4" w:space="0" w:color="auto"/>
              <w:right w:val="single" w:sz="4" w:space="0" w:color="auto"/>
            </w:tcBorders>
          </w:tcPr>
          <w:p w14:paraId="04188A3D"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-понимание взаимосвязи цели и задач с основными принципами музыкального образования школьников, с психолого-возрастными особенностями обучающихся, уровнем развития музыкальной культуры, с темой урока, внеурочного музыкального мероприятия;</w:t>
            </w:r>
          </w:p>
          <w:p w14:paraId="3C7BEE66" w14:textId="77777777" w:rsidR="008C16EA" w:rsidRPr="00450F94" w:rsidRDefault="008C16EA" w:rsidP="000E1A90">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-аргументация выбора цели и задач в моделировании уроков и мероприятий в ходе практических занятий, педагогической практики;</w:t>
            </w:r>
          </w:p>
          <w:p w14:paraId="79758748"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--способность планировать структуру уроков в соответствии с предъявляемыми требованиями</w:t>
            </w:r>
          </w:p>
        </w:tc>
        <w:tc>
          <w:tcPr>
            <w:tcW w:w="1375" w:type="pct"/>
            <w:tcBorders>
              <w:top w:val="single" w:sz="4" w:space="0" w:color="auto"/>
              <w:left w:val="single" w:sz="4" w:space="0" w:color="auto"/>
              <w:bottom w:val="single" w:sz="4" w:space="0" w:color="auto"/>
              <w:right w:val="single" w:sz="4" w:space="0" w:color="auto"/>
            </w:tcBorders>
          </w:tcPr>
          <w:p w14:paraId="2CD3D942"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56427571"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результатов моделирования уроков и мероприятий в общеобразовательной организации, конспектов производственной практики</w:t>
            </w:r>
          </w:p>
        </w:tc>
      </w:tr>
      <w:tr w:rsidR="008C16EA" w:rsidRPr="00450F94" w14:paraId="66DDFA30" w14:textId="77777777" w:rsidTr="000E1A90">
        <w:trPr>
          <w:trHeight w:val="23"/>
        </w:trPr>
        <w:tc>
          <w:tcPr>
            <w:tcW w:w="1283" w:type="pct"/>
            <w:shd w:val="clear" w:color="auto" w:fill="auto"/>
          </w:tcPr>
          <w:p w14:paraId="799AFAD4" w14:textId="77777777" w:rsidR="008C16EA" w:rsidRPr="00450F94" w:rsidRDefault="008C16EA" w:rsidP="000E1A90">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ПК 2.2. Организовывать и проводить уроки музыки.</w:t>
            </w:r>
          </w:p>
        </w:tc>
        <w:tc>
          <w:tcPr>
            <w:tcW w:w="2342" w:type="pct"/>
            <w:tcBorders>
              <w:top w:val="single" w:sz="4" w:space="0" w:color="auto"/>
              <w:left w:val="single" w:sz="4" w:space="0" w:color="auto"/>
              <w:bottom w:val="single" w:sz="4" w:space="0" w:color="auto"/>
              <w:right w:val="single" w:sz="4" w:space="0" w:color="auto"/>
            </w:tcBorders>
          </w:tcPr>
          <w:p w14:paraId="49959233" w14:textId="77777777" w:rsidR="008C16EA" w:rsidRPr="00450F94" w:rsidRDefault="008C16EA" w:rsidP="000E1A90">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-самостоятельность, методическая грамотность в выборе содержания, форм, методов и приемов музыкального образования школьников в соответствии с    поставленными целями и задачами;</w:t>
            </w:r>
          </w:p>
          <w:p w14:paraId="0A1679AF"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 xml:space="preserve">-понимание значения музыкального материала и видов музыкальной деятельности в реализации темы урока; </w:t>
            </w:r>
          </w:p>
          <w:p w14:paraId="1B46E92C"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-уровень владения методикой музыкального образования, навыками коммуникации (диалог, полилог, эмпатия, артистизм);</w:t>
            </w:r>
          </w:p>
          <w:p w14:paraId="0A6BF21D" w14:textId="77777777" w:rsidR="008C16EA" w:rsidRPr="00450F94" w:rsidRDefault="008C16EA" w:rsidP="000E1A90">
            <w:pPr>
              <w:tabs>
                <w:tab w:val="left" w:pos="284"/>
              </w:tabs>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bCs/>
                <w:sz w:val="24"/>
                <w:szCs w:val="24"/>
                <w:lang w:eastAsia="ru-RU"/>
              </w:rPr>
              <w:t xml:space="preserve">-понимание значения произведений изобразительного искусства, литературы, игровых приемов, пластического интонирования, игры на ДМИ в активизации музыкального восприятия обучающихся; </w:t>
            </w:r>
          </w:p>
          <w:p w14:paraId="6A33EDB1"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-уровень владения навыками исполнения педагогического репертуара;</w:t>
            </w:r>
          </w:p>
          <w:p w14:paraId="6532911D"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 результативность проведения студентом уроков музыки;</w:t>
            </w:r>
          </w:p>
        </w:tc>
        <w:tc>
          <w:tcPr>
            <w:tcW w:w="1375" w:type="pct"/>
            <w:tcBorders>
              <w:top w:val="single" w:sz="4" w:space="0" w:color="auto"/>
              <w:left w:val="single" w:sz="4" w:space="0" w:color="auto"/>
              <w:bottom w:val="single" w:sz="4" w:space="0" w:color="auto"/>
              <w:right w:val="single" w:sz="4" w:space="0" w:color="auto"/>
            </w:tcBorders>
          </w:tcPr>
          <w:p w14:paraId="5FF6025D"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7BC59B26"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-наблюдение и оценка уроков музыки в ходе производственной практики</w:t>
            </w:r>
          </w:p>
        </w:tc>
      </w:tr>
      <w:tr w:rsidR="008C16EA" w:rsidRPr="00450F94" w14:paraId="64FE9AC7" w14:textId="77777777" w:rsidTr="000E1A90">
        <w:trPr>
          <w:trHeight w:val="23"/>
        </w:trPr>
        <w:tc>
          <w:tcPr>
            <w:tcW w:w="1283" w:type="pct"/>
            <w:shd w:val="clear" w:color="auto" w:fill="auto"/>
          </w:tcPr>
          <w:p w14:paraId="6CD3E72A" w14:textId="77777777" w:rsidR="008C16EA" w:rsidRPr="00450F94" w:rsidRDefault="008C16EA" w:rsidP="000E1A90">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ПК 2.3 Организовывать и проводить внеурочные музыкальные мероприятия в общеобразовательной организации</w:t>
            </w:r>
          </w:p>
        </w:tc>
        <w:tc>
          <w:tcPr>
            <w:tcW w:w="2342" w:type="pct"/>
            <w:tcBorders>
              <w:top w:val="single" w:sz="4" w:space="0" w:color="auto"/>
              <w:left w:val="single" w:sz="4" w:space="0" w:color="auto"/>
              <w:bottom w:val="single" w:sz="4" w:space="0" w:color="auto"/>
              <w:right w:val="single" w:sz="4" w:space="0" w:color="auto"/>
            </w:tcBorders>
          </w:tcPr>
          <w:p w14:paraId="18582D66" w14:textId="77777777" w:rsidR="008C16EA" w:rsidRPr="00450F94" w:rsidRDefault="008C16EA" w:rsidP="000E1A90">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-самостоятельность, методическая грамотность в выборе содержания, форм, методов и приемов музыкального образования школьников в соответствии с    поставленными целями и задачами;</w:t>
            </w:r>
          </w:p>
          <w:p w14:paraId="09D24E57"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-понимание значения разных видов внеурочных музыкальных мероприятий в реализации цели и задач музыкального образования школьников;</w:t>
            </w:r>
          </w:p>
          <w:p w14:paraId="6414207E"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lastRenderedPageBreak/>
              <w:t>-уровень владения методикой музыкального образования, навыками коммуникации (диалог, полилог, эмпатия, артистизм);</w:t>
            </w:r>
          </w:p>
          <w:p w14:paraId="732F6726"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-уровень владения методами и приемами активизации музыкального восприятия обучающихся;</w:t>
            </w:r>
          </w:p>
          <w:p w14:paraId="7C9513CA"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-уровень владения информационно-коммуникационными технологиями, аудио и видеоаппаратурой;</w:t>
            </w:r>
          </w:p>
          <w:p w14:paraId="7E25174D"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Calibri" w:hAnsi="Times New Roman" w:cs="Times New Roman"/>
                <w:bCs/>
                <w:sz w:val="24"/>
                <w:szCs w:val="24"/>
              </w:rPr>
              <w:t xml:space="preserve">- результативность проведения студентом внеурочных музыкальных мероприятий; </w:t>
            </w:r>
          </w:p>
        </w:tc>
        <w:tc>
          <w:tcPr>
            <w:tcW w:w="1375" w:type="pct"/>
            <w:tcBorders>
              <w:top w:val="single" w:sz="4" w:space="0" w:color="auto"/>
              <w:left w:val="single" w:sz="4" w:space="0" w:color="auto"/>
              <w:bottom w:val="single" w:sz="4" w:space="0" w:color="auto"/>
              <w:right w:val="single" w:sz="4" w:space="0" w:color="auto"/>
            </w:tcBorders>
          </w:tcPr>
          <w:p w14:paraId="6FFBECF7"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lastRenderedPageBreak/>
              <w:t>-текущий контроль в форме практических занятий, контрольных работ;</w:t>
            </w:r>
          </w:p>
          <w:p w14:paraId="2EBEB3A5"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-наблюдение и оценка внеурочных музыкальных мероприятий в ходе производственной практики</w:t>
            </w:r>
          </w:p>
        </w:tc>
      </w:tr>
      <w:tr w:rsidR="008C16EA" w:rsidRPr="00450F94" w14:paraId="2096A347" w14:textId="77777777" w:rsidTr="000E1A90">
        <w:trPr>
          <w:trHeight w:val="23"/>
        </w:trPr>
        <w:tc>
          <w:tcPr>
            <w:tcW w:w="1283" w:type="pct"/>
            <w:shd w:val="clear" w:color="auto" w:fill="auto"/>
          </w:tcPr>
          <w:p w14:paraId="1684BC55" w14:textId="77777777" w:rsidR="008C16EA" w:rsidRPr="00450F94" w:rsidRDefault="008C16EA" w:rsidP="000E1A90">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ПК 2.4. Выявлять музыкально одаренных детей и оказывать им педагогическую поддержку.</w:t>
            </w:r>
          </w:p>
        </w:tc>
        <w:tc>
          <w:tcPr>
            <w:tcW w:w="2342" w:type="pct"/>
            <w:tcBorders>
              <w:top w:val="single" w:sz="4" w:space="0" w:color="auto"/>
              <w:left w:val="single" w:sz="4" w:space="0" w:color="auto"/>
              <w:bottom w:val="single" w:sz="4" w:space="0" w:color="auto"/>
              <w:right w:val="single" w:sz="4" w:space="0" w:color="auto"/>
            </w:tcBorders>
          </w:tcPr>
          <w:p w14:paraId="7D39BBE7"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-проявление интереса к выявлению музыкально-одаренных детей;</w:t>
            </w:r>
          </w:p>
          <w:p w14:paraId="2AEA8182" w14:textId="77777777" w:rsidR="008C16EA" w:rsidRPr="00450F94" w:rsidRDefault="008C16EA" w:rsidP="000E1A90">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-владение методикой выявления и организации занятий с данной категорией обучающихся;</w:t>
            </w:r>
          </w:p>
          <w:p w14:paraId="017723FC"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Calibri" w:hAnsi="Times New Roman" w:cs="Times New Roman"/>
                <w:sz w:val="24"/>
                <w:szCs w:val="24"/>
              </w:rPr>
              <w:t>-уровень знаний о формах внеурочной музыкальной деятельности с талантливыми школьниками</w:t>
            </w:r>
          </w:p>
        </w:tc>
        <w:tc>
          <w:tcPr>
            <w:tcW w:w="1375" w:type="pct"/>
            <w:tcBorders>
              <w:top w:val="single" w:sz="4" w:space="0" w:color="auto"/>
              <w:left w:val="single" w:sz="4" w:space="0" w:color="auto"/>
              <w:bottom w:val="single" w:sz="4" w:space="0" w:color="auto"/>
              <w:right w:val="single" w:sz="4" w:space="0" w:color="auto"/>
            </w:tcBorders>
          </w:tcPr>
          <w:p w14:paraId="52AC2029" w14:textId="77777777" w:rsidR="008C16EA" w:rsidRPr="00450F94" w:rsidRDefault="008C16EA" w:rsidP="000E1A90">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305AA5C7"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-наблюдение и оценка работы с музыкально-одаренными школьниками в ходе производственной практики</w:t>
            </w:r>
          </w:p>
        </w:tc>
      </w:tr>
      <w:tr w:rsidR="008C16EA" w:rsidRPr="00450F94" w14:paraId="440DD3CF" w14:textId="77777777" w:rsidTr="000E1A90">
        <w:trPr>
          <w:trHeight w:val="23"/>
        </w:trPr>
        <w:tc>
          <w:tcPr>
            <w:tcW w:w="1283" w:type="pct"/>
            <w:shd w:val="clear" w:color="auto" w:fill="auto"/>
          </w:tcPr>
          <w:p w14:paraId="4E02A86B" w14:textId="77777777" w:rsidR="008C16EA" w:rsidRPr="00450F94" w:rsidRDefault="008C16EA" w:rsidP="000E1A90">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ПК 2.5. Определять и оценивать результаты обучения музыке и музыкального образования обучающихся.</w:t>
            </w:r>
          </w:p>
        </w:tc>
        <w:tc>
          <w:tcPr>
            <w:tcW w:w="2342" w:type="pct"/>
            <w:tcBorders>
              <w:top w:val="single" w:sz="4" w:space="0" w:color="auto"/>
              <w:left w:val="single" w:sz="4" w:space="0" w:color="auto"/>
              <w:bottom w:val="single" w:sz="4" w:space="0" w:color="auto"/>
              <w:right w:val="single" w:sz="4" w:space="0" w:color="auto"/>
            </w:tcBorders>
          </w:tcPr>
          <w:p w14:paraId="5703F19A" w14:textId="77777777" w:rsidR="008C16EA" w:rsidRPr="00450F94" w:rsidRDefault="008C16EA" w:rsidP="000E1A90">
            <w:pPr>
              <w:tabs>
                <w:tab w:val="left" w:pos="284"/>
              </w:tabs>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-владение диагностикой уровня сформированности музыкальной культуры, развития музыкальности, музыкально-исполнительской деятельности </w:t>
            </w:r>
          </w:p>
          <w:p w14:paraId="4D588DE4"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-владение навыками оформления результатов диагностики;</w:t>
            </w:r>
          </w:p>
        </w:tc>
        <w:tc>
          <w:tcPr>
            <w:tcW w:w="1375" w:type="pct"/>
            <w:tcBorders>
              <w:top w:val="single" w:sz="4" w:space="0" w:color="auto"/>
              <w:left w:val="single" w:sz="4" w:space="0" w:color="auto"/>
              <w:bottom w:val="single" w:sz="4" w:space="0" w:color="auto"/>
              <w:right w:val="single" w:sz="4" w:space="0" w:color="auto"/>
            </w:tcBorders>
          </w:tcPr>
          <w:p w14:paraId="594841B6"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 xml:space="preserve">-оценка владения методами диагностики </w:t>
            </w:r>
          </w:p>
        </w:tc>
      </w:tr>
      <w:tr w:rsidR="008C16EA" w:rsidRPr="00450F94" w14:paraId="2D52BD43" w14:textId="77777777" w:rsidTr="000E1A90">
        <w:trPr>
          <w:trHeight w:val="23"/>
        </w:trPr>
        <w:tc>
          <w:tcPr>
            <w:tcW w:w="1283" w:type="pct"/>
          </w:tcPr>
          <w:p w14:paraId="61838D3B"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hAnsi="Times New Roman" w:cs="Times New Roman"/>
                <w:sz w:val="24"/>
              </w:rPr>
              <w:t>ПК 2.6. Анализировать уроки музыки и внеурочные музыкальные мероприятия.</w:t>
            </w:r>
          </w:p>
        </w:tc>
        <w:tc>
          <w:tcPr>
            <w:tcW w:w="2342" w:type="pct"/>
            <w:tcBorders>
              <w:top w:val="single" w:sz="4" w:space="0" w:color="auto"/>
              <w:left w:val="single" w:sz="4" w:space="0" w:color="auto"/>
              <w:bottom w:val="single" w:sz="4" w:space="0" w:color="auto"/>
              <w:right w:val="single" w:sz="4" w:space="0" w:color="auto"/>
            </w:tcBorders>
          </w:tcPr>
          <w:p w14:paraId="0ECDF2E5"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 xml:space="preserve">-владение навыками анализа и самоанализа уроков и внеклассных музыкальных мероприятий в плане соответствия содержания, форм, методов и средств обучения, и воспитания   целям и задачам музыкального образования школьников, психолого-возрастным особенностям, тематическому и программному содержанию </w:t>
            </w:r>
          </w:p>
        </w:tc>
        <w:tc>
          <w:tcPr>
            <w:tcW w:w="1375" w:type="pct"/>
            <w:tcBorders>
              <w:top w:val="single" w:sz="4" w:space="0" w:color="auto"/>
              <w:left w:val="single" w:sz="4" w:space="0" w:color="auto"/>
              <w:bottom w:val="single" w:sz="4" w:space="0" w:color="auto"/>
              <w:right w:val="single" w:sz="4" w:space="0" w:color="auto"/>
            </w:tcBorders>
          </w:tcPr>
          <w:p w14:paraId="0DEBE23C"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уровня сформированности навыка анализа и самоанализа</w:t>
            </w:r>
          </w:p>
        </w:tc>
      </w:tr>
      <w:tr w:rsidR="008C16EA" w:rsidRPr="00450F94" w14:paraId="2D2AAD4E" w14:textId="77777777" w:rsidTr="000E1A90">
        <w:trPr>
          <w:trHeight w:val="23"/>
        </w:trPr>
        <w:tc>
          <w:tcPr>
            <w:tcW w:w="1283" w:type="pct"/>
          </w:tcPr>
          <w:p w14:paraId="5A338649"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hAnsi="Times New Roman" w:cs="Times New Roman"/>
                <w:sz w:val="24"/>
              </w:rPr>
              <w:t>ПК 2.7. Вести документацию, обеспечивающую процесс музыкального образования в общеобразовательной организации.</w:t>
            </w:r>
          </w:p>
        </w:tc>
        <w:tc>
          <w:tcPr>
            <w:tcW w:w="2342" w:type="pct"/>
            <w:tcBorders>
              <w:top w:val="single" w:sz="4" w:space="0" w:color="auto"/>
              <w:left w:val="single" w:sz="4" w:space="0" w:color="auto"/>
              <w:bottom w:val="single" w:sz="4" w:space="0" w:color="auto"/>
              <w:right w:val="single" w:sz="4" w:space="0" w:color="auto"/>
            </w:tcBorders>
          </w:tcPr>
          <w:p w14:paraId="05B37B49" w14:textId="77777777" w:rsidR="008C16EA" w:rsidRPr="00450F94" w:rsidRDefault="008C16EA" w:rsidP="000E1A90">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-понимание значения перспективного и календарно-тематического планирования в организации планомерной работы по музыкальному образованию в общеобразовательной организации;</w:t>
            </w:r>
          </w:p>
          <w:p w14:paraId="518D4E0D" w14:textId="77777777" w:rsidR="008C16EA" w:rsidRPr="00450F94" w:rsidRDefault="008C16EA" w:rsidP="000E1A90">
            <w:pPr>
              <w:jc w:val="both"/>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-грамотность составления конспектов уроков</w:t>
            </w:r>
            <w:r>
              <w:rPr>
                <w:rFonts w:ascii="Times New Roman" w:eastAsia="Times New Roman" w:hAnsi="Times New Roman" w:cs="Times New Roman"/>
                <w:sz w:val="24"/>
                <w:szCs w:val="24"/>
                <w:lang w:eastAsia="ru-RU"/>
              </w:rPr>
              <w:t xml:space="preserve"> </w:t>
            </w:r>
            <w:r w:rsidRPr="00450F94">
              <w:rPr>
                <w:rFonts w:ascii="Times New Roman" w:eastAsia="Times New Roman" w:hAnsi="Times New Roman" w:cs="Times New Roman"/>
                <w:sz w:val="24"/>
                <w:szCs w:val="24"/>
                <w:lang w:eastAsia="ru-RU"/>
              </w:rPr>
              <w:t>и мероприятий, соответствие современным требованиям</w:t>
            </w:r>
          </w:p>
        </w:tc>
        <w:tc>
          <w:tcPr>
            <w:tcW w:w="1375" w:type="pct"/>
            <w:tcBorders>
              <w:top w:val="single" w:sz="4" w:space="0" w:color="auto"/>
              <w:left w:val="single" w:sz="4" w:space="0" w:color="auto"/>
              <w:bottom w:val="single" w:sz="4" w:space="0" w:color="auto"/>
              <w:right w:val="single" w:sz="4" w:space="0" w:color="auto"/>
            </w:tcBorders>
          </w:tcPr>
          <w:p w14:paraId="34F81AD8" w14:textId="77777777" w:rsidR="008C16EA" w:rsidRPr="00450F94" w:rsidRDefault="008C16EA" w:rsidP="000E1A90">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выполнения практических заданий по планированию музыкального образования в общеобразовательной организации, конспектов производственной практики</w:t>
            </w:r>
          </w:p>
        </w:tc>
      </w:tr>
      <w:tr w:rsidR="008C16EA" w:rsidRPr="00450F94" w14:paraId="6A8D7005" w14:textId="77777777" w:rsidTr="000E1A90">
        <w:trPr>
          <w:trHeight w:val="23"/>
        </w:trPr>
        <w:tc>
          <w:tcPr>
            <w:tcW w:w="1283" w:type="pct"/>
          </w:tcPr>
          <w:p w14:paraId="59476532" w14:textId="77777777" w:rsidR="008C16EA" w:rsidRPr="007F762E" w:rsidRDefault="008C16EA" w:rsidP="000E1A90">
            <w:pPr>
              <w:pStyle w:val="affffff5"/>
              <w:ind w:left="0" w:firstLine="0"/>
              <w:rPr>
                <w:rFonts w:ascii="Times New Roman" w:hAnsi="Times New Roman" w:cs="Times New Roman"/>
                <w:sz w:val="24"/>
              </w:rPr>
            </w:pPr>
            <w:r>
              <w:rPr>
                <w:rFonts w:ascii="Times New Roman" w:hAnsi="Times New Roman" w:cs="Times New Roman"/>
                <w:sz w:val="24"/>
              </w:rPr>
              <w:t xml:space="preserve">ОК 1. </w:t>
            </w:r>
            <w:r w:rsidRPr="007F762E">
              <w:rPr>
                <w:rFonts w:ascii="Times New Roman" w:hAnsi="Times New Roman" w:cs="Times New Roman"/>
                <w:sz w:val="24"/>
              </w:rPr>
              <w:t xml:space="preserve">Понимать сущность и социальную </w:t>
            </w:r>
            <w:r w:rsidRPr="007F762E">
              <w:rPr>
                <w:rFonts w:ascii="Times New Roman" w:hAnsi="Times New Roman" w:cs="Times New Roman"/>
                <w:sz w:val="24"/>
              </w:rPr>
              <w:lastRenderedPageBreak/>
              <w:t>значимость своей будущей профессии, проявлять к ней устойчивый интерес</w:t>
            </w:r>
          </w:p>
          <w:p w14:paraId="23022388" w14:textId="77777777" w:rsidR="008C16EA" w:rsidRPr="00450F94" w:rsidRDefault="008C16EA" w:rsidP="000E1A90">
            <w:pPr>
              <w:suppressAutoHyphens/>
              <w:contextualSpacing/>
              <w:rPr>
                <w:rFonts w:ascii="Times New Roman" w:hAnsi="Times New Roman" w:cs="Times New Roman"/>
                <w:iCs/>
                <w:sz w:val="24"/>
                <w:szCs w:val="24"/>
              </w:rPr>
            </w:pPr>
          </w:p>
        </w:tc>
        <w:tc>
          <w:tcPr>
            <w:tcW w:w="2342" w:type="pct"/>
          </w:tcPr>
          <w:p w14:paraId="2419CF41" w14:textId="77777777" w:rsidR="008C16EA" w:rsidRPr="007F762E" w:rsidRDefault="008C16EA" w:rsidP="000E1A90">
            <w:pPr>
              <w:rPr>
                <w:rFonts w:ascii="Times New Roman" w:hAnsi="Times New Roman" w:cs="Times New Roman"/>
                <w:bCs/>
                <w:sz w:val="24"/>
              </w:rPr>
            </w:pPr>
            <w:r w:rsidRPr="007F762E">
              <w:rPr>
                <w:rFonts w:ascii="Times New Roman" w:hAnsi="Times New Roman" w:cs="Times New Roman"/>
                <w:bCs/>
                <w:sz w:val="24"/>
              </w:rPr>
              <w:lastRenderedPageBreak/>
              <w:t>-осознанное восприятие сущности и социальной значимости профессии музыкального руководителя;</w:t>
            </w:r>
          </w:p>
          <w:p w14:paraId="0D30C8F5" w14:textId="77777777" w:rsidR="008C16EA" w:rsidRPr="007F762E" w:rsidRDefault="008C16EA" w:rsidP="000E1A90">
            <w:pPr>
              <w:rPr>
                <w:rFonts w:ascii="Times New Roman" w:hAnsi="Times New Roman" w:cs="Times New Roman"/>
                <w:bCs/>
                <w:sz w:val="24"/>
              </w:rPr>
            </w:pPr>
            <w:r w:rsidRPr="007F762E">
              <w:rPr>
                <w:rFonts w:ascii="Times New Roman" w:hAnsi="Times New Roman" w:cs="Times New Roman"/>
                <w:bCs/>
                <w:sz w:val="24"/>
              </w:rPr>
              <w:lastRenderedPageBreak/>
              <w:t>- проявление интереса к вопросам теории и методики музыкального образования детей в ДОО, к практической профессиональной деятельности;</w:t>
            </w:r>
          </w:p>
          <w:p w14:paraId="239A1867" w14:textId="77777777" w:rsidR="008C16EA" w:rsidRPr="00450F94" w:rsidRDefault="008C16EA"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наличие положительных отзывов по итогам педагогической практики;</w:t>
            </w:r>
          </w:p>
        </w:tc>
        <w:tc>
          <w:tcPr>
            <w:tcW w:w="1375" w:type="pct"/>
          </w:tcPr>
          <w:p w14:paraId="69A6E023" w14:textId="77777777" w:rsidR="008C16EA" w:rsidRPr="007F762E" w:rsidRDefault="008C16EA" w:rsidP="000E1A90">
            <w:pPr>
              <w:rPr>
                <w:rFonts w:ascii="Times New Roman" w:hAnsi="Times New Roman" w:cs="Times New Roman"/>
                <w:bCs/>
                <w:sz w:val="24"/>
              </w:rPr>
            </w:pPr>
            <w:r w:rsidRPr="007F762E">
              <w:rPr>
                <w:rFonts w:ascii="Times New Roman" w:hAnsi="Times New Roman" w:cs="Times New Roman"/>
                <w:bCs/>
                <w:sz w:val="24"/>
              </w:rPr>
              <w:lastRenderedPageBreak/>
              <w:t xml:space="preserve">-наблюдение и оценка мотивации к будущей профессии в учебной и </w:t>
            </w:r>
            <w:r w:rsidRPr="007F762E">
              <w:rPr>
                <w:rFonts w:ascii="Times New Roman" w:hAnsi="Times New Roman" w:cs="Times New Roman"/>
                <w:bCs/>
                <w:sz w:val="24"/>
              </w:rPr>
              <w:lastRenderedPageBreak/>
              <w:t>практической деятельности</w:t>
            </w:r>
          </w:p>
          <w:p w14:paraId="41F18BD0" w14:textId="77777777" w:rsidR="008C16EA" w:rsidRPr="00450F94" w:rsidRDefault="008C16EA" w:rsidP="000E1A90">
            <w:pPr>
              <w:suppressAutoHyphens/>
              <w:contextualSpacing/>
              <w:rPr>
                <w:rFonts w:ascii="Times New Roman" w:hAnsi="Times New Roman" w:cs="Times New Roman"/>
                <w:iCs/>
                <w:sz w:val="24"/>
                <w:szCs w:val="24"/>
              </w:rPr>
            </w:pPr>
          </w:p>
        </w:tc>
      </w:tr>
      <w:tr w:rsidR="008C16EA" w:rsidRPr="00450F94" w14:paraId="6B9E036B" w14:textId="77777777" w:rsidTr="000E1A90">
        <w:trPr>
          <w:trHeight w:val="23"/>
        </w:trPr>
        <w:tc>
          <w:tcPr>
            <w:tcW w:w="1283" w:type="pct"/>
            <w:vAlign w:val="bottom"/>
          </w:tcPr>
          <w:p w14:paraId="4F0F5844" w14:textId="77777777" w:rsidR="008C16EA" w:rsidRPr="00450F94" w:rsidRDefault="008C16EA" w:rsidP="000E1A90">
            <w:pPr>
              <w:suppressAutoHyphens/>
              <w:contextualSpacing/>
              <w:rPr>
                <w:rFonts w:ascii="Times New Roman" w:hAnsi="Times New Roman" w:cs="Times New Roman"/>
                <w:iCs/>
                <w:sz w:val="24"/>
                <w:szCs w:val="24"/>
              </w:rPr>
            </w:pPr>
            <w:r w:rsidRPr="007F762E">
              <w:rPr>
                <w:rFonts w:ascii="Times New Roman" w:hAnsi="Times New Roman" w:cs="Times New Roman"/>
                <w:sz w:val="24"/>
              </w:rPr>
              <w:lastRenderedPageBreak/>
              <w:t>ОК 11. Строить профессиональную деятельность с соблюдением регулирующих ее правовых норм</w:t>
            </w:r>
          </w:p>
        </w:tc>
        <w:tc>
          <w:tcPr>
            <w:tcW w:w="2342" w:type="pct"/>
          </w:tcPr>
          <w:p w14:paraId="1ABA0A7D" w14:textId="77777777" w:rsidR="008C16EA" w:rsidRPr="00450F94" w:rsidRDefault="008C16EA"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соблюдение правовых норм профессиональной деятельности при моделировании и проведении занятий, досуга</w:t>
            </w:r>
          </w:p>
        </w:tc>
        <w:tc>
          <w:tcPr>
            <w:tcW w:w="1375" w:type="pct"/>
          </w:tcPr>
          <w:p w14:paraId="6E311275" w14:textId="77777777" w:rsidR="008C16EA" w:rsidRPr="00450F94" w:rsidRDefault="008C16EA" w:rsidP="000E1A90">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-анализ правовой составляющей моделей и конспектов занятий, мероприятий</w:t>
            </w:r>
          </w:p>
        </w:tc>
      </w:tr>
    </w:tbl>
    <w:p w14:paraId="09D55209" w14:textId="57B8E342" w:rsidR="008C16EA" w:rsidRPr="008C16EA" w:rsidRDefault="008C16EA" w:rsidP="0009511F">
      <w:pPr>
        <w:pStyle w:val="1f"/>
        <w:rPr>
          <w:rFonts w:ascii="Times New Roman" w:hAnsi="Times New Roman"/>
          <w:lang w:val="ru-RU"/>
        </w:rPr>
      </w:pPr>
    </w:p>
    <w:p w14:paraId="6AF33975" w14:textId="77777777" w:rsidR="008C16EA" w:rsidRPr="00171CEB" w:rsidRDefault="008C16EA" w:rsidP="0009511F">
      <w:pPr>
        <w:pStyle w:val="1f"/>
        <w:rPr>
          <w:rFonts w:ascii="Times New Roman" w:hAnsi="Times New Roman"/>
        </w:rPr>
      </w:pPr>
    </w:p>
    <w:p w14:paraId="1D48852C" w14:textId="77777777" w:rsidR="00F53FDC" w:rsidRDefault="00F53FDC">
      <w:pPr>
        <w:rPr>
          <w:rFonts w:ascii="Times New Roman" w:hAnsi="Times New Roman" w:cs="Times New Roman"/>
          <w:b/>
          <w:bCs/>
          <w:sz w:val="20"/>
          <w:szCs w:val="20"/>
        </w:rPr>
      </w:pPr>
    </w:p>
    <w:p w14:paraId="005C0102" w14:textId="77777777" w:rsidR="0009511F" w:rsidRDefault="0009511F"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291406F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13CD6">
        <w:rPr>
          <w:rFonts w:ascii="Times New Roman" w:hAnsi="Times New Roman" w:cs="Times New Roman"/>
          <w:b/>
          <w:bCs/>
          <w:sz w:val="24"/>
          <w:szCs w:val="24"/>
        </w:rPr>
        <w:t>3</w:t>
      </w:r>
    </w:p>
    <w:p w14:paraId="264E9CE2" w14:textId="77777777" w:rsidR="00D13CD6" w:rsidRPr="00D13CD6" w:rsidRDefault="00D13CD6" w:rsidP="00D13CD6">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083C6E6E" w:rsidR="00F53FDC" w:rsidRDefault="00F53FDC" w:rsidP="00F53FDC">
      <w:pPr>
        <w:pStyle w:val="1"/>
      </w:pPr>
      <w:bookmarkStart w:id="35" w:name="_Toc168670117"/>
      <w:r w:rsidRPr="006E7FF4">
        <w:t>«</w:t>
      </w:r>
      <w:r>
        <w:t>ПМ.0</w:t>
      </w:r>
      <w:r w:rsidR="005F1672">
        <w:t>3</w:t>
      </w:r>
      <w:r w:rsidRPr="006E7FF4">
        <w:t xml:space="preserve"> </w:t>
      </w:r>
      <w:r w:rsidR="005F1672" w:rsidRPr="005F1672">
        <w:t>ПЕДАГОГИЧЕСКАЯ МУЗЫКАЛЬНО-ИСПОЛНИТЕЛЬСКАЯ ДЕЯТЕЛЬНОСТЬ</w:t>
      </w:r>
      <w:r w:rsidRPr="006E7FF4">
        <w:t>»</w:t>
      </w:r>
      <w:bookmarkEnd w:id="35"/>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757D040" w:rsidR="00F53FDC" w:rsidRPr="00F53FDC" w:rsidRDefault="00F53FDC" w:rsidP="00F53FDC">
      <w:pPr>
        <w:spacing w:line="360" w:lineRule="auto"/>
        <w:jc w:val="center"/>
        <w:rPr>
          <w:rFonts w:ascii="Times New Roman" w:hAnsi="Times New Roman" w:cs="Times New Roman"/>
          <w:b/>
          <w:bCs/>
          <w:sz w:val="24"/>
          <w:szCs w:val="24"/>
        </w:rPr>
      </w:pPr>
      <w:bookmarkStart w:id="36" w:name="_Toc156819741"/>
      <w:r w:rsidRPr="00F53FDC">
        <w:rPr>
          <w:rFonts w:ascii="Times New Roman" w:hAnsi="Times New Roman" w:cs="Times New Roman"/>
          <w:b/>
          <w:bCs/>
          <w:sz w:val="24"/>
          <w:szCs w:val="24"/>
        </w:rPr>
        <w:t>202</w:t>
      </w:r>
      <w:r w:rsidR="00D13CD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6"/>
    </w:p>
    <w:p w14:paraId="59E4BA1A" w14:textId="77777777" w:rsidR="002D7123" w:rsidRDefault="002D712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6C45E8C" w14:textId="77777777" w:rsidR="002D7123" w:rsidRPr="0009511F" w:rsidRDefault="002D7123" w:rsidP="002D7123">
      <w:pPr>
        <w:jc w:val="center"/>
        <w:rPr>
          <w:rFonts w:ascii="Times New Roman" w:hAnsi="Times New Roman" w:cs="Times New Roman"/>
          <w:b/>
          <w:bCs/>
          <w:sz w:val="20"/>
          <w:szCs w:val="20"/>
        </w:rPr>
      </w:pPr>
      <w:r w:rsidRPr="00B766E1">
        <w:rPr>
          <w:rFonts w:ascii="Times New Roman" w:hAnsi="Times New Roman" w:cs="Times New Roman"/>
          <w:b/>
          <w:bCs/>
          <w:sz w:val="24"/>
          <w:szCs w:val="24"/>
        </w:rPr>
        <w:lastRenderedPageBreak/>
        <w:t>СОДЕРЖАНИЕ ПРОГРАММЫ</w:t>
      </w:r>
    </w:p>
    <w:p w14:paraId="266BF84D" w14:textId="77777777" w:rsidR="002D7123" w:rsidRDefault="002D7123" w:rsidP="002D7123"/>
    <w:p w14:paraId="17217AD7" w14:textId="77777777" w:rsidR="002D7123" w:rsidRDefault="002D7123" w:rsidP="002D71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724DEA" w14:textId="40915344" w:rsidR="002D7123" w:rsidRPr="00B766E1" w:rsidRDefault="00A25FA0" w:rsidP="002D7123">
      <w:pPr>
        <w:pStyle w:val="21"/>
        <w:rPr>
          <w:rFonts w:asciiTheme="minorHAnsi" w:eastAsiaTheme="minorEastAsia" w:hAnsiTheme="minorHAnsi" w:cstheme="minorBidi"/>
          <w:i w:val="0"/>
          <w:iCs w:val="0"/>
          <w:sz w:val="22"/>
          <w:szCs w:val="22"/>
        </w:rPr>
      </w:pPr>
      <w:hyperlink w:anchor="_Toc156820310" w:history="1">
        <w:r w:rsidR="002D7123" w:rsidRPr="00B766E1">
          <w:rPr>
            <w:rStyle w:val="af0"/>
            <w:i w:val="0"/>
            <w:iCs w:val="0"/>
          </w:rPr>
          <w:t>1.1. Цель и место профессионального модуля «</w:t>
        </w:r>
        <w:r w:rsidR="002D7123" w:rsidRPr="002D7123">
          <w:rPr>
            <w:rStyle w:val="af0"/>
            <w:i w:val="0"/>
            <w:iCs w:val="0"/>
          </w:rPr>
          <w:t>ПМ.03 Педагогическая музыкально-исполнительская деятельность</w:t>
        </w:r>
        <w:r w:rsidR="002D7123" w:rsidRPr="00B766E1">
          <w:rPr>
            <w:rStyle w:val="af0"/>
            <w:i w:val="0"/>
            <w:iCs w:val="0"/>
          </w:rPr>
          <w:t>»  в структуре образовательной программы</w:t>
        </w:r>
        <w:r w:rsidR="002D7123" w:rsidRPr="00B766E1">
          <w:rPr>
            <w:i w:val="0"/>
            <w:iCs w:val="0"/>
            <w:webHidden/>
          </w:rPr>
          <w:tab/>
        </w:r>
      </w:hyperlink>
    </w:p>
    <w:p w14:paraId="0E23F29C"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1" w:history="1">
        <w:r w:rsidR="002D7123" w:rsidRPr="00B766E1">
          <w:rPr>
            <w:rStyle w:val="af0"/>
            <w:i w:val="0"/>
            <w:iCs w:val="0"/>
          </w:rPr>
          <w:t>1.2. Планируемые результаты освоения профессионального модуля</w:t>
        </w:r>
        <w:r w:rsidR="002D7123" w:rsidRPr="00B766E1">
          <w:rPr>
            <w:i w:val="0"/>
            <w:iCs w:val="0"/>
            <w:webHidden/>
          </w:rPr>
          <w:tab/>
        </w:r>
      </w:hyperlink>
    </w:p>
    <w:p w14:paraId="141F1408" w14:textId="77777777" w:rsidR="002D7123" w:rsidRDefault="00A25FA0" w:rsidP="002D7123">
      <w:pPr>
        <w:pStyle w:val="14"/>
        <w:rPr>
          <w:rFonts w:asciiTheme="minorHAnsi" w:eastAsiaTheme="minorEastAsia" w:hAnsiTheme="minorHAnsi" w:cstheme="minorBidi"/>
          <w:b w:val="0"/>
          <w:bCs w:val="0"/>
          <w:lang w:eastAsia="ru-RU"/>
        </w:rPr>
      </w:pPr>
      <w:hyperlink w:anchor="_Toc156820312" w:history="1">
        <w:r w:rsidR="002D7123" w:rsidRPr="00A9619D">
          <w:rPr>
            <w:rStyle w:val="af0"/>
          </w:rPr>
          <w:t>2. Структура и содержание профессионального модуля</w:t>
        </w:r>
        <w:r w:rsidR="002D7123">
          <w:rPr>
            <w:webHidden/>
          </w:rPr>
          <w:tab/>
        </w:r>
      </w:hyperlink>
    </w:p>
    <w:p w14:paraId="075023B8"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3" w:history="1">
        <w:r w:rsidR="002D7123" w:rsidRPr="00B766E1">
          <w:rPr>
            <w:rStyle w:val="af0"/>
            <w:i w:val="0"/>
            <w:iCs w:val="0"/>
          </w:rPr>
          <w:t>2.1. Трудоемкость освоения модуля</w:t>
        </w:r>
        <w:r w:rsidR="002D7123" w:rsidRPr="00B766E1">
          <w:rPr>
            <w:i w:val="0"/>
            <w:iCs w:val="0"/>
            <w:webHidden/>
          </w:rPr>
          <w:tab/>
        </w:r>
      </w:hyperlink>
    </w:p>
    <w:p w14:paraId="2876EEC9"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4" w:history="1">
        <w:r w:rsidR="002D7123" w:rsidRPr="00B766E1">
          <w:rPr>
            <w:rStyle w:val="af0"/>
            <w:i w:val="0"/>
            <w:iCs w:val="0"/>
          </w:rPr>
          <w:t>2.2. Структура профессионального модуля</w:t>
        </w:r>
        <w:r w:rsidR="002D7123" w:rsidRPr="00B766E1">
          <w:rPr>
            <w:i w:val="0"/>
            <w:iCs w:val="0"/>
            <w:webHidden/>
          </w:rPr>
          <w:tab/>
        </w:r>
      </w:hyperlink>
    </w:p>
    <w:p w14:paraId="75B35D8C"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5" w:history="1">
        <w:r w:rsidR="002D7123" w:rsidRPr="00B766E1">
          <w:rPr>
            <w:rStyle w:val="af0"/>
            <w:i w:val="0"/>
            <w:iCs w:val="0"/>
          </w:rPr>
          <w:t>2.3. Примерное содержание профессионального модуля</w:t>
        </w:r>
        <w:r w:rsidR="002D7123" w:rsidRPr="00B766E1">
          <w:rPr>
            <w:i w:val="0"/>
            <w:iCs w:val="0"/>
            <w:webHidden/>
          </w:rPr>
          <w:tab/>
        </w:r>
      </w:hyperlink>
    </w:p>
    <w:p w14:paraId="7D18BD77"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6" w:history="1">
        <w:r w:rsidR="002D7123" w:rsidRPr="00B766E1">
          <w:rPr>
            <w:rStyle w:val="af0"/>
            <w:i w:val="0"/>
            <w:iCs w:val="0"/>
          </w:rPr>
          <w:t>2.4. Курсовой проект (работа) (для специальностей СПО, если предусмотрено)</w:t>
        </w:r>
        <w:r w:rsidR="002D7123" w:rsidRPr="00B766E1">
          <w:rPr>
            <w:i w:val="0"/>
            <w:iCs w:val="0"/>
            <w:webHidden/>
          </w:rPr>
          <w:tab/>
        </w:r>
      </w:hyperlink>
    </w:p>
    <w:p w14:paraId="392976F1" w14:textId="77777777" w:rsidR="002D7123" w:rsidRDefault="00A25FA0" w:rsidP="002D7123">
      <w:pPr>
        <w:pStyle w:val="14"/>
        <w:rPr>
          <w:rFonts w:asciiTheme="minorHAnsi" w:eastAsiaTheme="minorEastAsia" w:hAnsiTheme="minorHAnsi" w:cstheme="minorBidi"/>
          <w:b w:val="0"/>
          <w:bCs w:val="0"/>
          <w:lang w:eastAsia="ru-RU"/>
        </w:rPr>
      </w:pPr>
      <w:hyperlink w:anchor="_Toc156820317" w:history="1">
        <w:r w:rsidR="002D7123" w:rsidRPr="00A9619D">
          <w:rPr>
            <w:rStyle w:val="af0"/>
          </w:rPr>
          <w:t>3. Условия реализации профессионального модуля</w:t>
        </w:r>
        <w:r w:rsidR="002D7123">
          <w:rPr>
            <w:webHidden/>
          </w:rPr>
          <w:tab/>
        </w:r>
      </w:hyperlink>
    </w:p>
    <w:p w14:paraId="06C4C702"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8" w:history="1">
        <w:r w:rsidR="002D7123" w:rsidRPr="00B766E1">
          <w:rPr>
            <w:rStyle w:val="af0"/>
            <w:i w:val="0"/>
            <w:iCs w:val="0"/>
          </w:rPr>
          <w:t>3.1. Материально-техническое обеспечение</w:t>
        </w:r>
        <w:r w:rsidR="002D7123" w:rsidRPr="00B766E1">
          <w:rPr>
            <w:i w:val="0"/>
            <w:iCs w:val="0"/>
            <w:webHidden/>
          </w:rPr>
          <w:tab/>
        </w:r>
      </w:hyperlink>
    </w:p>
    <w:p w14:paraId="461347D5" w14:textId="77777777" w:rsidR="002D7123" w:rsidRPr="00B766E1" w:rsidRDefault="00A25FA0" w:rsidP="002D7123">
      <w:pPr>
        <w:pStyle w:val="21"/>
        <w:rPr>
          <w:rFonts w:asciiTheme="minorHAnsi" w:eastAsiaTheme="minorEastAsia" w:hAnsiTheme="minorHAnsi" w:cstheme="minorBidi"/>
          <w:i w:val="0"/>
          <w:iCs w:val="0"/>
          <w:sz w:val="22"/>
          <w:szCs w:val="22"/>
        </w:rPr>
      </w:pPr>
      <w:hyperlink w:anchor="_Toc156820319" w:history="1">
        <w:r w:rsidR="002D7123" w:rsidRPr="00B766E1">
          <w:rPr>
            <w:rStyle w:val="af0"/>
            <w:i w:val="0"/>
            <w:iCs w:val="0"/>
          </w:rPr>
          <w:t>3.2. Учебно-методическое обеспечение</w:t>
        </w:r>
        <w:r w:rsidR="002D7123" w:rsidRPr="00B766E1">
          <w:rPr>
            <w:i w:val="0"/>
            <w:iCs w:val="0"/>
            <w:webHidden/>
          </w:rPr>
          <w:tab/>
        </w:r>
      </w:hyperlink>
    </w:p>
    <w:p w14:paraId="6CB78161" w14:textId="77777777" w:rsidR="002D7123" w:rsidRDefault="00A25FA0" w:rsidP="002D7123">
      <w:pPr>
        <w:pStyle w:val="14"/>
        <w:rPr>
          <w:rFonts w:asciiTheme="minorHAnsi" w:eastAsiaTheme="minorEastAsia" w:hAnsiTheme="minorHAnsi" w:cstheme="minorBidi"/>
          <w:b w:val="0"/>
          <w:bCs w:val="0"/>
          <w:lang w:eastAsia="ru-RU"/>
        </w:rPr>
      </w:pPr>
      <w:hyperlink w:anchor="_Toc156820320" w:history="1">
        <w:r w:rsidR="002D7123" w:rsidRPr="00A9619D">
          <w:rPr>
            <w:rStyle w:val="af0"/>
          </w:rPr>
          <w:t>4. Контроль и оценка результатов освоения  профессионального модуля</w:t>
        </w:r>
        <w:r w:rsidR="002D7123">
          <w:rPr>
            <w:webHidden/>
          </w:rPr>
          <w:tab/>
        </w:r>
      </w:hyperlink>
    </w:p>
    <w:p w14:paraId="56EB5F9F" w14:textId="77777777" w:rsidR="002D7123" w:rsidRPr="00B766E1" w:rsidRDefault="002D7123" w:rsidP="002D7123">
      <w:r>
        <w:fldChar w:fldCharType="end"/>
      </w:r>
    </w:p>
    <w:p w14:paraId="1EC03A7E" w14:textId="77777777" w:rsidR="002D7123" w:rsidRDefault="002D7123" w:rsidP="002D7123">
      <w:pPr>
        <w:pStyle w:val="1"/>
      </w:pPr>
    </w:p>
    <w:p w14:paraId="4F90C48C" w14:textId="77777777" w:rsidR="002D7123" w:rsidRDefault="002D7123" w:rsidP="002D7123">
      <w:pPr>
        <w:pStyle w:val="1f"/>
        <w:jc w:val="left"/>
        <w:sectPr w:rsidR="002D7123" w:rsidSect="00502F97">
          <w:headerReference w:type="even" r:id="rId12"/>
          <w:headerReference w:type="default" r:id="rId13"/>
          <w:pgSz w:w="11906" w:h="16838"/>
          <w:pgMar w:top="1134" w:right="567" w:bottom="1134" w:left="1701" w:header="709" w:footer="709" w:gutter="0"/>
          <w:cols w:space="708"/>
          <w:docGrid w:linePitch="360"/>
        </w:sectPr>
      </w:pPr>
    </w:p>
    <w:p w14:paraId="7FD1015A" w14:textId="77777777" w:rsidR="002D7123" w:rsidRPr="00C13371" w:rsidRDefault="002D7123" w:rsidP="002D712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02DD960" w14:textId="43F84DB9" w:rsidR="002D7123" w:rsidRPr="00C13371" w:rsidRDefault="002D7123" w:rsidP="002D7123">
      <w:pPr>
        <w:pStyle w:val="1d"/>
        <w:jc w:val="center"/>
        <w:rPr>
          <w:rFonts w:eastAsia="Segoe UI"/>
          <w:lang w:val="ru-RU"/>
        </w:rPr>
      </w:pPr>
      <w:r w:rsidRPr="00C13371">
        <w:rPr>
          <w:rFonts w:eastAsia="Segoe UI"/>
          <w:lang w:val="ru-RU"/>
        </w:rPr>
        <w:t>«</w:t>
      </w:r>
      <w:r w:rsidRPr="002D7123">
        <w:rPr>
          <w:rFonts w:eastAsia="Segoe UI"/>
          <w:lang w:val="ru-RU"/>
        </w:rPr>
        <w:t>ПМ.03 Педагогическая музыкально-исполнительская деятельность</w:t>
      </w:r>
      <w:r w:rsidRPr="00C13371">
        <w:rPr>
          <w:rFonts w:eastAsia="Segoe UI"/>
          <w:lang w:val="ru-RU"/>
        </w:rPr>
        <w:t>»</w:t>
      </w:r>
    </w:p>
    <w:p w14:paraId="49F8FF22" w14:textId="77777777" w:rsidR="002D7123" w:rsidRPr="00C13371" w:rsidRDefault="002D7123" w:rsidP="002D7123">
      <w:pPr>
        <w:pStyle w:val="1f"/>
        <w:rPr>
          <w:rFonts w:asciiTheme="minorHAnsi" w:hAnsiTheme="minorHAnsi"/>
          <w:lang w:val="ru-RU"/>
        </w:rPr>
      </w:pPr>
    </w:p>
    <w:p w14:paraId="70608B39" w14:textId="77777777" w:rsidR="002D7123" w:rsidRPr="00EA6E1D" w:rsidRDefault="002D7123" w:rsidP="002D712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C9FBAC" w14:textId="77777777" w:rsidR="002D7123" w:rsidRDefault="002D7123" w:rsidP="002D71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65BDE">
        <w:rPr>
          <w:rFonts w:ascii="Times New Roman" w:eastAsia="Times New Roman" w:hAnsi="Times New Roman" w:cs="Times New Roman"/>
          <w:sz w:val="24"/>
          <w:szCs w:val="24"/>
          <w:lang w:eastAsia="ru-RU"/>
        </w:rPr>
        <w:t>«Организация музыкальных занятий и музыкального досуга в дошкольной образовательной организации</w:t>
      </w:r>
      <w:r w:rsidRPr="00665BDE">
        <w:rPr>
          <w:rFonts w:ascii="Times New Roman" w:eastAsia="Times New Roman" w:hAnsi="Times New Roman" w:cs="Times New Roman"/>
          <w:bCs/>
          <w:sz w:val="24"/>
          <w:szCs w:val="24"/>
          <w:lang w:eastAsia="ru-RU"/>
        </w:rPr>
        <w:t>»</w:t>
      </w:r>
      <w:r w:rsidRPr="00665BDE">
        <w:rPr>
          <w:rFonts w:ascii="Times New Roman" w:eastAsia="Times New Roman" w:hAnsi="Times New Roman" w:cs="Times New Roman"/>
          <w:sz w:val="24"/>
          <w:szCs w:val="24"/>
          <w:lang w:eastAsia="ru-RU"/>
        </w:rPr>
        <w:t xml:space="preserve">. </w:t>
      </w:r>
    </w:p>
    <w:p w14:paraId="59C8D9F6" w14:textId="77777777" w:rsidR="002D7123" w:rsidRPr="00665BDE" w:rsidRDefault="002D7123" w:rsidP="002D71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65BDE">
        <w:rPr>
          <w:rFonts w:ascii="Times New Roman" w:hAnsi="Times New Roman" w:cs="Times New Roman"/>
          <w:iCs/>
          <w:sz w:val="24"/>
          <w:szCs w:val="24"/>
        </w:rPr>
        <w:t>обязательную часть образовательной программы.</w:t>
      </w:r>
    </w:p>
    <w:p w14:paraId="095EA277" w14:textId="77777777" w:rsidR="002D7123" w:rsidRDefault="002D7123" w:rsidP="002D7123">
      <w:pPr>
        <w:suppressAutoHyphens/>
        <w:spacing w:line="276" w:lineRule="auto"/>
        <w:ind w:firstLine="709"/>
        <w:jc w:val="both"/>
        <w:rPr>
          <w:rFonts w:ascii="Times New Roman" w:hAnsi="Times New Roman" w:cs="Times New Roman"/>
          <w:sz w:val="24"/>
          <w:szCs w:val="24"/>
        </w:rPr>
      </w:pPr>
    </w:p>
    <w:p w14:paraId="0E8B5885" w14:textId="77777777" w:rsidR="002D7123" w:rsidRPr="00EA6E1D" w:rsidRDefault="002D7123" w:rsidP="002D71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CF9D04" w14:textId="77777777" w:rsidR="002D7123" w:rsidRDefault="002D7123" w:rsidP="002D71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1C76CDB" w14:textId="77777777" w:rsidR="002D7123" w:rsidRDefault="002D7123" w:rsidP="002D71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D7123" w:rsidRPr="00665BDE" w14:paraId="060143B7" w14:textId="77777777" w:rsidTr="000E1A90">
        <w:tc>
          <w:tcPr>
            <w:tcW w:w="1129" w:type="dxa"/>
            <w:tcBorders>
              <w:top w:val="single" w:sz="4" w:space="0" w:color="auto"/>
              <w:left w:val="single" w:sz="4" w:space="0" w:color="auto"/>
              <w:right w:val="single" w:sz="4" w:space="0" w:color="auto"/>
            </w:tcBorders>
          </w:tcPr>
          <w:p w14:paraId="1AA7F590" w14:textId="77777777" w:rsidR="002D7123" w:rsidRPr="00665BDE" w:rsidRDefault="002D7123" w:rsidP="000E1A90">
            <w:pPr>
              <w:rPr>
                <w:rStyle w:val="afb"/>
                <w:b/>
                <w:i w:val="0"/>
                <w:sz w:val="24"/>
                <w:szCs w:val="24"/>
              </w:rPr>
            </w:pPr>
            <w:r w:rsidRPr="00665BD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8844D49" w14:textId="77777777" w:rsidR="002D7123" w:rsidRPr="00665BDE" w:rsidRDefault="002D712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5B74C" w14:textId="77777777" w:rsidR="002D7123" w:rsidRPr="00665BDE" w:rsidRDefault="002D712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A5A6E9" w14:textId="77777777" w:rsidR="002D7123" w:rsidRPr="00665BDE" w:rsidRDefault="002D712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Владеть навыками</w:t>
            </w:r>
          </w:p>
        </w:tc>
      </w:tr>
      <w:tr w:rsidR="002D7123" w:rsidRPr="00665BDE" w14:paraId="6D33AB1D" w14:textId="77777777" w:rsidTr="000E1A90">
        <w:tc>
          <w:tcPr>
            <w:tcW w:w="1129" w:type="dxa"/>
            <w:tcBorders>
              <w:top w:val="single" w:sz="4" w:space="0" w:color="auto"/>
              <w:left w:val="single" w:sz="4" w:space="0" w:color="auto"/>
              <w:right w:val="single" w:sz="4" w:space="0" w:color="auto"/>
            </w:tcBorders>
          </w:tcPr>
          <w:p w14:paraId="798F7BC0" w14:textId="77777777" w:rsidR="002D7123" w:rsidRPr="00665BDE" w:rsidRDefault="002D7123" w:rsidP="000E1A90">
            <w:pPr>
              <w:rPr>
                <w:rFonts w:ascii="Times New Roman" w:hAnsi="Times New Roman" w:cs="Times New Roman"/>
                <w:bCs/>
                <w:sz w:val="24"/>
                <w:szCs w:val="24"/>
              </w:rPr>
            </w:pPr>
            <w:r w:rsidRPr="00665BD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08B5E67" w14:textId="77777777" w:rsidR="002D7123" w:rsidRPr="00665BDE" w:rsidRDefault="002D7123"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14D64" w14:textId="77777777" w:rsidR="002D7123" w:rsidRPr="00665BDE" w:rsidRDefault="002D7123"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25F2C31B" w14:textId="77777777" w:rsidR="002D7123" w:rsidRPr="00665BDE" w:rsidRDefault="002D7123" w:rsidP="002D7123">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2D7123" w:rsidRPr="00665BDE" w14:paraId="157E25B5" w14:textId="77777777" w:rsidTr="000E1A90">
        <w:tc>
          <w:tcPr>
            <w:tcW w:w="1129" w:type="dxa"/>
            <w:tcBorders>
              <w:top w:val="single" w:sz="4" w:space="0" w:color="auto"/>
              <w:left w:val="single" w:sz="4" w:space="0" w:color="auto"/>
              <w:right w:val="single" w:sz="4" w:space="0" w:color="auto"/>
            </w:tcBorders>
          </w:tcPr>
          <w:p w14:paraId="63FA83B8" w14:textId="40953123"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5009F74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2960B5B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7E26F8AD"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381EF99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1759C95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6A8D938C"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62619C"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5D479242"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1DC2E018"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581BC4B2"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3C55C18C"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реализовывать составленный план</w:t>
            </w:r>
          </w:p>
          <w:p w14:paraId="1C9C2122" w14:textId="40EEEC61"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3D798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26CA189"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5C7DEF0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66475C05"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5AA2176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1769110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34C00DD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46E0D7F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3AC8E74F"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2CAFCF6C" w14:textId="485E825D"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FB5334E" w14:textId="6CBBFA41"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12808FB5" w14:textId="77777777" w:rsidTr="000E1A90">
        <w:tc>
          <w:tcPr>
            <w:tcW w:w="1129" w:type="dxa"/>
            <w:tcBorders>
              <w:top w:val="single" w:sz="4" w:space="0" w:color="auto"/>
              <w:left w:val="single" w:sz="4" w:space="0" w:color="auto"/>
              <w:right w:val="single" w:sz="4" w:space="0" w:color="auto"/>
            </w:tcBorders>
          </w:tcPr>
          <w:p w14:paraId="755966EF" w14:textId="16A30E4A"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01CEDF08" w14:textId="7773F78A"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4EE149" w14:textId="3C335E7B"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0525B43F" w14:textId="19BC5BA5"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1FC35BCF" w14:textId="77777777" w:rsidTr="000E1A90">
        <w:tc>
          <w:tcPr>
            <w:tcW w:w="1129" w:type="dxa"/>
            <w:tcBorders>
              <w:top w:val="single" w:sz="4" w:space="0" w:color="auto"/>
              <w:left w:val="single" w:sz="4" w:space="0" w:color="auto"/>
              <w:right w:val="single" w:sz="4" w:space="0" w:color="auto"/>
            </w:tcBorders>
          </w:tcPr>
          <w:p w14:paraId="3295C001" w14:textId="4A442144"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1D62C32F"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70E6A7D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5BC1745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2798FF0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337D8092"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70BA3BA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38E5A1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35F3BFE7" w14:textId="77240770"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FDF188"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F27F0B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6315DD14" w14:textId="6A4A24CC"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8CF3223" w14:textId="3972863E"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4322EDF0" w14:textId="77777777" w:rsidTr="000E1A90">
        <w:tc>
          <w:tcPr>
            <w:tcW w:w="1129" w:type="dxa"/>
            <w:tcBorders>
              <w:top w:val="single" w:sz="4" w:space="0" w:color="auto"/>
              <w:left w:val="single" w:sz="4" w:space="0" w:color="auto"/>
              <w:right w:val="single" w:sz="4" w:space="0" w:color="auto"/>
            </w:tcBorders>
          </w:tcPr>
          <w:p w14:paraId="24A5C7AD" w14:textId="6742DE51"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25878A1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6EA0986" w14:textId="5BCA56D8"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94E3D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современные средства и устройства информатизации;</w:t>
            </w:r>
          </w:p>
          <w:p w14:paraId="5B7C0CB4" w14:textId="44F5467C"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0049FB" w14:textId="109DD04D"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0E81A012" w14:textId="77777777" w:rsidTr="000E1A90">
        <w:tc>
          <w:tcPr>
            <w:tcW w:w="1129" w:type="dxa"/>
            <w:tcBorders>
              <w:top w:val="single" w:sz="4" w:space="0" w:color="auto"/>
              <w:left w:val="single" w:sz="4" w:space="0" w:color="auto"/>
              <w:right w:val="single" w:sz="4" w:space="0" w:color="auto"/>
            </w:tcBorders>
          </w:tcPr>
          <w:p w14:paraId="560C544D" w14:textId="7B26A678"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3890B575"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320B045C" w14:textId="228E18EE"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взаимодействовать с коллегами, руководством, клиентами в ходе </w:t>
            </w:r>
            <w:r w:rsidRPr="002D7123">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E3C9E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психологические основы деятельности коллектива, психологические особенности личности</w:t>
            </w:r>
          </w:p>
          <w:p w14:paraId="6BB316F5" w14:textId="42C562AF"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84B787" w14:textId="29679D28"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D7123" w:rsidRPr="00665BDE" w14:paraId="152ECA3C" w14:textId="77777777" w:rsidTr="000E1A90">
        <w:tc>
          <w:tcPr>
            <w:tcW w:w="1129" w:type="dxa"/>
            <w:tcBorders>
              <w:top w:val="single" w:sz="4" w:space="0" w:color="auto"/>
              <w:left w:val="single" w:sz="4" w:space="0" w:color="auto"/>
              <w:right w:val="single" w:sz="4" w:space="0" w:color="auto"/>
            </w:tcBorders>
          </w:tcPr>
          <w:p w14:paraId="5CCE8C26" w14:textId="38BBAF58"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7AE367CA" w14:textId="2C729E45"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1B65C" w14:textId="3C2D1CA6"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1F8D9235" w14:textId="29B0EDCA"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0CE6E4FD" w14:textId="77777777" w:rsidTr="000E1A90">
        <w:tc>
          <w:tcPr>
            <w:tcW w:w="1129" w:type="dxa"/>
            <w:tcBorders>
              <w:top w:val="single" w:sz="4" w:space="0" w:color="auto"/>
              <w:left w:val="single" w:sz="4" w:space="0" w:color="auto"/>
              <w:right w:val="single" w:sz="4" w:space="0" w:color="auto"/>
            </w:tcBorders>
          </w:tcPr>
          <w:p w14:paraId="3F1109A5" w14:textId="4116FF20" w:rsidR="002D7123" w:rsidRPr="00665BDE" w:rsidRDefault="002D7123" w:rsidP="000E1A9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5CFE603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определять и выстраивать траектории профессионального развития </w:t>
            </w:r>
          </w:p>
          <w:p w14:paraId="0BABD6B9" w14:textId="25BE76AD"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5935D9" w14:textId="2622A586"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2B7399FA" w14:textId="1A34CDC3"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70B0B074" w14:textId="77777777" w:rsidTr="002D7123">
        <w:tc>
          <w:tcPr>
            <w:tcW w:w="1129" w:type="dxa"/>
            <w:tcBorders>
              <w:top w:val="single" w:sz="4" w:space="0" w:color="auto"/>
              <w:left w:val="single" w:sz="4" w:space="0" w:color="auto"/>
              <w:bottom w:val="single" w:sz="4" w:space="0" w:color="auto"/>
              <w:right w:val="single" w:sz="4" w:space="0" w:color="auto"/>
            </w:tcBorders>
          </w:tcPr>
          <w:p w14:paraId="4BB7AD1D" w14:textId="75841C19" w:rsidR="002D7123" w:rsidRDefault="002D7123" w:rsidP="000E1A9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7F65BD28"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607915B6" w14:textId="7D16A21C"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2E1B4" w14:textId="5D84A0BD"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специфика осуществления профессиональной 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40D97029" w14:textId="44175D48" w:rsidR="002D7123" w:rsidRPr="00665BDE" w:rsidRDefault="002D7123" w:rsidP="002D71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D7123" w:rsidRPr="00665BDE" w14:paraId="3C0E606D" w14:textId="77777777" w:rsidTr="002D7123">
        <w:tc>
          <w:tcPr>
            <w:tcW w:w="1129" w:type="dxa"/>
            <w:tcBorders>
              <w:top w:val="single" w:sz="4" w:space="0" w:color="auto"/>
              <w:left w:val="single" w:sz="4" w:space="0" w:color="auto"/>
              <w:bottom w:val="single" w:sz="4" w:space="0" w:color="auto"/>
              <w:right w:val="single" w:sz="4" w:space="0" w:color="auto"/>
            </w:tcBorders>
          </w:tcPr>
          <w:p w14:paraId="0FDD9F17" w14:textId="652AD6F2" w:rsidR="002D7123" w:rsidRDefault="002D7123" w:rsidP="000E1A90">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442CFAD0" w14:textId="79D032F0"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A7C5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7640A051"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285342B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1D33CAC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разносторонний по содержанию и стилям вокально-хоровой репертуар</w:t>
            </w:r>
          </w:p>
          <w:p w14:paraId="0C9EE604" w14:textId="66F76C77"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6EAE2DF" w14:textId="1C9EF97F" w:rsidR="002D7123" w:rsidRPr="00665BDE" w:rsidRDefault="002D7123" w:rsidP="002D7123">
            <w:pPr>
              <w:rPr>
                <w:rFonts w:ascii="Times New Roman" w:hAnsi="Times New Roman" w:cs="Times New Roman"/>
                <w:bCs/>
                <w:sz w:val="24"/>
                <w:szCs w:val="24"/>
              </w:rPr>
            </w:pPr>
            <w:r w:rsidRPr="002D7123">
              <w:rPr>
                <w:rFonts w:ascii="Times New Roman" w:eastAsia="Calibri" w:hAnsi="Times New Roman" w:cs="Times New Roman"/>
                <w:sz w:val="24"/>
              </w:rPr>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2D7123" w:rsidRPr="00665BDE" w14:paraId="3B59DB1B" w14:textId="77777777" w:rsidTr="002D7123">
        <w:tc>
          <w:tcPr>
            <w:tcW w:w="1129" w:type="dxa"/>
            <w:tcBorders>
              <w:top w:val="single" w:sz="4" w:space="0" w:color="auto"/>
              <w:left w:val="single" w:sz="4" w:space="0" w:color="auto"/>
              <w:bottom w:val="single" w:sz="4" w:space="0" w:color="auto"/>
              <w:right w:val="single" w:sz="4" w:space="0" w:color="auto"/>
            </w:tcBorders>
          </w:tcPr>
          <w:p w14:paraId="46E159DC" w14:textId="64B035EA" w:rsidR="002D7123" w:rsidRDefault="002D7123" w:rsidP="000E1A90">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62ED4387"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434470D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33A95D3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использовать различные технические и художественные приемы хорового дирижирования, </w:t>
            </w:r>
            <w:r w:rsidRPr="002D7123">
              <w:rPr>
                <w:rFonts w:ascii="Times New Roman" w:hAnsi="Times New Roman" w:cs="Times New Roman"/>
                <w:bCs/>
                <w:sz w:val="24"/>
                <w:szCs w:val="24"/>
              </w:rPr>
              <w:lastRenderedPageBreak/>
              <w:t>дирижерские навыки при управлении детским вокально-хоровым коллективом</w:t>
            </w:r>
          </w:p>
          <w:p w14:paraId="036AE067"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362F90D5"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4E412EC7" w14:textId="59D404CF"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A22C6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1F8D26E2"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051974F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классификации певческих голосов и необходимых элементов хоровой звучности</w:t>
            </w:r>
          </w:p>
          <w:p w14:paraId="3CA7BD95"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основы хоровой культуры и дирижерской техники</w:t>
            </w:r>
          </w:p>
          <w:p w14:paraId="0A20BEE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25490348"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35AC6AAD" w14:textId="7D0FA6B0"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32853548" w14:textId="5BAACE93"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управления с использованием дирижерских навыков детским хоровым коллективом</w:t>
            </w:r>
          </w:p>
        </w:tc>
      </w:tr>
      <w:tr w:rsidR="002D7123" w:rsidRPr="00665BDE" w14:paraId="2DF81B1F" w14:textId="77777777" w:rsidTr="002D7123">
        <w:tc>
          <w:tcPr>
            <w:tcW w:w="1129" w:type="dxa"/>
            <w:tcBorders>
              <w:top w:val="single" w:sz="4" w:space="0" w:color="auto"/>
              <w:left w:val="single" w:sz="4" w:space="0" w:color="auto"/>
              <w:bottom w:val="single" w:sz="4" w:space="0" w:color="auto"/>
              <w:right w:val="single" w:sz="4" w:space="0" w:color="auto"/>
            </w:tcBorders>
          </w:tcPr>
          <w:p w14:paraId="650F85A4" w14:textId="724A193B" w:rsidR="002D7123" w:rsidRDefault="002D7123" w:rsidP="000E1A90">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68299D66"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1F884BA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исполнять инструментальные произведения педагогического репертуара разных жанров, стилей, форм</w:t>
            </w:r>
          </w:p>
          <w:p w14:paraId="4ACB8B07"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средства выразительности и технические приемы, соответствующие разным жанрам, стилям, формам</w:t>
            </w:r>
          </w:p>
          <w:p w14:paraId="7DA1765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3644D50C"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1F86CA09" w14:textId="09ADFC1D"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F3CC1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79E902D0"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методические приемы работы с хором</w:t>
            </w:r>
          </w:p>
          <w:p w14:paraId="7B1DE6CF"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452CA024"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5C08522E"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11016C80" w14:textId="46458507"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7EAC2AEF" w14:textId="368ECEC7"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2D7123" w:rsidRPr="00665BDE" w14:paraId="12963338" w14:textId="77777777" w:rsidTr="000E1A90">
        <w:tc>
          <w:tcPr>
            <w:tcW w:w="1129" w:type="dxa"/>
            <w:tcBorders>
              <w:top w:val="single" w:sz="4" w:space="0" w:color="auto"/>
              <w:left w:val="single" w:sz="4" w:space="0" w:color="auto"/>
              <w:right w:val="single" w:sz="4" w:space="0" w:color="auto"/>
            </w:tcBorders>
          </w:tcPr>
          <w:p w14:paraId="6188A79E" w14:textId="0159CABD" w:rsidR="002D7123" w:rsidRDefault="002D7123" w:rsidP="000E1A90">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tcPr>
          <w:p w14:paraId="14E5B65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 xml:space="preserve">читать с листа при исполнении инструментальных произведений, транспонировать, упрощать фактуру </w:t>
            </w:r>
            <w:r w:rsidRPr="002D7123">
              <w:rPr>
                <w:rFonts w:ascii="Times New Roman" w:hAnsi="Times New Roman" w:cs="Times New Roman"/>
                <w:bCs/>
                <w:sz w:val="24"/>
                <w:szCs w:val="24"/>
              </w:rPr>
              <w:lastRenderedPageBreak/>
              <w:t>сопровождения, соединять ее с голосом, хором</w:t>
            </w:r>
          </w:p>
          <w:p w14:paraId="4B917D13"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27782EB3"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52935168" w14:textId="48A458FA"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6FA9F"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54796B4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виды (переложение, аранжировку, обработку) и принципы аранжировки произведений для различных хоровых исполнительских составов</w:t>
            </w:r>
          </w:p>
          <w:p w14:paraId="51160BAA"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55CA566B"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4E6222A8" w14:textId="77777777" w:rsidR="002D7123" w:rsidRPr="002D7123"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78A6EA08" w14:textId="25D8746E"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366D1A49" w14:textId="54C3AF7D" w:rsidR="002D7123" w:rsidRPr="00665BDE" w:rsidRDefault="002D7123" w:rsidP="002D7123">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аранжировки произведений педагогического репертуара разных жанров для детских </w:t>
            </w:r>
            <w:r w:rsidRPr="002D7123">
              <w:rPr>
                <w:rFonts w:ascii="Times New Roman" w:hAnsi="Times New Roman" w:cs="Times New Roman"/>
                <w:bCs/>
                <w:sz w:val="24"/>
                <w:szCs w:val="24"/>
              </w:rPr>
              <w:lastRenderedPageBreak/>
              <w:t>хоровых коллективов разного состава</w:t>
            </w:r>
          </w:p>
        </w:tc>
      </w:tr>
    </w:tbl>
    <w:p w14:paraId="392478F0" w14:textId="77777777" w:rsidR="002D7123" w:rsidRDefault="002D7123" w:rsidP="002D7123">
      <w:pPr>
        <w:ind w:firstLine="709"/>
        <w:rPr>
          <w:rFonts w:ascii="Times New Roman" w:eastAsia="Times New Roman" w:hAnsi="Times New Roman" w:cs="Times New Roman"/>
          <w:sz w:val="24"/>
          <w:szCs w:val="24"/>
          <w:lang w:eastAsia="ru-RU"/>
        </w:rPr>
      </w:pPr>
    </w:p>
    <w:p w14:paraId="474058FE" w14:textId="77777777" w:rsidR="002D7123" w:rsidRDefault="002D7123" w:rsidP="002D7123">
      <w:pPr>
        <w:ind w:firstLine="709"/>
        <w:rPr>
          <w:rFonts w:ascii="Times New Roman" w:eastAsia="Times New Roman" w:hAnsi="Times New Roman" w:cs="Times New Roman"/>
          <w:sz w:val="24"/>
          <w:szCs w:val="24"/>
          <w:lang w:eastAsia="ru-RU"/>
        </w:rPr>
      </w:pPr>
    </w:p>
    <w:p w14:paraId="0AA2DEE5" w14:textId="77777777" w:rsidR="002D7123" w:rsidRPr="00E11160" w:rsidRDefault="002D7123" w:rsidP="002D71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4DA9C5" w14:textId="77777777" w:rsidR="002D7123" w:rsidRPr="00E11160" w:rsidRDefault="002D7123" w:rsidP="002D712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7123" w:rsidRPr="000E591D" w14:paraId="37BD58E0" w14:textId="77777777" w:rsidTr="000E1A90">
        <w:trPr>
          <w:trHeight w:val="23"/>
        </w:trPr>
        <w:tc>
          <w:tcPr>
            <w:tcW w:w="2460" w:type="pct"/>
            <w:vAlign w:val="center"/>
          </w:tcPr>
          <w:p w14:paraId="2F76B559" w14:textId="77777777" w:rsidR="002D7123" w:rsidRPr="00C13371" w:rsidRDefault="002D7123" w:rsidP="000E1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17D572" w14:textId="77777777" w:rsidR="002D7123" w:rsidRPr="00C13371" w:rsidRDefault="002D7123" w:rsidP="000E1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646682" w14:textId="77777777" w:rsidR="002D7123" w:rsidRPr="00C13371" w:rsidRDefault="002D7123" w:rsidP="000E1A9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D7123" w:rsidRPr="000E591D" w14:paraId="51FE7C43" w14:textId="77777777" w:rsidTr="000E1A90">
        <w:trPr>
          <w:trHeight w:val="23"/>
        </w:trPr>
        <w:tc>
          <w:tcPr>
            <w:tcW w:w="2460" w:type="pct"/>
            <w:vAlign w:val="center"/>
          </w:tcPr>
          <w:p w14:paraId="7607666F" w14:textId="77777777" w:rsidR="002D7123" w:rsidRPr="00C13371" w:rsidRDefault="002D7123"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4F1A118" w14:textId="5BE2A8D5" w:rsidR="002D7123" w:rsidRPr="00C13371" w:rsidRDefault="00B7788A" w:rsidP="000E1A90">
            <w:pPr>
              <w:jc w:val="center"/>
              <w:rPr>
                <w:rFonts w:ascii="Times New Roman" w:hAnsi="Times New Roman" w:cs="Times New Roman"/>
                <w:bCs/>
                <w:sz w:val="24"/>
                <w:szCs w:val="24"/>
              </w:rPr>
            </w:pPr>
            <w:r>
              <w:rPr>
                <w:rFonts w:ascii="Times New Roman" w:hAnsi="Times New Roman" w:cs="Times New Roman"/>
                <w:bCs/>
                <w:sz w:val="24"/>
                <w:szCs w:val="24"/>
              </w:rPr>
              <w:t>584</w:t>
            </w:r>
          </w:p>
        </w:tc>
        <w:tc>
          <w:tcPr>
            <w:tcW w:w="1345" w:type="pct"/>
            <w:vAlign w:val="center"/>
          </w:tcPr>
          <w:p w14:paraId="14BDD76F" w14:textId="7CE241D2" w:rsidR="002D7123" w:rsidRPr="00C13371" w:rsidRDefault="00B7788A" w:rsidP="000E1A90">
            <w:pPr>
              <w:jc w:val="center"/>
              <w:rPr>
                <w:rFonts w:ascii="Times New Roman" w:hAnsi="Times New Roman" w:cs="Times New Roman"/>
                <w:bCs/>
                <w:sz w:val="24"/>
                <w:szCs w:val="24"/>
              </w:rPr>
            </w:pPr>
            <w:r>
              <w:rPr>
                <w:rFonts w:ascii="Times New Roman" w:hAnsi="Times New Roman" w:cs="Times New Roman"/>
                <w:bCs/>
                <w:sz w:val="24"/>
                <w:szCs w:val="24"/>
              </w:rPr>
              <w:t>264</w:t>
            </w:r>
          </w:p>
        </w:tc>
      </w:tr>
      <w:tr w:rsidR="002D7123" w:rsidRPr="000E591D" w14:paraId="1EB19885" w14:textId="77777777" w:rsidTr="000E1A90">
        <w:trPr>
          <w:trHeight w:val="23"/>
        </w:trPr>
        <w:tc>
          <w:tcPr>
            <w:tcW w:w="2460" w:type="pct"/>
            <w:vAlign w:val="center"/>
          </w:tcPr>
          <w:p w14:paraId="2AF2065C" w14:textId="77777777" w:rsidR="002D7123" w:rsidRPr="00C13371" w:rsidRDefault="002D7123"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1EAC01B"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5D886A1"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D7123" w:rsidRPr="000E591D" w14:paraId="4807047E" w14:textId="77777777" w:rsidTr="000E1A90">
        <w:trPr>
          <w:trHeight w:val="23"/>
        </w:trPr>
        <w:tc>
          <w:tcPr>
            <w:tcW w:w="2460" w:type="pct"/>
            <w:vAlign w:val="center"/>
          </w:tcPr>
          <w:p w14:paraId="1E34EB7A" w14:textId="77777777" w:rsidR="002D7123" w:rsidRPr="00C13371" w:rsidRDefault="002D7123"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F3A73E5"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7D0A75"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7788A" w:rsidRPr="000E591D" w14:paraId="450FF148" w14:textId="77777777" w:rsidTr="000E1A90">
        <w:trPr>
          <w:trHeight w:val="23"/>
        </w:trPr>
        <w:tc>
          <w:tcPr>
            <w:tcW w:w="2460" w:type="pct"/>
            <w:vAlign w:val="center"/>
          </w:tcPr>
          <w:p w14:paraId="50443562" w14:textId="77777777" w:rsidR="00B7788A" w:rsidRPr="00C13371" w:rsidRDefault="00B7788A" w:rsidP="00B7788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3C0C1BF" w14:textId="4C9EA4D5" w:rsidR="00B7788A" w:rsidRPr="00C13371" w:rsidRDefault="00B7788A" w:rsidP="00B7788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4D5B1B9" w14:textId="5860C696" w:rsidR="00B7788A" w:rsidRPr="00C13371" w:rsidRDefault="00B7788A" w:rsidP="00B7788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7788A" w:rsidRPr="000E591D" w14:paraId="04BCDB92" w14:textId="77777777" w:rsidTr="000E1A90">
        <w:trPr>
          <w:trHeight w:val="23"/>
        </w:trPr>
        <w:tc>
          <w:tcPr>
            <w:tcW w:w="2460" w:type="pct"/>
            <w:vAlign w:val="center"/>
          </w:tcPr>
          <w:p w14:paraId="0FA8205D" w14:textId="77777777" w:rsidR="00B7788A" w:rsidRPr="00C13371" w:rsidRDefault="00B7788A" w:rsidP="00B7788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FEE5505" w14:textId="0B3E4476" w:rsidR="00B7788A" w:rsidRPr="00C13371" w:rsidRDefault="00B7788A" w:rsidP="00B7788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540745D" w14:textId="4611E2BB" w:rsidR="00B7788A" w:rsidRPr="00C13371" w:rsidRDefault="00B7788A" w:rsidP="00B7788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7788A" w:rsidRPr="000E591D" w14:paraId="48C2EE65" w14:textId="77777777" w:rsidTr="000E1A90">
        <w:trPr>
          <w:trHeight w:val="23"/>
        </w:trPr>
        <w:tc>
          <w:tcPr>
            <w:tcW w:w="2460" w:type="pct"/>
            <w:vAlign w:val="center"/>
          </w:tcPr>
          <w:p w14:paraId="5C4023F7" w14:textId="77777777" w:rsidR="00B7788A" w:rsidRPr="00C13371" w:rsidRDefault="00B7788A" w:rsidP="00B7788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3B08FDA" w14:textId="5B94A74C" w:rsidR="00B7788A" w:rsidRPr="00C13371" w:rsidRDefault="00B7788A" w:rsidP="00B7788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78B5EDC" w14:textId="60E50862" w:rsidR="00B7788A" w:rsidRPr="00C13371" w:rsidRDefault="00B7788A" w:rsidP="00B7788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D7123" w:rsidRPr="000E591D" w14:paraId="5E86E0C5" w14:textId="77777777" w:rsidTr="000E1A90">
        <w:trPr>
          <w:trHeight w:val="23"/>
        </w:trPr>
        <w:tc>
          <w:tcPr>
            <w:tcW w:w="2460" w:type="pct"/>
            <w:vAlign w:val="center"/>
          </w:tcPr>
          <w:p w14:paraId="794075AD" w14:textId="77777777" w:rsidR="002D7123" w:rsidRPr="00C13371" w:rsidRDefault="002D7123"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8EF57A6"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1024110" w14:textId="77777777" w:rsidR="002D7123" w:rsidRPr="00C13371" w:rsidRDefault="002D7123"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D7123" w:rsidRPr="00257255" w14:paraId="0C23E956" w14:textId="77777777" w:rsidTr="000E1A90">
        <w:trPr>
          <w:trHeight w:val="23"/>
        </w:trPr>
        <w:tc>
          <w:tcPr>
            <w:tcW w:w="2460" w:type="pct"/>
            <w:vAlign w:val="center"/>
          </w:tcPr>
          <w:p w14:paraId="7769DD39" w14:textId="77777777" w:rsidR="002D7123" w:rsidRPr="00C13371" w:rsidRDefault="002D7123"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358D6FC" w14:textId="060A3EEC" w:rsidR="002D7123" w:rsidRPr="00C13371" w:rsidRDefault="00B7788A" w:rsidP="000E1A90">
            <w:pPr>
              <w:jc w:val="center"/>
              <w:rPr>
                <w:rFonts w:ascii="Times New Roman" w:hAnsi="Times New Roman" w:cs="Times New Roman"/>
                <w:b/>
                <w:sz w:val="24"/>
                <w:szCs w:val="24"/>
              </w:rPr>
            </w:pPr>
            <w:r>
              <w:rPr>
                <w:rFonts w:ascii="Times New Roman" w:hAnsi="Times New Roman" w:cs="Times New Roman"/>
                <w:b/>
                <w:sz w:val="24"/>
                <w:szCs w:val="24"/>
              </w:rPr>
              <w:t>728</w:t>
            </w:r>
          </w:p>
        </w:tc>
        <w:tc>
          <w:tcPr>
            <w:tcW w:w="1345" w:type="pct"/>
            <w:vAlign w:val="center"/>
          </w:tcPr>
          <w:p w14:paraId="723C3E03" w14:textId="35A2F3EA" w:rsidR="002D7123" w:rsidRPr="00C13371" w:rsidRDefault="00B7788A" w:rsidP="000E1A90">
            <w:pPr>
              <w:jc w:val="center"/>
              <w:rPr>
                <w:rFonts w:ascii="Times New Roman" w:hAnsi="Times New Roman" w:cs="Times New Roman"/>
                <w:b/>
                <w:sz w:val="24"/>
                <w:szCs w:val="24"/>
              </w:rPr>
            </w:pPr>
            <w:r>
              <w:rPr>
                <w:rFonts w:ascii="Times New Roman" w:hAnsi="Times New Roman" w:cs="Times New Roman"/>
                <w:b/>
                <w:sz w:val="24"/>
                <w:szCs w:val="24"/>
              </w:rPr>
              <w:t>408</w:t>
            </w:r>
          </w:p>
        </w:tc>
      </w:tr>
    </w:tbl>
    <w:p w14:paraId="58BB3F9D" w14:textId="77777777" w:rsidR="002D7123" w:rsidRDefault="002D7123" w:rsidP="002D7123">
      <w:pPr>
        <w:rPr>
          <w:rFonts w:ascii="Times New Roman" w:hAnsi="Times New Roman" w:cs="Times New Roman"/>
          <w:i/>
          <w:sz w:val="24"/>
          <w:szCs w:val="24"/>
        </w:rPr>
      </w:pPr>
    </w:p>
    <w:p w14:paraId="22844CCB" w14:textId="77777777" w:rsidR="002D7123" w:rsidRDefault="002D7123" w:rsidP="002D7123">
      <w:pPr>
        <w:rPr>
          <w:rFonts w:ascii="Times New Roman" w:hAnsi="Times New Roman" w:cs="Times New Roman"/>
          <w:i/>
          <w:sz w:val="24"/>
          <w:szCs w:val="24"/>
        </w:rPr>
      </w:pPr>
    </w:p>
    <w:p w14:paraId="4882CAA8" w14:textId="77777777" w:rsidR="002D7123" w:rsidRDefault="002D7123" w:rsidP="002D7123">
      <w:pPr>
        <w:rPr>
          <w:rFonts w:ascii="Times New Roman" w:hAnsi="Times New Roman" w:cs="Times New Roman"/>
          <w:i/>
          <w:sz w:val="24"/>
          <w:szCs w:val="24"/>
        </w:rPr>
      </w:pPr>
    </w:p>
    <w:p w14:paraId="5CA570BC" w14:textId="77777777" w:rsidR="002D7123" w:rsidRPr="000156CF" w:rsidRDefault="002D7123" w:rsidP="002D71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2D7123" w:rsidRPr="00C63897" w14:paraId="6638DFB0" w14:textId="77777777" w:rsidTr="000E1A90">
        <w:trPr>
          <w:cantSplit/>
          <w:trHeight w:val="3271"/>
        </w:trPr>
        <w:tc>
          <w:tcPr>
            <w:tcW w:w="436" w:type="pct"/>
            <w:tcBorders>
              <w:bottom w:val="single" w:sz="4" w:space="0" w:color="auto"/>
            </w:tcBorders>
          </w:tcPr>
          <w:p w14:paraId="51E2D71B" w14:textId="77777777" w:rsidR="002D7123" w:rsidRPr="00C13371" w:rsidRDefault="002D7123"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212" w:type="pct"/>
            <w:tcBorders>
              <w:bottom w:val="single" w:sz="4" w:space="0" w:color="auto"/>
            </w:tcBorders>
            <w:vAlign w:val="center"/>
          </w:tcPr>
          <w:p w14:paraId="0662F57D" w14:textId="77777777" w:rsidR="002D7123" w:rsidRPr="00C13371" w:rsidRDefault="002D7123"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1D706540" w14:textId="77777777" w:rsidR="002D7123" w:rsidRPr="00C13371" w:rsidRDefault="002D7123"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7BE8FB7F" w14:textId="77777777" w:rsidR="002D7123" w:rsidRPr="00C13371" w:rsidRDefault="002D7123"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40540A2" w14:textId="77777777" w:rsidR="002D7123" w:rsidRPr="00C13371" w:rsidRDefault="002D7123" w:rsidP="000E1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488D4651" w14:textId="77777777" w:rsidR="002D7123" w:rsidRPr="00C13371" w:rsidRDefault="002D7123" w:rsidP="000E1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ECF657E" w14:textId="77777777" w:rsidR="002D7123" w:rsidRPr="00C63897" w:rsidRDefault="002D7123"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25758B56" w14:textId="77777777" w:rsidR="002D7123" w:rsidRPr="00C63897" w:rsidRDefault="002D7123"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18" w:type="pct"/>
            <w:shd w:val="clear" w:color="auto" w:fill="D9D9D9" w:themeFill="background1" w:themeFillShade="D9"/>
            <w:textDirection w:val="btLr"/>
            <w:vAlign w:val="center"/>
          </w:tcPr>
          <w:p w14:paraId="296F1FC3" w14:textId="77777777" w:rsidR="002D7123" w:rsidRPr="00C63897" w:rsidRDefault="002D7123"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7223430" w14:textId="77777777" w:rsidR="002D7123" w:rsidRPr="00C63897" w:rsidRDefault="002D7123"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D7123" w:rsidRPr="005643D7" w14:paraId="25DB2B9F" w14:textId="77777777" w:rsidTr="000E1A90">
        <w:trPr>
          <w:cantSplit/>
          <w:trHeight w:val="73"/>
        </w:trPr>
        <w:tc>
          <w:tcPr>
            <w:tcW w:w="436" w:type="pct"/>
            <w:tcBorders>
              <w:bottom w:val="single" w:sz="4" w:space="0" w:color="auto"/>
            </w:tcBorders>
            <w:vAlign w:val="center"/>
          </w:tcPr>
          <w:p w14:paraId="2EEA635E" w14:textId="77777777" w:rsidR="002D7123" w:rsidRPr="00C13371" w:rsidRDefault="002D7123"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70F2CD5C" w14:textId="77777777" w:rsidR="002D7123" w:rsidRPr="00C13371" w:rsidRDefault="002D7123"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2DBD35D0" w14:textId="77777777" w:rsidR="002D7123" w:rsidRPr="00C13371" w:rsidRDefault="002D7123"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4EC63BE9" w14:textId="77777777" w:rsidR="002D7123" w:rsidRPr="00C13371" w:rsidRDefault="002D7123"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5F54133" w14:textId="77777777" w:rsidR="002D7123" w:rsidRPr="00C13371" w:rsidRDefault="002D7123"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CD2F60D" w14:textId="77777777" w:rsidR="002D7123" w:rsidRPr="00C13371" w:rsidRDefault="002D7123"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4363739" w14:textId="77777777" w:rsidR="002D7123" w:rsidRPr="005643D7" w:rsidRDefault="002D7123"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3EF17221" w14:textId="77777777" w:rsidR="002D7123" w:rsidRPr="005643D7" w:rsidRDefault="002D7123"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FB42F75" w14:textId="77777777" w:rsidR="002D7123" w:rsidRPr="005643D7" w:rsidRDefault="002D7123"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E8D82AE" w14:textId="77777777" w:rsidR="002D7123" w:rsidRPr="005643D7" w:rsidRDefault="002D7123"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D7123" w:rsidRPr="00C63897" w14:paraId="0CB3EE53" w14:textId="77777777" w:rsidTr="000E1A90">
        <w:tc>
          <w:tcPr>
            <w:tcW w:w="436" w:type="pct"/>
          </w:tcPr>
          <w:p w14:paraId="6F393959" w14:textId="77777777" w:rsidR="002D7123" w:rsidRDefault="002D7123" w:rsidP="000E1A9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w:t>
            </w:r>
            <w:r w:rsidR="00AB33DD">
              <w:rPr>
                <w:rFonts w:ascii="Times New Roman" w:eastAsia="Times New Roman" w:hAnsi="Times New Roman" w:cs="Times New Roman"/>
                <w:bCs/>
                <w:lang w:eastAsia="ru-RU"/>
              </w:rPr>
              <w:t>02, 03, 04, 05, 06, 07, 08, 09</w:t>
            </w:r>
          </w:p>
          <w:p w14:paraId="64254781" w14:textId="2764215B" w:rsidR="00AB33DD" w:rsidRPr="00C13371" w:rsidRDefault="00AB33DD" w:rsidP="000E1A9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3.4</w:t>
            </w:r>
          </w:p>
        </w:tc>
        <w:tc>
          <w:tcPr>
            <w:tcW w:w="2212" w:type="pct"/>
          </w:tcPr>
          <w:p w14:paraId="05350A6A" w14:textId="28979F8E" w:rsidR="002D7123" w:rsidRPr="0009511F"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bCs/>
                <w:lang w:eastAsia="ru-RU"/>
              </w:rPr>
              <w:t>Раздел 1. Педагогическая музыкально-исполнительская деятельность</w:t>
            </w:r>
          </w:p>
        </w:tc>
        <w:tc>
          <w:tcPr>
            <w:tcW w:w="555" w:type="pct"/>
          </w:tcPr>
          <w:p w14:paraId="5EDD4339" w14:textId="5C0845C2" w:rsidR="002D7123" w:rsidRPr="00C13371" w:rsidRDefault="00B7788A" w:rsidP="000E1A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584</w:t>
            </w:r>
          </w:p>
        </w:tc>
        <w:tc>
          <w:tcPr>
            <w:tcW w:w="275" w:type="pct"/>
          </w:tcPr>
          <w:p w14:paraId="6968BCD1" w14:textId="1F8C1F06" w:rsidR="002D7123" w:rsidRPr="00C13371" w:rsidRDefault="00B7788A"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30" w:type="pct"/>
            <w:shd w:val="clear" w:color="auto" w:fill="D9D9D9" w:themeFill="background1" w:themeFillShade="D9"/>
          </w:tcPr>
          <w:p w14:paraId="72209954" w14:textId="4D004724" w:rsidR="002D7123" w:rsidRPr="00C13371" w:rsidRDefault="002D7123" w:rsidP="000E1A90">
            <w:pPr>
              <w:jc w:val="center"/>
              <w:rPr>
                <w:rFonts w:ascii="Times New Roman" w:eastAsia="Times New Roman" w:hAnsi="Times New Roman" w:cs="Times New Roman"/>
                <w:b/>
                <w:bCs/>
                <w:lang w:eastAsia="ru-RU"/>
              </w:rPr>
            </w:pPr>
          </w:p>
        </w:tc>
        <w:tc>
          <w:tcPr>
            <w:tcW w:w="292" w:type="pct"/>
          </w:tcPr>
          <w:p w14:paraId="67A731EF" w14:textId="523B6E38" w:rsidR="002D7123" w:rsidRPr="00C13371" w:rsidRDefault="002D7123" w:rsidP="000E1A90">
            <w:pPr>
              <w:jc w:val="center"/>
              <w:rPr>
                <w:rFonts w:ascii="Times New Roman" w:eastAsia="Times New Roman" w:hAnsi="Times New Roman" w:cs="Times New Roman"/>
                <w:lang w:eastAsia="ru-RU"/>
              </w:rPr>
            </w:pPr>
          </w:p>
        </w:tc>
        <w:tc>
          <w:tcPr>
            <w:tcW w:w="219" w:type="pct"/>
          </w:tcPr>
          <w:p w14:paraId="143398EF" w14:textId="1B3B6FC4" w:rsidR="002D7123" w:rsidRPr="00C63897" w:rsidRDefault="002D7123" w:rsidP="000E1A90">
            <w:pPr>
              <w:jc w:val="center"/>
              <w:rPr>
                <w:rFonts w:ascii="Times New Roman" w:eastAsia="Times New Roman" w:hAnsi="Times New Roman" w:cs="Times New Roman"/>
                <w:b/>
                <w:bCs/>
                <w:lang w:eastAsia="ru-RU"/>
              </w:rPr>
            </w:pPr>
          </w:p>
        </w:tc>
        <w:tc>
          <w:tcPr>
            <w:tcW w:w="247" w:type="pct"/>
          </w:tcPr>
          <w:p w14:paraId="1A7ECD03" w14:textId="4DF71708" w:rsidR="002D7123" w:rsidRPr="00C63897" w:rsidRDefault="002D7123" w:rsidP="000E1A9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D8BAACF" w14:textId="77777777" w:rsidR="002D7123" w:rsidRPr="00C63897" w:rsidRDefault="002D7123" w:rsidP="000E1A9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2247BF3" w14:textId="77777777" w:rsidR="002D7123" w:rsidRPr="00C63897" w:rsidRDefault="002D7123" w:rsidP="000E1A90">
            <w:pPr>
              <w:jc w:val="center"/>
              <w:rPr>
                <w:rFonts w:ascii="Times New Roman" w:eastAsia="Times New Roman" w:hAnsi="Times New Roman" w:cs="Times New Roman"/>
                <w:b/>
                <w:bCs/>
                <w:lang w:eastAsia="ru-RU"/>
              </w:rPr>
            </w:pPr>
          </w:p>
        </w:tc>
      </w:tr>
      <w:tr w:rsidR="00B7788A" w:rsidRPr="00C63897" w14:paraId="1CDC738D" w14:textId="77777777" w:rsidTr="000E1A90">
        <w:trPr>
          <w:trHeight w:val="314"/>
        </w:trPr>
        <w:tc>
          <w:tcPr>
            <w:tcW w:w="436" w:type="pct"/>
          </w:tcPr>
          <w:p w14:paraId="2BE08DC5" w14:textId="77777777" w:rsidR="00B7788A" w:rsidRPr="00C63897" w:rsidRDefault="00B7788A" w:rsidP="00B7788A">
            <w:pPr>
              <w:rPr>
                <w:rFonts w:ascii="Times New Roman" w:eastAsia="Times New Roman" w:hAnsi="Times New Roman" w:cs="Times New Roman"/>
                <w:bCs/>
                <w:lang w:eastAsia="ru-RU"/>
              </w:rPr>
            </w:pPr>
          </w:p>
        </w:tc>
        <w:tc>
          <w:tcPr>
            <w:tcW w:w="2212" w:type="pct"/>
          </w:tcPr>
          <w:p w14:paraId="60AB8D2A" w14:textId="77777777" w:rsidR="00B7788A" w:rsidRPr="00C63897" w:rsidRDefault="00B7788A" w:rsidP="00B7788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305372DA" w14:textId="24D2AA6D" w:rsidR="00B7788A" w:rsidRPr="00C63897" w:rsidRDefault="00B7788A" w:rsidP="00B778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0C69F2EF" w14:textId="511C8F3C" w:rsidR="00B7788A" w:rsidRPr="00C63897" w:rsidRDefault="00B7788A" w:rsidP="00B778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57997737" w14:textId="77777777" w:rsidR="00B7788A" w:rsidRPr="00C63897" w:rsidRDefault="00B7788A" w:rsidP="00B7788A">
            <w:pPr>
              <w:jc w:val="center"/>
              <w:rPr>
                <w:rFonts w:ascii="Times New Roman" w:eastAsia="Times New Roman" w:hAnsi="Times New Roman" w:cs="Times New Roman"/>
                <w:b/>
                <w:bCs/>
                <w:lang w:eastAsia="ru-RU"/>
              </w:rPr>
            </w:pPr>
          </w:p>
        </w:tc>
        <w:tc>
          <w:tcPr>
            <w:tcW w:w="758" w:type="pct"/>
            <w:gridSpan w:val="3"/>
            <w:shd w:val="clear" w:color="auto" w:fill="auto"/>
          </w:tcPr>
          <w:p w14:paraId="357F6241" w14:textId="77777777" w:rsidR="00B7788A" w:rsidRPr="00C63897" w:rsidRDefault="00B7788A" w:rsidP="00B7788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2E93951" w14:textId="05F131BB" w:rsidR="00B7788A" w:rsidRPr="00C63897" w:rsidRDefault="00B7788A" w:rsidP="00B778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7848D33B" w14:textId="77777777" w:rsidR="00B7788A" w:rsidRPr="00C63897" w:rsidRDefault="00B7788A" w:rsidP="00B7788A">
            <w:pPr>
              <w:jc w:val="center"/>
              <w:rPr>
                <w:rFonts w:ascii="Times New Roman" w:eastAsia="Times New Roman" w:hAnsi="Times New Roman" w:cs="Times New Roman"/>
                <w:b/>
                <w:bCs/>
                <w:lang w:eastAsia="ru-RU"/>
              </w:rPr>
            </w:pPr>
          </w:p>
        </w:tc>
      </w:tr>
      <w:tr w:rsidR="00B7788A" w:rsidRPr="00C63897" w14:paraId="44878193" w14:textId="77777777" w:rsidTr="000E1A90">
        <w:trPr>
          <w:trHeight w:val="314"/>
        </w:trPr>
        <w:tc>
          <w:tcPr>
            <w:tcW w:w="436" w:type="pct"/>
          </w:tcPr>
          <w:p w14:paraId="5049981A" w14:textId="77777777" w:rsidR="00B7788A" w:rsidRPr="00C63897" w:rsidRDefault="00B7788A" w:rsidP="00B7788A">
            <w:pPr>
              <w:rPr>
                <w:rFonts w:ascii="Times New Roman" w:eastAsia="Times New Roman" w:hAnsi="Times New Roman" w:cs="Times New Roman"/>
                <w:lang w:eastAsia="ru-RU"/>
              </w:rPr>
            </w:pPr>
          </w:p>
        </w:tc>
        <w:tc>
          <w:tcPr>
            <w:tcW w:w="2212" w:type="pct"/>
          </w:tcPr>
          <w:p w14:paraId="325CF9E8" w14:textId="77777777" w:rsidR="00B7788A" w:rsidRPr="00C63897" w:rsidRDefault="00B7788A" w:rsidP="00B7788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33EC18AB" w14:textId="71F2E827" w:rsidR="00B7788A" w:rsidRPr="00C63897" w:rsidRDefault="00B7788A" w:rsidP="00B778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037B145E" w14:textId="25FAC105" w:rsidR="00B7788A" w:rsidRPr="00C63897" w:rsidRDefault="00B7788A" w:rsidP="00B778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23C90F20" w14:textId="77777777" w:rsidR="00B7788A" w:rsidRPr="00C63897" w:rsidRDefault="00B7788A" w:rsidP="00B7788A">
            <w:pPr>
              <w:jc w:val="center"/>
              <w:rPr>
                <w:rFonts w:ascii="Times New Roman" w:eastAsia="Times New Roman" w:hAnsi="Times New Roman" w:cs="Times New Roman"/>
                <w:b/>
                <w:bCs/>
                <w:lang w:eastAsia="ru-RU"/>
              </w:rPr>
            </w:pPr>
          </w:p>
        </w:tc>
        <w:tc>
          <w:tcPr>
            <w:tcW w:w="758" w:type="pct"/>
            <w:gridSpan w:val="3"/>
            <w:shd w:val="clear" w:color="auto" w:fill="auto"/>
          </w:tcPr>
          <w:p w14:paraId="73560235" w14:textId="77777777" w:rsidR="00B7788A" w:rsidRPr="00C63897" w:rsidRDefault="00B7788A" w:rsidP="00B7788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9FA550" w14:textId="77777777" w:rsidR="00B7788A" w:rsidRPr="00C63897" w:rsidRDefault="00B7788A" w:rsidP="00B7788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895C3DC" w14:textId="4EE0B4A3" w:rsidR="00B7788A" w:rsidRPr="00C63897" w:rsidRDefault="00B7788A" w:rsidP="00B778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D7123" w:rsidRPr="00C63897" w14:paraId="2C25C741" w14:textId="77777777" w:rsidTr="000E1A90">
        <w:tc>
          <w:tcPr>
            <w:tcW w:w="436" w:type="pct"/>
          </w:tcPr>
          <w:p w14:paraId="1D82B627" w14:textId="77777777" w:rsidR="002D7123" w:rsidRPr="00C63897" w:rsidRDefault="002D7123" w:rsidP="000E1A90">
            <w:pPr>
              <w:suppressAutoHyphens/>
              <w:rPr>
                <w:rFonts w:ascii="Times New Roman" w:eastAsia="Times New Roman" w:hAnsi="Times New Roman" w:cs="Times New Roman"/>
                <w:lang w:eastAsia="ru-RU"/>
              </w:rPr>
            </w:pPr>
          </w:p>
        </w:tc>
        <w:tc>
          <w:tcPr>
            <w:tcW w:w="2212" w:type="pct"/>
          </w:tcPr>
          <w:p w14:paraId="3A92B02A" w14:textId="77777777" w:rsidR="002D7123" w:rsidRPr="00C63897" w:rsidRDefault="002D7123" w:rsidP="000E1A9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287D055D" w14:textId="77777777" w:rsidR="002D7123" w:rsidRPr="00C63897" w:rsidRDefault="002D7123" w:rsidP="000E1A9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5F438CE9" w14:textId="77777777" w:rsidR="002D7123" w:rsidRPr="00C63897" w:rsidRDefault="002D7123" w:rsidP="000E1A9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3D81B577" w14:textId="77777777" w:rsidR="002D7123" w:rsidRPr="00C63897" w:rsidRDefault="002D7123" w:rsidP="000E1A90">
            <w:pPr>
              <w:jc w:val="center"/>
              <w:rPr>
                <w:rFonts w:ascii="Times New Roman" w:eastAsia="Times New Roman" w:hAnsi="Times New Roman" w:cs="Times New Roman"/>
                <w:i/>
                <w:lang w:eastAsia="ru-RU"/>
              </w:rPr>
            </w:pPr>
          </w:p>
        </w:tc>
        <w:tc>
          <w:tcPr>
            <w:tcW w:w="758" w:type="pct"/>
            <w:gridSpan w:val="3"/>
            <w:shd w:val="clear" w:color="auto" w:fill="auto"/>
          </w:tcPr>
          <w:p w14:paraId="341B6282" w14:textId="77777777" w:rsidR="002D7123" w:rsidRPr="00C63897" w:rsidRDefault="002D7123" w:rsidP="000E1A9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99EEB9F" w14:textId="77777777" w:rsidR="002D7123" w:rsidRPr="00C63897" w:rsidRDefault="002D7123" w:rsidP="000E1A9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0C1F6CD" w14:textId="77777777" w:rsidR="002D7123" w:rsidRPr="00C63897" w:rsidRDefault="002D7123" w:rsidP="000E1A90">
            <w:pPr>
              <w:jc w:val="center"/>
              <w:rPr>
                <w:rFonts w:ascii="Times New Roman" w:eastAsia="Times New Roman" w:hAnsi="Times New Roman" w:cs="Times New Roman"/>
                <w:i/>
                <w:lang w:eastAsia="ru-RU"/>
              </w:rPr>
            </w:pPr>
          </w:p>
        </w:tc>
      </w:tr>
      <w:tr w:rsidR="002D7123" w:rsidRPr="00C63897" w14:paraId="4C95FAED" w14:textId="77777777" w:rsidTr="000E1A90">
        <w:trPr>
          <w:trHeight w:val="217"/>
        </w:trPr>
        <w:tc>
          <w:tcPr>
            <w:tcW w:w="436" w:type="pct"/>
          </w:tcPr>
          <w:p w14:paraId="4059C59B" w14:textId="77777777" w:rsidR="002D7123" w:rsidRPr="00C63897" w:rsidRDefault="002D7123" w:rsidP="000E1A90">
            <w:pPr>
              <w:rPr>
                <w:rFonts w:ascii="Times New Roman" w:eastAsia="Times New Roman" w:hAnsi="Times New Roman" w:cs="Times New Roman"/>
                <w:b/>
                <w:i/>
                <w:lang w:eastAsia="ru-RU"/>
              </w:rPr>
            </w:pPr>
          </w:p>
        </w:tc>
        <w:tc>
          <w:tcPr>
            <w:tcW w:w="2212" w:type="pct"/>
          </w:tcPr>
          <w:p w14:paraId="4EFEAB1B" w14:textId="77777777" w:rsidR="002D7123" w:rsidRPr="00C63897" w:rsidRDefault="002D7123" w:rsidP="000E1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1AF6FA3C" w14:textId="273141B5" w:rsidR="002D7123" w:rsidRPr="00B74E54" w:rsidRDefault="00B7788A" w:rsidP="000E1A9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728</w:t>
            </w:r>
          </w:p>
        </w:tc>
        <w:tc>
          <w:tcPr>
            <w:tcW w:w="275" w:type="pct"/>
          </w:tcPr>
          <w:p w14:paraId="0FEA97F5" w14:textId="114DFF01" w:rsidR="002D7123" w:rsidRPr="00C63897" w:rsidRDefault="00B7788A"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408</w:t>
            </w:r>
          </w:p>
        </w:tc>
        <w:tc>
          <w:tcPr>
            <w:tcW w:w="330" w:type="pct"/>
            <w:shd w:val="clear" w:color="auto" w:fill="D9D9D9" w:themeFill="background1" w:themeFillShade="D9"/>
          </w:tcPr>
          <w:p w14:paraId="35D44269" w14:textId="77777777" w:rsidR="002D7123" w:rsidRPr="00C63897" w:rsidRDefault="002D7123" w:rsidP="000E1A90">
            <w:pPr>
              <w:jc w:val="center"/>
              <w:rPr>
                <w:rFonts w:ascii="Times New Roman" w:eastAsia="Times New Roman" w:hAnsi="Times New Roman" w:cs="Times New Roman"/>
                <w:b/>
                <w:i/>
                <w:lang w:eastAsia="ru-RU"/>
              </w:rPr>
            </w:pPr>
          </w:p>
        </w:tc>
        <w:tc>
          <w:tcPr>
            <w:tcW w:w="292" w:type="pct"/>
          </w:tcPr>
          <w:p w14:paraId="2B0476A9" w14:textId="77777777" w:rsidR="002D7123" w:rsidRPr="00C63897" w:rsidRDefault="002D7123"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tcPr>
          <w:p w14:paraId="6548F3EE" w14:textId="77777777" w:rsidR="002D7123" w:rsidRPr="00C63897" w:rsidRDefault="002D7123"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3AC2D6B1" w14:textId="77777777" w:rsidR="002D7123" w:rsidRPr="00C63897" w:rsidRDefault="002D7123"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5FB306FC" w14:textId="4625430C" w:rsidR="002D7123" w:rsidRPr="00C63897" w:rsidRDefault="00B7788A"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721FE4B5" w14:textId="3B1965C0" w:rsidR="002D7123" w:rsidRPr="00C63897" w:rsidRDefault="00B7788A"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0C823A6" w14:textId="77777777" w:rsidR="002D7123" w:rsidRDefault="002D7123" w:rsidP="002D7123">
      <w:pPr>
        <w:spacing w:after="200" w:line="276" w:lineRule="auto"/>
        <w:rPr>
          <w:rFonts w:ascii="Times New Roman" w:eastAsia="Times New Roman" w:hAnsi="Times New Roman" w:cs="Times New Roman"/>
          <w:b/>
          <w:i/>
          <w:color w:val="0070C0"/>
          <w:sz w:val="24"/>
          <w:szCs w:val="24"/>
          <w:lang w:eastAsia="ru-RU"/>
        </w:rPr>
      </w:pPr>
    </w:p>
    <w:p w14:paraId="090C7113" w14:textId="6F928211" w:rsidR="002D7123" w:rsidRDefault="002D7123" w:rsidP="002D71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AB33DD" w:rsidRPr="00AB33DD" w14:paraId="1DFFAC12" w14:textId="77777777" w:rsidTr="00C42B27">
        <w:trPr>
          <w:trHeight w:val="23"/>
          <w:jc w:val="center"/>
        </w:trPr>
        <w:tc>
          <w:tcPr>
            <w:tcW w:w="1470" w:type="pct"/>
            <w:vAlign w:val="center"/>
          </w:tcPr>
          <w:p w14:paraId="70CE10B3" w14:textId="6444BF1B" w:rsidR="00AB33DD" w:rsidRPr="00AB33DD" w:rsidRDefault="00AB33DD" w:rsidP="00AB33DD">
            <w:pPr>
              <w:jc w:val="center"/>
              <w:rPr>
                <w:rFonts w:ascii="Times New Roman" w:eastAsia="Calibri" w:hAnsi="Times New Roman" w:cs="Times New Roman"/>
                <w:b/>
              </w:rPr>
            </w:pPr>
            <w:r w:rsidRPr="00AB33DD">
              <w:rPr>
                <w:rFonts w:ascii="Times New Roman" w:eastAsia="Times New Roman" w:hAnsi="Times New Roman" w:cs="Times New Roman"/>
                <w:b/>
                <w:bCs/>
                <w:lang w:eastAsia="ru-RU"/>
              </w:rPr>
              <w:t>Наименование разделов и тем</w:t>
            </w:r>
          </w:p>
        </w:tc>
        <w:tc>
          <w:tcPr>
            <w:tcW w:w="3530" w:type="pct"/>
            <w:vAlign w:val="center"/>
          </w:tcPr>
          <w:p w14:paraId="04C1E876" w14:textId="73C45A9B" w:rsidR="00AB33DD" w:rsidRPr="00AB33DD" w:rsidRDefault="00AB33DD" w:rsidP="00AB33DD">
            <w:pPr>
              <w:jc w:val="center"/>
              <w:rPr>
                <w:rFonts w:ascii="Times New Roman" w:eastAsia="Calibri" w:hAnsi="Times New Roman" w:cs="Times New Roman"/>
                <w:b/>
              </w:rPr>
            </w:pPr>
            <w:r w:rsidRPr="00AB33D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33DD" w:rsidRPr="00AB33DD" w14:paraId="7BA383FB" w14:textId="77777777" w:rsidTr="00AB33DD">
        <w:trPr>
          <w:trHeight w:val="23"/>
          <w:jc w:val="center"/>
        </w:trPr>
        <w:tc>
          <w:tcPr>
            <w:tcW w:w="1470" w:type="pct"/>
            <w:tcBorders>
              <w:top w:val="single" w:sz="4" w:space="0" w:color="auto"/>
              <w:left w:val="single" w:sz="4" w:space="0" w:color="auto"/>
              <w:bottom w:val="single" w:sz="4" w:space="0" w:color="auto"/>
              <w:right w:val="single" w:sz="4" w:space="0" w:color="auto"/>
            </w:tcBorders>
          </w:tcPr>
          <w:p w14:paraId="7478E0AA" w14:textId="77777777" w:rsidR="00AB33DD" w:rsidRPr="00AB33DD" w:rsidRDefault="00AB33DD" w:rsidP="000E1A90">
            <w:pPr>
              <w:jc w:val="center"/>
              <w:rPr>
                <w:rFonts w:ascii="Times New Roman" w:eastAsia="Calibri" w:hAnsi="Times New Roman" w:cs="Times New Roman"/>
                <w:b/>
              </w:rPr>
            </w:pPr>
            <w:r w:rsidRPr="00AB33DD">
              <w:rPr>
                <w:rFonts w:ascii="Times New Roman" w:eastAsia="Calibri" w:hAnsi="Times New Roman" w:cs="Times New Roman"/>
                <w:b/>
              </w:rPr>
              <w:t>1</w:t>
            </w:r>
          </w:p>
        </w:tc>
        <w:tc>
          <w:tcPr>
            <w:tcW w:w="3530" w:type="pct"/>
            <w:tcBorders>
              <w:top w:val="single" w:sz="4" w:space="0" w:color="auto"/>
              <w:left w:val="single" w:sz="4" w:space="0" w:color="auto"/>
              <w:bottom w:val="single" w:sz="4" w:space="0" w:color="auto"/>
              <w:right w:val="single" w:sz="4" w:space="0" w:color="auto"/>
            </w:tcBorders>
          </w:tcPr>
          <w:p w14:paraId="5C4FC774" w14:textId="77777777" w:rsidR="00AB33DD" w:rsidRPr="00AB33DD" w:rsidRDefault="00AB33DD" w:rsidP="000E1A90">
            <w:pPr>
              <w:jc w:val="center"/>
              <w:rPr>
                <w:rFonts w:ascii="Times New Roman" w:eastAsia="Calibri" w:hAnsi="Times New Roman" w:cs="Times New Roman"/>
                <w:b/>
                <w:bCs/>
              </w:rPr>
            </w:pPr>
            <w:r w:rsidRPr="00AB33DD">
              <w:rPr>
                <w:rFonts w:ascii="Times New Roman" w:eastAsia="Calibri" w:hAnsi="Times New Roman" w:cs="Times New Roman"/>
                <w:b/>
                <w:bCs/>
              </w:rPr>
              <w:t>2</w:t>
            </w:r>
          </w:p>
        </w:tc>
      </w:tr>
      <w:tr w:rsidR="00AB33DD" w:rsidRPr="00AB33DD" w14:paraId="05254B7A"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4B0B2207"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b/>
                <w:bCs/>
              </w:rPr>
              <w:t>Раздел 1. Педагогическая музыкально-исполнительская деятельность</w:t>
            </w:r>
          </w:p>
        </w:tc>
      </w:tr>
      <w:tr w:rsidR="00AB33DD" w:rsidRPr="00AB33DD" w14:paraId="146FABA4"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02CD2E23"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b/>
              </w:rPr>
              <w:t xml:space="preserve">МДК 03.01 Вокальный класс </w:t>
            </w:r>
          </w:p>
        </w:tc>
      </w:tr>
      <w:tr w:rsidR="00AB33DD" w:rsidRPr="00AB33DD" w14:paraId="0170DA51"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1B186B87"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Тема 1.</w:t>
            </w:r>
          </w:p>
          <w:p w14:paraId="12E1E653"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bCs/>
              </w:rPr>
              <w:t>Формирование начальных певческих умений</w:t>
            </w:r>
          </w:p>
          <w:p w14:paraId="7F4DAE2E"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6220051B" w14:textId="77777777" w:rsidR="00AB33DD" w:rsidRPr="00AB33DD" w:rsidRDefault="00AB33DD"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AB33DD" w:rsidRPr="00AB33DD" w14:paraId="60C9A8D2" w14:textId="77777777" w:rsidTr="00BA71FF">
        <w:trPr>
          <w:trHeight w:val="23"/>
          <w:jc w:val="center"/>
        </w:trPr>
        <w:tc>
          <w:tcPr>
            <w:tcW w:w="1470" w:type="pct"/>
            <w:vMerge/>
            <w:tcBorders>
              <w:left w:val="single" w:sz="4" w:space="0" w:color="auto"/>
              <w:right w:val="single" w:sz="4" w:space="0" w:color="auto"/>
            </w:tcBorders>
          </w:tcPr>
          <w:p w14:paraId="6174126A"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CF3672B" w14:textId="77777777" w:rsidR="00AB33DD" w:rsidRPr="00AB33DD" w:rsidRDefault="00AB33DD" w:rsidP="000E1A90">
            <w:pPr>
              <w:rPr>
                <w:rFonts w:ascii="Times New Roman" w:eastAsia="Calibri" w:hAnsi="Times New Roman" w:cs="Times New Roman"/>
                <w:b/>
              </w:rPr>
            </w:pPr>
            <w:r w:rsidRPr="00AB33DD">
              <w:rPr>
                <w:rFonts w:ascii="Times New Roman" w:eastAsia="Calibri" w:hAnsi="Times New Roman" w:cs="Times New Roman"/>
                <w:b/>
              </w:rPr>
              <w:t>В том числе практических занятий и лабораторных работ</w:t>
            </w:r>
          </w:p>
        </w:tc>
      </w:tr>
      <w:tr w:rsidR="00AB33DD" w:rsidRPr="00AB33DD" w14:paraId="63AAF700" w14:textId="77777777" w:rsidTr="00AB33DD">
        <w:trPr>
          <w:trHeight w:val="23"/>
          <w:jc w:val="center"/>
        </w:trPr>
        <w:tc>
          <w:tcPr>
            <w:tcW w:w="1470" w:type="pct"/>
            <w:vMerge/>
            <w:tcBorders>
              <w:left w:val="single" w:sz="4" w:space="0" w:color="auto"/>
              <w:right w:val="single" w:sz="4" w:space="0" w:color="auto"/>
            </w:tcBorders>
            <w:vAlign w:val="center"/>
          </w:tcPr>
          <w:p w14:paraId="335E7614"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49E4A56C"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Знакомство с основами вокальной техники: возрастные особенности певческого голоса, правила охраны и гигиены голосового аппарата. Правила певческой установки, организации вдоха и выдоха, певческое дыхание и опора звука.</w:t>
            </w:r>
          </w:p>
        </w:tc>
      </w:tr>
      <w:tr w:rsidR="00AB33DD" w:rsidRPr="00AB33DD" w14:paraId="56531DA8" w14:textId="77777777" w:rsidTr="00AB33DD">
        <w:trPr>
          <w:trHeight w:val="23"/>
          <w:jc w:val="center"/>
        </w:trPr>
        <w:tc>
          <w:tcPr>
            <w:tcW w:w="1470" w:type="pct"/>
            <w:vMerge/>
            <w:tcBorders>
              <w:left w:val="single" w:sz="4" w:space="0" w:color="auto"/>
              <w:right w:val="single" w:sz="4" w:space="0" w:color="auto"/>
            </w:tcBorders>
            <w:vAlign w:val="center"/>
          </w:tcPr>
          <w:p w14:paraId="30D2A1E1"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1B98F747"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Воспитание неутомляемости голоса, развитие достаточной силы звука. Формирование ровности единства тембрового звучания в диапазоне октавы, освоение пения в поступательном движении. Освоение высокой певческой позиции. </w:t>
            </w:r>
          </w:p>
        </w:tc>
      </w:tr>
      <w:tr w:rsidR="00AB33DD" w:rsidRPr="00AB33DD" w14:paraId="2C411DC5" w14:textId="77777777" w:rsidTr="00AB33DD">
        <w:trPr>
          <w:trHeight w:val="23"/>
          <w:jc w:val="center"/>
        </w:trPr>
        <w:tc>
          <w:tcPr>
            <w:tcW w:w="1470" w:type="pct"/>
            <w:vMerge/>
            <w:tcBorders>
              <w:left w:val="single" w:sz="4" w:space="0" w:color="auto"/>
              <w:right w:val="single" w:sz="4" w:space="0" w:color="auto"/>
            </w:tcBorders>
            <w:vAlign w:val="center"/>
          </w:tcPr>
          <w:p w14:paraId="4DA59F15"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65D4B56E"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Овладение навыками координации слуха и голоса. Работа над артикуляционным укладом звуков, речи в пении. Работа над детской песней для младшего дошкольного возраста.</w:t>
            </w:r>
          </w:p>
        </w:tc>
      </w:tr>
      <w:tr w:rsidR="00AB33DD" w:rsidRPr="00AB33DD" w14:paraId="5232A460" w14:textId="77777777" w:rsidTr="00AB33DD">
        <w:trPr>
          <w:trHeight w:val="630"/>
          <w:jc w:val="center"/>
        </w:trPr>
        <w:tc>
          <w:tcPr>
            <w:tcW w:w="1470" w:type="pct"/>
            <w:vMerge/>
            <w:tcBorders>
              <w:left w:val="single" w:sz="4" w:space="0" w:color="auto"/>
              <w:right w:val="single" w:sz="4" w:space="0" w:color="auto"/>
            </w:tcBorders>
            <w:vAlign w:val="center"/>
          </w:tcPr>
          <w:p w14:paraId="591FDC1E"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364C44AA"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Освоение навыков пения под собственный аккомпанемент. Работа над репертуаром младшей группы ДОУ. </w:t>
            </w:r>
          </w:p>
          <w:p w14:paraId="26F2F877"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Пение легких вокализов 1 степени сложности, разучивание и исполнение произведений с сопровождением в жанрах народной песни.</w:t>
            </w:r>
          </w:p>
        </w:tc>
      </w:tr>
      <w:tr w:rsidR="00AB33DD" w:rsidRPr="00AB33DD" w14:paraId="3A9DEA6D" w14:textId="77777777" w:rsidTr="00AB33DD">
        <w:trPr>
          <w:trHeight w:val="630"/>
          <w:jc w:val="center"/>
        </w:trPr>
        <w:tc>
          <w:tcPr>
            <w:tcW w:w="1470" w:type="pct"/>
            <w:vMerge/>
            <w:tcBorders>
              <w:left w:val="single" w:sz="4" w:space="0" w:color="auto"/>
              <w:right w:val="single" w:sz="4" w:space="0" w:color="auto"/>
            </w:tcBorders>
            <w:vAlign w:val="center"/>
          </w:tcPr>
          <w:p w14:paraId="2BE71C6B"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061EBBE9"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A10A8" w14:textId="641B863A" w:rsidR="00AB33DD" w:rsidRPr="00AB33DD" w:rsidRDefault="00AB33DD" w:rsidP="00AB33DD">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48414E4A" w14:textId="77777777" w:rsidTr="00AB33DD">
        <w:trPr>
          <w:trHeight w:val="23"/>
          <w:jc w:val="center"/>
        </w:trPr>
        <w:tc>
          <w:tcPr>
            <w:tcW w:w="1470" w:type="pct"/>
            <w:vMerge w:val="restart"/>
            <w:tcBorders>
              <w:left w:val="single" w:sz="4" w:space="0" w:color="auto"/>
              <w:right w:val="single" w:sz="4" w:space="0" w:color="auto"/>
            </w:tcBorders>
          </w:tcPr>
          <w:p w14:paraId="7BD8EB16"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b/>
                <w:bCs/>
              </w:rPr>
              <w:t>Тема 2.</w:t>
            </w:r>
          </w:p>
          <w:p w14:paraId="4BBFA0A1"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bCs/>
              </w:rPr>
              <w:t>Формирование певческих навыков</w:t>
            </w:r>
          </w:p>
        </w:tc>
        <w:tc>
          <w:tcPr>
            <w:tcW w:w="3530" w:type="pct"/>
            <w:tcBorders>
              <w:top w:val="single" w:sz="4" w:space="0" w:color="auto"/>
              <w:left w:val="single" w:sz="4" w:space="0" w:color="auto"/>
              <w:bottom w:val="single" w:sz="4" w:space="0" w:color="auto"/>
              <w:right w:val="single" w:sz="4" w:space="0" w:color="auto"/>
            </w:tcBorders>
          </w:tcPr>
          <w:p w14:paraId="11822139"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7A70FF38" w14:textId="77777777" w:rsidTr="00AB33DD">
        <w:trPr>
          <w:trHeight w:val="23"/>
          <w:jc w:val="center"/>
        </w:trPr>
        <w:tc>
          <w:tcPr>
            <w:tcW w:w="1470" w:type="pct"/>
            <w:vMerge/>
            <w:tcBorders>
              <w:left w:val="single" w:sz="4" w:space="0" w:color="auto"/>
              <w:right w:val="single" w:sz="4" w:space="0" w:color="auto"/>
            </w:tcBorders>
          </w:tcPr>
          <w:p w14:paraId="0C654AC5"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4F231E6"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076426F8" w14:textId="77777777" w:rsidTr="00AB33DD">
        <w:trPr>
          <w:trHeight w:val="23"/>
          <w:jc w:val="center"/>
        </w:trPr>
        <w:tc>
          <w:tcPr>
            <w:tcW w:w="1470" w:type="pct"/>
            <w:vMerge/>
            <w:tcBorders>
              <w:left w:val="single" w:sz="4" w:space="0" w:color="auto"/>
              <w:right w:val="single" w:sz="4" w:space="0" w:color="auto"/>
            </w:tcBorders>
            <w:vAlign w:val="center"/>
          </w:tcPr>
          <w:p w14:paraId="5BFC1029"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7004E8CE"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Формирование навыков пения на </w:t>
            </w:r>
            <w:r w:rsidRPr="00AB33DD">
              <w:rPr>
                <w:rFonts w:ascii="Times New Roman" w:eastAsia="Calibri" w:hAnsi="Times New Roman" w:cs="Times New Roman"/>
                <w:lang w:val="en-US"/>
              </w:rPr>
              <w:t>legato</w:t>
            </w:r>
            <w:r w:rsidRPr="00AB33DD">
              <w:rPr>
                <w:rFonts w:ascii="Times New Roman" w:eastAsia="Calibri" w:hAnsi="Times New Roman" w:cs="Times New Roman"/>
              </w:rPr>
              <w:t xml:space="preserve"> – основы кантиленного пения. Формирование навыков мягкой атаки звука, умения ясно артикулировать. Работа по сглаживанию регистров, формирование тембрового единства.</w:t>
            </w:r>
          </w:p>
        </w:tc>
      </w:tr>
      <w:tr w:rsidR="00AB33DD" w:rsidRPr="00AB33DD" w14:paraId="38205260" w14:textId="77777777" w:rsidTr="00AB33DD">
        <w:trPr>
          <w:trHeight w:val="23"/>
          <w:jc w:val="center"/>
        </w:trPr>
        <w:tc>
          <w:tcPr>
            <w:tcW w:w="1470" w:type="pct"/>
            <w:vMerge/>
            <w:tcBorders>
              <w:left w:val="single" w:sz="4" w:space="0" w:color="auto"/>
              <w:right w:val="single" w:sz="4" w:space="0" w:color="auto"/>
            </w:tcBorders>
            <w:vAlign w:val="center"/>
          </w:tcPr>
          <w:p w14:paraId="28379C96"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787EEB93"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Освоение умения произносить и соединять слоги, плавного и мягкого соединения интервалов. Формирование способности анализировать певческие ощущения, развитие вокально-аналитического слуха.</w:t>
            </w:r>
          </w:p>
        </w:tc>
      </w:tr>
      <w:tr w:rsidR="00AB33DD" w:rsidRPr="00AB33DD" w14:paraId="088327C6" w14:textId="77777777" w:rsidTr="00AB33DD">
        <w:trPr>
          <w:trHeight w:val="23"/>
          <w:jc w:val="center"/>
        </w:trPr>
        <w:tc>
          <w:tcPr>
            <w:tcW w:w="1470" w:type="pct"/>
            <w:vMerge/>
            <w:tcBorders>
              <w:left w:val="single" w:sz="4" w:space="0" w:color="auto"/>
              <w:right w:val="single" w:sz="4" w:space="0" w:color="auto"/>
            </w:tcBorders>
            <w:vAlign w:val="center"/>
          </w:tcPr>
          <w:p w14:paraId="4B04FCF9"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1969BCF8"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Освоение работы резонаторов, овладение приемами выравнивания вокальных фраз, в которых имеются скачки на значительные интервалы, где мелодия быстро переходит из одного регистра в другой.</w:t>
            </w:r>
          </w:p>
        </w:tc>
      </w:tr>
      <w:tr w:rsidR="00AB33DD" w:rsidRPr="00AB33DD" w14:paraId="45659696" w14:textId="77777777" w:rsidTr="00AB33DD">
        <w:trPr>
          <w:trHeight w:val="23"/>
          <w:jc w:val="center"/>
        </w:trPr>
        <w:tc>
          <w:tcPr>
            <w:tcW w:w="1470" w:type="pct"/>
            <w:vMerge/>
            <w:tcBorders>
              <w:left w:val="single" w:sz="4" w:space="0" w:color="auto"/>
              <w:right w:val="single" w:sz="4" w:space="0" w:color="auto"/>
            </w:tcBorders>
            <w:vAlign w:val="center"/>
          </w:tcPr>
          <w:p w14:paraId="2A999AD1"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61D50D21"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Работа над песней для дошкольного возраста, дальнейшее совершенствование исполнения профессионального репертуара под собственный аккомпанемент. </w:t>
            </w:r>
          </w:p>
        </w:tc>
      </w:tr>
      <w:tr w:rsidR="00AB33DD" w:rsidRPr="00AB33DD" w14:paraId="7950B3CB" w14:textId="77777777" w:rsidTr="00D456F3">
        <w:trPr>
          <w:trHeight w:val="255"/>
          <w:jc w:val="center"/>
        </w:trPr>
        <w:tc>
          <w:tcPr>
            <w:tcW w:w="1470" w:type="pct"/>
            <w:vMerge/>
            <w:tcBorders>
              <w:left w:val="single" w:sz="4" w:space="0" w:color="auto"/>
              <w:right w:val="single" w:sz="4" w:space="0" w:color="auto"/>
            </w:tcBorders>
            <w:vAlign w:val="center"/>
          </w:tcPr>
          <w:p w14:paraId="654ECC09"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1AF6636B"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над вокальным произведением 1 степени сложности, жанр бытового романса, городской песни.</w:t>
            </w:r>
          </w:p>
        </w:tc>
      </w:tr>
      <w:tr w:rsidR="00AB33DD" w:rsidRPr="00AB33DD" w14:paraId="0BD25351" w14:textId="77777777" w:rsidTr="00AB33DD">
        <w:trPr>
          <w:trHeight w:val="255"/>
          <w:jc w:val="center"/>
        </w:trPr>
        <w:tc>
          <w:tcPr>
            <w:tcW w:w="1470" w:type="pct"/>
            <w:vMerge/>
            <w:tcBorders>
              <w:left w:val="single" w:sz="4" w:space="0" w:color="auto"/>
              <w:bottom w:val="single" w:sz="4" w:space="0" w:color="auto"/>
              <w:right w:val="single" w:sz="4" w:space="0" w:color="auto"/>
            </w:tcBorders>
            <w:vAlign w:val="center"/>
          </w:tcPr>
          <w:p w14:paraId="6617628D" w14:textId="77777777" w:rsidR="00AB33DD" w:rsidRPr="00AB33DD" w:rsidRDefault="00AB33DD"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6FD89CFC"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2C980F" w14:textId="640B5CA4" w:rsidR="00AB33DD" w:rsidRPr="00AB33DD" w:rsidRDefault="00AB33DD" w:rsidP="00AB33DD">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3AC49593" w14:textId="77777777" w:rsidTr="00C253E9">
        <w:trPr>
          <w:trHeight w:val="23"/>
          <w:jc w:val="center"/>
        </w:trPr>
        <w:tc>
          <w:tcPr>
            <w:tcW w:w="1470" w:type="pct"/>
            <w:vMerge w:val="restart"/>
            <w:tcBorders>
              <w:top w:val="single" w:sz="4" w:space="0" w:color="auto"/>
              <w:left w:val="single" w:sz="4" w:space="0" w:color="auto"/>
              <w:right w:val="single" w:sz="4" w:space="0" w:color="auto"/>
            </w:tcBorders>
          </w:tcPr>
          <w:p w14:paraId="280E6E3B" w14:textId="77777777" w:rsidR="00AB33DD" w:rsidRPr="00AB33DD" w:rsidRDefault="00AB33DD" w:rsidP="000E1A90">
            <w:pPr>
              <w:rPr>
                <w:rFonts w:ascii="Times New Roman" w:eastAsia="Calibri" w:hAnsi="Times New Roman" w:cs="Times New Roman"/>
                <w:b/>
                <w:bCs/>
                <w:spacing w:val="-2"/>
              </w:rPr>
            </w:pPr>
            <w:r w:rsidRPr="00AB33DD">
              <w:rPr>
                <w:rFonts w:ascii="Times New Roman" w:eastAsia="Calibri" w:hAnsi="Times New Roman" w:cs="Times New Roman"/>
                <w:b/>
                <w:bCs/>
                <w:spacing w:val="-2"/>
              </w:rPr>
              <w:t>Тема 3.</w:t>
            </w:r>
          </w:p>
          <w:p w14:paraId="4CA78E19" w14:textId="77777777" w:rsidR="00AB33DD" w:rsidRPr="00AB33DD" w:rsidRDefault="00AB33DD" w:rsidP="000E1A90">
            <w:pPr>
              <w:rPr>
                <w:rFonts w:ascii="Times New Roman" w:eastAsia="Calibri" w:hAnsi="Times New Roman" w:cs="Times New Roman"/>
                <w:bCs/>
                <w:spacing w:val="-2"/>
              </w:rPr>
            </w:pPr>
            <w:r w:rsidRPr="00AB33DD">
              <w:rPr>
                <w:rFonts w:ascii="Times New Roman" w:eastAsia="Calibri" w:hAnsi="Times New Roman" w:cs="Times New Roman"/>
                <w:bCs/>
                <w:spacing w:val="-2"/>
              </w:rPr>
              <w:t>Овладение вокально-исполнительскими приемами</w:t>
            </w:r>
          </w:p>
        </w:tc>
        <w:tc>
          <w:tcPr>
            <w:tcW w:w="3530" w:type="pct"/>
            <w:tcBorders>
              <w:top w:val="single" w:sz="4" w:space="0" w:color="auto"/>
              <w:left w:val="single" w:sz="4" w:space="0" w:color="auto"/>
              <w:bottom w:val="single" w:sz="4" w:space="0" w:color="auto"/>
              <w:right w:val="single" w:sz="4" w:space="0" w:color="auto"/>
            </w:tcBorders>
          </w:tcPr>
          <w:p w14:paraId="5303258E"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64C5683E" w14:textId="77777777" w:rsidTr="00C253E9">
        <w:trPr>
          <w:trHeight w:val="23"/>
          <w:jc w:val="center"/>
        </w:trPr>
        <w:tc>
          <w:tcPr>
            <w:tcW w:w="1470" w:type="pct"/>
            <w:vMerge/>
            <w:tcBorders>
              <w:left w:val="single" w:sz="4" w:space="0" w:color="auto"/>
              <w:right w:val="single" w:sz="4" w:space="0" w:color="auto"/>
            </w:tcBorders>
          </w:tcPr>
          <w:p w14:paraId="22AAEBD7"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12265CDE"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40066B61" w14:textId="77777777" w:rsidTr="00C253E9">
        <w:trPr>
          <w:trHeight w:val="23"/>
          <w:jc w:val="center"/>
        </w:trPr>
        <w:tc>
          <w:tcPr>
            <w:tcW w:w="1470" w:type="pct"/>
            <w:vMerge/>
            <w:tcBorders>
              <w:left w:val="single" w:sz="4" w:space="0" w:color="auto"/>
              <w:right w:val="single" w:sz="4" w:space="0" w:color="auto"/>
            </w:tcBorders>
            <w:vAlign w:val="center"/>
          </w:tcPr>
          <w:p w14:paraId="043D0A30"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34BC89FC"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Освоение знаний о слагаемых культуры вокального исполнительства. Совершенствование навыков кантиленного пения, закрепление певческой опоры звука, мягкой атаки звука.</w:t>
            </w:r>
          </w:p>
        </w:tc>
      </w:tr>
      <w:tr w:rsidR="00AB33DD" w:rsidRPr="00AB33DD" w14:paraId="5A8917DD" w14:textId="77777777" w:rsidTr="00C253E9">
        <w:trPr>
          <w:trHeight w:val="23"/>
          <w:jc w:val="center"/>
        </w:trPr>
        <w:tc>
          <w:tcPr>
            <w:tcW w:w="1470" w:type="pct"/>
            <w:vMerge/>
            <w:tcBorders>
              <w:left w:val="single" w:sz="4" w:space="0" w:color="auto"/>
              <w:right w:val="single" w:sz="4" w:space="0" w:color="auto"/>
            </w:tcBorders>
            <w:vAlign w:val="center"/>
          </w:tcPr>
          <w:p w14:paraId="5152321E"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5959867C"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Освоение приемов слухового анализа. Овладение навыками пения в темпах различной подвижности: </w:t>
            </w:r>
            <w:r w:rsidRPr="00AB33DD">
              <w:rPr>
                <w:rFonts w:ascii="Times New Roman" w:eastAsia="Calibri" w:hAnsi="Times New Roman" w:cs="Times New Roman"/>
                <w:lang w:val="en-US"/>
              </w:rPr>
              <w:t>adagio</w:t>
            </w:r>
            <w:r w:rsidRPr="00AB33DD">
              <w:rPr>
                <w:rFonts w:ascii="Times New Roman" w:eastAsia="Calibri" w:hAnsi="Times New Roman" w:cs="Times New Roman"/>
              </w:rPr>
              <w:t xml:space="preserve">, </w:t>
            </w:r>
            <w:r w:rsidRPr="00AB33DD">
              <w:rPr>
                <w:rFonts w:ascii="Times New Roman" w:eastAsia="Calibri" w:hAnsi="Times New Roman" w:cs="Times New Roman"/>
                <w:lang w:val="en-US"/>
              </w:rPr>
              <w:t>sostenuto</w:t>
            </w:r>
            <w:r w:rsidRPr="00AB33DD">
              <w:rPr>
                <w:rFonts w:ascii="Times New Roman" w:eastAsia="Calibri" w:hAnsi="Times New Roman" w:cs="Times New Roman"/>
              </w:rPr>
              <w:t xml:space="preserve">, </w:t>
            </w:r>
            <w:r w:rsidRPr="00AB33DD">
              <w:rPr>
                <w:rFonts w:ascii="Times New Roman" w:eastAsia="Calibri" w:hAnsi="Times New Roman" w:cs="Times New Roman"/>
                <w:lang w:val="en-US"/>
              </w:rPr>
              <w:t>andante</w:t>
            </w:r>
            <w:r w:rsidRPr="00AB33DD">
              <w:rPr>
                <w:rFonts w:ascii="Times New Roman" w:eastAsia="Calibri" w:hAnsi="Times New Roman" w:cs="Times New Roman"/>
              </w:rPr>
              <w:t xml:space="preserve">, </w:t>
            </w:r>
            <w:r w:rsidRPr="00AB33DD">
              <w:rPr>
                <w:rFonts w:ascii="Times New Roman" w:eastAsia="Calibri" w:hAnsi="Times New Roman" w:cs="Times New Roman"/>
                <w:lang w:val="en-US"/>
              </w:rPr>
              <w:t>andantino</w:t>
            </w:r>
            <w:r w:rsidRPr="00AB33DD">
              <w:rPr>
                <w:rFonts w:ascii="Times New Roman" w:eastAsia="Calibri" w:hAnsi="Times New Roman" w:cs="Times New Roman"/>
              </w:rPr>
              <w:t xml:space="preserve">, </w:t>
            </w:r>
            <w:r w:rsidRPr="00AB33DD">
              <w:rPr>
                <w:rFonts w:ascii="Times New Roman" w:eastAsia="Calibri" w:hAnsi="Times New Roman" w:cs="Times New Roman"/>
                <w:lang w:val="en-US"/>
              </w:rPr>
              <w:t>moderato</w:t>
            </w:r>
            <w:r w:rsidRPr="00AB33DD">
              <w:rPr>
                <w:rFonts w:ascii="Times New Roman" w:eastAsia="Calibri" w:hAnsi="Times New Roman" w:cs="Times New Roman"/>
              </w:rPr>
              <w:t xml:space="preserve">, </w:t>
            </w:r>
            <w:r w:rsidRPr="00AB33DD">
              <w:rPr>
                <w:rFonts w:ascii="Times New Roman" w:eastAsia="Calibri" w:hAnsi="Times New Roman" w:cs="Times New Roman"/>
                <w:lang w:val="en-US"/>
              </w:rPr>
              <w:t>allegretto</w:t>
            </w:r>
            <w:r w:rsidRPr="00AB33DD">
              <w:rPr>
                <w:rFonts w:ascii="Times New Roman" w:eastAsia="Calibri" w:hAnsi="Times New Roman" w:cs="Times New Roman"/>
              </w:rPr>
              <w:t>.</w:t>
            </w:r>
          </w:p>
        </w:tc>
      </w:tr>
      <w:tr w:rsidR="00AB33DD" w:rsidRPr="00AB33DD" w14:paraId="4F8C2673" w14:textId="77777777" w:rsidTr="00C253E9">
        <w:trPr>
          <w:trHeight w:val="23"/>
          <w:jc w:val="center"/>
        </w:trPr>
        <w:tc>
          <w:tcPr>
            <w:tcW w:w="1470" w:type="pct"/>
            <w:vMerge/>
            <w:tcBorders>
              <w:left w:val="single" w:sz="4" w:space="0" w:color="auto"/>
              <w:right w:val="single" w:sz="4" w:space="0" w:color="auto"/>
            </w:tcBorders>
            <w:vAlign w:val="center"/>
          </w:tcPr>
          <w:p w14:paraId="58656ACD"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45BF1B6E"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Закрепление работы резонаторов, приобретение умений использовать штрихи (</w:t>
            </w:r>
            <w:r w:rsidRPr="00AB33DD">
              <w:rPr>
                <w:rFonts w:ascii="Times New Roman" w:eastAsia="Times New Roman" w:hAnsi="Times New Roman" w:cs="Times New Roman"/>
                <w:bCs/>
                <w:lang w:val="en-US" w:eastAsia="ru-RU"/>
              </w:rPr>
              <w:t>staccato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marcato</w:t>
            </w:r>
            <w:r w:rsidRPr="00AB33DD">
              <w:rPr>
                <w:rFonts w:ascii="Times New Roman" w:eastAsia="Times New Roman" w:hAnsi="Times New Roman" w:cs="Times New Roman"/>
                <w:bCs/>
                <w:lang w:eastAsia="ru-RU"/>
              </w:rPr>
              <w:t xml:space="preserve">), украшений (форшлаги, морденты, группетто). </w:t>
            </w:r>
          </w:p>
        </w:tc>
      </w:tr>
      <w:tr w:rsidR="00AB33DD" w:rsidRPr="00AB33DD" w14:paraId="1A300011" w14:textId="77777777" w:rsidTr="00C253E9">
        <w:trPr>
          <w:trHeight w:val="23"/>
          <w:jc w:val="center"/>
        </w:trPr>
        <w:tc>
          <w:tcPr>
            <w:tcW w:w="1470" w:type="pct"/>
            <w:vMerge/>
            <w:tcBorders>
              <w:left w:val="single" w:sz="4" w:space="0" w:color="auto"/>
              <w:right w:val="single" w:sz="4" w:space="0" w:color="auto"/>
            </w:tcBorders>
            <w:vAlign w:val="center"/>
          </w:tcPr>
          <w:p w14:paraId="4EABDB4C"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3208E46D"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Освоение вокальной литературы разных стилей и жанров. Расширение жанрового диапазона вокальных произведений – народные песни, русский и западный романс, современная песня. </w:t>
            </w:r>
          </w:p>
        </w:tc>
      </w:tr>
      <w:tr w:rsidR="00AB33DD" w:rsidRPr="00AB33DD" w14:paraId="5CB2B3A9" w14:textId="77777777" w:rsidTr="00C253E9">
        <w:trPr>
          <w:trHeight w:val="503"/>
          <w:jc w:val="center"/>
        </w:trPr>
        <w:tc>
          <w:tcPr>
            <w:tcW w:w="1470" w:type="pct"/>
            <w:vMerge/>
            <w:tcBorders>
              <w:left w:val="single" w:sz="4" w:space="0" w:color="auto"/>
              <w:right w:val="single" w:sz="4" w:space="0" w:color="auto"/>
            </w:tcBorders>
            <w:vAlign w:val="center"/>
          </w:tcPr>
          <w:p w14:paraId="3E7F572E"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364052BB"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Овладение минимумом репертуара для детской аудитории – старшей и подготовительной группы ДОУ. Анализ детской песни по критериям: интервалика, диапазон, динамика, тесситура, темп, характер.</w:t>
            </w:r>
          </w:p>
        </w:tc>
      </w:tr>
      <w:tr w:rsidR="00AB33DD" w:rsidRPr="00AB33DD" w14:paraId="78A6C49C" w14:textId="77777777" w:rsidTr="00C253E9">
        <w:trPr>
          <w:trHeight w:val="502"/>
          <w:jc w:val="center"/>
        </w:trPr>
        <w:tc>
          <w:tcPr>
            <w:tcW w:w="1470" w:type="pct"/>
            <w:vMerge/>
            <w:tcBorders>
              <w:left w:val="single" w:sz="4" w:space="0" w:color="auto"/>
              <w:bottom w:val="single" w:sz="4" w:space="0" w:color="auto"/>
              <w:right w:val="single" w:sz="4" w:space="0" w:color="auto"/>
            </w:tcBorders>
            <w:vAlign w:val="center"/>
          </w:tcPr>
          <w:p w14:paraId="0BF086A6"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54E0182B"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6A435B" w14:textId="340BFCB8" w:rsidR="00AB33DD" w:rsidRPr="00AB33DD" w:rsidRDefault="00AB33DD" w:rsidP="00AB33DD">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472EA00E" w14:textId="77777777" w:rsidTr="00AB33DD">
        <w:trPr>
          <w:trHeight w:val="23"/>
          <w:jc w:val="center"/>
        </w:trPr>
        <w:tc>
          <w:tcPr>
            <w:tcW w:w="1470" w:type="pct"/>
            <w:vMerge w:val="restart"/>
            <w:tcBorders>
              <w:top w:val="nil"/>
              <w:left w:val="single" w:sz="4" w:space="0" w:color="auto"/>
              <w:right w:val="single" w:sz="4" w:space="0" w:color="auto"/>
            </w:tcBorders>
          </w:tcPr>
          <w:p w14:paraId="4EA35188" w14:textId="77777777" w:rsidR="00AB33DD" w:rsidRPr="00AB33DD" w:rsidRDefault="00AB33DD" w:rsidP="000E1A90">
            <w:pPr>
              <w:rPr>
                <w:rFonts w:ascii="Times New Roman" w:eastAsia="Calibri" w:hAnsi="Times New Roman" w:cs="Times New Roman"/>
                <w:b/>
                <w:bCs/>
                <w:spacing w:val="-2"/>
              </w:rPr>
            </w:pPr>
            <w:r w:rsidRPr="00AB33DD">
              <w:rPr>
                <w:rFonts w:ascii="Times New Roman" w:eastAsia="Calibri" w:hAnsi="Times New Roman" w:cs="Times New Roman"/>
                <w:b/>
                <w:bCs/>
                <w:spacing w:val="-2"/>
              </w:rPr>
              <w:t>Тема 4.</w:t>
            </w:r>
          </w:p>
          <w:p w14:paraId="6A7BA0E6" w14:textId="77777777" w:rsidR="00AB33DD" w:rsidRPr="00AB33DD" w:rsidRDefault="00AB33DD" w:rsidP="000E1A90">
            <w:pPr>
              <w:rPr>
                <w:rFonts w:ascii="Times New Roman" w:eastAsia="Calibri" w:hAnsi="Times New Roman" w:cs="Times New Roman"/>
                <w:b/>
                <w:bCs/>
                <w:spacing w:val="-2"/>
              </w:rPr>
            </w:pPr>
            <w:r w:rsidRPr="00AB33DD">
              <w:rPr>
                <w:rFonts w:ascii="Times New Roman" w:eastAsia="Calibri" w:hAnsi="Times New Roman" w:cs="Times New Roman"/>
                <w:bCs/>
                <w:spacing w:val="-2"/>
              </w:rPr>
              <w:t>Развитие вокально-технических и исполнительских навыков</w:t>
            </w:r>
          </w:p>
        </w:tc>
        <w:tc>
          <w:tcPr>
            <w:tcW w:w="3530" w:type="pct"/>
            <w:tcBorders>
              <w:top w:val="single" w:sz="4" w:space="0" w:color="auto"/>
              <w:left w:val="single" w:sz="4" w:space="0" w:color="auto"/>
              <w:bottom w:val="single" w:sz="4" w:space="0" w:color="auto"/>
              <w:right w:val="single" w:sz="4" w:space="0" w:color="auto"/>
            </w:tcBorders>
          </w:tcPr>
          <w:p w14:paraId="23D8973C"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64115E7F" w14:textId="77777777" w:rsidTr="002D29F6">
        <w:trPr>
          <w:trHeight w:val="23"/>
          <w:jc w:val="center"/>
        </w:trPr>
        <w:tc>
          <w:tcPr>
            <w:tcW w:w="1470" w:type="pct"/>
            <w:vMerge/>
            <w:tcBorders>
              <w:left w:val="single" w:sz="4" w:space="0" w:color="auto"/>
              <w:right w:val="single" w:sz="4" w:space="0" w:color="auto"/>
            </w:tcBorders>
          </w:tcPr>
          <w:p w14:paraId="62BF08F5"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55C790F8"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071BC3DD" w14:textId="77777777" w:rsidTr="002D29F6">
        <w:trPr>
          <w:trHeight w:val="23"/>
          <w:jc w:val="center"/>
        </w:trPr>
        <w:tc>
          <w:tcPr>
            <w:tcW w:w="1470" w:type="pct"/>
            <w:vMerge/>
            <w:tcBorders>
              <w:left w:val="single" w:sz="4" w:space="0" w:color="auto"/>
              <w:right w:val="single" w:sz="4" w:space="0" w:color="auto"/>
            </w:tcBorders>
            <w:vAlign w:val="center"/>
          </w:tcPr>
          <w:p w14:paraId="09631744"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3980391C"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Дальнейшее совершенствование элементов технической беглости, небольших пассажей, содержащих крайние ноты диапазона голоса, певческой кантилены, опоры звука, работы резонаторов.</w:t>
            </w:r>
          </w:p>
        </w:tc>
      </w:tr>
      <w:tr w:rsidR="00AB33DD" w:rsidRPr="00AB33DD" w14:paraId="5F4F405D" w14:textId="77777777" w:rsidTr="002D29F6">
        <w:trPr>
          <w:trHeight w:val="23"/>
          <w:jc w:val="center"/>
        </w:trPr>
        <w:tc>
          <w:tcPr>
            <w:tcW w:w="1470" w:type="pct"/>
            <w:vMerge/>
            <w:tcBorders>
              <w:left w:val="single" w:sz="4" w:space="0" w:color="auto"/>
              <w:right w:val="single" w:sz="4" w:space="0" w:color="auto"/>
            </w:tcBorders>
            <w:vAlign w:val="center"/>
          </w:tcPr>
          <w:p w14:paraId="4F359CD9"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56CF0713"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Развитие вокально-аналитического мышления, формирование способности вокализировать и дифференцировать певческие ощущения. Дальнейшее совершенствование исполнения </w:t>
            </w:r>
            <w:r w:rsidRPr="00AB33DD">
              <w:rPr>
                <w:rFonts w:ascii="Times New Roman" w:eastAsia="Calibri" w:hAnsi="Times New Roman" w:cs="Times New Roman"/>
              </w:rPr>
              <w:lastRenderedPageBreak/>
              <w:t>произведений профессионального репертуара под собственный аккомпанемент, развитие эмоциональности и артистичности.</w:t>
            </w:r>
          </w:p>
        </w:tc>
      </w:tr>
      <w:tr w:rsidR="00AB33DD" w:rsidRPr="00AB33DD" w14:paraId="59FED768" w14:textId="77777777" w:rsidTr="002D29F6">
        <w:trPr>
          <w:trHeight w:val="23"/>
          <w:jc w:val="center"/>
        </w:trPr>
        <w:tc>
          <w:tcPr>
            <w:tcW w:w="1470" w:type="pct"/>
            <w:vMerge/>
            <w:tcBorders>
              <w:left w:val="single" w:sz="4" w:space="0" w:color="auto"/>
              <w:right w:val="single" w:sz="4" w:space="0" w:color="auto"/>
            </w:tcBorders>
            <w:vAlign w:val="center"/>
          </w:tcPr>
          <w:p w14:paraId="7E650F2A"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0603C73B"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Формирование умений и навыков образного, эмоционального, выразительного исполнения произведений. Формирование творческой интерпретации произведений, осмысленность исполнения.</w:t>
            </w:r>
          </w:p>
        </w:tc>
      </w:tr>
      <w:tr w:rsidR="00AB33DD" w:rsidRPr="00AB33DD" w14:paraId="2C46B535" w14:textId="77777777" w:rsidTr="002D29F6">
        <w:trPr>
          <w:trHeight w:val="23"/>
          <w:jc w:val="center"/>
        </w:trPr>
        <w:tc>
          <w:tcPr>
            <w:tcW w:w="1470" w:type="pct"/>
            <w:vMerge/>
            <w:tcBorders>
              <w:left w:val="single" w:sz="4" w:space="0" w:color="auto"/>
              <w:right w:val="single" w:sz="4" w:space="0" w:color="auto"/>
            </w:tcBorders>
            <w:vAlign w:val="center"/>
          </w:tcPr>
          <w:p w14:paraId="209A9ABB"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662ECBA0"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 xml:space="preserve">Освоение вокальной литературы разных стилей и жанров, расширение жанрового диапазона вокальных произведений – русский или западный романс, примеры легких арий из опер. </w:t>
            </w:r>
          </w:p>
        </w:tc>
      </w:tr>
      <w:tr w:rsidR="00AB33DD" w:rsidRPr="00AB33DD" w14:paraId="6F2F3F16" w14:textId="77777777" w:rsidTr="002D29F6">
        <w:trPr>
          <w:trHeight w:val="383"/>
          <w:jc w:val="center"/>
        </w:trPr>
        <w:tc>
          <w:tcPr>
            <w:tcW w:w="1470" w:type="pct"/>
            <w:vMerge/>
            <w:tcBorders>
              <w:left w:val="single" w:sz="4" w:space="0" w:color="auto"/>
              <w:right w:val="single" w:sz="4" w:space="0" w:color="auto"/>
            </w:tcBorders>
            <w:vAlign w:val="center"/>
          </w:tcPr>
          <w:p w14:paraId="2FA2844D"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08BA53D8"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Продолжение работы над профессиональными репертуаром ДОУ и школы. Исполнительский комплекс – пение – управление поющими детьми.</w:t>
            </w:r>
          </w:p>
        </w:tc>
      </w:tr>
      <w:tr w:rsidR="00AB33DD" w:rsidRPr="00AB33DD" w14:paraId="3B464BBE" w14:textId="77777777" w:rsidTr="002D29F6">
        <w:trPr>
          <w:trHeight w:val="382"/>
          <w:jc w:val="center"/>
        </w:trPr>
        <w:tc>
          <w:tcPr>
            <w:tcW w:w="1470" w:type="pct"/>
            <w:vMerge/>
            <w:tcBorders>
              <w:left w:val="single" w:sz="4" w:space="0" w:color="auto"/>
              <w:bottom w:val="single" w:sz="4" w:space="0" w:color="auto"/>
              <w:right w:val="single" w:sz="4" w:space="0" w:color="auto"/>
            </w:tcBorders>
            <w:vAlign w:val="center"/>
          </w:tcPr>
          <w:p w14:paraId="768B4AA7" w14:textId="77777777" w:rsidR="00AB33DD" w:rsidRPr="00AB33DD" w:rsidRDefault="00AB33DD" w:rsidP="000E1A90">
            <w:pPr>
              <w:rPr>
                <w:rFonts w:ascii="Times New Roman" w:eastAsia="Calibri" w:hAnsi="Times New Roman" w:cs="Times New Roman"/>
                <w:b/>
                <w:bCs/>
                <w:spacing w:val="-2"/>
              </w:rPr>
            </w:pPr>
          </w:p>
        </w:tc>
        <w:tc>
          <w:tcPr>
            <w:tcW w:w="3530" w:type="pct"/>
            <w:tcBorders>
              <w:top w:val="single" w:sz="4" w:space="0" w:color="auto"/>
              <w:left w:val="single" w:sz="4" w:space="0" w:color="auto"/>
              <w:bottom w:val="single" w:sz="4" w:space="0" w:color="auto"/>
              <w:right w:val="single" w:sz="4" w:space="0" w:color="auto"/>
            </w:tcBorders>
          </w:tcPr>
          <w:p w14:paraId="05487055"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BBE4D3" w14:textId="470A32C9" w:rsidR="00AB33DD" w:rsidRPr="00AB33DD" w:rsidRDefault="00AB33DD" w:rsidP="00AB33D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4C903D85" w14:textId="77777777" w:rsidTr="00A40520">
        <w:trPr>
          <w:trHeight w:val="23"/>
          <w:jc w:val="center"/>
        </w:trPr>
        <w:tc>
          <w:tcPr>
            <w:tcW w:w="1470" w:type="pct"/>
            <w:vMerge w:val="restart"/>
            <w:tcBorders>
              <w:top w:val="single" w:sz="4" w:space="0" w:color="auto"/>
              <w:left w:val="single" w:sz="4" w:space="0" w:color="auto"/>
              <w:right w:val="single" w:sz="4" w:space="0" w:color="auto"/>
            </w:tcBorders>
          </w:tcPr>
          <w:p w14:paraId="029422FC"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 xml:space="preserve">Тема 5. </w:t>
            </w:r>
          </w:p>
          <w:p w14:paraId="080ED7EB" w14:textId="77777777" w:rsidR="00AB33DD" w:rsidRPr="00AB33DD" w:rsidRDefault="00AB33DD" w:rsidP="000E1A90">
            <w:pPr>
              <w:rPr>
                <w:rFonts w:ascii="Times New Roman" w:eastAsia="Calibri" w:hAnsi="Times New Roman" w:cs="Times New Roman"/>
                <w:b/>
                <w:bCs/>
                <w:color w:val="FF0000"/>
              </w:rPr>
            </w:pPr>
            <w:r w:rsidRPr="00AB33DD">
              <w:rPr>
                <w:rFonts w:ascii="Times New Roman" w:eastAsia="Calibri" w:hAnsi="Times New Roman" w:cs="Times New Roman"/>
                <w:bCs/>
              </w:rPr>
              <w:t>Эстрадный вокал</w:t>
            </w:r>
          </w:p>
        </w:tc>
        <w:tc>
          <w:tcPr>
            <w:tcW w:w="3530" w:type="pct"/>
            <w:tcBorders>
              <w:top w:val="single" w:sz="4" w:space="0" w:color="auto"/>
              <w:left w:val="single" w:sz="4" w:space="0" w:color="auto"/>
              <w:bottom w:val="single" w:sz="4" w:space="0" w:color="auto"/>
              <w:right w:val="single" w:sz="4" w:space="0" w:color="auto"/>
            </w:tcBorders>
          </w:tcPr>
          <w:p w14:paraId="3C7E18F5" w14:textId="77777777" w:rsidR="00AB33DD" w:rsidRPr="00AB33DD" w:rsidRDefault="00AB33DD" w:rsidP="000E1A90">
            <w:pPr>
              <w:rPr>
                <w:rFonts w:ascii="Times New Roman" w:eastAsia="Times New Roman" w:hAnsi="Times New Roman" w:cs="Times New Roman"/>
                <w:b/>
                <w:bCs/>
                <w:lang w:eastAsia="ru-RU"/>
              </w:rPr>
            </w:pPr>
            <w:r w:rsidRPr="00AB33DD">
              <w:rPr>
                <w:rFonts w:ascii="Times New Roman" w:eastAsia="Times New Roman" w:hAnsi="Times New Roman" w:cs="Times New Roman"/>
                <w:b/>
                <w:bCs/>
                <w:lang w:eastAsia="ru-RU"/>
              </w:rPr>
              <w:t>Содержание</w:t>
            </w:r>
          </w:p>
        </w:tc>
      </w:tr>
      <w:tr w:rsidR="00AB33DD" w:rsidRPr="00AB33DD" w14:paraId="4C282777" w14:textId="77777777" w:rsidTr="00A40520">
        <w:trPr>
          <w:trHeight w:val="23"/>
          <w:jc w:val="center"/>
        </w:trPr>
        <w:tc>
          <w:tcPr>
            <w:tcW w:w="1470" w:type="pct"/>
            <w:vMerge/>
            <w:tcBorders>
              <w:left w:val="single" w:sz="4" w:space="0" w:color="auto"/>
              <w:right w:val="single" w:sz="4" w:space="0" w:color="auto"/>
            </w:tcBorders>
          </w:tcPr>
          <w:p w14:paraId="5494EFA8"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0BADFC9" w14:textId="77777777" w:rsidR="00AB33DD" w:rsidRPr="00AB33DD" w:rsidRDefault="00AB33DD" w:rsidP="000E1A90">
            <w:pPr>
              <w:rPr>
                <w:rFonts w:ascii="Times New Roman" w:eastAsia="Times New Roman" w:hAnsi="Times New Roman" w:cs="Times New Roman"/>
                <w:b/>
                <w:lang w:eastAsia="ru-RU"/>
              </w:rPr>
            </w:pPr>
            <w:r w:rsidRPr="00AB33DD">
              <w:rPr>
                <w:rFonts w:ascii="Times New Roman" w:eastAsia="Times New Roman" w:hAnsi="Times New Roman" w:cs="Times New Roman"/>
                <w:b/>
                <w:lang w:eastAsia="ru-RU"/>
              </w:rPr>
              <w:t>В том числе практических занятий и лабораторных работ</w:t>
            </w:r>
          </w:p>
        </w:tc>
      </w:tr>
      <w:tr w:rsidR="00AB33DD" w:rsidRPr="00AB33DD" w14:paraId="63D1C6CC" w14:textId="77777777" w:rsidTr="00A40520">
        <w:trPr>
          <w:trHeight w:val="23"/>
          <w:jc w:val="center"/>
        </w:trPr>
        <w:tc>
          <w:tcPr>
            <w:tcW w:w="1470" w:type="pct"/>
            <w:vMerge/>
            <w:tcBorders>
              <w:left w:val="single" w:sz="4" w:space="0" w:color="auto"/>
              <w:right w:val="single" w:sz="4" w:space="0" w:color="auto"/>
            </w:tcBorders>
            <w:vAlign w:val="center"/>
          </w:tcPr>
          <w:p w14:paraId="3B7EED67"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0F6654D9" w14:textId="77777777" w:rsidR="00AB33DD" w:rsidRPr="00AB33DD" w:rsidRDefault="00AB33DD" w:rsidP="000E1A90">
            <w:pPr>
              <w:rPr>
                <w:rFonts w:ascii="Times New Roman" w:eastAsia="Times New Roman" w:hAnsi="Times New Roman" w:cs="Times New Roman"/>
                <w:bCs/>
                <w:spacing w:val="-2"/>
                <w:lang w:eastAsia="ru-RU"/>
              </w:rPr>
            </w:pPr>
            <w:r w:rsidRPr="00AB33DD">
              <w:rPr>
                <w:rFonts w:ascii="Times New Roman" w:eastAsia="Times New Roman" w:hAnsi="Times New Roman" w:cs="Times New Roman"/>
                <w:bCs/>
                <w:spacing w:val="-2"/>
                <w:lang w:eastAsia="ru-RU"/>
              </w:rPr>
              <w:t>Освоение начальных знаний о звуковом звукообразовании и технике работы с микрофоном. Знакомство с основными особенностями работы с фонограммой (-). Развитие необходимых профессиональных навыков звукового баланса. Овладение спецификой микрофонной подачи голоса.</w:t>
            </w:r>
          </w:p>
        </w:tc>
      </w:tr>
      <w:tr w:rsidR="00AB33DD" w:rsidRPr="00AB33DD" w14:paraId="5B3C7D88" w14:textId="77777777" w:rsidTr="00A40520">
        <w:trPr>
          <w:trHeight w:val="23"/>
          <w:jc w:val="center"/>
        </w:trPr>
        <w:tc>
          <w:tcPr>
            <w:tcW w:w="1470" w:type="pct"/>
            <w:vMerge/>
            <w:tcBorders>
              <w:left w:val="single" w:sz="4" w:space="0" w:color="auto"/>
              <w:right w:val="single" w:sz="4" w:space="0" w:color="auto"/>
            </w:tcBorders>
            <w:vAlign w:val="center"/>
          </w:tcPr>
          <w:p w14:paraId="01C46245"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65FAA298" w14:textId="77777777" w:rsidR="00AB33DD" w:rsidRPr="00AB33DD" w:rsidRDefault="00AB33DD" w:rsidP="000E1A90">
            <w:pPr>
              <w:tabs>
                <w:tab w:val="left" w:pos="1080"/>
              </w:tabs>
              <w:rPr>
                <w:rFonts w:ascii="Times New Roman" w:eastAsia="Calibri" w:hAnsi="Times New Roman" w:cs="Times New Roman"/>
                <w:bCs/>
              </w:rPr>
            </w:pPr>
            <w:r w:rsidRPr="00AB33DD">
              <w:rPr>
                <w:rFonts w:ascii="Times New Roman" w:eastAsia="Calibri" w:hAnsi="Times New Roman" w:cs="Times New Roman"/>
                <w:bCs/>
              </w:rPr>
              <w:t>Работа над эстрадно-вокальными произведениями с учетом уже полученных ранее знаний о специфике работы с фонограммой (-) и микрофоном. Анализ собственного исполнения с целью нахождения правильной подачи звука. Работа над исполнением песни под собственный аккомпанемент.</w:t>
            </w:r>
          </w:p>
        </w:tc>
      </w:tr>
      <w:tr w:rsidR="00AB33DD" w:rsidRPr="00AB33DD" w14:paraId="2B23AE05" w14:textId="77777777" w:rsidTr="00A40520">
        <w:trPr>
          <w:trHeight w:val="23"/>
          <w:jc w:val="center"/>
        </w:trPr>
        <w:tc>
          <w:tcPr>
            <w:tcW w:w="1470" w:type="pct"/>
            <w:vMerge/>
            <w:tcBorders>
              <w:left w:val="single" w:sz="4" w:space="0" w:color="auto"/>
              <w:right w:val="single" w:sz="4" w:space="0" w:color="auto"/>
            </w:tcBorders>
            <w:vAlign w:val="center"/>
          </w:tcPr>
          <w:p w14:paraId="3AA8B2DB"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74E25D56" w14:textId="77777777" w:rsidR="00AB33DD" w:rsidRPr="00AB33DD" w:rsidRDefault="00AB33DD" w:rsidP="000E1A90">
            <w:pPr>
              <w:tabs>
                <w:tab w:val="left" w:pos="1080"/>
              </w:tabs>
              <w:rPr>
                <w:rFonts w:ascii="Times New Roman" w:eastAsia="Calibri" w:hAnsi="Times New Roman" w:cs="Times New Roman"/>
                <w:bCs/>
              </w:rPr>
            </w:pPr>
            <w:r w:rsidRPr="00AB33DD">
              <w:rPr>
                <w:rFonts w:ascii="Times New Roman" w:eastAsia="Calibri" w:hAnsi="Times New Roman" w:cs="Times New Roman"/>
                <w:bCs/>
              </w:rPr>
              <w:t>Формирование понятий о различных стилях и жанрах современного эстрадного репертуара и выявление образцов, имеющих эстетическую и художественную ценность.</w:t>
            </w:r>
          </w:p>
        </w:tc>
      </w:tr>
      <w:tr w:rsidR="00AB33DD" w:rsidRPr="00AB33DD" w14:paraId="4BD13E16" w14:textId="77777777" w:rsidTr="00A40520">
        <w:trPr>
          <w:trHeight w:val="383"/>
          <w:jc w:val="center"/>
        </w:trPr>
        <w:tc>
          <w:tcPr>
            <w:tcW w:w="1470" w:type="pct"/>
            <w:vMerge/>
            <w:tcBorders>
              <w:left w:val="single" w:sz="4" w:space="0" w:color="auto"/>
              <w:right w:val="single" w:sz="4" w:space="0" w:color="auto"/>
            </w:tcBorders>
            <w:vAlign w:val="center"/>
          </w:tcPr>
          <w:p w14:paraId="12D7C060"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79FBCC15"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 xml:space="preserve">Разучивание и исполнение вокальных произведений </w:t>
            </w:r>
            <w:r w:rsidRPr="00AB33DD">
              <w:rPr>
                <w:rFonts w:ascii="Times New Roman" w:eastAsia="Times New Roman" w:hAnsi="Times New Roman" w:cs="Times New Roman"/>
                <w:bCs/>
                <w:lang w:val="en-US" w:eastAsia="ru-RU"/>
              </w:rPr>
              <w:t>acapella</w:t>
            </w:r>
            <w:r w:rsidRPr="00AB33DD">
              <w:rPr>
                <w:rFonts w:ascii="Times New Roman" w:eastAsia="Times New Roman" w:hAnsi="Times New Roman" w:cs="Times New Roman"/>
                <w:bCs/>
                <w:lang w:eastAsia="ru-RU"/>
              </w:rPr>
              <w:t xml:space="preserve"> и с фонограммой (-), анализ собственного исполнения с целью нахождения правильной подачи звука.</w:t>
            </w:r>
          </w:p>
        </w:tc>
      </w:tr>
      <w:tr w:rsidR="00AB33DD" w:rsidRPr="00AB33DD" w14:paraId="2AE65200" w14:textId="77777777" w:rsidTr="00A40520">
        <w:trPr>
          <w:trHeight w:val="382"/>
          <w:jc w:val="center"/>
        </w:trPr>
        <w:tc>
          <w:tcPr>
            <w:tcW w:w="1470" w:type="pct"/>
            <w:vMerge/>
            <w:tcBorders>
              <w:left w:val="single" w:sz="4" w:space="0" w:color="auto"/>
              <w:bottom w:val="single" w:sz="4" w:space="0" w:color="auto"/>
              <w:right w:val="single" w:sz="4" w:space="0" w:color="auto"/>
            </w:tcBorders>
            <w:vAlign w:val="center"/>
          </w:tcPr>
          <w:p w14:paraId="3CFD0755"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5104E5C0"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0F2AB5" w14:textId="43EEC846" w:rsidR="00AB33DD" w:rsidRPr="00AB33DD" w:rsidRDefault="00AB33DD" w:rsidP="00AB33DD">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0CAA0059" w14:textId="77777777" w:rsidTr="00712002">
        <w:trPr>
          <w:trHeight w:val="23"/>
          <w:jc w:val="center"/>
        </w:trPr>
        <w:tc>
          <w:tcPr>
            <w:tcW w:w="1470" w:type="pct"/>
            <w:vMerge w:val="restart"/>
            <w:tcBorders>
              <w:top w:val="single" w:sz="4" w:space="0" w:color="auto"/>
              <w:left w:val="single" w:sz="4" w:space="0" w:color="auto"/>
              <w:right w:val="single" w:sz="4" w:space="0" w:color="auto"/>
            </w:tcBorders>
          </w:tcPr>
          <w:p w14:paraId="3547A098"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Тема 6.</w:t>
            </w:r>
          </w:p>
          <w:p w14:paraId="17E8AF74" w14:textId="77777777" w:rsidR="00AB33DD" w:rsidRPr="00AB33DD" w:rsidRDefault="00AB33DD" w:rsidP="000E1A90">
            <w:pPr>
              <w:rPr>
                <w:rFonts w:ascii="Times New Roman" w:eastAsia="Calibri" w:hAnsi="Times New Roman" w:cs="Times New Roman"/>
                <w:b/>
                <w:bCs/>
                <w:color w:val="FF0000"/>
              </w:rPr>
            </w:pPr>
            <w:r w:rsidRPr="00AB33DD">
              <w:rPr>
                <w:rFonts w:ascii="Times New Roman" w:eastAsia="Calibri" w:hAnsi="Times New Roman" w:cs="Times New Roman"/>
                <w:bCs/>
              </w:rPr>
              <w:t>Овладение вокально-исполнительскими приемами и развитие исполнительских навыков</w:t>
            </w:r>
          </w:p>
        </w:tc>
        <w:tc>
          <w:tcPr>
            <w:tcW w:w="3530" w:type="pct"/>
            <w:tcBorders>
              <w:top w:val="single" w:sz="4" w:space="0" w:color="auto"/>
              <w:left w:val="single" w:sz="4" w:space="0" w:color="auto"/>
              <w:bottom w:val="single" w:sz="4" w:space="0" w:color="auto"/>
              <w:right w:val="single" w:sz="4" w:space="0" w:color="auto"/>
            </w:tcBorders>
          </w:tcPr>
          <w:p w14:paraId="549FAC83" w14:textId="77777777" w:rsidR="00AB33DD" w:rsidRPr="00AB33DD" w:rsidRDefault="00AB33DD"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AB33DD" w:rsidRPr="00AB33DD" w14:paraId="7EF048E0" w14:textId="77777777" w:rsidTr="00712002">
        <w:trPr>
          <w:trHeight w:val="23"/>
          <w:jc w:val="center"/>
        </w:trPr>
        <w:tc>
          <w:tcPr>
            <w:tcW w:w="1470" w:type="pct"/>
            <w:vMerge/>
            <w:tcBorders>
              <w:left w:val="single" w:sz="4" w:space="0" w:color="auto"/>
              <w:right w:val="single" w:sz="4" w:space="0" w:color="auto"/>
            </w:tcBorders>
          </w:tcPr>
          <w:p w14:paraId="70DC193E"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6C1413B"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6C46A41B" w14:textId="77777777" w:rsidTr="00712002">
        <w:trPr>
          <w:trHeight w:val="23"/>
          <w:jc w:val="center"/>
        </w:trPr>
        <w:tc>
          <w:tcPr>
            <w:tcW w:w="1470" w:type="pct"/>
            <w:vMerge/>
            <w:tcBorders>
              <w:left w:val="single" w:sz="4" w:space="0" w:color="auto"/>
              <w:right w:val="single" w:sz="4" w:space="0" w:color="auto"/>
            </w:tcBorders>
            <w:vAlign w:val="center"/>
          </w:tcPr>
          <w:p w14:paraId="6328AE69"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2AB7E7DC" w14:textId="77777777" w:rsidR="00AB33DD" w:rsidRPr="00AB33DD" w:rsidRDefault="00AB33DD" w:rsidP="000E1A90">
            <w:pPr>
              <w:shd w:val="clear" w:color="auto" w:fill="FFFFFF"/>
              <w:rPr>
                <w:rFonts w:ascii="Times New Roman" w:eastAsia="Calibri" w:hAnsi="Times New Roman" w:cs="Times New Roman"/>
              </w:rPr>
            </w:pPr>
            <w:r w:rsidRPr="00AB33DD">
              <w:rPr>
                <w:rFonts w:ascii="Times New Roman" w:eastAsia="Calibri" w:hAnsi="Times New Roman" w:cs="Times New Roman"/>
              </w:rPr>
              <w:t>Овладение спецификой сольного исполнительства, освоение эстрадно-исполнительской литературы разных стилей и жанров, работа над эстрадно-вокальными произведениями современных авторов с фонограммой и микрофоном.</w:t>
            </w:r>
          </w:p>
        </w:tc>
      </w:tr>
      <w:tr w:rsidR="00AB33DD" w:rsidRPr="00AB33DD" w14:paraId="32B010A5" w14:textId="77777777" w:rsidTr="00712002">
        <w:trPr>
          <w:trHeight w:val="23"/>
          <w:jc w:val="center"/>
        </w:trPr>
        <w:tc>
          <w:tcPr>
            <w:tcW w:w="1470" w:type="pct"/>
            <w:vMerge/>
            <w:tcBorders>
              <w:left w:val="single" w:sz="4" w:space="0" w:color="auto"/>
              <w:right w:val="single" w:sz="4" w:space="0" w:color="auto"/>
            </w:tcBorders>
            <w:vAlign w:val="center"/>
          </w:tcPr>
          <w:p w14:paraId="6D12A10F"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7EB9A306" w14:textId="77777777" w:rsidR="00AB33DD" w:rsidRPr="00AB33DD" w:rsidRDefault="00AB33DD" w:rsidP="000E1A90">
            <w:pPr>
              <w:shd w:val="clear" w:color="auto" w:fill="FFFFFF"/>
              <w:rPr>
                <w:rFonts w:ascii="Times New Roman" w:eastAsia="Calibri" w:hAnsi="Times New Roman" w:cs="Times New Roman"/>
              </w:rPr>
            </w:pPr>
            <w:r w:rsidRPr="00AB33DD">
              <w:rPr>
                <w:rFonts w:ascii="Times New Roman" w:eastAsia="Calibri" w:hAnsi="Times New Roman" w:cs="Times New Roman"/>
              </w:rPr>
              <w:t>Выбор микрофонов и фонограмм в зависимости от характера и условий выступлений, изучение основных проблем, возникающих с микрофоном на сцене, местоположение певца на сцене.</w:t>
            </w:r>
          </w:p>
        </w:tc>
      </w:tr>
      <w:tr w:rsidR="00AB33DD" w:rsidRPr="00AB33DD" w14:paraId="77F185EE" w14:textId="77777777" w:rsidTr="00712002">
        <w:trPr>
          <w:trHeight w:val="23"/>
          <w:jc w:val="center"/>
        </w:trPr>
        <w:tc>
          <w:tcPr>
            <w:tcW w:w="1470" w:type="pct"/>
            <w:vMerge/>
            <w:tcBorders>
              <w:left w:val="single" w:sz="4" w:space="0" w:color="auto"/>
              <w:right w:val="single" w:sz="4" w:space="0" w:color="auto"/>
            </w:tcBorders>
            <w:vAlign w:val="center"/>
          </w:tcPr>
          <w:p w14:paraId="277B6056"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432B8747" w14:textId="77777777" w:rsidR="00AB33DD" w:rsidRPr="00AB33DD" w:rsidRDefault="00AB33DD" w:rsidP="000E1A90">
            <w:pPr>
              <w:shd w:val="clear" w:color="auto" w:fill="FFFFFF"/>
              <w:rPr>
                <w:rFonts w:ascii="Times New Roman" w:eastAsia="Calibri" w:hAnsi="Times New Roman" w:cs="Times New Roman"/>
              </w:rPr>
            </w:pPr>
            <w:r w:rsidRPr="00AB33DD">
              <w:rPr>
                <w:rFonts w:ascii="Times New Roman" w:eastAsia="Calibri" w:hAnsi="Times New Roman" w:cs="Times New Roman"/>
              </w:rPr>
              <w:t>Освоение исполнительских средств (вокальных и пластических) для создания художественного образа исполняемого эстрадного произведения, владение приемами жанра, осмысленное исполнение.</w:t>
            </w:r>
          </w:p>
        </w:tc>
      </w:tr>
      <w:tr w:rsidR="00AB33DD" w:rsidRPr="00AB33DD" w14:paraId="1F73EF35" w14:textId="77777777" w:rsidTr="00712002">
        <w:trPr>
          <w:trHeight w:val="383"/>
          <w:jc w:val="center"/>
        </w:trPr>
        <w:tc>
          <w:tcPr>
            <w:tcW w:w="1470" w:type="pct"/>
            <w:vMerge/>
            <w:tcBorders>
              <w:left w:val="single" w:sz="4" w:space="0" w:color="auto"/>
              <w:right w:val="single" w:sz="4" w:space="0" w:color="auto"/>
            </w:tcBorders>
            <w:vAlign w:val="center"/>
          </w:tcPr>
          <w:p w14:paraId="07AC052F"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6D4F8A27" w14:textId="77777777" w:rsidR="00AB33DD" w:rsidRPr="00AB33DD" w:rsidRDefault="00AB33DD" w:rsidP="000E1A90">
            <w:pPr>
              <w:shd w:val="clear" w:color="auto" w:fill="FFFFFF"/>
              <w:rPr>
                <w:rFonts w:ascii="Times New Roman" w:eastAsia="Calibri" w:hAnsi="Times New Roman" w:cs="Times New Roman"/>
              </w:rPr>
            </w:pPr>
            <w:r w:rsidRPr="00AB33DD">
              <w:rPr>
                <w:rFonts w:ascii="Times New Roman" w:eastAsia="Calibri" w:hAnsi="Times New Roman" w:cs="Times New Roman"/>
              </w:rPr>
              <w:t>Освоение необходимого минимума профессионального материала для возможной реализации его в дальнейшей педагогической работе или концертной деятельности.</w:t>
            </w:r>
          </w:p>
        </w:tc>
      </w:tr>
      <w:tr w:rsidR="00AB33DD" w:rsidRPr="00AB33DD" w14:paraId="5BECF22E" w14:textId="77777777" w:rsidTr="00712002">
        <w:trPr>
          <w:trHeight w:val="382"/>
          <w:jc w:val="center"/>
        </w:trPr>
        <w:tc>
          <w:tcPr>
            <w:tcW w:w="1470" w:type="pct"/>
            <w:vMerge/>
            <w:tcBorders>
              <w:left w:val="single" w:sz="4" w:space="0" w:color="auto"/>
              <w:bottom w:val="single" w:sz="4" w:space="0" w:color="auto"/>
              <w:right w:val="single" w:sz="4" w:space="0" w:color="auto"/>
            </w:tcBorders>
            <w:vAlign w:val="center"/>
          </w:tcPr>
          <w:p w14:paraId="4F2B800B" w14:textId="77777777" w:rsidR="00AB33DD" w:rsidRPr="00AB33DD" w:rsidRDefault="00AB33DD" w:rsidP="000E1A90">
            <w:pPr>
              <w:rPr>
                <w:rFonts w:ascii="Times New Roman" w:eastAsia="Calibri" w:hAnsi="Times New Roman" w:cs="Times New Roman"/>
                <w:b/>
                <w:bCs/>
                <w:color w:val="FF0000"/>
              </w:rPr>
            </w:pPr>
          </w:p>
        </w:tc>
        <w:tc>
          <w:tcPr>
            <w:tcW w:w="3530" w:type="pct"/>
            <w:tcBorders>
              <w:top w:val="single" w:sz="4" w:space="0" w:color="auto"/>
              <w:left w:val="single" w:sz="4" w:space="0" w:color="auto"/>
              <w:bottom w:val="single" w:sz="4" w:space="0" w:color="auto"/>
              <w:right w:val="single" w:sz="4" w:space="0" w:color="auto"/>
            </w:tcBorders>
          </w:tcPr>
          <w:p w14:paraId="34FA9617"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DBF904" w14:textId="0C5CBBF6" w:rsidR="00AB33DD" w:rsidRPr="00AB33DD" w:rsidRDefault="00AB33DD" w:rsidP="00AB33DD">
            <w:pPr>
              <w:shd w:val="clear" w:color="auto" w:fill="FFFFFF"/>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20A76280"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3DAC939A" w14:textId="77777777" w:rsidR="00AB33DD" w:rsidRPr="00AB33DD" w:rsidRDefault="00AB33DD" w:rsidP="000E1A90">
            <w:pPr>
              <w:rPr>
                <w:rFonts w:ascii="Times New Roman" w:eastAsia="Calibri" w:hAnsi="Times New Roman" w:cs="Times New Roman"/>
                <w:b/>
              </w:rPr>
            </w:pPr>
            <w:r w:rsidRPr="00AB33DD">
              <w:rPr>
                <w:rFonts w:ascii="Times New Roman" w:eastAsia="Calibri" w:hAnsi="Times New Roman" w:cs="Times New Roman"/>
                <w:b/>
              </w:rPr>
              <w:t>МДК.03.02 Хоровой класс и управление хором</w:t>
            </w:r>
          </w:p>
        </w:tc>
      </w:tr>
      <w:tr w:rsidR="00AB33DD" w:rsidRPr="00AB33DD" w14:paraId="5CE740A1"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507A7D0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rPr>
              <w:t>Тема 1</w:t>
            </w:r>
            <w:r w:rsidRPr="00AB33DD">
              <w:rPr>
                <w:rFonts w:ascii="Times New Roman" w:eastAsia="Calibri" w:hAnsi="Times New Roman" w:cs="Times New Roman"/>
              </w:rPr>
              <w:t xml:space="preserve"> Координация органов голосового аппарата</w:t>
            </w:r>
          </w:p>
        </w:tc>
        <w:tc>
          <w:tcPr>
            <w:tcW w:w="3530" w:type="pct"/>
            <w:tcBorders>
              <w:top w:val="single" w:sz="4" w:space="0" w:color="auto"/>
              <w:left w:val="single" w:sz="4" w:space="0" w:color="auto"/>
              <w:bottom w:val="single" w:sz="4" w:space="0" w:color="auto"/>
              <w:right w:val="single" w:sz="4" w:space="0" w:color="auto"/>
            </w:tcBorders>
          </w:tcPr>
          <w:p w14:paraId="061B35A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054FFC25" w14:textId="77777777" w:rsidTr="00AB33DD">
        <w:trPr>
          <w:trHeight w:val="23"/>
          <w:jc w:val="center"/>
        </w:trPr>
        <w:tc>
          <w:tcPr>
            <w:tcW w:w="1470" w:type="pct"/>
            <w:vMerge/>
            <w:tcBorders>
              <w:left w:val="single" w:sz="4" w:space="0" w:color="auto"/>
              <w:right w:val="single" w:sz="4" w:space="0" w:color="auto"/>
            </w:tcBorders>
          </w:tcPr>
          <w:p w14:paraId="2EA75A5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6540E2F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 xml:space="preserve">Строение  певческого аппарата.  </w:t>
            </w:r>
          </w:p>
        </w:tc>
      </w:tr>
      <w:tr w:rsidR="00AB33DD" w:rsidRPr="00AB33DD" w14:paraId="18AC3DD3" w14:textId="77777777" w:rsidTr="00AB33DD">
        <w:trPr>
          <w:trHeight w:val="23"/>
          <w:jc w:val="center"/>
        </w:trPr>
        <w:tc>
          <w:tcPr>
            <w:tcW w:w="1470" w:type="pct"/>
            <w:vMerge/>
            <w:tcBorders>
              <w:left w:val="single" w:sz="4" w:space="0" w:color="auto"/>
              <w:right w:val="single" w:sz="4" w:space="0" w:color="auto"/>
            </w:tcBorders>
          </w:tcPr>
          <w:p w14:paraId="6888C5D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6219F3D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Освобождение мышц лица, челюсти, шеи, положение гортани в пении.</w:t>
            </w:r>
          </w:p>
        </w:tc>
      </w:tr>
      <w:tr w:rsidR="00AB33DD" w:rsidRPr="00AB33DD" w14:paraId="74949EEC" w14:textId="77777777" w:rsidTr="00AB33DD">
        <w:trPr>
          <w:trHeight w:val="23"/>
          <w:jc w:val="center"/>
        </w:trPr>
        <w:tc>
          <w:tcPr>
            <w:tcW w:w="1470" w:type="pct"/>
            <w:vMerge/>
            <w:tcBorders>
              <w:left w:val="single" w:sz="4" w:space="0" w:color="auto"/>
              <w:right w:val="single" w:sz="4" w:space="0" w:color="auto"/>
            </w:tcBorders>
          </w:tcPr>
          <w:p w14:paraId="22CC7C6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19CD507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Специфика певческого дыхания.</w:t>
            </w:r>
          </w:p>
        </w:tc>
      </w:tr>
      <w:tr w:rsidR="00AB33DD" w:rsidRPr="00AB33DD" w14:paraId="1F517FD7" w14:textId="77777777" w:rsidTr="00AB33DD">
        <w:trPr>
          <w:trHeight w:val="23"/>
          <w:jc w:val="center"/>
        </w:trPr>
        <w:tc>
          <w:tcPr>
            <w:tcW w:w="1470" w:type="pct"/>
            <w:vMerge/>
            <w:tcBorders>
              <w:left w:val="single" w:sz="4" w:space="0" w:color="auto"/>
              <w:right w:val="single" w:sz="4" w:space="0" w:color="auto"/>
            </w:tcBorders>
          </w:tcPr>
          <w:p w14:paraId="04A1BEB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C1D68F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Формирование певческих гласных. Работа над вокальной  дикцией.</w:t>
            </w:r>
          </w:p>
        </w:tc>
      </w:tr>
      <w:tr w:rsidR="00AB33DD" w:rsidRPr="00AB33DD" w14:paraId="4ACD261C" w14:textId="77777777" w:rsidTr="00AB33DD">
        <w:trPr>
          <w:trHeight w:val="23"/>
          <w:jc w:val="center"/>
        </w:trPr>
        <w:tc>
          <w:tcPr>
            <w:tcW w:w="1470" w:type="pct"/>
            <w:vMerge/>
            <w:tcBorders>
              <w:left w:val="single" w:sz="4" w:space="0" w:color="auto"/>
              <w:right w:val="single" w:sz="4" w:space="0" w:color="auto"/>
            </w:tcBorders>
          </w:tcPr>
          <w:p w14:paraId="14A20AF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78C420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25325570" w14:textId="77777777" w:rsidTr="00AB33DD">
        <w:trPr>
          <w:trHeight w:val="23"/>
          <w:jc w:val="center"/>
        </w:trPr>
        <w:tc>
          <w:tcPr>
            <w:tcW w:w="1470" w:type="pct"/>
            <w:vMerge/>
            <w:tcBorders>
              <w:left w:val="single" w:sz="4" w:space="0" w:color="auto"/>
              <w:right w:val="single" w:sz="4" w:space="0" w:color="auto"/>
            </w:tcBorders>
          </w:tcPr>
          <w:p w14:paraId="3B3BE2C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377C7A2"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Особенности строения и работы   певческого аппарата.</w:t>
            </w:r>
          </w:p>
        </w:tc>
      </w:tr>
      <w:tr w:rsidR="00AB33DD" w:rsidRPr="00AB33DD" w14:paraId="2FA591D6" w14:textId="77777777" w:rsidTr="00AB33DD">
        <w:trPr>
          <w:trHeight w:val="23"/>
          <w:jc w:val="center"/>
        </w:trPr>
        <w:tc>
          <w:tcPr>
            <w:tcW w:w="1470" w:type="pct"/>
            <w:vMerge/>
            <w:tcBorders>
              <w:left w:val="single" w:sz="4" w:space="0" w:color="auto"/>
              <w:right w:val="single" w:sz="4" w:space="0" w:color="auto"/>
            </w:tcBorders>
          </w:tcPr>
          <w:p w14:paraId="17047D6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24AEE52"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Упражнения на выработку правильного положения корпуса (пение стоя и сидя).</w:t>
            </w:r>
          </w:p>
        </w:tc>
      </w:tr>
      <w:tr w:rsidR="00AB33DD" w:rsidRPr="00AB33DD" w14:paraId="79216EBB" w14:textId="77777777" w:rsidTr="00AB33DD">
        <w:trPr>
          <w:trHeight w:val="23"/>
          <w:jc w:val="center"/>
        </w:trPr>
        <w:tc>
          <w:tcPr>
            <w:tcW w:w="1470" w:type="pct"/>
            <w:vMerge/>
            <w:tcBorders>
              <w:left w:val="single" w:sz="4" w:space="0" w:color="auto"/>
              <w:right w:val="single" w:sz="4" w:space="0" w:color="auto"/>
            </w:tcBorders>
          </w:tcPr>
          <w:p w14:paraId="7DD8949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8CA04A7"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Дыхательные упражнения,  расслабляющие упражнения.</w:t>
            </w:r>
          </w:p>
        </w:tc>
      </w:tr>
      <w:tr w:rsidR="00AB33DD" w:rsidRPr="00AB33DD" w14:paraId="6D9E62DE" w14:textId="77777777" w:rsidTr="00AB33DD">
        <w:trPr>
          <w:trHeight w:val="23"/>
          <w:jc w:val="center"/>
        </w:trPr>
        <w:tc>
          <w:tcPr>
            <w:tcW w:w="1470" w:type="pct"/>
            <w:vMerge/>
            <w:tcBorders>
              <w:left w:val="single" w:sz="4" w:space="0" w:color="auto"/>
              <w:right w:val="single" w:sz="4" w:space="0" w:color="auto"/>
            </w:tcBorders>
          </w:tcPr>
          <w:p w14:paraId="12A1E3B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67A9869F"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Упражнения на освобождение мышц лица, челюсти, шеи.</w:t>
            </w:r>
          </w:p>
        </w:tc>
      </w:tr>
      <w:tr w:rsidR="00AB33DD" w:rsidRPr="00AB33DD" w14:paraId="29B09939" w14:textId="77777777" w:rsidTr="00AB33DD">
        <w:trPr>
          <w:trHeight w:val="23"/>
          <w:jc w:val="center"/>
        </w:trPr>
        <w:tc>
          <w:tcPr>
            <w:tcW w:w="1470" w:type="pct"/>
            <w:vMerge/>
            <w:tcBorders>
              <w:left w:val="single" w:sz="4" w:space="0" w:color="auto"/>
              <w:right w:val="single" w:sz="4" w:space="0" w:color="auto"/>
            </w:tcBorders>
          </w:tcPr>
          <w:p w14:paraId="7043C81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35F4A41"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Овладение навыками певческого дыхания.</w:t>
            </w:r>
          </w:p>
        </w:tc>
      </w:tr>
      <w:tr w:rsidR="00AB33DD" w:rsidRPr="00AB33DD" w14:paraId="74C97AE0" w14:textId="77777777" w:rsidTr="00AB33DD">
        <w:trPr>
          <w:trHeight w:val="23"/>
          <w:jc w:val="center"/>
        </w:trPr>
        <w:tc>
          <w:tcPr>
            <w:tcW w:w="1470" w:type="pct"/>
            <w:vMerge/>
            <w:tcBorders>
              <w:left w:val="single" w:sz="4" w:space="0" w:color="auto"/>
              <w:right w:val="single" w:sz="4" w:space="0" w:color="auto"/>
            </w:tcBorders>
          </w:tcPr>
          <w:p w14:paraId="76F2F20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613CCE76"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Формирование певческого выдоха.</w:t>
            </w:r>
          </w:p>
        </w:tc>
      </w:tr>
      <w:tr w:rsidR="00AB33DD" w:rsidRPr="00AB33DD" w14:paraId="53640931" w14:textId="77777777" w:rsidTr="00AB33DD">
        <w:trPr>
          <w:trHeight w:val="23"/>
          <w:jc w:val="center"/>
        </w:trPr>
        <w:tc>
          <w:tcPr>
            <w:tcW w:w="1470" w:type="pct"/>
            <w:vMerge/>
            <w:tcBorders>
              <w:left w:val="single" w:sz="4" w:space="0" w:color="auto"/>
              <w:right w:val="single" w:sz="4" w:space="0" w:color="auto"/>
            </w:tcBorders>
          </w:tcPr>
          <w:p w14:paraId="707BE6C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C521106"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Обучение вдоху в характере и темпе произведения.</w:t>
            </w:r>
          </w:p>
        </w:tc>
      </w:tr>
      <w:tr w:rsidR="00AB33DD" w:rsidRPr="00AB33DD" w14:paraId="778190EF" w14:textId="77777777" w:rsidTr="00AB33DD">
        <w:trPr>
          <w:trHeight w:val="23"/>
          <w:jc w:val="center"/>
        </w:trPr>
        <w:tc>
          <w:tcPr>
            <w:tcW w:w="1470" w:type="pct"/>
            <w:vMerge/>
            <w:tcBorders>
              <w:left w:val="single" w:sz="4" w:space="0" w:color="auto"/>
              <w:right w:val="single" w:sz="4" w:space="0" w:color="auto"/>
            </w:tcBorders>
          </w:tcPr>
          <w:p w14:paraId="3FC179D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C6CDDB0"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Сохранение вдыхательной установки в пении.</w:t>
            </w:r>
          </w:p>
        </w:tc>
      </w:tr>
      <w:tr w:rsidR="00AB33DD" w:rsidRPr="00AB33DD" w14:paraId="673F57AE" w14:textId="77777777" w:rsidTr="00AB33DD">
        <w:trPr>
          <w:trHeight w:val="23"/>
          <w:jc w:val="center"/>
        </w:trPr>
        <w:tc>
          <w:tcPr>
            <w:tcW w:w="1470" w:type="pct"/>
            <w:vMerge/>
            <w:tcBorders>
              <w:left w:val="single" w:sz="4" w:space="0" w:color="auto"/>
              <w:right w:val="single" w:sz="4" w:space="0" w:color="auto"/>
            </w:tcBorders>
          </w:tcPr>
          <w:p w14:paraId="40A2258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7865388"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Быстрая смена дыхания между фразами в подвижном темпе.</w:t>
            </w:r>
          </w:p>
        </w:tc>
      </w:tr>
      <w:tr w:rsidR="00AB33DD" w:rsidRPr="00AB33DD" w14:paraId="7C10323D" w14:textId="77777777" w:rsidTr="00AB33DD">
        <w:trPr>
          <w:trHeight w:val="23"/>
          <w:jc w:val="center"/>
        </w:trPr>
        <w:tc>
          <w:tcPr>
            <w:tcW w:w="1470" w:type="pct"/>
            <w:vMerge/>
            <w:tcBorders>
              <w:left w:val="single" w:sz="4" w:space="0" w:color="auto"/>
              <w:right w:val="single" w:sz="4" w:space="0" w:color="auto"/>
            </w:tcBorders>
          </w:tcPr>
          <w:p w14:paraId="04138EC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D59E0C0"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Понятие и работа над вокальной дикцией.</w:t>
            </w:r>
          </w:p>
        </w:tc>
      </w:tr>
      <w:tr w:rsidR="00AB33DD" w:rsidRPr="00AB33DD" w14:paraId="236D4462" w14:textId="77777777" w:rsidTr="00AB33DD">
        <w:trPr>
          <w:trHeight w:val="23"/>
          <w:jc w:val="center"/>
        </w:trPr>
        <w:tc>
          <w:tcPr>
            <w:tcW w:w="1470" w:type="pct"/>
            <w:vMerge/>
            <w:tcBorders>
              <w:left w:val="single" w:sz="4" w:space="0" w:color="auto"/>
              <w:right w:val="single" w:sz="4" w:space="0" w:color="auto"/>
            </w:tcBorders>
          </w:tcPr>
          <w:p w14:paraId="14643E2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64B23377"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над округлым звучанием гласных.</w:t>
            </w:r>
          </w:p>
        </w:tc>
      </w:tr>
      <w:tr w:rsidR="00AB33DD" w:rsidRPr="00AB33DD" w14:paraId="385330AE" w14:textId="77777777" w:rsidTr="00AB33DD">
        <w:trPr>
          <w:trHeight w:val="23"/>
          <w:jc w:val="center"/>
        </w:trPr>
        <w:tc>
          <w:tcPr>
            <w:tcW w:w="1470" w:type="pct"/>
            <w:vMerge/>
            <w:tcBorders>
              <w:left w:val="single" w:sz="4" w:space="0" w:color="auto"/>
              <w:right w:val="single" w:sz="4" w:space="0" w:color="auto"/>
            </w:tcBorders>
          </w:tcPr>
          <w:p w14:paraId="31E5298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F764C20"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над протяженностью и сглаженностью гласных.</w:t>
            </w:r>
          </w:p>
        </w:tc>
      </w:tr>
      <w:tr w:rsidR="00AB33DD" w:rsidRPr="00AB33DD" w14:paraId="21414D82" w14:textId="77777777" w:rsidTr="00AB33DD">
        <w:trPr>
          <w:trHeight w:val="23"/>
          <w:jc w:val="center"/>
        </w:trPr>
        <w:tc>
          <w:tcPr>
            <w:tcW w:w="1470" w:type="pct"/>
            <w:vMerge/>
            <w:tcBorders>
              <w:left w:val="single" w:sz="4" w:space="0" w:color="auto"/>
              <w:right w:val="single" w:sz="4" w:space="0" w:color="auto"/>
            </w:tcBorders>
          </w:tcPr>
          <w:p w14:paraId="6A7F60D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3B426CD"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Формирование навыка раздельного произнесения двух одинаковых гласных, стоящих рядом.</w:t>
            </w:r>
          </w:p>
        </w:tc>
      </w:tr>
      <w:tr w:rsidR="00AB33DD" w:rsidRPr="00AB33DD" w14:paraId="75CFFA44" w14:textId="77777777" w:rsidTr="00AB33DD">
        <w:trPr>
          <w:trHeight w:val="23"/>
          <w:jc w:val="center"/>
        </w:trPr>
        <w:tc>
          <w:tcPr>
            <w:tcW w:w="1470" w:type="pct"/>
            <w:vMerge/>
            <w:tcBorders>
              <w:left w:val="single" w:sz="4" w:space="0" w:color="auto"/>
              <w:right w:val="single" w:sz="4" w:space="0" w:color="auto"/>
            </w:tcBorders>
          </w:tcPr>
          <w:p w14:paraId="61472F3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2EA6922"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Тщательное и быстрое произношение согласных при скоплении их в соседних слогах.</w:t>
            </w:r>
          </w:p>
        </w:tc>
      </w:tr>
      <w:tr w:rsidR="00AB33DD" w:rsidRPr="00AB33DD" w14:paraId="29236175" w14:textId="77777777" w:rsidTr="00AB33DD">
        <w:trPr>
          <w:trHeight w:val="23"/>
          <w:jc w:val="center"/>
        </w:trPr>
        <w:tc>
          <w:tcPr>
            <w:tcW w:w="1470" w:type="pct"/>
            <w:vMerge/>
            <w:tcBorders>
              <w:left w:val="single" w:sz="4" w:space="0" w:color="auto"/>
              <w:right w:val="single" w:sz="4" w:space="0" w:color="auto"/>
            </w:tcBorders>
          </w:tcPr>
          <w:p w14:paraId="46C0F66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73B95CA0"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Произнесение текстов скороговорок в определённом темпо-ритме.</w:t>
            </w:r>
          </w:p>
        </w:tc>
      </w:tr>
      <w:tr w:rsidR="00AB33DD" w:rsidRPr="00AB33DD" w14:paraId="193851D8" w14:textId="77777777" w:rsidTr="006F29FE">
        <w:trPr>
          <w:trHeight w:val="128"/>
          <w:jc w:val="center"/>
        </w:trPr>
        <w:tc>
          <w:tcPr>
            <w:tcW w:w="1470" w:type="pct"/>
            <w:vMerge/>
            <w:tcBorders>
              <w:left w:val="single" w:sz="4" w:space="0" w:color="auto"/>
              <w:right w:val="single" w:sz="4" w:space="0" w:color="auto"/>
            </w:tcBorders>
          </w:tcPr>
          <w:p w14:paraId="4D5E9EB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1FCC5AD"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Пение вокальных упражнений (распевок), вокализов.</w:t>
            </w:r>
          </w:p>
        </w:tc>
      </w:tr>
      <w:tr w:rsidR="00AB33DD" w:rsidRPr="00AB33DD" w14:paraId="57D63512" w14:textId="77777777" w:rsidTr="00AB33DD">
        <w:trPr>
          <w:trHeight w:val="127"/>
          <w:jc w:val="center"/>
        </w:trPr>
        <w:tc>
          <w:tcPr>
            <w:tcW w:w="1470" w:type="pct"/>
            <w:vMerge/>
            <w:tcBorders>
              <w:left w:val="single" w:sz="4" w:space="0" w:color="auto"/>
              <w:bottom w:val="single" w:sz="4" w:space="0" w:color="auto"/>
              <w:right w:val="single" w:sz="4" w:space="0" w:color="auto"/>
            </w:tcBorders>
          </w:tcPr>
          <w:p w14:paraId="1E86B80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76D733D"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4FA769" w14:textId="4CEAD209" w:rsidR="00AB33DD" w:rsidRPr="00AB33DD" w:rsidRDefault="00AB33DD" w:rsidP="00AB33DD">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5D980238"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20A896B3"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b/>
              </w:rPr>
              <w:t>Тема 2</w:t>
            </w:r>
            <w:r w:rsidRPr="00AB33DD">
              <w:rPr>
                <w:rFonts w:ascii="Times New Roman" w:eastAsia="Calibri" w:hAnsi="Times New Roman" w:cs="Times New Roman"/>
              </w:rPr>
              <w:t xml:space="preserve"> Вокально-хоровые навыки и умения</w:t>
            </w:r>
          </w:p>
        </w:tc>
        <w:tc>
          <w:tcPr>
            <w:tcW w:w="3530" w:type="pct"/>
            <w:tcBorders>
              <w:top w:val="single" w:sz="4" w:space="0" w:color="auto"/>
              <w:left w:val="single" w:sz="4" w:space="0" w:color="auto"/>
              <w:bottom w:val="single" w:sz="4" w:space="0" w:color="auto"/>
              <w:right w:val="single" w:sz="4" w:space="0" w:color="auto"/>
            </w:tcBorders>
          </w:tcPr>
          <w:p w14:paraId="7EAA1296" w14:textId="77777777" w:rsidR="00AB33DD" w:rsidRPr="00AB33DD" w:rsidRDefault="00AB33DD" w:rsidP="000E1A90">
            <w:pPr>
              <w:rPr>
                <w:rFonts w:ascii="Times New Roman" w:eastAsia="Calibri" w:hAnsi="Times New Roman" w:cs="Times New Roman"/>
                <w:b/>
                <w:bCs/>
                <w:color w:val="000000"/>
              </w:rPr>
            </w:pPr>
            <w:r w:rsidRPr="00AB33DD">
              <w:rPr>
                <w:rFonts w:ascii="Times New Roman" w:eastAsia="Calibri" w:hAnsi="Times New Roman" w:cs="Times New Roman"/>
                <w:b/>
                <w:bCs/>
                <w:color w:val="000000"/>
              </w:rPr>
              <w:t>Содержание</w:t>
            </w:r>
          </w:p>
        </w:tc>
      </w:tr>
      <w:tr w:rsidR="00AB33DD" w:rsidRPr="00AB33DD" w14:paraId="143CE02B" w14:textId="77777777" w:rsidTr="00AB33DD">
        <w:trPr>
          <w:trHeight w:val="23"/>
          <w:jc w:val="center"/>
        </w:trPr>
        <w:tc>
          <w:tcPr>
            <w:tcW w:w="1470" w:type="pct"/>
            <w:vMerge/>
            <w:tcBorders>
              <w:left w:val="single" w:sz="4" w:space="0" w:color="auto"/>
              <w:right w:val="single" w:sz="4" w:space="0" w:color="auto"/>
            </w:tcBorders>
          </w:tcPr>
          <w:p w14:paraId="2B9A16C1"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5167BFFB" w14:textId="77777777" w:rsidR="00AB33DD" w:rsidRPr="00AB33DD" w:rsidRDefault="00AB33DD" w:rsidP="000E1A90">
            <w:pPr>
              <w:rPr>
                <w:rFonts w:ascii="Times New Roman" w:eastAsia="Calibri" w:hAnsi="Times New Roman" w:cs="Times New Roman"/>
                <w:bCs/>
                <w:color w:val="000000"/>
              </w:rPr>
            </w:pPr>
            <w:r w:rsidRPr="00AB33DD">
              <w:rPr>
                <w:rFonts w:ascii="Times New Roman" w:eastAsia="Calibri" w:hAnsi="Times New Roman" w:cs="Times New Roman"/>
              </w:rPr>
              <w:t>Цепное дыхание.</w:t>
            </w:r>
          </w:p>
        </w:tc>
      </w:tr>
      <w:tr w:rsidR="00AB33DD" w:rsidRPr="00AB33DD" w14:paraId="4F15DE6B" w14:textId="77777777" w:rsidTr="00AB33DD">
        <w:trPr>
          <w:trHeight w:val="23"/>
          <w:jc w:val="center"/>
        </w:trPr>
        <w:tc>
          <w:tcPr>
            <w:tcW w:w="1470" w:type="pct"/>
            <w:vMerge/>
            <w:tcBorders>
              <w:left w:val="single" w:sz="4" w:space="0" w:color="auto"/>
              <w:right w:val="single" w:sz="4" w:space="0" w:color="auto"/>
            </w:tcBorders>
          </w:tcPr>
          <w:p w14:paraId="7E709F3E" w14:textId="77777777" w:rsidR="00AB33DD" w:rsidRPr="00AB33DD" w:rsidRDefault="00AB33DD" w:rsidP="000E1A90">
            <w:pPr>
              <w:rPr>
                <w:rFonts w:ascii="Times New Roman" w:eastAsia="Calibri" w:hAnsi="Times New Roman" w:cs="Times New Roman"/>
                <w:b/>
                <w:bCs/>
              </w:rPr>
            </w:pPr>
          </w:p>
        </w:tc>
        <w:tc>
          <w:tcPr>
            <w:tcW w:w="3530" w:type="pct"/>
            <w:tcBorders>
              <w:left w:val="single" w:sz="4" w:space="0" w:color="auto"/>
              <w:right w:val="single" w:sz="4" w:space="0" w:color="auto"/>
            </w:tcBorders>
          </w:tcPr>
          <w:p w14:paraId="419A149F"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резонаторов.</w:t>
            </w:r>
          </w:p>
        </w:tc>
      </w:tr>
      <w:tr w:rsidR="00AB33DD" w:rsidRPr="00AB33DD" w14:paraId="13F90FB4" w14:textId="77777777" w:rsidTr="00AB33DD">
        <w:trPr>
          <w:trHeight w:val="23"/>
          <w:jc w:val="center"/>
        </w:trPr>
        <w:tc>
          <w:tcPr>
            <w:tcW w:w="1470" w:type="pct"/>
            <w:vMerge/>
            <w:tcBorders>
              <w:left w:val="single" w:sz="4" w:space="0" w:color="auto"/>
              <w:right w:val="single" w:sz="4" w:space="0" w:color="auto"/>
            </w:tcBorders>
          </w:tcPr>
          <w:p w14:paraId="150293BA" w14:textId="77777777" w:rsidR="00AB33DD" w:rsidRPr="00AB33DD" w:rsidRDefault="00AB33DD" w:rsidP="000E1A90">
            <w:pPr>
              <w:rPr>
                <w:rFonts w:ascii="Times New Roman" w:eastAsia="Calibri" w:hAnsi="Times New Roman" w:cs="Times New Roman"/>
                <w:b/>
                <w:bCs/>
              </w:rPr>
            </w:pPr>
          </w:p>
        </w:tc>
        <w:tc>
          <w:tcPr>
            <w:tcW w:w="3530" w:type="pct"/>
            <w:tcBorders>
              <w:left w:val="single" w:sz="4" w:space="0" w:color="auto"/>
              <w:right w:val="single" w:sz="4" w:space="0" w:color="auto"/>
            </w:tcBorders>
          </w:tcPr>
          <w:p w14:paraId="1EEA0CC8" w14:textId="77777777" w:rsidR="00AB33DD" w:rsidRPr="00AB33DD" w:rsidRDefault="00AB33DD" w:rsidP="000E1A90">
            <w:pPr>
              <w:rPr>
                <w:rFonts w:ascii="Times New Roman" w:eastAsia="Calibri" w:hAnsi="Times New Roman" w:cs="Times New Roman"/>
                <w:bCs/>
                <w:color w:val="000000"/>
              </w:rPr>
            </w:pPr>
            <w:r w:rsidRPr="00AB33DD">
              <w:rPr>
                <w:rFonts w:ascii="Times New Roman" w:eastAsia="Calibri" w:hAnsi="Times New Roman" w:cs="Times New Roman"/>
              </w:rPr>
              <w:t>Ясность и четкость произношения в медленных  и  быстрых темпах. Правила орфоэпии в пении.</w:t>
            </w:r>
          </w:p>
        </w:tc>
      </w:tr>
      <w:tr w:rsidR="00AB33DD" w:rsidRPr="00AB33DD" w14:paraId="618698BE" w14:textId="77777777" w:rsidTr="00AB33DD">
        <w:trPr>
          <w:trHeight w:val="23"/>
          <w:jc w:val="center"/>
        </w:trPr>
        <w:tc>
          <w:tcPr>
            <w:tcW w:w="1470" w:type="pct"/>
            <w:vMerge/>
            <w:tcBorders>
              <w:left w:val="single" w:sz="4" w:space="0" w:color="auto"/>
              <w:right w:val="single" w:sz="4" w:space="0" w:color="auto"/>
            </w:tcBorders>
          </w:tcPr>
          <w:p w14:paraId="54DC24F6" w14:textId="77777777" w:rsidR="00AB33DD" w:rsidRPr="00AB33DD" w:rsidRDefault="00AB33DD" w:rsidP="000E1A90">
            <w:pPr>
              <w:rPr>
                <w:rFonts w:ascii="Times New Roman" w:eastAsia="Calibri" w:hAnsi="Times New Roman" w:cs="Times New Roman"/>
                <w:b/>
                <w:bCs/>
              </w:rPr>
            </w:pPr>
          </w:p>
        </w:tc>
        <w:tc>
          <w:tcPr>
            <w:tcW w:w="3530" w:type="pct"/>
            <w:tcBorders>
              <w:left w:val="single" w:sz="4" w:space="0" w:color="auto"/>
              <w:right w:val="single" w:sz="4" w:space="0" w:color="auto"/>
            </w:tcBorders>
          </w:tcPr>
          <w:p w14:paraId="1C82D087" w14:textId="77777777" w:rsidR="00AB33DD" w:rsidRPr="00AB33DD" w:rsidRDefault="00AB33DD" w:rsidP="000E1A90">
            <w:pPr>
              <w:rPr>
                <w:rFonts w:ascii="Times New Roman" w:eastAsia="Calibri" w:hAnsi="Times New Roman" w:cs="Times New Roman"/>
                <w:bCs/>
                <w:color w:val="000000"/>
              </w:rPr>
            </w:pPr>
            <w:r w:rsidRPr="00AB33DD">
              <w:rPr>
                <w:rFonts w:ascii="Times New Roman" w:eastAsia="Calibri" w:hAnsi="Times New Roman" w:cs="Times New Roman"/>
              </w:rPr>
              <w:t xml:space="preserve">Кантиленное  пение. </w:t>
            </w:r>
          </w:p>
        </w:tc>
      </w:tr>
      <w:tr w:rsidR="00AB33DD" w:rsidRPr="00BC60F2" w14:paraId="569A432A" w14:textId="77777777" w:rsidTr="00AB33DD">
        <w:trPr>
          <w:trHeight w:val="23"/>
          <w:jc w:val="center"/>
        </w:trPr>
        <w:tc>
          <w:tcPr>
            <w:tcW w:w="1470" w:type="pct"/>
            <w:vMerge/>
            <w:tcBorders>
              <w:left w:val="single" w:sz="4" w:space="0" w:color="auto"/>
              <w:right w:val="single" w:sz="4" w:space="0" w:color="auto"/>
            </w:tcBorders>
          </w:tcPr>
          <w:p w14:paraId="039E98BA" w14:textId="77777777" w:rsidR="00AB33DD" w:rsidRPr="00AB33DD" w:rsidRDefault="00AB33DD" w:rsidP="000E1A90">
            <w:pPr>
              <w:rPr>
                <w:rFonts w:ascii="Times New Roman" w:eastAsia="Calibri" w:hAnsi="Times New Roman" w:cs="Times New Roman"/>
                <w:b/>
                <w:bCs/>
              </w:rPr>
            </w:pPr>
          </w:p>
        </w:tc>
        <w:tc>
          <w:tcPr>
            <w:tcW w:w="3530" w:type="pct"/>
            <w:tcBorders>
              <w:left w:val="single" w:sz="4" w:space="0" w:color="auto"/>
              <w:right w:val="single" w:sz="4" w:space="0" w:color="auto"/>
            </w:tcBorders>
          </w:tcPr>
          <w:p w14:paraId="7655DA07" w14:textId="77777777" w:rsidR="00AB33DD" w:rsidRPr="00AB33DD" w:rsidRDefault="00AB33DD" w:rsidP="000E1A90">
            <w:pPr>
              <w:rPr>
                <w:rFonts w:ascii="Times New Roman" w:eastAsia="Calibri" w:hAnsi="Times New Roman" w:cs="Times New Roman"/>
                <w:bCs/>
                <w:color w:val="000000"/>
                <w:lang w:val="en-US"/>
              </w:rPr>
            </w:pPr>
            <w:r w:rsidRPr="00AB33DD">
              <w:rPr>
                <w:rFonts w:ascii="Times New Roman" w:eastAsia="Calibri" w:hAnsi="Times New Roman" w:cs="Times New Roman"/>
              </w:rPr>
              <w:t>Пение</w:t>
            </w:r>
            <w:r w:rsidRPr="00AB33DD">
              <w:rPr>
                <w:rFonts w:ascii="Times New Roman" w:eastAsia="Calibri" w:hAnsi="Times New Roman" w:cs="Times New Roman"/>
                <w:lang w:val="en-US"/>
              </w:rPr>
              <w:t xml:space="preserve"> </w:t>
            </w:r>
            <w:r w:rsidRPr="00AB33DD">
              <w:rPr>
                <w:rFonts w:ascii="Times New Roman" w:eastAsia="Calibri" w:hAnsi="Times New Roman" w:cs="Times New Roman"/>
              </w:rPr>
              <w:t>в</w:t>
            </w:r>
            <w:r w:rsidRPr="00AB33DD">
              <w:rPr>
                <w:rFonts w:ascii="Times New Roman" w:eastAsia="Calibri" w:hAnsi="Times New Roman" w:cs="Times New Roman"/>
                <w:lang w:val="en-US"/>
              </w:rPr>
              <w:t xml:space="preserve"> </w:t>
            </w:r>
            <w:r w:rsidRPr="00AB33DD">
              <w:rPr>
                <w:rFonts w:ascii="Times New Roman" w:eastAsia="Calibri" w:hAnsi="Times New Roman" w:cs="Times New Roman"/>
              </w:rPr>
              <w:t>штрихах</w:t>
            </w:r>
            <w:r w:rsidRPr="00AB33DD">
              <w:rPr>
                <w:rFonts w:ascii="Times New Roman" w:eastAsia="Calibri" w:hAnsi="Times New Roman" w:cs="Times New Roman"/>
                <w:lang w:val="en-US"/>
              </w:rPr>
              <w:t xml:space="preserve"> non legato, marcato, staccato.</w:t>
            </w:r>
          </w:p>
        </w:tc>
      </w:tr>
      <w:tr w:rsidR="00AB33DD" w:rsidRPr="00AB33DD" w14:paraId="52C5FD39" w14:textId="77777777" w:rsidTr="00AB33DD">
        <w:trPr>
          <w:trHeight w:val="23"/>
          <w:jc w:val="center"/>
        </w:trPr>
        <w:tc>
          <w:tcPr>
            <w:tcW w:w="1470" w:type="pct"/>
            <w:vMerge/>
            <w:tcBorders>
              <w:left w:val="single" w:sz="4" w:space="0" w:color="auto"/>
              <w:right w:val="single" w:sz="4" w:space="0" w:color="auto"/>
            </w:tcBorders>
          </w:tcPr>
          <w:p w14:paraId="770F8F93" w14:textId="77777777" w:rsidR="00AB33DD" w:rsidRPr="00AB33DD" w:rsidRDefault="00AB33DD" w:rsidP="000E1A90">
            <w:pPr>
              <w:rPr>
                <w:rFonts w:ascii="Times New Roman" w:eastAsia="Calibri" w:hAnsi="Times New Roman" w:cs="Times New Roman"/>
                <w:b/>
                <w:bCs/>
                <w:lang w:val="en-US"/>
              </w:rPr>
            </w:pPr>
          </w:p>
        </w:tc>
        <w:tc>
          <w:tcPr>
            <w:tcW w:w="3530" w:type="pct"/>
            <w:tcBorders>
              <w:left w:val="single" w:sz="4" w:space="0" w:color="auto"/>
              <w:bottom w:val="single" w:sz="4" w:space="0" w:color="auto"/>
              <w:right w:val="single" w:sz="4" w:space="0" w:color="auto"/>
            </w:tcBorders>
          </w:tcPr>
          <w:p w14:paraId="2B03FB21"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над выразительностью в пении.</w:t>
            </w:r>
          </w:p>
        </w:tc>
      </w:tr>
      <w:tr w:rsidR="00AB33DD" w:rsidRPr="00AB33DD" w14:paraId="3646C83B" w14:textId="77777777" w:rsidTr="00AB33DD">
        <w:trPr>
          <w:trHeight w:val="23"/>
          <w:jc w:val="center"/>
        </w:trPr>
        <w:tc>
          <w:tcPr>
            <w:tcW w:w="1470" w:type="pct"/>
            <w:vMerge/>
            <w:tcBorders>
              <w:left w:val="single" w:sz="4" w:space="0" w:color="auto"/>
              <w:right w:val="single" w:sz="4" w:space="0" w:color="auto"/>
            </w:tcBorders>
          </w:tcPr>
          <w:p w14:paraId="1090648D" w14:textId="77777777" w:rsidR="00AB33DD" w:rsidRPr="00AB33DD" w:rsidRDefault="00AB33DD"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E6E3DD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3FB0CBE4" w14:textId="77777777" w:rsidTr="00AB33DD">
        <w:trPr>
          <w:trHeight w:val="23"/>
          <w:jc w:val="center"/>
        </w:trPr>
        <w:tc>
          <w:tcPr>
            <w:tcW w:w="1470" w:type="pct"/>
            <w:vMerge/>
            <w:tcBorders>
              <w:left w:val="single" w:sz="4" w:space="0" w:color="auto"/>
              <w:right w:val="single" w:sz="4" w:space="0" w:color="auto"/>
            </w:tcBorders>
          </w:tcPr>
          <w:p w14:paraId="547C4D9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3FB93847"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Отработка различных типов выдоха.</w:t>
            </w:r>
          </w:p>
        </w:tc>
      </w:tr>
      <w:tr w:rsidR="00AB33DD" w:rsidRPr="00AB33DD" w14:paraId="3B4D3D7B" w14:textId="77777777" w:rsidTr="00AB33DD">
        <w:trPr>
          <w:trHeight w:val="23"/>
          <w:jc w:val="center"/>
        </w:trPr>
        <w:tc>
          <w:tcPr>
            <w:tcW w:w="1470" w:type="pct"/>
            <w:vMerge/>
            <w:tcBorders>
              <w:left w:val="single" w:sz="4" w:space="0" w:color="auto"/>
              <w:right w:val="single" w:sz="4" w:space="0" w:color="auto"/>
            </w:tcBorders>
          </w:tcPr>
          <w:p w14:paraId="7C8ACA5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3811D48"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Отработка различных типов вдоха.</w:t>
            </w:r>
          </w:p>
        </w:tc>
      </w:tr>
      <w:tr w:rsidR="00AB33DD" w:rsidRPr="00AB33DD" w14:paraId="17DEAB15" w14:textId="77777777" w:rsidTr="00AB33DD">
        <w:trPr>
          <w:trHeight w:val="23"/>
          <w:jc w:val="center"/>
        </w:trPr>
        <w:tc>
          <w:tcPr>
            <w:tcW w:w="1470" w:type="pct"/>
            <w:vMerge/>
            <w:tcBorders>
              <w:left w:val="single" w:sz="4" w:space="0" w:color="auto"/>
              <w:right w:val="single" w:sz="4" w:space="0" w:color="auto"/>
            </w:tcBorders>
          </w:tcPr>
          <w:p w14:paraId="1D3C67E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16C03E8"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Смена дыхания в процессе пения репертуарных произведений.</w:t>
            </w:r>
          </w:p>
        </w:tc>
      </w:tr>
      <w:tr w:rsidR="00AB33DD" w:rsidRPr="00AB33DD" w14:paraId="4DA20209" w14:textId="77777777" w:rsidTr="00AB33DD">
        <w:trPr>
          <w:trHeight w:val="23"/>
          <w:jc w:val="center"/>
        </w:trPr>
        <w:tc>
          <w:tcPr>
            <w:tcW w:w="1470" w:type="pct"/>
            <w:vMerge/>
            <w:tcBorders>
              <w:left w:val="single" w:sz="4" w:space="0" w:color="auto"/>
              <w:right w:val="single" w:sz="4" w:space="0" w:color="auto"/>
            </w:tcBorders>
          </w:tcPr>
          <w:p w14:paraId="5456094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3AE37DE"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Понятие и отработка навыков цепного дыхания.</w:t>
            </w:r>
          </w:p>
        </w:tc>
      </w:tr>
      <w:tr w:rsidR="00AB33DD" w:rsidRPr="00AB33DD" w14:paraId="53FA5393" w14:textId="77777777" w:rsidTr="00AB33DD">
        <w:trPr>
          <w:trHeight w:val="23"/>
          <w:jc w:val="center"/>
        </w:trPr>
        <w:tc>
          <w:tcPr>
            <w:tcW w:w="1470" w:type="pct"/>
            <w:vMerge/>
            <w:tcBorders>
              <w:left w:val="single" w:sz="4" w:space="0" w:color="auto"/>
              <w:right w:val="single" w:sz="4" w:space="0" w:color="auto"/>
            </w:tcBorders>
          </w:tcPr>
          <w:p w14:paraId="5B34EA8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817613E"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Понятие и виды резонаторов.</w:t>
            </w:r>
          </w:p>
        </w:tc>
      </w:tr>
      <w:tr w:rsidR="00AB33DD" w:rsidRPr="00AB33DD" w14:paraId="52EF251B" w14:textId="77777777" w:rsidTr="00AB33DD">
        <w:trPr>
          <w:trHeight w:val="23"/>
          <w:jc w:val="center"/>
        </w:trPr>
        <w:tc>
          <w:tcPr>
            <w:tcW w:w="1470" w:type="pct"/>
            <w:vMerge/>
            <w:tcBorders>
              <w:left w:val="single" w:sz="4" w:space="0" w:color="auto"/>
              <w:right w:val="single" w:sz="4" w:space="0" w:color="auto"/>
            </w:tcBorders>
          </w:tcPr>
          <w:p w14:paraId="4565164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2138C03"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 xml:space="preserve">Развитие навыков резонирования звука. </w:t>
            </w:r>
          </w:p>
        </w:tc>
      </w:tr>
      <w:tr w:rsidR="00AB33DD" w:rsidRPr="00AB33DD" w14:paraId="08C8FDE9" w14:textId="77777777" w:rsidTr="00AB33DD">
        <w:trPr>
          <w:trHeight w:val="23"/>
          <w:jc w:val="center"/>
        </w:trPr>
        <w:tc>
          <w:tcPr>
            <w:tcW w:w="1470" w:type="pct"/>
            <w:vMerge/>
            <w:tcBorders>
              <w:left w:val="single" w:sz="4" w:space="0" w:color="auto"/>
              <w:right w:val="single" w:sz="4" w:space="0" w:color="auto"/>
            </w:tcBorders>
          </w:tcPr>
          <w:p w14:paraId="3B6F6AB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C5E4D51"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Виды резонирования: головной.</w:t>
            </w:r>
          </w:p>
        </w:tc>
      </w:tr>
      <w:tr w:rsidR="00AB33DD" w:rsidRPr="00AB33DD" w14:paraId="7CF31F9B" w14:textId="77777777" w:rsidTr="00AB33DD">
        <w:trPr>
          <w:trHeight w:val="23"/>
          <w:jc w:val="center"/>
        </w:trPr>
        <w:tc>
          <w:tcPr>
            <w:tcW w:w="1470" w:type="pct"/>
            <w:vMerge/>
            <w:tcBorders>
              <w:left w:val="single" w:sz="4" w:space="0" w:color="auto"/>
              <w:right w:val="single" w:sz="4" w:space="0" w:color="auto"/>
            </w:tcBorders>
          </w:tcPr>
          <w:p w14:paraId="21C1933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A384D1D"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Виды резонирования: грудной.</w:t>
            </w:r>
          </w:p>
        </w:tc>
      </w:tr>
      <w:tr w:rsidR="00AB33DD" w:rsidRPr="00AB33DD" w14:paraId="7B25C482" w14:textId="77777777" w:rsidTr="00AB33DD">
        <w:trPr>
          <w:trHeight w:val="23"/>
          <w:jc w:val="center"/>
        </w:trPr>
        <w:tc>
          <w:tcPr>
            <w:tcW w:w="1470" w:type="pct"/>
            <w:vMerge/>
            <w:tcBorders>
              <w:left w:val="single" w:sz="4" w:space="0" w:color="auto"/>
              <w:right w:val="single" w:sz="4" w:space="0" w:color="auto"/>
            </w:tcBorders>
          </w:tcPr>
          <w:p w14:paraId="161087D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3388A7E"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Виды резонирования: микст.</w:t>
            </w:r>
          </w:p>
        </w:tc>
      </w:tr>
      <w:tr w:rsidR="00AB33DD" w:rsidRPr="00AB33DD" w14:paraId="069A23B0" w14:textId="77777777" w:rsidTr="00AB33DD">
        <w:trPr>
          <w:trHeight w:val="23"/>
          <w:jc w:val="center"/>
        </w:trPr>
        <w:tc>
          <w:tcPr>
            <w:tcW w:w="1470" w:type="pct"/>
            <w:vMerge/>
            <w:tcBorders>
              <w:left w:val="single" w:sz="4" w:space="0" w:color="auto"/>
              <w:right w:val="single" w:sz="4" w:space="0" w:color="auto"/>
            </w:tcBorders>
          </w:tcPr>
          <w:p w14:paraId="72F0AD0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62AE4D9"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Строение и основные особенности работы артикуляционного аппарата.</w:t>
            </w:r>
          </w:p>
        </w:tc>
      </w:tr>
      <w:tr w:rsidR="00AB33DD" w:rsidRPr="00AB33DD" w14:paraId="2EEBF068" w14:textId="77777777" w:rsidTr="00AB33DD">
        <w:trPr>
          <w:trHeight w:val="23"/>
          <w:jc w:val="center"/>
        </w:trPr>
        <w:tc>
          <w:tcPr>
            <w:tcW w:w="1470" w:type="pct"/>
            <w:vMerge/>
            <w:tcBorders>
              <w:left w:val="single" w:sz="4" w:space="0" w:color="auto"/>
              <w:right w:val="single" w:sz="4" w:space="0" w:color="auto"/>
            </w:tcBorders>
          </w:tcPr>
          <w:p w14:paraId="6257DC0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FA097C9"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Выработка певческого положения гортани, артикуляционные упражнения.</w:t>
            </w:r>
          </w:p>
        </w:tc>
      </w:tr>
      <w:tr w:rsidR="00AB33DD" w:rsidRPr="00AB33DD" w14:paraId="55339C26" w14:textId="77777777" w:rsidTr="00AB33DD">
        <w:trPr>
          <w:trHeight w:val="23"/>
          <w:jc w:val="center"/>
        </w:trPr>
        <w:tc>
          <w:tcPr>
            <w:tcW w:w="1470" w:type="pct"/>
            <w:vMerge/>
            <w:tcBorders>
              <w:left w:val="single" w:sz="4" w:space="0" w:color="auto"/>
              <w:right w:val="single" w:sz="4" w:space="0" w:color="auto"/>
            </w:tcBorders>
          </w:tcPr>
          <w:p w14:paraId="2C729F5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456E8F3"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Развитие согласованной работы артикуляционных органов.</w:t>
            </w:r>
          </w:p>
        </w:tc>
      </w:tr>
      <w:tr w:rsidR="00AB33DD" w:rsidRPr="00AB33DD" w14:paraId="6C2B7393" w14:textId="77777777" w:rsidTr="00AB33DD">
        <w:trPr>
          <w:trHeight w:val="23"/>
          <w:jc w:val="center"/>
        </w:trPr>
        <w:tc>
          <w:tcPr>
            <w:tcW w:w="1470" w:type="pct"/>
            <w:vMerge/>
            <w:tcBorders>
              <w:left w:val="single" w:sz="4" w:space="0" w:color="auto"/>
              <w:right w:val="single" w:sz="4" w:space="0" w:color="auto"/>
            </w:tcBorders>
          </w:tcPr>
          <w:p w14:paraId="37FA50E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8FE3B08"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Понятие и работа над вокальной  дикцией.</w:t>
            </w:r>
          </w:p>
        </w:tc>
      </w:tr>
      <w:tr w:rsidR="00AB33DD" w:rsidRPr="00AB33DD" w14:paraId="76A59819" w14:textId="77777777" w:rsidTr="00AB33DD">
        <w:trPr>
          <w:trHeight w:val="23"/>
          <w:jc w:val="center"/>
        </w:trPr>
        <w:tc>
          <w:tcPr>
            <w:tcW w:w="1470" w:type="pct"/>
            <w:vMerge/>
            <w:tcBorders>
              <w:left w:val="single" w:sz="4" w:space="0" w:color="auto"/>
              <w:right w:val="single" w:sz="4" w:space="0" w:color="auto"/>
            </w:tcBorders>
          </w:tcPr>
          <w:p w14:paraId="59FDCE2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8DAA2D4"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Формирование певческих гласных звуков. Правила орфоэпии.</w:t>
            </w:r>
          </w:p>
        </w:tc>
      </w:tr>
      <w:tr w:rsidR="00AB33DD" w:rsidRPr="00AB33DD" w14:paraId="2DA6344E" w14:textId="77777777" w:rsidTr="00AB33DD">
        <w:trPr>
          <w:trHeight w:val="23"/>
          <w:jc w:val="center"/>
        </w:trPr>
        <w:tc>
          <w:tcPr>
            <w:tcW w:w="1470" w:type="pct"/>
            <w:vMerge/>
            <w:tcBorders>
              <w:left w:val="single" w:sz="4" w:space="0" w:color="auto"/>
              <w:right w:val="single" w:sz="4" w:space="0" w:color="auto"/>
            </w:tcBorders>
          </w:tcPr>
          <w:p w14:paraId="49C8E54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B119C4E"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Отработка чёткости произношения согласных звуков.</w:t>
            </w:r>
          </w:p>
        </w:tc>
      </w:tr>
      <w:tr w:rsidR="00AB33DD" w:rsidRPr="00AB33DD" w14:paraId="05629D6A" w14:textId="77777777" w:rsidTr="00AB33DD">
        <w:trPr>
          <w:trHeight w:val="23"/>
          <w:jc w:val="center"/>
        </w:trPr>
        <w:tc>
          <w:tcPr>
            <w:tcW w:w="1470" w:type="pct"/>
            <w:vMerge/>
            <w:tcBorders>
              <w:left w:val="single" w:sz="4" w:space="0" w:color="auto"/>
              <w:right w:val="single" w:sz="4" w:space="0" w:color="auto"/>
            </w:tcBorders>
          </w:tcPr>
          <w:p w14:paraId="5C31514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6B06F7F0"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Отработка четкого, синхронного произнесения и пропевания дикционных упражнений, скороговорок.</w:t>
            </w:r>
          </w:p>
        </w:tc>
      </w:tr>
      <w:tr w:rsidR="00AB33DD" w:rsidRPr="00AB33DD" w14:paraId="17B388AC" w14:textId="77777777" w:rsidTr="00AB33DD">
        <w:trPr>
          <w:trHeight w:val="23"/>
          <w:jc w:val="center"/>
        </w:trPr>
        <w:tc>
          <w:tcPr>
            <w:tcW w:w="1470" w:type="pct"/>
            <w:vMerge/>
            <w:tcBorders>
              <w:left w:val="single" w:sz="4" w:space="0" w:color="auto"/>
              <w:right w:val="single" w:sz="4" w:space="0" w:color="auto"/>
            </w:tcBorders>
          </w:tcPr>
          <w:p w14:paraId="333D9C4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DA17FDF"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Вокализация на различные слоги.</w:t>
            </w:r>
          </w:p>
        </w:tc>
      </w:tr>
      <w:tr w:rsidR="00AB33DD" w:rsidRPr="00AB33DD" w14:paraId="6B0FCBAB" w14:textId="77777777" w:rsidTr="00AB33DD">
        <w:trPr>
          <w:trHeight w:val="23"/>
          <w:jc w:val="center"/>
        </w:trPr>
        <w:tc>
          <w:tcPr>
            <w:tcW w:w="1470" w:type="pct"/>
            <w:vMerge/>
            <w:tcBorders>
              <w:left w:val="single" w:sz="4" w:space="0" w:color="auto"/>
              <w:right w:val="single" w:sz="4" w:space="0" w:color="auto"/>
            </w:tcBorders>
          </w:tcPr>
          <w:p w14:paraId="5D8EEF3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F7C3526"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Пение упражнений в штрихе staccato.</w:t>
            </w:r>
          </w:p>
        </w:tc>
      </w:tr>
      <w:tr w:rsidR="00AB33DD" w:rsidRPr="00AB33DD" w14:paraId="027EF010" w14:textId="77777777" w:rsidTr="00AB33DD">
        <w:trPr>
          <w:trHeight w:val="23"/>
          <w:jc w:val="center"/>
        </w:trPr>
        <w:tc>
          <w:tcPr>
            <w:tcW w:w="1470" w:type="pct"/>
            <w:vMerge/>
            <w:tcBorders>
              <w:left w:val="single" w:sz="4" w:space="0" w:color="auto"/>
              <w:right w:val="single" w:sz="4" w:space="0" w:color="auto"/>
            </w:tcBorders>
          </w:tcPr>
          <w:p w14:paraId="5805494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DD9AAEB"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Пение упражнений в штрихах non legato  и marcato.</w:t>
            </w:r>
          </w:p>
        </w:tc>
      </w:tr>
      <w:tr w:rsidR="00AB33DD" w:rsidRPr="00AB33DD" w14:paraId="0AF040BA" w14:textId="77777777" w:rsidTr="00AB33DD">
        <w:trPr>
          <w:trHeight w:val="23"/>
          <w:jc w:val="center"/>
        </w:trPr>
        <w:tc>
          <w:tcPr>
            <w:tcW w:w="1470" w:type="pct"/>
            <w:vMerge/>
            <w:tcBorders>
              <w:left w:val="single" w:sz="4" w:space="0" w:color="auto"/>
              <w:right w:val="single" w:sz="4" w:space="0" w:color="auto"/>
            </w:tcBorders>
          </w:tcPr>
          <w:p w14:paraId="5ACC3E7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6886802E"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Пение упражнений на соединение различных штрихов.</w:t>
            </w:r>
          </w:p>
        </w:tc>
      </w:tr>
      <w:tr w:rsidR="00AB33DD" w:rsidRPr="00AB33DD" w14:paraId="4798B23C" w14:textId="77777777" w:rsidTr="00AB33DD">
        <w:trPr>
          <w:trHeight w:val="23"/>
          <w:jc w:val="center"/>
        </w:trPr>
        <w:tc>
          <w:tcPr>
            <w:tcW w:w="1470" w:type="pct"/>
            <w:vMerge/>
            <w:tcBorders>
              <w:left w:val="single" w:sz="4" w:space="0" w:color="auto"/>
              <w:right w:val="single" w:sz="4" w:space="0" w:color="auto"/>
            </w:tcBorders>
          </w:tcPr>
          <w:p w14:paraId="3DEFD52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4D0C169"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Отработка умения петь в различной динамике.</w:t>
            </w:r>
          </w:p>
        </w:tc>
      </w:tr>
      <w:tr w:rsidR="00AB33DD" w:rsidRPr="00AB33DD" w14:paraId="3CB6787F" w14:textId="77777777" w:rsidTr="00AB33DD">
        <w:trPr>
          <w:trHeight w:val="23"/>
          <w:jc w:val="center"/>
        </w:trPr>
        <w:tc>
          <w:tcPr>
            <w:tcW w:w="1470" w:type="pct"/>
            <w:vMerge/>
            <w:tcBorders>
              <w:left w:val="single" w:sz="4" w:space="0" w:color="auto"/>
              <w:right w:val="single" w:sz="4" w:space="0" w:color="auto"/>
            </w:tcBorders>
          </w:tcPr>
          <w:p w14:paraId="47FA808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020FDD3"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Приемы работы над crescendo и diminuendo.</w:t>
            </w:r>
          </w:p>
        </w:tc>
      </w:tr>
      <w:tr w:rsidR="00AB33DD" w:rsidRPr="00AB33DD" w14:paraId="15D29518" w14:textId="77777777" w:rsidTr="00AB33DD">
        <w:trPr>
          <w:trHeight w:val="23"/>
          <w:jc w:val="center"/>
        </w:trPr>
        <w:tc>
          <w:tcPr>
            <w:tcW w:w="1470" w:type="pct"/>
            <w:vMerge/>
            <w:tcBorders>
              <w:left w:val="single" w:sz="4" w:space="0" w:color="auto"/>
              <w:right w:val="single" w:sz="4" w:space="0" w:color="auto"/>
            </w:tcBorders>
          </w:tcPr>
          <w:p w14:paraId="3F3968E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879DAFB"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Работа над сохранением дикционной активности при нюансах p и pp.</w:t>
            </w:r>
          </w:p>
        </w:tc>
      </w:tr>
      <w:tr w:rsidR="00AB33DD" w:rsidRPr="00AB33DD" w14:paraId="01FDE2C9" w14:textId="77777777" w:rsidTr="00AB33DD">
        <w:trPr>
          <w:trHeight w:val="23"/>
          <w:jc w:val="center"/>
        </w:trPr>
        <w:tc>
          <w:tcPr>
            <w:tcW w:w="1470" w:type="pct"/>
            <w:vMerge/>
            <w:tcBorders>
              <w:left w:val="single" w:sz="4" w:space="0" w:color="auto"/>
              <w:right w:val="single" w:sz="4" w:space="0" w:color="auto"/>
            </w:tcBorders>
          </w:tcPr>
          <w:p w14:paraId="4AAE7F4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2354A9AC"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Работа над дикционной активностью при нюансах f  и mf.</w:t>
            </w:r>
          </w:p>
        </w:tc>
      </w:tr>
      <w:tr w:rsidR="00AB33DD" w:rsidRPr="00AB33DD" w14:paraId="2B48D7BE" w14:textId="77777777" w:rsidTr="00AB33DD">
        <w:trPr>
          <w:trHeight w:val="23"/>
          <w:jc w:val="center"/>
        </w:trPr>
        <w:tc>
          <w:tcPr>
            <w:tcW w:w="1470" w:type="pct"/>
            <w:vMerge/>
            <w:tcBorders>
              <w:left w:val="single" w:sz="4" w:space="0" w:color="auto"/>
              <w:right w:val="single" w:sz="4" w:space="0" w:color="auto"/>
            </w:tcBorders>
          </w:tcPr>
          <w:p w14:paraId="03F1EE7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3555272"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Работа над осмысленностью произношения текста.</w:t>
            </w:r>
          </w:p>
        </w:tc>
      </w:tr>
      <w:tr w:rsidR="00AB33DD" w:rsidRPr="00AB33DD" w14:paraId="5D030671" w14:textId="77777777" w:rsidTr="00AB33DD">
        <w:trPr>
          <w:trHeight w:val="23"/>
          <w:jc w:val="center"/>
        </w:trPr>
        <w:tc>
          <w:tcPr>
            <w:tcW w:w="1470" w:type="pct"/>
            <w:vMerge/>
            <w:tcBorders>
              <w:left w:val="single" w:sz="4" w:space="0" w:color="auto"/>
              <w:right w:val="single" w:sz="4" w:space="0" w:color="auto"/>
            </w:tcBorders>
          </w:tcPr>
          <w:p w14:paraId="248953C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36035F6" w14:textId="77777777" w:rsidR="00AB33DD" w:rsidRPr="00AB33DD" w:rsidRDefault="00AB33DD" w:rsidP="000E1A90">
            <w:pPr>
              <w:rPr>
                <w:rFonts w:ascii="Times New Roman" w:eastAsia="Calibri" w:hAnsi="Times New Roman" w:cs="Times New Roman"/>
                <w:color w:val="000000"/>
              </w:rPr>
            </w:pPr>
            <w:r w:rsidRPr="00AB33DD">
              <w:rPr>
                <w:rFonts w:ascii="Times New Roman" w:eastAsia="Calibri" w:hAnsi="Times New Roman" w:cs="Times New Roman"/>
              </w:rPr>
              <w:t xml:space="preserve">Работа над выразительностью слов в пении. </w:t>
            </w:r>
          </w:p>
        </w:tc>
      </w:tr>
      <w:tr w:rsidR="00AB33DD" w:rsidRPr="00AB33DD" w14:paraId="7B780328" w14:textId="77777777" w:rsidTr="00AB33DD">
        <w:trPr>
          <w:trHeight w:val="23"/>
          <w:jc w:val="center"/>
        </w:trPr>
        <w:tc>
          <w:tcPr>
            <w:tcW w:w="1470" w:type="pct"/>
            <w:vMerge/>
            <w:tcBorders>
              <w:left w:val="single" w:sz="4" w:space="0" w:color="auto"/>
              <w:right w:val="single" w:sz="4" w:space="0" w:color="auto"/>
            </w:tcBorders>
          </w:tcPr>
          <w:p w14:paraId="581B025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F3626B7"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Освоение навыка свободного пения в хоровом исполнительстве.</w:t>
            </w:r>
          </w:p>
        </w:tc>
      </w:tr>
      <w:tr w:rsidR="00AB33DD" w:rsidRPr="00AB33DD" w14:paraId="33BAD2A4" w14:textId="77777777" w:rsidTr="00AB33DD">
        <w:trPr>
          <w:trHeight w:val="23"/>
          <w:jc w:val="center"/>
        </w:trPr>
        <w:tc>
          <w:tcPr>
            <w:tcW w:w="1470" w:type="pct"/>
            <w:vMerge/>
            <w:tcBorders>
              <w:left w:val="single" w:sz="4" w:space="0" w:color="auto"/>
              <w:right w:val="single" w:sz="4" w:space="0" w:color="auto"/>
            </w:tcBorders>
          </w:tcPr>
          <w:p w14:paraId="461E1D1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C4E5260"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Пение вокально-хоровых упражнений (распеваний) в различных темпах.</w:t>
            </w:r>
          </w:p>
        </w:tc>
      </w:tr>
      <w:tr w:rsidR="00AB33DD" w:rsidRPr="00AB33DD" w14:paraId="1EBA9841" w14:textId="77777777" w:rsidTr="00AB33DD">
        <w:trPr>
          <w:trHeight w:val="23"/>
          <w:jc w:val="center"/>
        </w:trPr>
        <w:tc>
          <w:tcPr>
            <w:tcW w:w="1470" w:type="pct"/>
            <w:vMerge/>
            <w:tcBorders>
              <w:left w:val="single" w:sz="4" w:space="0" w:color="auto"/>
              <w:right w:val="single" w:sz="4" w:space="0" w:color="auto"/>
            </w:tcBorders>
          </w:tcPr>
          <w:p w14:paraId="212FA60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C01738C"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Разучивание хорового репертуара.</w:t>
            </w:r>
          </w:p>
        </w:tc>
      </w:tr>
      <w:tr w:rsidR="00AB33DD" w:rsidRPr="00AB33DD" w14:paraId="5A48B4D8" w14:textId="77777777" w:rsidTr="00807F51">
        <w:trPr>
          <w:trHeight w:val="128"/>
          <w:jc w:val="center"/>
        </w:trPr>
        <w:tc>
          <w:tcPr>
            <w:tcW w:w="1470" w:type="pct"/>
            <w:vMerge/>
            <w:tcBorders>
              <w:left w:val="single" w:sz="4" w:space="0" w:color="auto"/>
              <w:right w:val="single" w:sz="4" w:space="0" w:color="auto"/>
            </w:tcBorders>
          </w:tcPr>
          <w:p w14:paraId="776FB9A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1431EC73" w14:textId="77777777" w:rsidR="00AB33DD" w:rsidRPr="00AB33DD" w:rsidRDefault="00AB33DD" w:rsidP="000E1A90">
            <w:pPr>
              <w:shd w:val="clear" w:color="auto" w:fill="FFFFFF"/>
              <w:rPr>
                <w:rFonts w:ascii="Times New Roman" w:eastAsia="Calibri" w:hAnsi="Times New Roman" w:cs="Times New Roman"/>
                <w:color w:val="000000"/>
              </w:rPr>
            </w:pPr>
            <w:r w:rsidRPr="00AB33DD">
              <w:rPr>
                <w:rFonts w:ascii="Times New Roman" w:eastAsia="Calibri" w:hAnsi="Times New Roman" w:cs="Times New Roman"/>
              </w:rPr>
              <w:t>Выразительное исполнение хорового репертуара.</w:t>
            </w:r>
          </w:p>
        </w:tc>
      </w:tr>
      <w:tr w:rsidR="00AB33DD" w:rsidRPr="00AB33DD" w14:paraId="273D9670" w14:textId="77777777" w:rsidTr="00AB33DD">
        <w:trPr>
          <w:trHeight w:val="127"/>
          <w:jc w:val="center"/>
        </w:trPr>
        <w:tc>
          <w:tcPr>
            <w:tcW w:w="1470" w:type="pct"/>
            <w:vMerge/>
            <w:tcBorders>
              <w:left w:val="single" w:sz="4" w:space="0" w:color="auto"/>
              <w:bottom w:val="single" w:sz="4" w:space="0" w:color="auto"/>
              <w:right w:val="single" w:sz="4" w:space="0" w:color="auto"/>
            </w:tcBorders>
          </w:tcPr>
          <w:p w14:paraId="16E78F7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2430993B"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77B3E8" w14:textId="7773284C" w:rsidR="00AB33DD" w:rsidRPr="00AB33DD" w:rsidRDefault="00AB33DD" w:rsidP="00AB33DD">
            <w:pPr>
              <w:shd w:val="clear" w:color="auto" w:fill="FFFFFF"/>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381E75D3"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324E9DB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rPr>
              <w:t>Тема 3</w:t>
            </w:r>
            <w:r w:rsidRPr="00AB33DD">
              <w:rPr>
                <w:rFonts w:ascii="Times New Roman" w:eastAsia="Calibri" w:hAnsi="Times New Roman" w:cs="Times New Roman"/>
              </w:rPr>
              <w:t>. Исполнительское мастерство хорового коллектива</w:t>
            </w:r>
          </w:p>
        </w:tc>
        <w:tc>
          <w:tcPr>
            <w:tcW w:w="3530" w:type="pct"/>
            <w:tcBorders>
              <w:top w:val="single" w:sz="4" w:space="0" w:color="auto"/>
              <w:left w:val="single" w:sz="4" w:space="0" w:color="auto"/>
              <w:bottom w:val="single" w:sz="4" w:space="0" w:color="auto"/>
              <w:right w:val="single" w:sz="4" w:space="0" w:color="auto"/>
            </w:tcBorders>
          </w:tcPr>
          <w:p w14:paraId="0D05F1E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5735A55D" w14:textId="77777777" w:rsidTr="00AB33DD">
        <w:trPr>
          <w:trHeight w:val="23"/>
          <w:jc w:val="center"/>
        </w:trPr>
        <w:tc>
          <w:tcPr>
            <w:tcW w:w="1470" w:type="pct"/>
            <w:vMerge/>
            <w:tcBorders>
              <w:left w:val="single" w:sz="4" w:space="0" w:color="auto"/>
              <w:right w:val="single" w:sz="4" w:space="0" w:color="auto"/>
            </w:tcBorders>
          </w:tcPr>
          <w:p w14:paraId="039AF50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6AB5B034"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rPr>
              <w:t xml:space="preserve">Формирование навыков пения без сопровождения.  </w:t>
            </w:r>
          </w:p>
        </w:tc>
      </w:tr>
      <w:tr w:rsidR="00AB33DD" w:rsidRPr="00AB33DD" w14:paraId="1CB9C845" w14:textId="77777777" w:rsidTr="00AB33DD">
        <w:trPr>
          <w:trHeight w:val="23"/>
          <w:jc w:val="center"/>
        </w:trPr>
        <w:tc>
          <w:tcPr>
            <w:tcW w:w="1470" w:type="pct"/>
            <w:vMerge/>
            <w:tcBorders>
              <w:left w:val="single" w:sz="4" w:space="0" w:color="auto"/>
              <w:right w:val="single" w:sz="4" w:space="0" w:color="auto"/>
            </w:tcBorders>
          </w:tcPr>
          <w:p w14:paraId="4015BEE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D49366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 xml:space="preserve">Работа над произведениями с различной фактурой  изложения.  </w:t>
            </w:r>
          </w:p>
        </w:tc>
      </w:tr>
      <w:tr w:rsidR="00AB33DD" w:rsidRPr="00AB33DD" w14:paraId="3E0C20CC" w14:textId="77777777" w:rsidTr="00AB33DD">
        <w:trPr>
          <w:trHeight w:val="23"/>
          <w:jc w:val="center"/>
        </w:trPr>
        <w:tc>
          <w:tcPr>
            <w:tcW w:w="1470" w:type="pct"/>
            <w:vMerge/>
            <w:tcBorders>
              <w:left w:val="single" w:sz="4" w:space="0" w:color="auto"/>
              <w:right w:val="single" w:sz="4" w:space="0" w:color="auto"/>
            </w:tcBorders>
          </w:tcPr>
          <w:p w14:paraId="1E44BC4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DF7FF5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Работа над эмоциональным и выразительным исполнением хоровых произведений.</w:t>
            </w:r>
          </w:p>
        </w:tc>
      </w:tr>
      <w:tr w:rsidR="00AB33DD" w:rsidRPr="00AB33DD" w14:paraId="3F7B4D9A" w14:textId="77777777" w:rsidTr="00AB33DD">
        <w:trPr>
          <w:trHeight w:val="23"/>
          <w:jc w:val="center"/>
        </w:trPr>
        <w:tc>
          <w:tcPr>
            <w:tcW w:w="1470" w:type="pct"/>
            <w:vMerge/>
            <w:tcBorders>
              <w:left w:val="single" w:sz="4" w:space="0" w:color="auto"/>
              <w:right w:val="single" w:sz="4" w:space="0" w:color="auto"/>
            </w:tcBorders>
          </w:tcPr>
          <w:p w14:paraId="72530AA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76CD5D2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Расширение динамических и регистровых возможностей хора.</w:t>
            </w:r>
          </w:p>
        </w:tc>
      </w:tr>
      <w:tr w:rsidR="00AB33DD" w:rsidRPr="00AB33DD" w14:paraId="25F6C1A8" w14:textId="77777777" w:rsidTr="00AB33DD">
        <w:trPr>
          <w:trHeight w:val="23"/>
          <w:jc w:val="center"/>
        </w:trPr>
        <w:tc>
          <w:tcPr>
            <w:tcW w:w="1470" w:type="pct"/>
            <w:vMerge/>
            <w:tcBorders>
              <w:left w:val="single" w:sz="4" w:space="0" w:color="auto"/>
              <w:right w:val="single" w:sz="4" w:space="0" w:color="auto"/>
            </w:tcBorders>
          </w:tcPr>
          <w:p w14:paraId="785CDBD7" w14:textId="77777777" w:rsidR="00AB33DD" w:rsidRPr="00AB33DD" w:rsidRDefault="00AB33DD" w:rsidP="000E1A90">
            <w:pPr>
              <w:autoSpaceDE w:val="0"/>
              <w:autoSpaceDN w:val="0"/>
              <w:adjustRightInd w:val="0"/>
              <w:rPr>
                <w:rFonts w:ascii="Times New Roman" w:eastAsia="Times New Roman" w:hAnsi="Times New Roman" w:cs="Times New Roman"/>
                <w:b/>
                <w:bCs/>
                <w:color w:val="FF0000"/>
                <w:lang w:eastAsia="ru-RU"/>
              </w:rPr>
            </w:pPr>
          </w:p>
        </w:tc>
        <w:tc>
          <w:tcPr>
            <w:tcW w:w="3530" w:type="pct"/>
            <w:tcBorders>
              <w:top w:val="single" w:sz="4" w:space="0" w:color="auto"/>
              <w:left w:val="single" w:sz="4" w:space="0" w:color="auto"/>
              <w:bottom w:val="single" w:sz="4" w:space="0" w:color="auto"/>
              <w:right w:val="single" w:sz="4" w:space="0" w:color="auto"/>
            </w:tcBorders>
          </w:tcPr>
          <w:p w14:paraId="1D6AD19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202510C0" w14:textId="77777777" w:rsidTr="00AB33DD">
        <w:trPr>
          <w:trHeight w:val="23"/>
          <w:jc w:val="center"/>
        </w:trPr>
        <w:tc>
          <w:tcPr>
            <w:tcW w:w="1470" w:type="pct"/>
            <w:vMerge/>
            <w:tcBorders>
              <w:left w:val="single" w:sz="4" w:space="0" w:color="auto"/>
              <w:right w:val="single" w:sz="4" w:space="0" w:color="auto"/>
            </w:tcBorders>
          </w:tcPr>
          <w:p w14:paraId="067007E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top w:val="single" w:sz="4" w:space="0" w:color="auto"/>
              <w:left w:val="single" w:sz="4" w:space="0" w:color="auto"/>
              <w:right w:val="single" w:sz="4" w:space="0" w:color="auto"/>
            </w:tcBorders>
          </w:tcPr>
          <w:p w14:paraId="12ECC3ED"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Вокальные упражнения для активизации слухового самоконтроля.</w:t>
            </w:r>
          </w:p>
        </w:tc>
      </w:tr>
      <w:tr w:rsidR="00AB33DD" w:rsidRPr="00AB33DD" w14:paraId="3117725A" w14:textId="77777777" w:rsidTr="00AB33DD">
        <w:trPr>
          <w:trHeight w:val="23"/>
          <w:jc w:val="center"/>
        </w:trPr>
        <w:tc>
          <w:tcPr>
            <w:tcW w:w="1470" w:type="pct"/>
            <w:vMerge/>
            <w:tcBorders>
              <w:left w:val="single" w:sz="4" w:space="0" w:color="auto"/>
              <w:right w:val="single" w:sz="4" w:space="0" w:color="auto"/>
            </w:tcBorders>
          </w:tcPr>
          <w:p w14:paraId="49004B5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2B56841F"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Исполнение вокальных упражнений без сопровождения.</w:t>
            </w:r>
          </w:p>
        </w:tc>
      </w:tr>
      <w:tr w:rsidR="00AB33DD" w:rsidRPr="00AB33DD" w14:paraId="1301A929" w14:textId="77777777" w:rsidTr="00AB33DD">
        <w:trPr>
          <w:trHeight w:val="23"/>
          <w:jc w:val="center"/>
        </w:trPr>
        <w:tc>
          <w:tcPr>
            <w:tcW w:w="1470" w:type="pct"/>
            <w:vMerge/>
            <w:tcBorders>
              <w:left w:val="single" w:sz="4" w:space="0" w:color="auto"/>
              <w:right w:val="single" w:sz="4" w:space="0" w:color="auto"/>
            </w:tcBorders>
          </w:tcPr>
          <w:p w14:paraId="6B8ABF6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4DDFB62"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Отработка трудных интонационных оборотов.</w:t>
            </w:r>
          </w:p>
        </w:tc>
      </w:tr>
      <w:tr w:rsidR="00AB33DD" w:rsidRPr="00AB33DD" w14:paraId="3DA13471" w14:textId="77777777" w:rsidTr="00AB33DD">
        <w:trPr>
          <w:trHeight w:val="23"/>
          <w:jc w:val="center"/>
        </w:trPr>
        <w:tc>
          <w:tcPr>
            <w:tcW w:w="1470" w:type="pct"/>
            <w:vMerge/>
            <w:tcBorders>
              <w:left w:val="single" w:sz="4" w:space="0" w:color="auto"/>
              <w:right w:val="single" w:sz="4" w:space="0" w:color="auto"/>
            </w:tcBorders>
          </w:tcPr>
          <w:p w14:paraId="41C3331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88C68E6"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Овладение навыками исполнения сложных ритмических рисунков.</w:t>
            </w:r>
          </w:p>
        </w:tc>
      </w:tr>
      <w:tr w:rsidR="00AB33DD" w:rsidRPr="00AB33DD" w14:paraId="3705BBEC" w14:textId="77777777" w:rsidTr="00AB33DD">
        <w:trPr>
          <w:trHeight w:val="23"/>
          <w:jc w:val="center"/>
        </w:trPr>
        <w:tc>
          <w:tcPr>
            <w:tcW w:w="1470" w:type="pct"/>
            <w:vMerge/>
            <w:tcBorders>
              <w:left w:val="single" w:sz="4" w:space="0" w:color="auto"/>
              <w:right w:val="single" w:sz="4" w:space="0" w:color="auto"/>
            </w:tcBorders>
          </w:tcPr>
          <w:p w14:paraId="6C65BAA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15B760B5"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ритмическим ансамблем</w:t>
            </w:r>
          </w:p>
        </w:tc>
      </w:tr>
      <w:tr w:rsidR="00AB33DD" w:rsidRPr="00AB33DD" w14:paraId="59852B59" w14:textId="77777777" w:rsidTr="00AB33DD">
        <w:trPr>
          <w:trHeight w:val="23"/>
          <w:jc w:val="center"/>
        </w:trPr>
        <w:tc>
          <w:tcPr>
            <w:tcW w:w="1470" w:type="pct"/>
            <w:vMerge/>
            <w:tcBorders>
              <w:left w:val="single" w:sz="4" w:space="0" w:color="auto"/>
              <w:right w:val="single" w:sz="4" w:space="0" w:color="auto"/>
            </w:tcBorders>
          </w:tcPr>
          <w:p w14:paraId="7207211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168DD085"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динамическим ансамблем.</w:t>
            </w:r>
          </w:p>
        </w:tc>
      </w:tr>
      <w:tr w:rsidR="00AB33DD" w:rsidRPr="00AB33DD" w14:paraId="175BDB21" w14:textId="77777777" w:rsidTr="00AB33DD">
        <w:trPr>
          <w:trHeight w:val="23"/>
          <w:jc w:val="center"/>
        </w:trPr>
        <w:tc>
          <w:tcPr>
            <w:tcW w:w="1470" w:type="pct"/>
            <w:vMerge/>
            <w:tcBorders>
              <w:left w:val="single" w:sz="4" w:space="0" w:color="auto"/>
              <w:right w:val="single" w:sz="4" w:space="0" w:color="auto"/>
            </w:tcBorders>
          </w:tcPr>
          <w:p w14:paraId="64DCD58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06F8F1AB"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мелодическим строем.</w:t>
            </w:r>
          </w:p>
        </w:tc>
      </w:tr>
      <w:tr w:rsidR="00AB33DD" w:rsidRPr="00AB33DD" w14:paraId="6BC847C9" w14:textId="77777777" w:rsidTr="00AB33DD">
        <w:trPr>
          <w:trHeight w:val="23"/>
          <w:jc w:val="center"/>
        </w:trPr>
        <w:tc>
          <w:tcPr>
            <w:tcW w:w="1470" w:type="pct"/>
            <w:vMerge/>
            <w:tcBorders>
              <w:left w:val="single" w:sz="4" w:space="0" w:color="auto"/>
              <w:right w:val="single" w:sz="4" w:space="0" w:color="auto"/>
            </w:tcBorders>
          </w:tcPr>
          <w:p w14:paraId="39F248B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1EDBA7FD"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 xml:space="preserve"> Освоение  интервальных соотношений двухголосного звучания (консонансы).</w:t>
            </w:r>
          </w:p>
        </w:tc>
      </w:tr>
      <w:tr w:rsidR="00AB33DD" w:rsidRPr="00AB33DD" w14:paraId="1CE03BBB" w14:textId="77777777" w:rsidTr="00AB33DD">
        <w:trPr>
          <w:trHeight w:val="23"/>
          <w:jc w:val="center"/>
        </w:trPr>
        <w:tc>
          <w:tcPr>
            <w:tcW w:w="1470" w:type="pct"/>
            <w:vMerge/>
            <w:tcBorders>
              <w:left w:val="single" w:sz="4" w:space="0" w:color="auto"/>
              <w:right w:val="single" w:sz="4" w:space="0" w:color="auto"/>
            </w:tcBorders>
          </w:tcPr>
          <w:p w14:paraId="7D76D0A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52302AA1"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 xml:space="preserve">Освоение  интервальных соотношений двухголосного звучания (диссонансы).  </w:t>
            </w:r>
          </w:p>
        </w:tc>
      </w:tr>
      <w:tr w:rsidR="00AB33DD" w:rsidRPr="00AB33DD" w14:paraId="2489879F" w14:textId="77777777" w:rsidTr="00AB33DD">
        <w:trPr>
          <w:trHeight w:val="23"/>
          <w:jc w:val="center"/>
        </w:trPr>
        <w:tc>
          <w:tcPr>
            <w:tcW w:w="1470" w:type="pct"/>
            <w:vMerge/>
            <w:tcBorders>
              <w:left w:val="single" w:sz="4" w:space="0" w:color="auto"/>
              <w:right w:val="single" w:sz="4" w:space="0" w:color="auto"/>
            </w:tcBorders>
          </w:tcPr>
          <w:p w14:paraId="6160353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2E69FB4"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вертикальным (гармоническим) строем.</w:t>
            </w:r>
          </w:p>
        </w:tc>
      </w:tr>
      <w:tr w:rsidR="00AB33DD" w:rsidRPr="00AB33DD" w14:paraId="1DBB2B37" w14:textId="77777777" w:rsidTr="00AB33DD">
        <w:trPr>
          <w:trHeight w:val="23"/>
          <w:jc w:val="center"/>
        </w:trPr>
        <w:tc>
          <w:tcPr>
            <w:tcW w:w="1470" w:type="pct"/>
            <w:vMerge/>
            <w:tcBorders>
              <w:left w:val="single" w:sz="4" w:space="0" w:color="auto"/>
              <w:right w:val="single" w:sz="4" w:space="0" w:color="auto"/>
            </w:tcBorders>
          </w:tcPr>
          <w:p w14:paraId="4B24A05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57276785"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Исполнение произведений с гомофонно-гармонической фактурой.</w:t>
            </w:r>
          </w:p>
        </w:tc>
      </w:tr>
      <w:tr w:rsidR="00AB33DD" w:rsidRPr="00AB33DD" w14:paraId="572B45E3" w14:textId="77777777" w:rsidTr="00AB33DD">
        <w:trPr>
          <w:trHeight w:val="23"/>
          <w:jc w:val="center"/>
        </w:trPr>
        <w:tc>
          <w:tcPr>
            <w:tcW w:w="1470" w:type="pct"/>
            <w:vMerge/>
            <w:tcBorders>
              <w:left w:val="single" w:sz="4" w:space="0" w:color="auto"/>
              <w:right w:val="single" w:sz="4" w:space="0" w:color="auto"/>
            </w:tcBorders>
          </w:tcPr>
          <w:p w14:paraId="3075A4E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2C4466DF"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Исполнение произведений с подголосочной фактурой изложения.</w:t>
            </w:r>
          </w:p>
        </w:tc>
      </w:tr>
      <w:tr w:rsidR="00AB33DD" w:rsidRPr="00AB33DD" w14:paraId="29DBF6C8" w14:textId="77777777" w:rsidTr="00AB33DD">
        <w:trPr>
          <w:trHeight w:val="23"/>
          <w:jc w:val="center"/>
        </w:trPr>
        <w:tc>
          <w:tcPr>
            <w:tcW w:w="1470" w:type="pct"/>
            <w:vMerge/>
            <w:tcBorders>
              <w:left w:val="single" w:sz="4" w:space="0" w:color="auto"/>
              <w:right w:val="single" w:sz="4" w:space="0" w:color="auto"/>
            </w:tcBorders>
          </w:tcPr>
          <w:p w14:paraId="3224FD3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5013FCF4"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Исполнение произведений со смешанной фактурой.</w:t>
            </w:r>
          </w:p>
        </w:tc>
      </w:tr>
      <w:tr w:rsidR="00AB33DD" w:rsidRPr="00AB33DD" w14:paraId="789B64E3" w14:textId="77777777" w:rsidTr="00AB33DD">
        <w:trPr>
          <w:trHeight w:val="23"/>
          <w:jc w:val="center"/>
        </w:trPr>
        <w:tc>
          <w:tcPr>
            <w:tcW w:w="1470" w:type="pct"/>
            <w:vMerge/>
            <w:tcBorders>
              <w:left w:val="single" w:sz="4" w:space="0" w:color="auto"/>
              <w:right w:val="single" w:sz="4" w:space="0" w:color="auto"/>
            </w:tcBorders>
          </w:tcPr>
          <w:p w14:paraId="76971DD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1E608A03"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ансамблем в произведениях со смешанной фактурой  изложения.</w:t>
            </w:r>
          </w:p>
        </w:tc>
      </w:tr>
      <w:tr w:rsidR="00AB33DD" w:rsidRPr="00AB33DD" w14:paraId="7C185B26" w14:textId="77777777" w:rsidTr="00AB33DD">
        <w:trPr>
          <w:trHeight w:val="23"/>
          <w:jc w:val="center"/>
        </w:trPr>
        <w:tc>
          <w:tcPr>
            <w:tcW w:w="1470" w:type="pct"/>
            <w:vMerge/>
            <w:tcBorders>
              <w:left w:val="single" w:sz="4" w:space="0" w:color="auto"/>
              <w:right w:val="single" w:sz="4" w:space="0" w:color="auto"/>
            </w:tcBorders>
          </w:tcPr>
          <w:p w14:paraId="7C7A437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97AEE64"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 xml:space="preserve">Пение 2-хголосных произведений. </w:t>
            </w:r>
          </w:p>
        </w:tc>
      </w:tr>
      <w:tr w:rsidR="00AB33DD" w:rsidRPr="00AB33DD" w14:paraId="0B8142C2" w14:textId="77777777" w:rsidTr="00AB33DD">
        <w:trPr>
          <w:trHeight w:val="23"/>
          <w:jc w:val="center"/>
        </w:trPr>
        <w:tc>
          <w:tcPr>
            <w:tcW w:w="1470" w:type="pct"/>
            <w:vMerge/>
            <w:tcBorders>
              <w:left w:val="single" w:sz="4" w:space="0" w:color="auto"/>
              <w:right w:val="single" w:sz="4" w:space="0" w:color="auto"/>
            </w:tcBorders>
          </w:tcPr>
          <w:p w14:paraId="4D6DC58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073EB3B8"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Пение 3-хголосных произведений.</w:t>
            </w:r>
          </w:p>
        </w:tc>
      </w:tr>
      <w:tr w:rsidR="00AB33DD" w:rsidRPr="00AB33DD" w14:paraId="55A9A19C" w14:textId="77777777" w:rsidTr="00AB33DD">
        <w:trPr>
          <w:trHeight w:val="23"/>
          <w:jc w:val="center"/>
        </w:trPr>
        <w:tc>
          <w:tcPr>
            <w:tcW w:w="1470" w:type="pct"/>
            <w:vMerge/>
            <w:tcBorders>
              <w:left w:val="single" w:sz="4" w:space="0" w:color="auto"/>
              <w:right w:val="single" w:sz="4" w:space="0" w:color="auto"/>
            </w:tcBorders>
          </w:tcPr>
          <w:p w14:paraId="78EAC6B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61D579AC"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Изучение взаимосвязи соотношения    динамики и  штрихов  музыкальной и литературной речи.</w:t>
            </w:r>
          </w:p>
        </w:tc>
      </w:tr>
      <w:tr w:rsidR="00AB33DD" w:rsidRPr="00AB33DD" w14:paraId="13725F7A" w14:textId="77777777" w:rsidTr="00AB33DD">
        <w:trPr>
          <w:trHeight w:val="23"/>
          <w:jc w:val="center"/>
        </w:trPr>
        <w:tc>
          <w:tcPr>
            <w:tcW w:w="1470" w:type="pct"/>
            <w:vMerge/>
            <w:tcBorders>
              <w:left w:val="single" w:sz="4" w:space="0" w:color="auto"/>
              <w:right w:val="single" w:sz="4" w:space="0" w:color="auto"/>
            </w:tcBorders>
          </w:tcPr>
          <w:p w14:paraId="67A9CD9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841E81C"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Фразировка (общее понятие) и ее зависимость от литературного текста.</w:t>
            </w:r>
          </w:p>
        </w:tc>
      </w:tr>
      <w:tr w:rsidR="00AB33DD" w:rsidRPr="00AB33DD" w14:paraId="642026AE" w14:textId="77777777" w:rsidTr="00AB33DD">
        <w:trPr>
          <w:trHeight w:val="23"/>
          <w:jc w:val="center"/>
        </w:trPr>
        <w:tc>
          <w:tcPr>
            <w:tcW w:w="1470" w:type="pct"/>
            <w:vMerge/>
            <w:tcBorders>
              <w:left w:val="single" w:sz="4" w:space="0" w:color="auto"/>
              <w:right w:val="single" w:sz="4" w:space="0" w:color="auto"/>
            </w:tcBorders>
          </w:tcPr>
          <w:p w14:paraId="25C594F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27F10381"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разнообразием фразировки.</w:t>
            </w:r>
          </w:p>
        </w:tc>
      </w:tr>
      <w:tr w:rsidR="00AB33DD" w:rsidRPr="00AB33DD" w14:paraId="0F35842C" w14:textId="77777777" w:rsidTr="00AB33DD">
        <w:trPr>
          <w:trHeight w:val="23"/>
          <w:jc w:val="center"/>
        </w:trPr>
        <w:tc>
          <w:tcPr>
            <w:tcW w:w="1470" w:type="pct"/>
            <w:vMerge/>
            <w:tcBorders>
              <w:left w:val="single" w:sz="4" w:space="0" w:color="auto"/>
              <w:right w:val="single" w:sz="4" w:space="0" w:color="auto"/>
            </w:tcBorders>
          </w:tcPr>
          <w:p w14:paraId="4078D19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60DEC77"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выразительностью штрихами в произведениях лирического характера.</w:t>
            </w:r>
          </w:p>
        </w:tc>
      </w:tr>
      <w:tr w:rsidR="00AB33DD" w:rsidRPr="00AB33DD" w14:paraId="231E2AA9" w14:textId="77777777" w:rsidTr="00AB33DD">
        <w:trPr>
          <w:trHeight w:val="23"/>
          <w:jc w:val="center"/>
        </w:trPr>
        <w:tc>
          <w:tcPr>
            <w:tcW w:w="1470" w:type="pct"/>
            <w:vMerge/>
            <w:tcBorders>
              <w:left w:val="single" w:sz="4" w:space="0" w:color="auto"/>
              <w:right w:val="single" w:sz="4" w:space="0" w:color="auto"/>
            </w:tcBorders>
          </w:tcPr>
          <w:p w14:paraId="131C580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16A391F"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выразительностью штрихами в произведениях патриотического характера</w:t>
            </w:r>
          </w:p>
        </w:tc>
      </w:tr>
      <w:tr w:rsidR="00AB33DD" w:rsidRPr="00AB33DD" w14:paraId="28571690" w14:textId="77777777" w:rsidTr="00AB33DD">
        <w:trPr>
          <w:trHeight w:val="23"/>
          <w:jc w:val="center"/>
        </w:trPr>
        <w:tc>
          <w:tcPr>
            <w:tcW w:w="1470" w:type="pct"/>
            <w:vMerge/>
            <w:tcBorders>
              <w:left w:val="single" w:sz="4" w:space="0" w:color="auto"/>
              <w:right w:val="single" w:sz="4" w:space="0" w:color="auto"/>
            </w:tcBorders>
          </w:tcPr>
          <w:p w14:paraId="57576B6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FC08910"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Работа над выразительностью штрихами в произведениях юмористического характера</w:t>
            </w:r>
          </w:p>
        </w:tc>
      </w:tr>
      <w:tr w:rsidR="00AB33DD" w:rsidRPr="00AB33DD" w14:paraId="5966AB52" w14:textId="77777777" w:rsidTr="00AB33DD">
        <w:trPr>
          <w:trHeight w:val="23"/>
          <w:jc w:val="center"/>
        </w:trPr>
        <w:tc>
          <w:tcPr>
            <w:tcW w:w="1470" w:type="pct"/>
            <w:vMerge/>
            <w:tcBorders>
              <w:left w:val="single" w:sz="4" w:space="0" w:color="auto"/>
              <w:right w:val="single" w:sz="4" w:space="0" w:color="auto"/>
            </w:tcBorders>
          </w:tcPr>
          <w:p w14:paraId="30094D6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6FEC5ADC"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Формирование навыков раскрытия образного содержания произведения</w:t>
            </w:r>
          </w:p>
        </w:tc>
      </w:tr>
      <w:tr w:rsidR="00AB33DD" w:rsidRPr="00AB33DD" w14:paraId="2582FB5D" w14:textId="77777777" w:rsidTr="00AB33DD">
        <w:trPr>
          <w:trHeight w:val="23"/>
          <w:jc w:val="center"/>
        </w:trPr>
        <w:tc>
          <w:tcPr>
            <w:tcW w:w="1470" w:type="pct"/>
            <w:vMerge/>
            <w:tcBorders>
              <w:left w:val="single" w:sz="4" w:space="0" w:color="auto"/>
              <w:right w:val="single" w:sz="4" w:space="0" w:color="auto"/>
            </w:tcBorders>
          </w:tcPr>
          <w:p w14:paraId="52C75D4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5533E1F"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Вокально - технические приемы   раскрытия  музыкально-художественного  содержания  произведения.</w:t>
            </w:r>
          </w:p>
        </w:tc>
      </w:tr>
      <w:tr w:rsidR="00AB33DD" w:rsidRPr="00AB33DD" w14:paraId="2D65EAC0" w14:textId="77777777" w:rsidTr="00AB33DD">
        <w:trPr>
          <w:trHeight w:val="128"/>
          <w:jc w:val="center"/>
        </w:trPr>
        <w:tc>
          <w:tcPr>
            <w:tcW w:w="1470" w:type="pct"/>
            <w:vMerge/>
            <w:tcBorders>
              <w:left w:val="single" w:sz="4" w:space="0" w:color="auto"/>
              <w:right w:val="single" w:sz="4" w:space="0" w:color="auto"/>
            </w:tcBorders>
          </w:tcPr>
          <w:p w14:paraId="2CF1D8E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bottom w:val="single" w:sz="4" w:space="0" w:color="auto"/>
              <w:right w:val="single" w:sz="4" w:space="0" w:color="auto"/>
            </w:tcBorders>
          </w:tcPr>
          <w:p w14:paraId="551BFA80" w14:textId="77777777" w:rsidR="00AB33DD" w:rsidRPr="00AB33DD" w:rsidRDefault="00AB33DD" w:rsidP="000E1A90">
            <w:pPr>
              <w:rPr>
                <w:rFonts w:ascii="Times New Roman" w:eastAsia="Calibri" w:hAnsi="Times New Roman" w:cs="Times New Roman"/>
                <w:bCs/>
                <w:spacing w:val="-6"/>
              </w:rPr>
            </w:pPr>
            <w:r w:rsidRPr="00AB33DD">
              <w:rPr>
                <w:rFonts w:ascii="Times New Roman" w:eastAsia="Calibri" w:hAnsi="Times New Roman" w:cs="Times New Roman"/>
              </w:rPr>
              <w:t>Расстановка цезур и логических ударений.</w:t>
            </w:r>
          </w:p>
        </w:tc>
      </w:tr>
      <w:tr w:rsidR="00AB33DD" w:rsidRPr="00AB33DD" w14:paraId="5A62DFB8" w14:textId="77777777" w:rsidTr="00AB33DD">
        <w:trPr>
          <w:trHeight w:val="127"/>
          <w:jc w:val="center"/>
        </w:trPr>
        <w:tc>
          <w:tcPr>
            <w:tcW w:w="1470" w:type="pct"/>
            <w:vMerge/>
            <w:tcBorders>
              <w:left w:val="single" w:sz="4" w:space="0" w:color="auto"/>
              <w:right w:val="single" w:sz="4" w:space="0" w:color="auto"/>
            </w:tcBorders>
          </w:tcPr>
          <w:p w14:paraId="0B1381A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bottom w:val="single" w:sz="4" w:space="0" w:color="auto"/>
              <w:right w:val="single" w:sz="4" w:space="0" w:color="auto"/>
            </w:tcBorders>
          </w:tcPr>
          <w:p w14:paraId="7F5512D4"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61360A" w14:textId="7DC051D6" w:rsidR="00AB33DD" w:rsidRPr="00AB33DD" w:rsidRDefault="00AB33DD" w:rsidP="00AB33DD">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27BC13B5"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39EB90F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rPr>
              <w:t>Тема 4.</w:t>
            </w:r>
            <w:r w:rsidRPr="00AB33DD">
              <w:rPr>
                <w:rFonts w:ascii="Times New Roman" w:eastAsia="Calibri" w:hAnsi="Times New Roman" w:cs="Times New Roman"/>
              </w:rPr>
              <w:t xml:space="preserve"> Практика работы с хором</w:t>
            </w:r>
          </w:p>
        </w:tc>
        <w:tc>
          <w:tcPr>
            <w:tcW w:w="3530" w:type="pct"/>
            <w:tcBorders>
              <w:top w:val="single" w:sz="4" w:space="0" w:color="auto"/>
              <w:left w:val="single" w:sz="4" w:space="0" w:color="auto"/>
              <w:bottom w:val="single" w:sz="4" w:space="0" w:color="auto"/>
              <w:right w:val="single" w:sz="4" w:space="0" w:color="auto"/>
            </w:tcBorders>
          </w:tcPr>
          <w:p w14:paraId="1D24CC3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6A1F6CA4" w14:textId="77777777" w:rsidTr="00AB33DD">
        <w:trPr>
          <w:trHeight w:val="23"/>
          <w:jc w:val="center"/>
        </w:trPr>
        <w:tc>
          <w:tcPr>
            <w:tcW w:w="1470" w:type="pct"/>
            <w:vMerge/>
            <w:tcBorders>
              <w:left w:val="single" w:sz="4" w:space="0" w:color="auto"/>
              <w:right w:val="single" w:sz="4" w:space="0" w:color="auto"/>
            </w:tcBorders>
          </w:tcPr>
          <w:p w14:paraId="754CCE8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1E9C380F" w14:textId="77777777" w:rsidR="00AB33DD" w:rsidRPr="00AB33DD" w:rsidRDefault="00AB33DD" w:rsidP="000E1A90">
            <w:pPr>
              <w:rPr>
                <w:rFonts w:ascii="Times New Roman" w:eastAsia="Calibri" w:hAnsi="Times New Roman" w:cs="Times New Roman"/>
                <w:b/>
                <w:bCs/>
              </w:rPr>
            </w:pPr>
            <w:r w:rsidRPr="00AB33DD">
              <w:rPr>
                <w:rFonts w:ascii="Times New Roman" w:eastAsia="Calibri" w:hAnsi="Times New Roman" w:cs="Times New Roman"/>
              </w:rPr>
              <w:t xml:space="preserve">Начальный этап работы над произведением.  </w:t>
            </w:r>
          </w:p>
        </w:tc>
      </w:tr>
      <w:tr w:rsidR="00AB33DD" w:rsidRPr="00AB33DD" w14:paraId="04CED57A" w14:textId="77777777" w:rsidTr="00AB33DD">
        <w:trPr>
          <w:trHeight w:val="23"/>
          <w:jc w:val="center"/>
        </w:trPr>
        <w:tc>
          <w:tcPr>
            <w:tcW w:w="1470" w:type="pct"/>
            <w:vMerge/>
            <w:tcBorders>
              <w:left w:val="single" w:sz="4" w:space="0" w:color="auto"/>
              <w:right w:val="single" w:sz="4" w:space="0" w:color="auto"/>
            </w:tcBorders>
          </w:tcPr>
          <w:p w14:paraId="5297BD9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22507CC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rPr>
              <w:t>Технологический этап работы над произведением.</w:t>
            </w:r>
          </w:p>
        </w:tc>
      </w:tr>
      <w:tr w:rsidR="00AB33DD" w:rsidRPr="00AB33DD" w14:paraId="195CAEE6" w14:textId="77777777" w:rsidTr="00AB33DD">
        <w:trPr>
          <w:trHeight w:val="23"/>
          <w:jc w:val="center"/>
        </w:trPr>
        <w:tc>
          <w:tcPr>
            <w:tcW w:w="1470" w:type="pct"/>
            <w:vMerge/>
            <w:tcBorders>
              <w:left w:val="single" w:sz="4" w:space="0" w:color="auto"/>
              <w:right w:val="single" w:sz="4" w:space="0" w:color="auto"/>
            </w:tcBorders>
          </w:tcPr>
          <w:p w14:paraId="0DE0693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531FA4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rPr>
              <w:t>Художественный этап работы над произведением.</w:t>
            </w:r>
          </w:p>
        </w:tc>
      </w:tr>
      <w:tr w:rsidR="00AB33DD" w:rsidRPr="00AB33DD" w14:paraId="39757A39" w14:textId="77777777" w:rsidTr="00AB33DD">
        <w:trPr>
          <w:trHeight w:val="23"/>
          <w:jc w:val="center"/>
        </w:trPr>
        <w:tc>
          <w:tcPr>
            <w:tcW w:w="1470" w:type="pct"/>
            <w:vMerge/>
            <w:tcBorders>
              <w:left w:val="single" w:sz="4" w:space="0" w:color="auto"/>
              <w:right w:val="single" w:sz="4" w:space="0" w:color="auto"/>
            </w:tcBorders>
          </w:tcPr>
          <w:p w14:paraId="13AE6D5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25A4AC5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rPr>
              <w:t>Заключительный этап работы над произведением.</w:t>
            </w:r>
          </w:p>
        </w:tc>
      </w:tr>
      <w:tr w:rsidR="00AB33DD" w:rsidRPr="00AB33DD" w14:paraId="02008625" w14:textId="77777777" w:rsidTr="00AB33DD">
        <w:trPr>
          <w:trHeight w:val="23"/>
          <w:jc w:val="center"/>
        </w:trPr>
        <w:tc>
          <w:tcPr>
            <w:tcW w:w="1470" w:type="pct"/>
            <w:vMerge/>
            <w:tcBorders>
              <w:left w:val="single" w:sz="4" w:space="0" w:color="auto"/>
              <w:right w:val="single" w:sz="4" w:space="0" w:color="auto"/>
            </w:tcBorders>
          </w:tcPr>
          <w:p w14:paraId="6ADEC202" w14:textId="77777777" w:rsidR="00AB33DD" w:rsidRPr="00AB33DD" w:rsidRDefault="00AB33DD" w:rsidP="000E1A90">
            <w:pPr>
              <w:rPr>
                <w:rFonts w:ascii="Times New Roman" w:eastAsia="Calibri" w:hAnsi="Times New Roman" w:cs="Times New Roman"/>
                <w:bCs/>
                <w:color w:val="FF0000"/>
              </w:rPr>
            </w:pPr>
          </w:p>
        </w:tc>
        <w:tc>
          <w:tcPr>
            <w:tcW w:w="3530" w:type="pct"/>
            <w:tcBorders>
              <w:top w:val="single" w:sz="4" w:space="0" w:color="auto"/>
              <w:left w:val="single" w:sz="4" w:space="0" w:color="auto"/>
              <w:bottom w:val="single" w:sz="4" w:space="0" w:color="auto"/>
              <w:right w:val="single" w:sz="4" w:space="0" w:color="auto"/>
            </w:tcBorders>
          </w:tcPr>
          <w:p w14:paraId="7EC5B6B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31729266" w14:textId="77777777" w:rsidTr="00AB33DD">
        <w:trPr>
          <w:trHeight w:val="23"/>
          <w:jc w:val="center"/>
        </w:trPr>
        <w:tc>
          <w:tcPr>
            <w:tcW w:w="1470" w:type="pct"/>
            <w:vMerge/>
            <w:tcBorders>
              <w:left w:val="single" w:sz="4" w:space="0" w:color="auto"/>
              <w:right w:val="single" w:sz="4" w:space="0" w:color="auto"/>
            </w:tcBorders>
          </w:tcPr>
          <w:p w14:paraId="6926FB4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top w:val="single" w:sz="4" w:space="0" w:color="auto"/>
              <w:left w:val="single" w:sz="4" w:space="0" w:color="auto"/>
              <w:right w:val="single" w:sz="4" w:space="0" w:color="auto"/>
            </w:tcBorders>
          </w:tcPr>
          <w:p w14:paraId="1783AC38"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rPr>
              <w:t xml:space="preserve">Знакомство с произведением.  </w:t>
            </w:r>
          </w:p>
        </w:tc>
      </w:tr>
      <w:tr w:rsidR="00AB33DD" w:rsidRPr="00AB33DD" w14:paraId="40523AD9" w14:textId="77777777" w:rsidTr="00AB33DD">
        <w:trPr>
          <w:trHeight w:val="23"/>
          <w:jc w:val="center"/>
        </w:trPr>
        <w:tc>
          <w:tcPr>
            <w:tcW w:w="1470" w:type="pct"/>
            <w:vMerge/>
            <w:tcBorders>
              <w:left w:val="single" w:sz="4" w:space="0" w:color="auto"/>
              <w:right w:val="single" w:sz="4" w:space="0" w:color="auto"/>
            </w:tcBorders>
          </w:tcPr>
          <w:p w14:paraId="1367136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460CAD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Разучивание нотного текста произведения.</w:t>
            </w:r>
          </w:p>
        </w:tc>
      </w:tr>
      <w:tr w:rsidR="00AB33DD" w:rsidRPr="00AB33DD" w14:paraId="07F43EB7" w14:textId="77777777" w:rsidTr="00AB33DD">
        <w:trPr>
          <w:trHeight w:val="23"/>
          <w:jc w:val="center"/>
        </w:trPr>
        <w:tc>
          <w:tcPr>
            <w:tcW w:w="1470" w:type="pct"/>
            <w:vMerge/>
            <w:tcBorders>
              <w:left w:val="single" w:sz="4" w:space="0" w:color="auto"/>
              <w:right w:val="single" w:sz="4" w:space="0" w:color="auto"/>
            </w:tcBorders>
          </w:tcPr>
          <w:p w14:paraId="2DA87F3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3424EF1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Выработка координации между дирижерскими движениями и хоровым звучанием.</w:t>
            </w:r>
          </w:p>
        </w:tc>
      </w:tr>
      <w:tr w:rsidR="00AB33DD" w:rsidRPr="00AB33DD" w14:paraId="73714816" w14:textId="77777777" w:rsidTr="00AB33DD">
        <w:trPr>
          <w:trHeight w:val="23"/>
          <w:jc w:val="center"/>
        </w:trPr>
        <w:tc>
          <w:tcPr>
            <w:tcW w:w="1470" w:type="pct"/>
            <w:vMerge/>
            <w:tcBorders>
              <w:left w:val="single" w:sz="4" w:space="0" w:color="auto"/>
              <w:right w:val="single" w:sz="4" w:space="0" w:color="auto"/>
            </w:tcBorders>
          </w:tcPr>
          <w:p w14:paraId="4016964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3D90B4B5"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rPr>
              <w:t xml:space="preserve">Вокально-техническое освоение нотного текста произведения, сольфеджирование и пение на гласные в сочетании с согласными (на слоги), выработка правильного певческого дыхания, звукообразования, работа над отдельными трудными фразами с партиями и с хором в целом. </w:t>
            </w:r>
          </w:p>
        </w:tc>
      </w:tr>
      <w:tr w:rsidR="00AB33DD" w:rsidRPr="00AB33DD" w14:paraId="3A3FC53F" w14:textId="77777777" w:rsidTr="00AB33DD">
        <w:trPr>
          <w:trHeight w:val="23"/>
          <w:jc w:val="center"/>
        </w:trPr>
        <w:tc>
          <w:tcPr>
            <w:tcW w:w="1470" w:type="pct"/>
            <w:vMerge/>
            <w:tcBorders>
              <w:left w:val="single" w:sz="4" w:space="0" w:color="auto"/>
              <w:right w:val="single" w:sz="4" w:space="0" w:color="auto"/>
            </w:tcBorders>
          </w:tcPr>
          <w:p w14:paraId="5BE7670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57678AAC" w14:textId="77777777" w:rsidR="00AB33DD" w:rsidRPr="00AB33DD" w:rsidRDefault="00AB33DD" w:rsidP="000E1A90">
            <w:pPr>
              <w:rPr>
                <w:rFonts w:ascii="Times New Roman" w:eastAsia="Calibri" w:hAnsi="Times New Roman" w:cs="Times New Roman"/>
                <w:bCs/>
              </w:rPr>
            </w:pPr>
            <w:r w:rsidRPr="00AB33DD">
              <w:rPr>
                <w:rFonts w:ascii="Times New Roman" w:eastAsia="Calibri" w:hAnsi="Times New Roman" w:cs="Times New Roman"/>
              </w:rPr>
              <w:t xml:space="preserve">Совершенствование дирижерских движений и координации между ними. </w:t>
            </w:r>
          </w:p>
        </w:tc>
      </w:tr>
      <w:tr w:rsidR="00AB33DD" w:rsidRPr="00AB33DD" w14:paraId="58461721" w14:textId="77777777" w:rsidTr="00AB33DD">
        <w:trPr>
          <w:trHeight w:val="23"/>
          <w:jc w:val="center"/>
        </w:trPr>
        <w:tc>
          <w:tcPr>
            <w:tcW w:w="1470" w:type="pct"/>
            <w:vMerge/>
            <w:tcBorders>
              <w:left w:val="single" w:sz="4" w:space="0" w:color="auto"/>
              <w:right w:val="single" w:sz="4" w:space="0" w:color="auto"/>
            </w:tcBorders>
          </w:tcPr>
          <w:p w14:paraId="3B7ED6C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0C0288C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Овладение навыками работы над хоровым строем, ансамблем, дикцией.</w:t>
            </w:r>
          </w:p>
        </w:tc>
      </w:tr>
      <w:tr w:rsidR="00AB33DD" w:rsidRPr="00AB33DD" w14:paraId="0338B861" w14:textId="77777777" w:rsidTr="00AB33DD">
        <w:trPr>
          <w:trHeight w:val="23"/>
          <w:jc w:val="center"/>
        </w:trPr>
        <w:tc>
          <w:tcPr>
            <w:tcW w:w="1470" w:type="pct"/>
            <w:vMerge/>
            <w:tcBorders>
              <w:left w:val="single" w:sz="4" w:space="0" w:color="auto"/>
              <w:right w:val="single" w:sz="4" w:space="0" w:color="auto"/>
            </w:tcBorders>
          </w:tcPr>
          <w:p w14:paraId="13F228D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4C16013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Формирование комплекса вокально-технических навыков, необходимого для реализации исполнительского замысла произведения.</w:t>
            </w:r>
          </w:p>
        </w:tc>
      </w:tr>
      <w:tr w:rsidR="00AB33DD" w:rsidRPr="00AB33DD" w14:paraId="03EEBCC0" w14:textId="77777777" w:rsidTr="00AB33DD">
        <w:trPr>
          <w:trHeight w:val="23"/>
          <w:jc w:val="center"/>
        </w:trPr>
        <w:tc>
          <w:tcPr>
            <w:tcW w:w="1470" w:type="pct"/>
            <w:vMerge/>
            <w:tcBorders>
              <w:left w:val="single" w:sz="4" w:space="0" w:color="auto"/>
              <w:right w:val="single" w:sz="4" w:space="0" w:color="auto"/>
            </w:tcBorders>
          </w:tcPr>
          <w:p w14:paraId="3206133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2E1C04BE"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 xml:space="preserve">Овладение комплексом исполнительских приемов, необходимым для передачи синтеза литературного и музыкального текста произведения. </w:t>
            </w:r>
          </w:p>
        </w:tc>
      </w:tr>
      <w:tr w:rsidR="00AB33DD" w:rsidRPr="00AB33DD" w14:paraId="7C1C7AB1" w14:textId="77777777" w:rsidTr="00AB33DD">
        <w:trPr>
          <w:trHeight w:val="23"/>
          <w:jc w:val="center"/>
        </w:trPr>
        <w:tc>
          <w:tcPr>
            <w:tcW w:w="1470" w:type="pct"/>
            <w:vMerge/>
            <w:tcBorders>
              <w:left w:val="single" w:sz="4" w:space="0" w:color="auto"/>
              <w:right w:val="single" w:sz="4" w:space="0" w:color="auto"/>
            </w:tcBorders>
          </w:tcPr>
          <w:p w14:paraId="78CBCF6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3DE10228"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rPr>
              <w:t>Работа над исполнением произведения при использовании всех средств музыкальной выразительности для передачи художественного образа.</w:t>
            </w:r>
          </w:p>
        </w:tc>
      </w:tr>
      <w:tr w:rsidR="00AB33DD" w:rsidRPr="00AB33DD" w14:paraId="1B360F33" w14:textId="77777777" w:rsidTr="00AB33DD">
        <w:trPr>
          <w:trHeight w:val="23"/>
          <w:jc w:val="center"/>
        </w:trPr>
        <w:tc>
          <w:tcPr>
            <w:tcW w:w="1470" w:type="pct"/>
            <w:vMerge/>
            <w:tcBorders>
              <w:left w:val="single" w:sz="4" w:space="0" w:color="auto"/>
              <w:right w:val="single" w:sz="4" w:space="0" w:color="auto"/>
            </w:tcBorders>
          </w:tcPr>
          <w:p w14:paraId="6B9BC10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5149E72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Работа над манерой пения, учитывая жанровые и стилевые особенности произведения.</w:t>
            </w:r>
          </w:p>
        </w:tc>
      </w:tr>
      <w:tr w:rsidR="00AB33DD" w:rsidRPr="00AB33DD" w14:paraId="63D651A7" w14:textId="77777777" w:rsidTr="00AB33DD">
        <w:trPr>
          <w:trHeight w:val="23"/>
          <w:jc w:val="center"/>
        </w:trPr>
        <w:tc>
          <w:tcPr>
            <w:tcW w:w="1470" w:type="pct"/>
            <w:vMerge/>
            <w:tcBorders>
              <w:left w:val="single" w:sz="4" w:space="0" w:color="auto"/>
              <w:right w:val="single" w:sz="4" w:space="0" w:color="auto"/>
            </w:tcBorders>
          </w:tcPr>
          <w:p w14:paraId="03F1E24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right w:val="single" w:sz="4" w:space="0" w:color="auto"/>
            </w:tcBorders>
          </w:tcPr>
          <w:p w14:paraId="7183AED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Исполнение произведения  целиком с целью приобретения хором и студентами навыка целостного охвата формы произведения и деталей его художественно-исполнительского замысла.</w:t>
            </w:r>
          </w:p>
        </w:tc>
      </w:tr>
      <w:tr w:rsidR="00AB33DD" w:rsidRPr="00AB33DD" w14:paraId="4532E8D5" w14:textId="77777777" w:rsidTr="000F76B0">
        <w:trPr>
          <w:trHeight w:val="255"/>
          <w:jc w:val="center"/>
        </w:trPr>
        <w:tc>
          <w:tcPr>
            <w:tcW w:w="1470" w:type="pct"/>
            <w:vMerge/>
            <w:tcBorders>
              <w:left w:val="single" w:sz="4" w:space="0" w:color="auto"/>
              <w:right w:val="single" w:sz="4" w:space="0" w:color="auto"/>
            </w:tcBorders>
          </w:tcPr>
          <w:p w14:paraId="300769A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bottom w:val="single" w:sz="4" w:space="0" w:color="auto"/>
              <w:right w:val="single" w:sz="4" w:space="0" w:color="auto"/>
            </w:tcBorders>
          </w:tcPr>
          <w:p w14:paraId="276E154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rPr>
              <w:t>Исполнение произведения в форме генеральной репетиции. Концертное выступление с хоровым коллективом.</w:t>
            </w:r>
          </w:p>
        </w:tc>
      </w:tr>
      <w:tr w:rsidR="00AB33DD" w:rsidRPr="00AB33DD" w14:paraId="18DD5C87" w14:textId="77777777" w:rsidTr="00AB33DD">
        <w:trPr>
          <w:trHeight w:val="255"/>
          <w:jc w:val="center"/>
        </w:trPr>
        <w:tc>
          <w:tcPr>
            <w:tcW w:w="1470" w:type="pct"/>
            <w:vMerge/>
            <w:tcBorders>
              <w:left w:val="single" w:sz="4" w:space="0" w:color="auto"/>
              <w:bottom w:val="single" w:sz="4" w:space="0" w:color="auto"/>
              <w:right w:val="single" w:sz="4" w:space="0" w:color="auto"/>
            </w:tcBorders>
          </w:tcPr>
          <w:p w14:paraId="092B908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rPr>
            </w:pPr>
          </w:p>
        </w:tc>
        <w:tc>
          <w:tcPr>
            <w:tcW w:w="3530" w:type="pct"/>
            <w:tcBorders>
              <w:left w:val="single" w:sz="4" w:space="0" w:color="auto"/>
              <w:bottom w:val="single" w:sz="4" w:space="0" w:color="auto"/>
              <w:right w:val="single" w:sz="4" w:space="0" w:color="auto"/>
            </w:tcBorders>
          </w:tcPr>
          <w:p w14:paraId="0A9B5F52"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53E74D" w14:textId="05A480DE" w:rsidR="00AB33DD" w:rsidRPr="00AB33DD" w:rsidRDefault="00AB33DD" w:rsidP="00AB3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3798732E"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4D1B1B6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Times New Roman" w:hAnsi="Times New Roman" w:cs="Times New Roman"/>
                <w:b/>
                <w:bCs/>
                <w:lang w:eastAsia="ru-RU"/>
              </w:rPr>
              <w:t>Тема 5.</w:t>
            </w:r>
            <w:r w:rsidRPr="00AB33DD">
              <w:rPr>
                <w:rFonts w:ascii="Times New Roman" w:eastAsia="Times New Roman" w:hAnsi="Times New Roman" w:cs="Times New Roman"/>
                <w:bCs/>
                <w:lang w:eastAsia="ru-RU"/>
              </w:rPr>
              <w:t>Основы техники дирижирования</w:t>
            </w:r>
          </w:p>
        </w:tc>
        <w:tc>
          <w:tcPr>
            <w:tcW w:w="3530" w:type="pct"/>
            <w:tcBorders>
              <w:top w:val="single" w:sz="4" w:space="0" w:color="auto"/>
              <w:left w:val="single" w:sz="4" w:space="0" w:color="auto"/>
              <w:bottom w:val="single" w:sz="4" w:space="0" w:color="auto"/>
              <w:right w:val="single" w:sz="4" w:space="0" w:color="auto"/>
            </w:tcBorders>
          </w:tcPr>
          <w:p w14:paraId="23F6369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44ABB72A" w14:textId="77777777" w:rsidTr="00AB33DD">
        <w:trPr>
          <w:trHeight w:val="23"/>
          <w:jc w:val="center"/>
        </w:trPr>
        <w:tc>
          <w:tcPr>
            <w:tcW w:w="1470" w:type="pct"/>
            <w:vMerge/>
            <w:tcBorders>
              <w:left w:val="single" w:sz="4" w:space="0" w:color="auto"/>
              <w:right w:val="single" w:sz="4" w:space="0" w:color="auto"/>
            </w:tcBorders>
          </w:tcPr>
          <w:p w14:paraId="6E87740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5D7AA228"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Введение. Роль и значение дирижирования в подготовке музыкального руководителя, учителя музыки.</w:t>
            </w:r>
          </w:p>
        </w:tc>
      </w:tr>
      <w:tr w:rsidR="00AB33DD" w:rsidRPr="00AB33DD" w14:paraId="1C42FC6F" w14:textId="77777777" w:rsidTr="00AB33DD">
        <w:trPr>
          <w:trHeight w:val="23"/>
          <w:jc w:val="center"/>
        </w:trPr>
        <w:tc>
          <w:tcPr>
            <w:tcW w:w="1470" w:type="pct"/>
            <w:vMerge/>
            <w:tcBorders>
              <w:left w:val="single" w:sz="4" w:space="0" w:color="auto"/>
              <w:right w:val="single" w:sz="4" w:space="0" w:color="auto"/>
            </w:tcBorders>
          </w:tcPr>
          <w:p w14:paraId="0A9EAFE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4CF3578"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Дирижерский аппарат: положение корпуса, рук, головы, плеч, предплечья, кистей рук; мимика.</w:t>
            </w:r>
          </w:p>
        </w:tc>
      </w:tr>
      <w:tr w:rsidR="00AB33DD" w:rsidRPr="00AB33DD" w14:paraId="060FAD69" w14:textId="77777777" w:rsidTr="00AB33DD">
        <w:trPr>
          <w:trHeight w:val="23"/>
          <w:jc w:val="center"/>
        </w:trPr>
        <w:tc>
          <w:tcPr>
            <w:tcW w:w="1470" w:type="pct"/>
            <w:vMerge/>
            <w:tcBorders>
              <w:left w:val="single" w:sz="4" w:space="0" w:color="auto"/>
              <w:right w:val="single" w:sz="4" w:space="0" w:color="auto"/>
            </w:tcBorders>
          </w:tcPr>
          <w:p w14:paraId="50DAFED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C7094F6"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Основные принципы и характер дирижерских движений: свобода дирижерского аппарата, ритмичность, точность движений.</w:t>
            </w:r>
          </w:p>
        </w:tc>
      </w:tr>
      <w:tr w:rsidR="00AB33DD" w:rsidRPr="00AB33DD" w14:paraId="256B5D62" w14:textId="77777777" w:rsidTr="00AB33DD">
        <w:trPr>
          <w:trHeight w:val="23"/>
          <w:jc w:val="center"/>
        </w:trPr>
        <w:tc>
          <w:tcPr>
            <w:tcW w:w="1470" w:type="pct"/>
            <w:vMerge/>
            <w:tcBorders>
              <w:left w:val="single" w:sz="4" w:space="0" w:color="auto"/>
              <w:right w:val="single" w:sz="4" w:space="0" w:color="auto"/>
            </w:tcBorders>
          </w:tcPr>
          <w:p w14:paraId="227C5B5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7C96D1B"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color w:val="000000"/>
                <w:spacing w:val="1"/>
                <w:lang w:eastAsia="ru-RU"/>
              </w:rPr>
              <w:t>Три момента вступления: внимание, дыхание, вступление. Понятие ауфтакта.</w:t>
            </w:r>
          </w:p>
        </w:tc>
      </w:tr>
      <w:tr w:rsidR="00AB33DD" w:rsidRPr="00AB33DD" w14:paraId="7EAF4ACF" w14:textId="77777777" w:rsidTr="00AB33DD">
        <w:trPr>
          <w:trHeight w:val="23"/>
          <w:jc w:val="center"/>
        </w:trPr>
        <w:tc>
          <w:tcPr>
            <w:tcW w:w="1470" w:type="pct"/>
            <w:vMerge/>
            <w:tcBorders>
              <w:left w:val="single" w:sz="4" w:space="0" w:color="auto"/>
              <w:right w:val="single" w:sz="4" w:space="0" w:color="auto"/>
            </w:tcBorders>
          </w:tcPr>
          <w:p w14:paraId="22EA316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0D75E3C2"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color w:val="000000"/>
                <w:spacing w:val="1"/>
                <w:lang w:eastAsia="ru-RU"/>
              </w:rPr>
              <w:t>3-х дольная схема дирижирования.</w:t>
            </w:r>
          </w:p>
        </w:tc>
      </w:tr>
      <w:tr w:rsidR="00AB33DD" w:rsidRPr="00AB33DD" w14:paraId="467CE1C0" w14:textId="77777777" w:rsidTr="00AB33DD">
        <w:trPr>
          <w:trHeight w:val="23"/>
          <w:jc w:val="center"/>
        </w:trPr>
        <w:tc>
          <w:tcPr>
            <w:tcW w:w="1470" w:type="pct"/>
            <w:vMerge/>
            <w:tcBorders>
              <w:left w:val="single" w:sz="4" w:space="0" w:color="auto"/>
              <w:right w:val="single" w:sz="4" w:space="0" w:color="auto"/>
            </w:tcBorders>
          </w:tcPr>
          <w:p w14:paraId="25D5F66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1C5A124D" w14:textId="77777777" w:rsidR="00AB33DD" w:rsidRPr="00AB33DD" w:rsidRDefault="00AB33DD" w:rsidP="000E1A90">
            <w:pPr>
              <w:rPr>
                <w:rFonts w:ascii="Times New Roman" w:eastAsia="Calibri" w:hAnsi="Times New Roman" w:cs="Times New Roman"/>
                <w:bCs/>
                <w:color w:val="000000"/>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7FD9F004" w14:textId="77777777" w:rsidTr="00AB33DD">
        <w:trPr>
          <w:trHeight w:val="23"/>
          <w:jc w:val="center"/>
        </w:trPr>
        <w:tc>
          <w:tcPr>
            <w:tcW w:w="1470" w:type="pct"/>
            <w:vMerge/>
            <w:tcBorders>
              <w:left w:val="single" w:sz="4" w:space="0" w:color="auto"/>
              <w:right w:val="single" w:sz="4" w:space="0" w:color="auto"/>
            </w:tcBorders>
          </w:tcPr>
          <w:p w14:paraId="3FED4B0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D653CCB" w14:textId="77777777" w:rsidR="00AB33DD" w:rsidRPr="00AB33DD" w:rsidRDefault="00AB33DD" w:rsidP="000E1A90">
            <w:pPr>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Упражнения для выработки мышечной свободы, естественности, пластичности жестов.</w:t>
            </w:r>
          </w:p>
        </w:tc>
      </w:tr>
      <w:tr w:rsidR="00AB33DD" w:rsidRPr="00AB33DD" w14:paraId="7448286E" w14:textId="77777777" w:rsidTr="00AB33DD">
        <w:trPr>
          <w:trHeight w:val="23"/>
          <w:jc w:val="center"/>
        </w:trPr>
        <w:tc>
          <w:tcPr>
            <w:tcW w:w="1470" w:type="pct"/>
            <w:vMerge/>
            <w:tcBorders>
              <w:left w:val="single" w:sz="4" w:space="0" w:color="auto"/>
              <w:right w:val="single" w:sz="4" w:space="0" w:color="auto"/>
            </w:tcBorders>
          </w:tcPr>
          <w:p w14:paraId="66D9B31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8B8CAC8" w14:textId="77777777"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color w:val="000000"/>
                <w:spacing w:val="1"/>
                <w:lang w:eastAsia="ru-RU"/>
              </w:rPr>
              <w:t xml:space="preserve">Элементы движения ауфтакта. Отражение в ауфтакте темпа, динамики, звуковедения </w:t>
            </w:r>
            <w:r w:rsidRPr="00AB33DD">
              <w:rPr>
                <w:rFonts w:ascii="Times New Roman" w:eastAsia="Times New Roman" w:hAnsi="Times New Roman" w:cs="Times New Roman"/>
                <w:color w:val="000000"/>
                <w:spacing w:val="1"/>
                <w:lang w:val="en-US" w:eastAsia="ru-RU"/>
              </w:rPr>
              <w:t>legato</w:t>
            </w:r>
            <w:r w:rsidRPr="00AB33DD">
              <w:rPr>
                <w:rFonts w:ascii="Times New Roman" w:eastAsia="Times New Roman" w:hAnsi="Times New Roman" w:cs="Times New Roman"/>
                <w:color w:val="000000"/>
                <w:spacing w:val="1"/>
                <w:lang w:eastAsia="ru-RU"/>
              </w:rPr>
              <w:t>.</w:t>
            </w:r>
          </w:p>
        </w:tc>
      </w:tr>
      <w:tr w:rsidR="00AB33DD" w:rsidRPr="00AB33DD" w14:paraId="2A4AE94F" w14:textId="77777777" w:rsidTr="00AB33DD">
        <w:trPr>
          <w:trHeight w:val="503"/>
          <w:jc w:val="center"/>
        </w:trPr>
        <w:tc>
          <w:tcPr>
            <w:tcW w:w="1470" w:type="pct"/>
            <w:vMerge/>
            <w:tcBorders>
              <w:left w:val="single" w:sz="4" w:space="0" w:color="auto"/>
              <w:right w:val="single" w:sz="4" w:space="0" w:color="auto"/>
            </w:tcBorders>
          </w:tcPr>
          <w:p w14:paraId="0F43F2A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3CBFEF44" w14:textId="79075E8C"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color w:val="000000"/>
                <w:spacing w:val="1"/>
                <w:lang w:eastAsia="ru-RU"/>
              </w:rPr>
              <w:t>Освоение 3-х дольной схемы. Дирижирование в умеренном темпе.Приёмы окончания: подготовительное движение к окончанию и снятие.</w:t>
            </w:r>
            <w:r>
              <w:rPr>
                <w:rFonts w:ascii="Times New Roman" w:eastAsia="Times New Roman" w:hAnsi="Times New Roman" w:cs="Times New Roman"/>
                <w:color w:val="000000"/>
                <w:spacing w:val="1"/>
                <w:lang w:eastAsia="ru-RU"/>
              </w:rPr>
              <w:t xml:space="preserve"> </w:t>
            </w:r>
            <w:r w:rsidRPr="00AB33DD">
              <w:rPr>
                <w:rFonts w:ascii="Times New Roman" w:eastAsia="Times New Roman" w:hAnsi="Times New Roman" w:cs="Times New Roman"/>
                <w:color w:val="000000"/>
                <w:spacing w:val="1"/>
                <w:lang w:eastAsia="ru-RU"/>
              </w:rPr>
              <w:t xml:space="preserve">Показ дыхания по фразам, начальное разграничение функций рук (показ выдержанных звуков). </w:t>
            </w:r>
          </w:p>
        </w:tc>
      </w:tr>
      <w:tr w:rsidR="00AB33DD" w:rsidRPr="00AB33DD" w14:paraId="60904DC6" w14:textId="77777777" w:rsidTr="00AB33DD">
        <w:trPr>
          <w:trHeight w:val="502"/>
          <w:jc w:val="center"/>
        </w:trPr>
        <w:tc>
          <w:tcPr>
            <w:tcW w:w="1470" w:type="pct"/>
            <w:vMerge/>
            <w:tcBorders>
              <w:left w:val="single" w:sz="4" w:space="0" w:color="auto"/>
              <w:right w:val="single" w:sz="4" w:space="0" w:color="auto"/>
            </w:tcBorders>
          </w:tcPr>
          <w:p w14:paraId="0D17AFF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26E5692"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C78042" w14:textId="5DFBC28E" w:rsidR="00AB33DD" w:rsidRPr="00AB33DD" w:rsidRDefault="00AB33DD" w:rsidP="00AB33DD">
            <w:pPr>
              <w:rPr>
                <w:rFonts w:ascii="Times New Roman" w:eastAsia="Times New Roman" w:hAnsi="Times New Roman" w:cs="Times New Roman"/>
                <w:color w:val="000000"/>
                <w:spacing w:val="1"/>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4A165726"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16E53AD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 xml:space="preserve">Тема 6 </w:t>
            </w:r>
            <w:r w:rsidRPr="00AB33DD">
              <w:rPr>
                <w:rFonts w:ascii="Times New Roman" w:eastAsia="Calibri" w:hAnsi="Times New Roman" w:cs="Times New Roman"/>
                <w:bCs/>
              </w:rPr>
              <w:t>Совершенствование техники дирижирования</w:t>
            </w:r>
          </w:p>
        </w:tc>
        <w:tc>
          <w:tcPr>
            <w:tcW w:w="3530" w:type="pct"/>
            <w:tcBorders>
              <w:top w:val="single" w:sz="4" w:space="0" w:color="auto"/>
              <w:left w:val="single" w:sz="4" w:space="0" w:color="auto"/>
              <w:bottom w:val="single" w:sz="4" w:space="0" w:color="auto"/>
              <w:right w:val="single" w:sz="4" w:space="0" w:color="auto"/>
            </w:tcBorders>
          </w:tcPr>
          <w:p w14:paraId="73100ED8"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685ADCF5" w14:textId="77777777" w:rsidTr="00AB33DD">
        <w:trPr>
          <w:trHeight w:val="23"/>
          <w:jc w:val="center"/>
        </w:trPr>
        <w:tc>
          <w:tcPr>
            <w:tcW w:w="1470" w:type="pct"/>
            <w:vMerge/>
            <w:tcBorders>
              <w:left w:val="single" w:sz="4" w:space="0" w:color="auto"/>
              <w:right w:val="single" w:sz="4" w:space="0" w:color="auto"/>
            </w:tcBorders>
          </w:tcPr>
          <w:p w14:paraId="561A2F2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5910ADF" w14:textId="77777777" w:rsidR="00AB33DD" w:rsidRPr="00AB33DD" w:rsidRDefault="00AB33DD" w:rsidP="000E1A90">
            <w:pPr>
              <w:rPr>
                <w:rFonts w:ascii="Times New Roman" w:eastAsia="Times New Roman" w:hAnsi="Times New Roman" w:cs="Times New Roman"/>
                <w:color w:val="000000"/>
                <w:lang w:eastAsia="ru-RU"/>
              </w:rPr>
            </w:pPr>
            <w:r w:rsidRPr="00AB33DD">
              <w:rPr>
                <w:rFonts w:ascii="Times New Roman" w:eastAsia="Times New Roman" w:hAnsi="Times New Roman" w:cs="Times New Roman"/>
                <w:color w:val="000000"/>
                <w:spacing w:val="1"/>
                <w:lang w:eastAsia="ru-RU"/>
              </w:rPr>
              <w:t>2-х дольная схема дирижирования,</w:t>
            </w:r>
          </w:p>
        </w:tc>
      </w:tr>
      <w:tr w:rsidR="00AB33DD" w:rsidRPr="00AB33DD" w14:paraId="2EA2B318" w14:textId="77777777" w:rsidTr="00AB33DD">
        <w:trPr>
          <w:trHeight w:val="23"/>
          <w:jc w:val="center"/>
        </w:trPr>
        <w:tc>
          <w:tcPr>
            <w:tcW w:w="1470" w:type="pct"/>
            <w:vMerge/>
            <w:tcBorders>
              <w:left w:val="single" w:sz="4" w:space="0" w:color="auto"/>
              <w:right w:val="single" w:sz="4" w:space="0" w:color="auto"/>
            </w:tcBorders>
          </w:tcPr>
          <w:p w14:paraId="00DB9BF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3FA2679" w14:textId="77777777"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color w:val="000000"/>
                <w:spacing w:val="1"/>
                <w:lang w:eastAsia="ru-RU"/>
              </w:rPr>
              <w:t>4-х дольная схема дирижирования.</w:t>
            </w:r>
          </w:p>
        </w:tc>
      </w:tr>
      <w:tr w:rsidR="00AB33DD" w:rsidRPr="00AB33DD" w14:paraId="01272CC6" w14:textId="77777777" w:rsidTr="00AB33DD">
        <w:trPr>
          <w:trHeight w:val="23"/>
          <w:jc w:val="center"/>
        </w:trPr>
        <w:tc>
          <w:tcPr>
            <w:tcW w:w="1470" w:type="pct"/>
            <w:vMerge/>
            <w:tcBorders>
              <w:left w:val="single" w:sz="4" w:space="0" w:color="auto"/>
              <w:right w:val="single" w:sz="4" w:space="0" w:color="auto"/>
            </w:tcBorders>
          </w:tcPr>
          <w:p w14:paraId="32BD7B7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A365352" w14:textId="77777777"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color w:val="000000"/>
                <w:spacing w:val="1"/>
                <w:lang w:eastAsia="ru-RU"/>
              </w:rPr>
              <w:t>«Дроблёное» вступление.</w:t>
            </w:r>
          </w:p>
        </w:tc>
      </w:tr>
      <w:tr w:rsidR="00AB33DD" w:rsidRPr="00AB33DD" w14:paraId="3AA7AB72" w14:textId="77777777" w:rsidTr="00AB33DD">
        <w:trPr>
          <w:trHeight w:val="23"/>
          <w:jc w:val="center"/>
        </w:trPr>
        <w:tc>
          <w:tcPr>
            <w:tcW w:w="1470" w:type="pct"/>
            <w:vMerge/>
            <w:tcBorders>
              <w:left w:val="single" w:sz="4" w:space="0" w:color="auto"/>
              <w:right w:val="single" w:sz="4" w:space="0" w:color="auto"/>
            </w:tcBorders>
          </w:tcPr>
          <w:p w14:paraId="56ED57B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6A4A2CDB" w14:textId="77777777"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bCs/>
                <w:color w:val="000000"/>
                <w:lang w:eastAsia="ru-RU"/>
              </w:rPr>
              <w:t>Виды фермат.</w:t>
            </w:r>
          </w:p>
        </w:tc>
      </w:tr>
      <w:tr w:rsidR="00AB33DD" w:rsidRPr="00AB33DD" w14:paraId="69661B8A" w14:textId="77777777" w:rsidTr="00AB33DD">
        <w:trPr>
          <w:trHeight w:val="23"/>
          <w:jc w:val="center"/>
        </w:trPr>
        <w:tc>
          <w:tcPr>
            <w:tcW w:w="1470" w:type="pct"/>
            <w:vMerge/>
            <w:tcBorders>
              <w:left w:val="single" w:sz="4" w:space="0" w:color="auto"/>
              <w:right w:val="single" w:sz="4" w:space="0" w:color="auto"/>
            </w:tcBorders>
          </w:tcPr>
          <w:p w14:paraId="4D68FEB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001A00E" w14:textId="77777777" w:rsidR="00AB33DD" w:rsidRPr="00AB33DD" w:rsidRDefault="00AB33DD" w:rsidP="000E1A90">
            <w:pPr>
              <w:rPr>
                <w:rFonts w:ascii="Times New Roman" w:eastAsia="Calibri" w:hAnsi="Times New Roman" w:cs="Times New Roman"/>
                <w:bCs/>
                <w:color w:val="000000"/>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5493C98C" w14:textId="77777777" w:rsidTr="00AB33DD">
        <w:trPr>
          <w:trHeight w:val="23"/>
          <w:jc w:val="center"/>
        </w:trPr>
        <w:tc>
          <w:tcPr>
            <w:tcW w:w="1470" w:type="pct"/>
            <w:vMerge/>
            <w:tcBorders>
              <w:left w:val="single" w:sz="4" w:space="0" w:color="auto"/>
              <w:right w:val="single" w:sz="4" w:space="0" w:color="auto"/>
            </w:tcBorders>
          </w:tcPr>
          <w:p w14:paraId="0D3B70E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C66F362" w14:textId="77777777" w:rsidR="00AB33DD" w:rsidRPr="00AB33DD" w:rsidRDefault="00AB33DD" w:rsidP="000E1A90">
            <w:pPr>
              <w:rPr>
                <w:rFonts w:ascii="Times New Roman" w:eastAsia="Times New Roman" w:hAnsi="Times New Roman" w:cs="Times New Roman"/>
                <w:color w:val="000000"/>
                <w:spacing w:val="1"/>
                <w:lang w:eastAsia="ru-RU"/>
              </w:rPr>
            </w:pPr>
            <w:r w:rsidRPr="00AB33DD">
              <w:rPr>
                <w:rFonts w:ascii="Times New Roman" w:eastAsia="Times New Roman" w:hAnsi="Times New Roman" w:cs="Times New Roman"/>
                <w:color w:val="000000"/>
                <w:spacing w:val="1"/>
                <w:lang w:eastAsia="ru-RU"/>
              </w:rPr>
              <w:t xml:space="preserve">Освоение 2-х дольной схемы.Дирижирование в умеренном темпе, показ динамических оттенков </w:t>
            </w:r>
            <w:r w:rsidRPr="00AB33DD">
              <w:rPr>
                <w:rFonts w:ascii="Times New Roman" w:eastAsia="Times New Roman" w:hAnsi="Times New Roman" w:cs="Times New Roman"/>
                <w:color w:val="000000"/>
                <w:spacing w:val="1"/>
                <w:lang w:val="en-US" w:eastAsia="ru-RU"/>
              </w:rPr>
              <w:t>mf</w:t>
            </w:r>
            <w:r w:rsidRPr="00AB33DD">
              <w:rPr>
                <w:rFonts w:ascii="Times New Roman" w:eastAsia="Times New Roman" w:hAnsi="Times New Roman" w:cs="Times New Roman"/>
                <w:color w:val="000000"/>
                <w:spacing w:val="1"/>
                <w:lang w:eastAsia="ru-RU"/>
              </w:rPr>
              <w:t xml:space="preserve">; </w:t>
            </w:r>
            <w:r w:rsidRPr="00AB33DD">
              <w:rPr>
                <w:rFonts w:ascii="Times New Roman" w:eastAsia="Times New Roman" w:hAnsi="Times New Roman" w:cs="Times New Roman"/>
                <w:color w:val="000000"/>
                <w:spacing w:val="1"/>
                <w:lang w:val="en-US" w:eastAsia="ru-RU"/>
              </w:rPr>
              <w:t>f</w:t>
            </w:r>
            <w:r w:rsidRPr="00AB33DD">
              <w:rPr>
                <w:rFonts w:ascii="Times New Roman" w:eastAsia="Times New Roman" w:hAnsi="Times New Roman" w:cs="Times New Roman"/>
                <w:color w:val="000000"/>
                <w:spacing w:val="1"/>
                <w:lang w:eastAsia="ru-RU"/>
              </w:rPr>
              <w:t xml:space="preserve">; </w:t>
            </w:r>
            <w:r w:rsidRPr="00AB33DD">
              <w:rPr>
                <w:rFonts w:ascii="Times New Roman" w:eastAsia="Times New Roman" w:hAnsi="Times New Roman" w:cs="Times New Roman"/>
                <w:color w:val="000000"/>
                <w:spacing w:val="1"/>
                <w:lang w:val="en-US" w:eastAsia="ru-RU"/>
              </w:rPr>
              <w:t>p</w:t>
            </w:r>
            <w:r w:rsidRPr="00AB33DD">
              <w:rPr>
                <w:rFonts w:ascii="Times New Roman" w:eastAsia="Times New Roman" w:hAnsi="Times New Roman" w:cs="Times New Roman"/>
                <w:color w:val="000000"/>
                <w:spacing w:val="1"/>
                <w:lang w:eastAsia="ru-RU"/>
              </w:rPr>
              <w:t>.Работа над песней для младшей группы детского сада. Освоение навыка исполнения песни под собственный аккомпанемент, с показом кивком головы дыхания перед фразами и снятия в конце.</w:t>
            </w:r>
          </w:p>
        </w:tc>
      </w:tr>
      <w:tr w:rsidR="00AB33DD" w:rsidRPr="00AB33DD" w14:paraId="619EC327" w14:textId="77777777" w:rsidTr="00AB33DD">
        <w:trPr>
          <w:trHeight w:val="23"/>
          <w:jc w:val="center"/>
        </w:trPr>
        <w:tc>
          <w:tcPr>
            <w:tcW w:w="1470" w:type="pct"/>
            <w:vMerge/>
            <w:tcBorders>
              <w:left w:val="single" w:sz="4" w:space="0" w:color="auto"/>
              <w:right w:val="single" w:sz="4" w:space="0" w:color="auto"/>
            </w:tcBorders>
          </w:tcPr>
          <w:p w14:paraId="44A7DC9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76C794A7" w14:textId="77777777" w:rsidR="00AB33DD" w:rsidRPr="00AB33DD" w:rsidRDefault="00AB33DD" w:rsidP="000E1A90">
            <w:pPr>
              <w:shd w:val="clear" w:color="auto" w:fill="FFFFFF"/>
              <w:rPr>
                <w:rFonts w:ascii="Times New Roman" w:eastAsia="Times New Roman" w:hAnsi="Times New Roman" w:cs="Times New Roman"/>
                <w:color w:val="000000"/>
                <w:lang w:eastAsia="ru-RU"/>
              </w:rPr>
            </w:pPr>
            <w:r w:rsidRPr="00AB33DD">
              <w:rPr>
                <w:rFonts w:ascii="Times New Roman" w:eastAsia="Times New Roman" w:hAnsi="Times New Roman" w:cs="Times New Roman"/>
                <w:color w:val="000000"/>
                <w:spacing w:val="1"/>
                <w:lang w:eastAsia="ru-RU"/>
              </w:rPr>
              <w:t>Освоение 4-х дольная схемы дирижирования.</w:t>
            </w:r>
            <w:r w:rsidRPr="00AB33DD">
              <w:rPr>
                <w:rFonts w:ascii="Times New Roman" w:eastAsia="Times New Roman" w:hAnsi="Times New Roman" w:cs="Times New Roman"/>
                <w:bCs/>
                <w:color w:val="000000"/>
                <w:lang w:eastAsia="ru-RU"/>
              </w:rPr>
              <w:t xml:space="preserve"> Работа над овладением навыков дирижирования пунктирного ритма и звуковедения non legato. </w:t>
            </w:r>
            <w:r w:rsidRPr="00AB33DD">
              <w:rPr>
                <w:rFonts w:ascii="Times New Roman" w:eastAsia="Times New Roman" w:hAnsi="Times New Roman" w:cs="Times New Roman"/>
                <w:color w:val="000000"/>
                <w:lang w:eastAsia="ru-RU"/>
              </w:rPr>
              <w:t>Дирижирование в умеренном и умеренно скором темпах с показом вступлений и снятий на разные доли такта.</w:t>
            </w:r>
          </w:p>
        </w:tc>
      </w:tr>
      <w:tr w:rsidR="00AB33DD" w:rsidRPr="00AB33DD" w14:paraId="22DE2513" w14:textId="77777777" w:rsidTr="00AB33DD">
        <w:trPr>
          <w:trHeight w:val="23"/>
          <w:jc w:val="center"/>
        </w:trPr>
        <w:tc>
          <w:tcPr>
            <w:tcW w:w="1470" w:type="pct"/>
            <w:vMerge/>
            <w:tcBorders>
              <w:left w:val="single" w:sz="4" w:space="0" w:color="auto"/>
              <w:right w:val="single" w:sz="4" w:space="0" w:color="auto"/>
            </w:tcBorders>
          </w:tcPr>
          <w:p w14:paraId="22B18C0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054DE3B" w14:textId="77777777" w:rsidR="00AB33DD" w:rsidRPr="00AB33DD" w:rsidRDefault="00AB33DD" w:rsidP="000E1A90">
            <w:pPr>
              <w:shd w:val="clear" w:color="auto" w:fill="FFFFFF"/>
              <w:rPr>
                <w:rFonts w:ascii="Times New Roman" w:eastAsia="Times New Roman" w:hAnsi="Times New Roman" w:cs="Times New Roman"/>
                <w:bCs/>
                <w:color w:val="000000"/>
                <w:lang w:eastAsia="ru-RU"/>
              </w:rPr>
            </w:pPr>
            <w:r w:rsidRPr="00AB33DD">
              <w:rPr>
                <w:rFonts w:ascii="Times New Roman" w:eastAsia="Times New Roman" w:hAnsi="Times New Roman" w:cs="Times New Roman"/>
                <w:bCs/>
                <w:color w:val="000000"/>
                <w:lang w:eastAsia="ru-RU"/>
              </w:rPr>
              <w:t>Приём показа «дроблёного» вступления.</w:t>
            </w:r>
          </w:p>
        </w:tc>
      </w:tr>
      <w:tr w:rsidR="00AB33DD" w:rsidRPr="00AB33DD" w14:paraId="4DABB81D" w14:textId="77777777" w:rsidTr="00AB33DD">
        <w:trPr>
          <w:trHeight w:val="23"/>
          <w:jc w:val="center"/>
        </w:trPr>
        <w:tc>
          <w:tcPr>
            <w:tcW w:w="1470" w:type="pct"/>
            <w:vMerge/>
            <w:tcBorders>
              <w:left w:val="single" w:sz="4" w:space="0" w:color="auto"/>
              <w:right w:val="single" w:sz="4" w:space="0" w:color="auto"/>
            </w:tcBorders>
          </w:tcPr>
          <w:p w14:paraId="3F4100C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3BC69E17" w14:textId="77777777" w:rsidR="00AB33DD" w:rsidRPr="00AB33DD" w:rsidRDefault="00AB33DD" w:rsidP="000E1A90">
            <w:pPr>
              <w:shd w:val="clear" w:color="auto" w:fill="FFFFFF"/>
              <w:rPr>
                <w:rFonts w:ascii="Times New Roman" w:eastAsia="Times New Roman" w:hAnsi="Times New Roman" w:cs="Times New Roman"/>
                <w:bCs/>
                <w:color w:val="000000"/>
                <w:lang w:eastAsia="ru-RU"/>
              </w:rPr>
            </w:pPr>
            <w:r w:rsidRPr="00AB33DD">
              <w:rPr>
                <w:rFonts w:ascii="Times New Roman" w:eastAsia="Times New Roman" w:hAnsi="Times New Roman" w:cs="Times New Roman"/>
                <w:bCs/>
                <w:color w:val="000000"/>
                <w:lang w:eastAsia="ru-RU"/>
              </w:rPr>
              <w:t>Приёмы показа снимаемых и не снимаемых фермат</w:t>
            </w:r>
          </w:p>
        </w:tc>
      </w:tr>
      <w:tr w:rsidR="00AB33DD" w:rsidRPr="00AB33DD" w14:paraId="39818699" w14:textId="77777777" w:rsidTr="00AB33DD">
        <w:trPr>
          <w:trHeight w:val="23"/>
          <w:jc w:val="center"/>
        </w:trPr>
        <w:tc>
          <w:tcPr>
            <w:tcW w:w="1470" w:type="pct"/>
            <w:vMerge/>
            <w:tcBorders>
              <w:left w:val="single" w:sz="4" w:space="0" w:color="auto"/>
              <w:right w:val="single" w:sz="4" w:space="0" w:color="auto"/>
            </w:tcBorders>
          </w:tcPr>
          <w:p w14:paraId="4FC30F9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93B0D7F" w14:textId="77777777" w:rsidR="00AB33DD" w:rsidRPr="00AB33DD" w:rsidRDefault="00AB33DD" w:rsidP="000E1A90">
            <w:pPr>
              <w:rPr>
                <w:rFonts w:ascii="Times New Roman" w:eastAsia="Times New Roman" w:hAnsi="Times New Roman" w:cs="Times New Roman"/>
                <w:color w:val="000000"/>
                <w:spacing w:val="3"/>
                <w:lang w:eastAsia="ru-RU"/>
              </w:rPr>
            </w:pPr>
            <w:r w:rsidRPr="00AB33DD">
              <w:rPr>
                <w:rFonts w:ascii="Times New Roman" w:eastAsia="Times New Roman" w:hAnsi="Times New Roman" w:cs="Times New Roman"/>
                <w:bCs/>
                <w:color w:val="000000"/>
                <w:lang w:eastAsia="ru-RU"/>
              </w:rPr>
              <w:t>Исполнение контрастной динамики, кратковременных подвижных нюансов (cresc,</w:t>
            </w:r>
            <w:r w:rsidRPr="00AB33DD">
              <w:rPr>
                <w:rFonts w:ascii="Times New Roman" w:eastAsia="Times New Roman" w:hAnsi="Times New Roman" w:cs="Times New Roman"/>
                <w:bCs/>
                <w:color w:val="000000"/>
                <w:lang w:val="en-US" w:eastAsia="ru-RU"/>
              </w:rPr>
              <w:t>dim</w:t>
            </w:r>
            <w:r w:rsidRPr="00AB33DD">
              <w:rPr>
                <w:rFonts w:ascii="Times New Roman" w:eastAsia="Times New Roman" w:hAnsi="Times New Roman" w:cs="Times New Roman"/>
                <w:bCs/>
                <w:color w:val="000000"/>
                <w:lang w:eastAsia="ru-RU"/>
              </w:rPr>
              <w:t>.).</w:t>
            </w:r>
          </w:p>
        </w:tc>
      </w:tr>
      <w:tr w:rsidR="00AB33DD" w:rsidRPr="00AB33DD" w14:paraId="29C15B55" w14:textId="77777777" w:rsidTr="00AB33DD">
        <w:trPr>
          <w:trHeight w:val="23"/>
          <w:jc w:val="center"/>
        </w:trPr>
        <w:tc>
          <w:tcPr>
            <w:tcW w:w="1470" w:type="pct"/>
            <w:vMerge/>
            <w:tcBorders>
              <w:left w:val="single" w:sz="4" w:space="0" w:color="auto"/>
              <w:right w:val="single" w:sz="4" w:space="0" w:color="auto"/>
            </w:tcBorders>
          </w:tcPr>
          <w:p w14:paraId="39155DA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3B74AE8" w14:textId="77777777" w:rsidR="00AB33DD" w:rsidRPr="00AB33DD" w:rsidRDefault="00AB33DD" w:rsidP="000E1A90">
            <w:pPr>
              <w:rPr>
                <w:rFonts w:ascii="Times New Roman" w:eastAsia="Times New Roman" w:hAnsi="Times New Roman" w:cs="Times New Roman"/>
                <w:bCs/>
                <w:color w:val="000000"/>
                <w:lang w:eastAsia="ru-RU"/>
              </w:rPr>
            </w:pPr>
            <w:r w:rsidRPr="00AB33DD">
              <w:rPr>
                <w:rFonts w:ascii="Times New Roman" w:eastAsia="Times New Roman" w:hAnsi="Times New Roman" w:cs="Times New Roman"/>
                <w:bCs/>
                <w:color w:val="000000"/>
                <w:lang w:eastAsia="ru-RU"/>
              </w:rPr>
              <w:t>Освоение приёмов показа фразировки.</w:t>
            </w:r>
          </w:p>
        </w:tc>
      </w:tr>
      <w:tr w:rsidR="00AB33DD" w:rsidRPr="00AB33DD" w14:paraId="0D3C20CD" w14:textId="77777777" w:rsidTr="00AB33DD">
        <w:trPr>
          <w:trHeight w:val="255"/>
          <w:jc w:val="center"/>
        </w:trPr>
        <w:tc>
          <w:tcPr>
            <w:tcW w:w="1470" w:type="pct"/>
            <w:vMerge/>
            <w:tcBorders>
              <w:left w:val="single" w:sz="4" w:space="0" w:color="auto"/>
              <w:right w:val="single" w:sz="4" w:space="0" w:color="auto"/>
            </w:tcBorders>
          </w:tcPr>
          <w:p w14:paraId="79D9966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2B6CEFE6" w14:textId="77777777" w:rsidR="00AB33DD" w:rsidRPr="00AB33DD" w:rsidRDefault="00AB33DD" w:rsidP="000E1A90">
            <w:pPr>
              <w:rPr>
                <w:rFonts w:ascii="Times New Roman" w:eastAsia="Times New Roman" w:hAnsi="Times New Roman" w:cs="Times New Roman"/>
                <w:bCs/>
                <w:color w:val="000000"/>
                <w:lang w:eastAsia="ru-RU"/>
              </w:rPr>
            </w:pPr>
            <w:r w:rsidRPr="00AB33DD">
              <w:rPr>
                <w:rFonts w:ascii="Times New Roman" w:eastAsia="Times New Roman" w:hAnsi="Times New Roman" w:cs="Times New Roman"/>
                <w:bCs/>
                <w:color w:val="000000"/>
                <w:lang w:eastAsia="ru-RU"/>
              </w:rPr>
              <w:t>Начальные навыки  работы с хоровой партитурой: анализ, игра на фортепиано, пение голосов с дирижированием.</w:t>
            </w:r>
          </w:p>
        </w:tc>
      </w:tr>
      <w:tr w:rsidR="00AB33DD" w:rsidRPr="00AB33DD" w14:paraId="10BF2A4D" w14:textId="77777777" w:rsidTr="00AB33DD">
        <w:trPr>
          <w:trHeight w:val="255"/>
          <w:jc w:val="center"/>
        </w:trPr>
        <w:tc>
          <w:tcPr>
            <w:tcW w:w="1470" w:type="pct"/>
            <w:vMerge/>
            <w:tcBorders>
              <w:left w:val="single" w:sz="4" w:space="0" w:color="auto"/>
              <w:right w:val="single" w:sz="4" w:space="0" w:color="auto"/>
            </w:tcBorders>
          </w:tcPr>
          <w:p w14:paraId="1F430C2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65107B72"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35104C" w14:textId="445CC3F1" w:rsidR="00AB33DD" w:rsidRPr="00AB33DD" w:rsidRDefault="00AB33DD" w:rsidP="00AB33DD">
            <w:pPr>
              <w:rPr>
                <w:rFonts w:ascii="Times New Roman" w:eastAsia="Times New Roman" w:hAnsi="Times New Roman" w:cs="Times New Roman"/>
                <w:b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31B8CFD7"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56C30E9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 xml:space="preserve">Тема 7 </w:t>
            </w:r>
            <w:r w:rsidRPr="00AB33DD">
              <w:rPr>
                <w:rFonts w:ascii="Times New Roman" w:eastAsia="Calibri" w:hAnsi="Times New Roman" w:cs="Times New Roman"/>
                <w:bCs/>
              </w:rPr>
              <w:t>Овладение дирижерско-хоровыми исполнительскими приемами</w:t>
            </w:r>
          </w:p>
        </w:tc>
        <w:tc>
          <w:tcPr>
            <w:tcW w:w="3530" w:type="pct"/>
            <w:tcBorders>
              <w:top w:val="single" w:sz="4" w:space="0" w:color="auto"/>
              <w:left w:val="single" w:sz="4" w:space="0" w:color="auto"/>
              <w:bottom w:val="single" w:sz="4" w:space="0" w:color="auto"/>
              <w:right w:val="single" w:sz="4" w:space="0" w:color="auto"/>
            </w:tcBorders>
          </w:tcPr>
          <w:p w14:paraId="1412D66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24D99EB2" w14:textId="77777777" w:rsidTr="00AB33DD">
        <w:trPr>
          <w:trHeight w:val="23"/>
          <w:jc w:val="center"/>
        </w:trPr>
        <w:tc>
          <w:tcPr>
            <w:tcW w:w="1470" w:type="pct"/>
            <w:vMerge/>
            <w:tcBorders>
              <w:left w:val="single" w:sz="4" w:space="0" w:color="auto"/>
              <w:right w:val="single" w:sz="4" w:space="0" w:color="auto"/>
            </w:tcBorders>
          </w:tcPr>
          <w:p w14:paraId="1A0A467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173D4701"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Размеры 6/8; 6/4; 9/8  в дирижировании.</w:t>
            </w:r>
          </w:p>
        </w:tc>
      </w:tr>
      <w:tr w:rsidR="00AB33DD" w:rsidRPr="00AB33DD" w14:paraId="79F8BB2B" w14:textId="77777777" w:rsidTr="00AB33DD">
        <w:trPr>
          <w:trHeight w:val="23"/>
          <w:jc w:val="center"/>
        </w:trPr>
        <w:tc>
          <w:tcPr>
            <w:tcW w:w="1470" w:type="pct"/>
            <w:vMerge/>
            <w:tcBorders>
              <w:left w:val="single" w:sz="4" w:space="0" w:color="auto"/>
              <w:right w:val="single" w:sz="4" w:space="0" w:color="auto"/>
            </w:tcBorders>
          </w:tcPr>
          <w:p w14:paraId="4BA9E86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044C9A6"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Овладение навыками теоретического, вокально-хорового и исполнительского анализа хоровой партитуры.</w:t>
            </w:r>
          </w:p>
        </w:tc>
      </w:tr>
      <w:tr w:rsidR="00AB33DD" w:rsidRPr="00AB33DD" w14:paraId="26132473" w14:textId="77777777" w:rsidTr="00AB33DD">
        <w:trPr>
          <w:trHeight w:val="23"/>
          <w:jc w:val="center"/>
        </w:trPr>
        <w:tc>
          <w:tcPr>
            <w:tcW w:w="1470" w:type="pct"/>
            <w:vMerge/>
            <w:tcBorders>
              <w:left w:val="single" w:sz="4" w:space="0" w:color="auto"/>
              <w:right w:val="single" w:sz="4" w:space="0" w:color="auto"/>
            </w:tcBorders>
          </w:tcPr>
          <w:p w14:paraId="563166F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04805CB" w14:textId="77777777" w:rsidR="00AB33DD" w:rsidRPr="00AB33DD" w:rsidRDefault="00AB33DD" w:rsidP="000E1A90">
            <w:pPr>
              <w:rPr>
                <w:rFonts w:ascii="Times New Roman" w:eastAsia="Calibri" w:hAnsi="Times New Roman" w:cs="Times New Roman"/>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05F9D20C" w14:textId="77777777" w:rsidTr="00AB33DD">
        <w:trPr>
          <w:trHeight w:val="23"/>
          <w:jc w:val="center"/>
        </w:trPr>
        <w:tc>
          <w:tcPr>
            <w:tcW w:w="1470" w:type="pct"/>
            <w:vMerge/>
            <w:tcBorders>
              <w:left w:val="single" w:sz="4" w:space="0" w:color="auto"/>
              <w:right w:val="single" w:sz="4" w:space="0" w:color="auto"/>
            </w:tcBorders>
          </w:tcPr>
          <w:p w14:paraId="476A123D"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B4A8C6B"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Изучение размеров 6/8; 6/4 по шестидольной и 2-х дольной схемам, размера 9/8 по 3-х дольной схеме на примерах несложных хоровых произведений и школьных песен.</w:t>
            </w:r>
          </w:p>
        </w:tc>
      </w:tr>
      <w:tr w:rsidR="00AB33DD" w:rsidRPr="00AB33DD" w14:paraId="1BF6F979" w14:textId="77777777" w:rsidTr="00AB33DD">
        <w:trPr>
          <w:trHeight w:val="23"/>
          <w:jc w:val="center"/>
        </w:trPr>
        <w:tc>
          <w:tcPr>
            <w:tcW w:w="1470" w:type="pct"/>
            <w:vMerge/>
            <w:tcBorders>
              <w:left w:val="single" w:sz="4" w:space="0" w:color="auto"/>
              <w:right w:val="single" w:sz="4" w:space="0" w:color="auto"/>
            </w:tcBorders>
          </w:tcPr>
          <w:p w14:paraId="5BFBBC6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63785F90"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 xml:space="preserve">Совершенствование приёмов показа фразировки. </w:t>
            </w:r>
          </w:p>
        </w:tc>
      </w:tr>
      <w:tr w:rsidR="00AB33DD" w:rsidRPr="00AB33DD" w14:paraId="53A22FDE" w14:textId="77777777" w:rsidTr="00AB33DD">
        <w:trPr>
          <w:trHeight w:val="23"/>
          <w:jc w:val="center"/>
        </w:trPr>
        <w:tc>
          <w:tcPr>
            <w:tcW w:w="1470" w:type="pct"/>
            <w:vMerge/>
            <w:tcBorders>
              <w:left w:val="single" w:sz="4" w:space="0" w:color="auto"/>
              <w:right w:val="single" w:sz="4" w:space="0" w:color="auto"/>
            </w:tcBorders>
          </w:tcPr>
          <w:p w14:paraId="6CCD487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A62995C"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Овладение навыком показа синкоп, акцентов, цезур, сфорцандо.</w:t>
            </w:r>
          </w:p>
        </w:tc>
      </w:tr>
      <w:tr w:rsidR="00AB33DD" w:rsidRPr="00AB33DD" w14:paraId="46229633" w14:textId="77777777" w:rsidTr="00AB33DD">
        <w:trPr>
          <w:trHeight w:val="23"/>
          <w:jc w:val="center"/>
        </w:trPr>
        <w:tc>
          <w:tcPr>
            <w:tcW w:w="1470" w:type="pct"/>
            <w:vMerge/>
            <w:tcBorders>
              <w:left w:val="single" w:sz="4" w:space="0" w:color="auto"/>
              <w:right w:val="single" w:sz="4" w:space="0" w:color="auto"/>
            </w:tcBorders>
          </w:tcPr>
          <w:p w14:paraId="1013428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DEADCB9"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Включение в репертуар хоровых произведений для детского, женского и мужского хора; овладение игрой на фортепиано хоровыми партитурами для данных составов хора, дирижирование и пение хоровых партий наизусть</w:t>
            </w:r>
          </w:p>
        </w:tc>
      </w:tr>
      <w:tr w:rsidR="00AB33DD" w:rsidRPr="00AB33DD" w14:paraId="6A1BE57D" w14:textId="77777777" w:rsidTr="00AB33DD">
        <w:trPr>
          <w:trHeight w:val="503"/>
          <w:jc w:val="center"/>
        </w:trPr>
        <w:tc>
          <w:tcPr>
            <w:tcW w:w="1470" w:type="pct"/>
            <w:vMerge/>
            <w:tcBorders>
              <w:left w:val="single" w:sz="4" w:space="0" w:color="auto"/>
              <w:right w:val="single" w:sz="4" w:space="0" w:color="auto"/>
            </w:tcBorders>
          </w:tcPr>
          <w:p w14:paraId="37E8F912"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FA7F982" w14:textId="77777777" w:rsidR="00AB33DD" w:rsidRPr="00AB33DD" w:rsidRDefault="00AB33DD" w:rsidP="000E1A90">
            <w:pPr>
              <w:rPr>
                <w:rFonts w:ascii="Times New Roman" w:eastAsia="Times New Roman" w:hAnsi="Times New Roman" w:cs="Times New Roman"/>
                <w:lang w:eastAsia="ru-RU"/>
              </w:rPr>
            </w:pPr>
            <w:r w:rsidRPr="00AB33DD">
              <w:rPr>
                <w:rFonts w:ascii="Times New Roman" w:eastAsia="Times New Roman" w:hAnsi="Times New Roman" w:cs="Times New Roman"/>
                <w:lang w:eastAsia="ru-RU"/>
              </w:rPr>
              <w:t>Подготовка студентов к практической работе с хором, знакомство с «рабочим жестом» (умение показать изменение звуковысотности), овладение навыком тактирования одной рукой при одновременной игре мелодии другой рукой.</w:t>
            </w:r>
          </w:p>
        </w:tc>
      </w:tr>
      <w:tr w:rsidR="00AB33DD" w:rsidRPr="00AB33DD" w14:paraId="6C38CFFD" w14:textId="77777777" w:rsidTr="00AB33DD">
        <w:trPr>
          <w:trHeight w:val="502"/>
          <w:jc w:val="center"/>
        </w:trPr>
        <w:tc>
          <w:tcPr>
            <w:tcW w:w="1470" w:type="pct"/>
            <w:vMerge/>
            <w:tcBorders>
              <w:left w:val="single" w:sz="4" w:space="0" w:color="auto"/>
              <w:right w:val="single" w:sz="4" w:space="0" w:color="auto"/>
            </w:tcBorders>
          </w:tcPr>
          <w:p w14:paraId="7D6DA94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EB021C9"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039A06" w14:textId="660CD2CA" w:rsidR="00AB33DD" w:rsidRPr="00AB33DD" w:rsidRDefault="00AB33DD" w:rsidP="00AB33D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1BF98A0A"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4B3FD097"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 xml:space="preserve">Тема 8 </w:t>
            </w:r>
            <w:r w:rsidRPr="00AB33DD">
              <w:rPr>
                <w:rFonts w:ascii="Times New Roman" w:eastAsia="Calibri" w:hAnsi="Times New Roman" w:cs="Times New Roman"/>
                <w:bCs/>
              </w:rPr>
              <w:t>Формирование различных технических и художественных приемов и навыков управления хором</w:t>
            </w:r>
          </w:p>
        </w:tc>
        <w:tc>
          <w:tcPr>
            <w:tcW w:w="3530" w:type="pct"/>
            <w:tcBorders>
              <w:top w:val="single" w:sz="4" w:space="0" w:color="auto"/>
              <w:left w:val="single" w:sz="4" w:space="0" w:color="auto"/>
              <w:bottom w:val="single" w:sz="4" w:space="0" w:color="auto"/>
              <w:right w:val="single" w:sz="4" w:space="0" w:color="auto"/>
            </w:tcBorders>
          </w:tcPr>
          <w:p w14:paraId="6A32051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639D8F57" w14:textId="77777777" w:rsidTr="00AB33DD">
        <w:trPr>
          <w:trHeight w:val="23"/>
          <w:jc w:val="center"/>
        </w:trPr>
        <w:tc>
          <w:tcPr>
            <w:tcW w:w="1470" w:type="pct"/>
            <w:vMerge/>
            <w:tcBorders>
              <w:left w:val="single" w:sz="4" w:space="0" w:color="auto"/>
              <w:right w:val="single" w:sz="4" w:space="0" w:color="auto"/>
            </w:tcBorders>
          </w:tcPr>
          <w:p w14:paraId="4F3156D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32DD01DF" w14:textId="77777777" w:rsidR="00AB33DD" w:rsidRPr="00AB33DD" w:rsidRDefault="00AB33DD" w:rsidP="000E1A90">
            <w:pPr>
              <w:shd w:val="clear" w:color="auto" w:fill="FFFFFF"/>
              <w:autoSpaceDE w:val="0"/>
              <w:autoSpaceDN w:val="0"/>
              <w:adjustRightInd w:val="0"/>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 xml:space="preserve">Размеры 2/2; 3/2 и </w:t>
            </w:r>
            <w:r w:rsidRPr="00AB33DD">
              <w:rPr>
                <w:rFonts w:ascii="Times New Roman" w:eastAsia="Times New Roman" w:hAnsi="Times New Roman" w:cs="Times New Roman"/>
                <w:bCs/>
                <w:lang w:val="en-US" w:eastAsia="ru-RU"/>
              </w:rPr>
              <w:t>alla</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breve</w:t>
            </w:r>
            <w:r w:rsidRPr="00AB33DD">
              <w:rPr>
                <w:rFonts w:ascii="Times New Roman" w:eastAsia="Times New Roman" w:hAnsi="Times New Roman" w:cs="Times New Roman"/>
                <w:bCs/>
                <w:lang w:eastAsia="ru-RU"/>
              </w:rPr>
              <w:t xml:space="preserve"> в дирижировании. Переменный метр.</w:t>
            </w:r>
          </w:p>
        </w:tc>
      </w:tr>
      <w:tr w:rsidR="00AB33DD" w:rsidRPr="00AB33DD" w14:paraId="5EC052C6" w14:textId="77777777" w:rsidTr="00AB33DD">
        <w:trPr>
          <w:trHeight w:val="23"/>
          <w:jc w:val="center"/>
        </w:trPr>
        <w:tc>
          <w:tcPr>
            <w:tcW w:w="1470" w:type="pct"/>
            <w:vMerge/>
            <w:tcBorders>
              <w:left w:val="single" w:sz="4" w:space="0" w:color="auto"/>
              <w:right w:val="single" w:sz="4" w:space="0" w:color="auto"/>
            </w:tcBorders>
          </w:tcPr>
          <w:p w14:paraId="2E90F9D0"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0ACC680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Полный и неполный ауфтакт. Задержанный ауфтакт.</w:t>
            </w:r>
          </w:p>
        </w:tc>
      </w:tr>
      <w:tr w:rsidR="00AB33DD" w:rsidRPr="00AB33DD" w14:paraId="06F59063" w14:textId="77777777" w:rsidTr="00AB33DD">
        <w:trPr>
          <w:trHeight w:val="23"/>
          <w:jc w:val="center"/>
        </w:trPr>
        <w:tc>
          <w:tcPr>
            <w:tcW w:w="1470" w:type="pct"/>
            <w:vMerge/>
            <w:tcBorders>
              <w:left w:val="single" w:sz="4" w:space="0" w:color="auto"/>
              <w:right w:val="single" w:sz="4" w:space="0" w:color="auto"/>
            </w:tcBorders>
          </w:tcPr>
          <w:p w14:paraId="13345B8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5AA855EF" w14:textId="77777777" w:rsidR="00AB33DD" w:rsidRPr="00AB33DD" w:rsidRDefault="00AB33DD" w:rsidP="000E1A90">
            <w:pPr>
              <w:shd w:val="clear" w:color="auto" w:fill="FFFFFF"/>
              <w:autoSpaceDE w:val="0"/>
              <w:autoSpaceDN w:val="0"/>
              <w:adjustRightInd w:val="0"/>
              <w:rPr>
                <w:rFonts w:ascii="Times New Roman" w:eastAsia="Times New Roman" w:hAnsi="Times New Roman" w:cs="Times New Roman"/>
                <w:bCs/>
                <w:lang w:eastAsia="ru-RU"/>
              </w:rPr>
            </w:pPr>
            <w:r w:rsidRPr="00AB33DD">
              <w:rPr>
                <w:rFonts w:ascii="Times New Roman" w:eastAsia="Times New Roman" w:hAnsi="Times New Roman" w:cs="Times New Roman"/>
                <w:lang w:eastAsia="ru-RU"/>
              </w:rPr>
              <w:t>Теоретический, вокально-хоровой и исполнительский анализ хоровой партитуры.</w:t>
            </w:r>
          </w:p>
        </w:tc>
      </w:tr>
      <w:tr w:rsidR="00AB33DD" w:rsidRPr="00AB33DD" w14:paraId="32FB82B2" w14:textId="77777777" w:rsidTr="00AB33DD">
        <w:trPr>
          <w:trHeight w:val="23"/>
          <w:jc w:val="center"/>
        </w:trPr>
        <w:tc>
          <w:tcPr>
            <w:tcW w:w="1470" w:type="pct"/>
            <w:vMerge/>
            <w:tcBorders>
              <w:left w:val="single" w:sz="4" w:space="0" w:color="auto"/>
              <w:right w:val="single" w:sz="4" w:space="0" w:color="auto"/>
            </w:tcBorders>
          </w:tcPr>
          <w:p w14:paraId="15B0E24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DE5C67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2CB515A8" w14:textId="77777777" w:rsidTr="00AB33DD">
        <w:trPr>
          <w:trHeight w:val="23"/>
          <w:jc w:val="center"/>
        </w:trPr>
        <w:tc>
          <w:tcPr>
            <w:tcW w:w="1470" w:type="pct"/>
            <w:vMerge/>
            <w:tcBorders>
              <w:left w:val="single" w:sz="4" w:space="0" w:color="auto"/>
              <w:right w:val="single" w:sz="4" w:space="0" w:color="auto"/>
            </w:tcBorders>
          </w:tcPr>
          <w:p w14:paraId="75D1BAB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9F5907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 xml:space="preserve">Дирижирование в размерах 2/2; 3/2 и </w:t>
            </w:r>
            <w:r w:rsidRPr="00AB33DD">
              <w:rPr>
                <w:rFonts w:ascii="Times New Roman" w:eastAsia="Times New Roman" w:hAnsi="Times New Roman" w:cs="Times New Roman"/>
                <w:bCs/>
                <w:lang w:val="en-US" w:eastAsia="ru-RU"/>
              </w:rPr>
              <w:t>alla</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breve</w:t>
            </w:r>
            <w:r w:rsidRPr="00AB33DD">
              <w:rPr>
                <w:rFonts w:ascii="Times New Roman" w:eastAsia="Times New Roman" w:hAnsi="Times New Roman" w:cs="Times New Roman"/>
                <w:bCs/>
                <w:lang w:eastAsia="ru-RU"/>
              </w:rPr>
              <w:t xml:space="preserve"> в размере 4/4, переменного метра.Показ разнообразных темпов (медленный, быстрый, смена темпов: </w:t>
            </w:r>
            <w:r w:rsidRPr="00AB33DD">
              <w:rPr>
                <w:rFonts w:ascii="Times New Roman" w:eastAsia="Times New Roman" w:hAnsi="Times New Roman" w:cs="Times New Roman"/>
                <w:bCs/>
                <w:lang w:val="en-US" w:eastAsia="ru-RU"/>
              </w:rPr>
              <w:t>piu</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mosso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meno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mosso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accelerando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ritenuto</w:t>
            </w:r>
            <w:r w:rsidRPr="00AB33DD">
              <w:rPr>
                <w:rFonts w:ascii="Times New Roman" w:eastAsia="Times New Roman" w:hAnsi="Times New Roman" w:cs="Times New Roman"/>
                <w:bCs/>
                <w:lang w:eastAsia="ru-RU"/>
              </w:rPr>
              <w:t xml:space="preserve"> и т. д.) и динамических оттенков (длительное </w:t>
            </w:r>
            <w:r w:rsidRPr="00AB33DD">
              <w:rPr>
                <w:rFonts w:ascii="Times New Roman" w:eastAsia="Times New Roman" w:hAnsi="Times New Roman" w:cs="Times New Roman"/>
                <w:bCs/>
                <w:lang w:val="en-US" w:eastAsia="ru-RU"/>
              </w:rPr>
              <w:t>cresc</w:t>
            </w:r>
            <w:r w:rsidRPr="00AB33DD">
              <w:rPr>
                <w:rFonts w:ascii="Times New Roman" w:eastAsia="Times New Roman" w:hAnsi="Times New Roman" w:cs="Times New Roman"/>
                <w:bCs/>
                <w:lang w:eastAsia="ru-RU"/>
              </w:rPr>
              <w:t>,</w:t>
            </w:r>
            <w:r w:rsidRPr="00AB33DD">
              <w:rPr>
                <w:rFonts w:ascii="Times New Roman" w:eastAsia="Times New Roman" w:hAnsi="Times New Roman" w:cs="Times New Roman"/>
                <w:bCs/>
                <w:lang w:val="en-US" w:eastAsia="ru-RU"/>
              </w:rPr>
              <w:t>pp</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ff</w:t>
            </w:r>
            <w:r w:rsidRPr="00AB33DD">
              <w:rPr>
                <w:rFonts w:ascii="Times New Roman" w:eastAsia="Times New Roman" w:hAnsi="Times New Roman" w:cs="Times New Roman"/>
                <w:bCs/>
                <w:lang w:eastAsia="ru-RU"/>
              </w:rPr>
              <w:t>).</w:t>
            </w:r>
          </w:p>
        </w:tc>
      </w:tr>
      <w:tr w:rsidR="00AB33DD" w:rsidRPr="00AB33DD" w14:paraId="4F2218D6" w14:textId="77777777" w:rsidTr="00AB33DD">
        <w:trPr>
          <w:trHeight w:val="23"/>
          <w:jc w:val="center"/>
        </w:trPr>
        <w:tc>
          <w:tcPr>
            <w:tcW w:w="1470" w:type="pct"/>
            <w:vMerge/>
            <w:tcBorders>
              <w:left w:val="single" w:sz="4" w:space="0" w:color="auto"/>
              <w:right w:val="single" w:sz="4" w:space="0" w:color="auto"/>
            </w:tcBorders>
          </w:tcPr>
          <w:p w14:paraId="3A0C866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D8C017F"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Отражение в ауфтакте темпа, динамики, штрихов вступления.</w:t>
            </w:r>
          </w:p>
        </w:tc>
      </w:tr>
      <w:tr w:rsidR="00AB33DD" w:rsidRPr="00AB33DD" w14:paraId="345E4F47" w14:textId="77777777" w:rsidTr="00AB33DD">
        <w:trPr>
          <w:trHeight w:val="23"/>
          <w:jc w:val="center"/>
        </w:trPr>
        <w:tc>
          <w:tcPr>
            <w:tcW w:w="1470" w:type="pct"/>
            <w:vMerge/>
            <w:tcBorders>
              <w:left w:val="single" w:sz="4" w:space="0" w:color="auto"/>
              <w:right w:val="single" w:sz="4" w:space="0" w:color="auto"/>
            </w:tcBorders>
          </w:tcPr>
          <w:p w14:paraId="6A1FB05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CBC06D0" w14:textId="77777777" w:rsidR="00AB33DD" w:rsidRPr="00AB33DD" w:rsidRDefault="00AB33DD" w:rsidP="000E1A90">
            <w:pPr>
              <w:shd w:val="clear" w:color="auto" w:fill="FFFFFF"/>
              <w:autoSpaceDE w:val="0"/>
              <w:autoSpaceDN w:val="0"/>
              <w:adjustRightInd w:val="0"/>
              <w:rPr>
                <w:rFonts w:ascii="Times New Roman" w:eastAsia="Times New Roman" w:hAnsi="Times New Roman" w:cs="Times New Roman"/>
                <w:lang w:eastAsia="ru-RU"/>
              </w:rPr>
            </w:pPr>
            <w:r w:rsidRPr="00AB33DD">
              <w:rPr>
                <w:rFonts w:ascii="Times New Roman" w:eastAsia="Times New Roman" w:hAnsi="Times New Roman" w:cs="Times New Roman"/>
                <w:bCs/>
                <w:lang w:eastAsia="ru-RU"/>
              </w:rPr>
              <w:t xml:space="preserve">Показ разнообразных темпов (медленный, быстрый, смена темпов: </w:t>
            </w:r>
            <w:r w:rsidRPr="00AB33DD">
              <w:rPr>
                <w:rFonts w:ascii="Times New Roman" w:eastAsia="Times New Roman" w:hAnsi="Times New Roman" w:cs="Times New Roman"/>
                <w:bCs/>
                <w:lang w:val="en-US" w:eastAsia="ru-RU"/>
              </w:rPr>
              <w:t>piumosso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meno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mosso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accelerando</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ritenuto</w:t>
            </w:r>
            <w:r w:rsidRPr="00AB33DD">
              <w:rPr>
                <w:rFonts w:ascii="Times New Roman" w:eastAsia="Times New Roman" w:hAnsi="Times New Roman" w:cs="Times New Roman"/>
                <w:bCs/>
                <w:lang w:eastAsia="ru-RU"/>
              </w:rPr>
              <w:t xml:space="preserve"> и т. д.) и динамических оттенков (длительное </w:t>
            </w:r>
            <w:r w:rsidRPr="00AB33DD">
              <w:rPr>
                <w:rFonts w:ascii="Times New Roman" w:eastAsia="Times New Roman" w:hAnsi="Times New Roman" w:cs="Times New Roman"/>
                <w:bCs/>
                <w:lang w:val="en-US" w:eastAsia="ru-RU"/>
              </w:rPr>
              <w:t>cresc</w:t>
            </w:r>
            <w:r w:rsidRPr="00AB33DD">
              <w:rPr>
                <w:rFonts w:ascii="Times New Roman" w:eastAsia="Times New Roman" w:hAnsi="Times New Roman" w:cs="Times New Roman"/>
                <w:bCs/>
                <w:lang w:eastAsia="ru-RU"/>
              </w:rPr>
              <w:t>.,</w:t>
            </w:r>
            <w:r w:rsidRPr="00AB33DD">
              <w:rPr>
                <w:rFonts w:ascii="Times New Roman" w:eastAsia="Times New Roman" w:hAnsi="Times New Roman" w:cs="Times New Roman"/>
                <w:bCs/>
                <w:lang w:val="en-US" w:eastAsia="ru-RU"/>
              </w:rPr>
              <w:t>pp</w:t>
            </w:r>
            <w:r w:rsidRPr="00AB33DD">
              <w:rPr>
                <w:rFonts w:ascii="Times New Roman" w:eastAsia="Times New Roman" w:hAnsi="Times New Roman" w:cs="Times New Roman"/>
                <w:bCs/>
                <w:lang w:eastAsia="ru-RU"/>
              </w:rPr>
              <w:t xml:space="preserve">, </w:t>
            </w:r>
            <w:r w:rsidRPr="00AB33DD">
              <w:rPr>
                <w:rFonts w:ascii="Times New Roman" w:eastAsia="Times New Roman" w:hAnsi="Times New Roman" w:cs="Times New Roman"/>
                <w:bCs/>
                <w:lang w:val="en-US" w:eastAsia="ru-RU"/>
              </w:rPr>
              <w:t>ff</w:t>
            </w:r>
            <w:r w:rsidRPr="00AB33DD">
              <w:rPr>
                <w:rFonts w:ascii="Times New Roman" w:eastAsia="Times New Roman" w:hAnsi="Times New Roman" w:cs="Times New Roman"/>
                <w:bCs/>
                <w:lang w:eastAsia="ru-RU"/>
              </w:rPr>
              <w:t>).</w:t>
            </w:r>
          </w:p>
        </w:tc>
      </w:tr>
      <w:tr w:rsidR="00AB33DD" w:rsidRPr="00AB33DD" w14:paraId="70F6400A" w14:textId="77777777" w:rsidTr="00AB33DD">
        <w:trPr>
          <w:trHeight w:val="255"/>
          <w:jc w:val="center"/>
        </w:trPr>
        <w:tc>
          <w:tcPr>
            <w:tcW w:w="1470" w:type="pct"/>
            <w:vMerge/>
            <w:tcBorders>
              <w:left w:val="single" w:sz="4" w:space="0" w:color="auto"/>
              <w:right w:val="single" w:sz="4" w:space="0" w:color="auto"/>
            </w:tcBorders>
          </w:tcPr>
          <w:p w14:paraId="211417FC"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1AE8D313" w14:textId="77777777" w:rsidR="00AB33DD" w:rsidRPr="00AB33DD" w:rsidRDefault="00AB33DD" w:rsidP="000E1A90">
            <w:pPr>
              <w:shd w:val="clear" w:color="auto" w:fill="FFFFFF"/>
              <w:autoSpaceDE w:val="0"/>
              <w:autoSpaceDN w:val="0"/>
              <w:adjustRightInd w:val="0"/>
              <w:rPr>
                <w:rFonts w:ascii="Times New Roman" w:eastAsia="Times New Roman" w:hAnsi="Times New Roman" w:cs="Times New Roman"/>
                <w:lang w:eastAsia="ru-RU"/>
              </w:rPr>
            </w:pPr>
            <w:r w:rsidRPr="00AB33DD">
              <w:rPr>
                <w:rFonts w:ascii="Times New Roman" w:eastAsia="Times New Roman" w:hAnsi="Times New Roman" w:cs="Times New Roman"/>
                <w:bCs/>
                <w:lang w:eastAsia="ru-RU"/>
              </w:rPr>
              <w:t>Изучение хоровой партитуры  и  голосов с исполнением на фортепиано, с пением и дирижированием отдельными руками.</w:t>
            </w:r>
          </w:p>
        </w:tc>
      </w:tr>
      <w:tr w:rsidR="00AB33DD" w:rsidRPr="00AB33DD" w14:paraId="2A371C84" w14:textId="77777777" w:rsidTr="00AB33DD">
        <w:trPr>
          <w:trHeight w:val="255"/>
          <w:jc w:val="center"/>
        </w:trPr>
        <w:tc>
          <w:tcPr>
            <w:tcW w:w="1470" w:type="pct"/>
            <w:vMerge/>
            <w:tcBorders>
              <w:left w:val="single" w:sz="4" w:space="0" w:color="auto"/>
              <w:right w:val="single" w:sz="4" w:space="0" w:color="auto"/>
            </w:tcBorders>
          </w:tcPr>
          <w:p w14:paraId="787ED17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4FFD2328"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368272" w14:textId="3D3A89AD" w:rsidR="00AB33DD" w:rsidRPr="00AB33DD" w:rsidRDefault="00AB33DD" w:rsidP="00AB33DD">
            <w:pPr>
              <w:shd w:val="clear" w:color="auto" w:fill="FFFFFF"/>
              <w:autoSpaceDE w:val="0"/>
              <w:autoSpaceDN w:val="0"/>
              <w:adjustRightInd w:val="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7576D6A1"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3203AC0E"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 xml:space="preserve">Тема 9 </w:t>
            </w:r>
            <w:r w:rsidRPr="00AB33DD">
              <w:rPr>
                <w:rFonts w:ascii="Times New Roman" w:eastAsia="Calibri" w:hAnsi="Times New Roman" w:cs="Times New Roman"/>
                <w:bCs/>
              </w:rPr>
              <w:t>Развитие и совершенствование приемов и навыков, приобретенных в процессе обучения</w:t>
            </w:r>
          </w:p>
        </w:tc>
        <w:tc>
          <w:tcPr>
            <w:tcW w:w="3530" w:type="pct"/>
            <w:tcBorders>
              <w:top w:val="single" w:sz="4" w:space="0" w:color="auto"/>
              <w:left w:val="single" w:sz="4" w:space="0" w:color="auto"/>
              <w:bottom w:val="single" w:sz="4" w:space="0" w:color="auto"/>
              <w:right w:val="single" w:sz="4" w:space="0" w:color="auto"/>
            </w:tcBorders>
          </w:tcPr>
          <w:p w14:paraId="51EC68A1"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AB33DD" w:rsidRPr="00AB33DD" w14:paraId="02586E24" w14:textId="77777777" w:rsidTr="00AB33DD">
        <w:trPr>
          <w:trHeight w:val="23"/>
          <w:jc w:val="center"/>
        </w:trPr>
        <w:tc>
          <w:tcPr>
            <w:tcW w:w="1470" w:type="pct"/>
            <w:vMerge/>
            <w:tcBorders>
              <w:left w:val="single" w:sz="4" w:space="0" w:color="auto"/>
              <w:right w:val="single" w:sz="4" w:space="0" w:color="auto"/>
            </w:tcBorders>
          </w:tcPr>
          <w:p w14:paraId="6B14DF2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1AC13D46" w14:textId="77777777" w:rsidR="00AB33DD" w:rsidRPr="00AB33DD" w:rsidRDefault="00AB33DD" w:rsidP="000E1A90">
            <w:pPr>
              <w:rPr>
                <w:rFonts w:ascii="Times New Roman" w:eastAsia="Calibri" w:hAnsi="Times New Roman" w:cs="Times New Roman"/>
                <w:color w:val="000000"/>
                <w:spacing w:val="-1"/>
              </w:rPr>
            </w:pPr>
            <w:r w:rsidRPr="00AB33DD">
              <w:rPr>
                <w:rFonts w:ascii="Times New Roman" w:eastAsia="Times New Roman" w:hAnsi="Times New Roman" w:cs="Times New Roman"/>
                <w:lang w:eastAsia="ru-RU"/>
              </w:rPr>
              <w:t>Знакомство с несимметричными размерами 5/8; 5/4; 7/8; 7/4.</w:t>
            </w:r>
          </w:p>
        </w:tc>
      </w:tr>
      <w:tr w:rsidR="00AB33DD" w:rsidRPr="00AB33DD" w14:paraId="5CD8EAE1" w14:textId="77777777" w:rsidTr="00AB33DD">
        <w:trPr>
          <w:trHeight w:val="23"/>
          <w:jc w:val="center"/>
        </w:trPr>
        <w:tc>
          <w:tcPr>
            <w:tcW w:w="1470" w:type="pct"/>
            <w:vMerge/>
            <w:tcBorders>
              <w:left w:val="single" w:sz="4" w:space="0" w:color="auto"/>
              <w:right w:val="single" w:sz="4" w:space="0" w:color="auto"/>
            </w:tcBorders>
          </w:tcPr>
          <w:p w14:paraId="1586080A"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1EF1A83"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b/>
                <w:bCs/>
              </w:rPr>
              <w:t>В том числе практических занятий и лабораторных работ</w:t>
            </w:r>
          </w:p>
        </w:tc>
      </w:tr>
      <w:tr w:rsidR="00AB33DD" w:rsidRPr="00AB33DD" w14:paraId="096F27DC" w14:textId="77777777" w:rsidTr="00AB33DD">
        <w:trPr>
          <w:trHeight w:val="23"/>
          <w:jc w:val="center"/>
        </w:trPr>
        <w:tc>
          <w:tcPr>
            <w:tcW w:w="1470" w:type="pct"/>
            <w:vMerge/>
            <w:tcBorders>
              <w:left w:val="single" w:sz="4" w:space="0" w:color="auto"/>
              <w:right w:val="single" w:sz="4" w:space="0" w:color="auto"/>
            </w:tcBorders>
          </w:tcPr>
          <w:p w14:paraId="08B7AB0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9291DF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Включение в программу произведений с развитой фактурой, содержащей элементы полифонии.</w:t>
            </w:r>
          </w:p>
        </w:tc>
      </w:tr>
      <w:tr w:rsidR="00AB33DD" w:rsidRPr="00AB33DD" w14:paraId="275012BD" w14:textId="77777777" w:rsidTr="00AB33DD">
        <w:trPr>
          <w:trHeight w:val="23"/>
          <w:jc w:val="center"/>
        </w:trPr>
        <w:tc>
          <w:tcPr>
            <w:tcW w:w="1470" w:type="pct"/>
            <w:vMerge/>
            <w:tcBorders>
              <w:left w:val="single" w:sz="4" w:space="0" w:color="auto"/>
              <w:right w:val="single" w:sz="4" w:space="0" w:color="auto"/>
            </w:tcBorders>
          </w:tcPr>
          <w:p w14:paraId="0858CCF6"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1BBA905"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lang w:eastAsia="ru-RU"/>
              </w:rPr>
              <w:t>Изучение хоровой партитуры  и  голосов с исполнением на фортепиано, с пением и дирижированием отдельными руками</w:t>
            </w:r>
          </w:p>
        </w:tc>
      </w:tr>
      <w:tr w:rsidR="00AB33DD" w:rsidRPr="00AB33DD" w14:paraId="520C6B39" w14:textId="77777777" w:rsidTr="00AB33DD">
        <w:trPr>
          <w:trHeight w:val="555"/>
          <w:jc w:val="center"/>
        </w:trPr>
        <w:tc>
          <w:tcPr>
            <w:tcW w:w="1470" w:type="pct"/>
            <w:vMerge/>
            <w:tcBorders>
              <w:left w:val="single" w:sz="4" w:space="0" w:color="auto"/>
              <w:right w:val="single" w:sz="4" w:space="0" w:color="auto"/>
            </w:tcBorders>
          </w:tcPr>
          <w:p w14:paraId="45EBA20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7BB46179"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Times New Roman" w:hAnsi="Times New Roman" w:cs="Times New Roman"/>
                <w:lang w:eastAsia="ru-RU"/>
              </w:rPr>
              <w:t>В семестре изучаются 1-а школьная песня для старших школьников.Ведётся работа над дирижированием  двумя разнохарактерными произведениями: а капелла и с сопровождением для детского, женского или мужского трёхголосного хора.</w:t>
            </w:r>
          </w:p>
        </w:tc>
      </w:tr>
      <w:tr w:rsidR="00AB33DD" w:rsidRPr="00AB33DD" w14:paraId="7E1B54EE" w14:textId="77777777" w:rsidTr="00AB33DD">
        <w:trPr>
          <w:trHeight w:val="555"/>
          <w:jc w:val="center"/>
        </w:trPr>
        <w:tc>
          <w:tcPr>
            <w:tcW w:w="1470" w:type="pct"/>
            <w:vMerge/>
            <w:tcBorders>
              <w:left w:val="single" w:sz="4" w:space="0" w:color="auto"/>
              <w:right w:val="single" w:sz="4" w:space="0" w:color="auto"/>
            </w:tcBorders>
          </w:tcPr>
          <w:p w14:paraId="21129724"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right w:val="single" w:sz="4" w:space="0" w:color="auto"/>
            </w:tcBorders>
          </w:tcPr>
          <w:p w14:paraId="5FDE0EBF" w14:textId="77777777" w:rsidR="00AB33DD" w:rsidRDefault="00AB33DD" w:rsidP="00AB33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3D0CA7" w14:textId="64E89392" w:rsidR="00AB33DD" w:rsidRPr="00AB33DD" w:rsidRDefault="00AB33DD" w:rsidP="00AB3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088C900D"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417A44BF"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 xml:space="preserve">Тема 10 </w:t>
            </w:r>
            <w:r w:rsidRPr="00AB33DD">
              <w:rPr>
                <w:rFonts w:ascii="Times New Roman" w:eastAsia="Times New Roman" w:hAnsi="Times New Roman" w:cs="Times New Roman"/>
                <w:bCs/>
              </w:rPr>
              <w:t>Работа над мелодиями детских песен</w:t>
            </w:r>
          </w:p>
        </w:tc>
        <w:tc>
          <w:tcPr>
            <w:tcW w:w="3530" w:type="pct"/>
            <w:tcBorders>
              <w:top w:val="single" w:sz="4" w:space="0" w:color="auto"/>
              <w:left w:val="single" w:sz="4" w:space="0" w:color="auto"/>
              <w:bottom w:val="single" w:sz="4" w:space="0" w:color="auto"/>
              <w:right w:val="single" w:sz="4" w:space="0" w:color="auto"/>
            </w:tcBorders>
          </w:tcPr>
          <w:p w14:paraId="0AAC2177"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Содержание</w:t>
            </w:r>
          </w:p>
        </w:tc>
      </w:tr>
      <w:tr w:rsidR="009B01E3" w:rsidRPr="00AB33DD" w14:paraId="40B37C1E" w14:textId="77777777" w:rsidTr="00847373">
        <w:trPr>
          <w:trHeight w:val="23"/>
          <w:jc w:val="center"/>
        </w:trPr>
        <w:tc>
          <w:tcPr>
            <w:tcW w:w="1470" w:type="pct"/>
            <w:vMerge/>
            <w:tcBorders>
              <w:left w:val="single" w:sz="4" w:space="0" w:color="auto"/>
              <w:right w:val="single" w:sz="4" w:space="0" w:color="auto"/>
            </w:tcBorders>
          </w:tcPr>
          <w:p w14:paraId="137EF095"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7E03DE7"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3A67BC3D" w14:textId="77777777" w:rsidTr="00AB33DD">
        <w:trPr>
          <w:trHeight w:val="23"/>
          <w:jc w:val="center"/>
        </w:trPr>
        <w:tc>
          <w:tcPr>
            <w:tcW w:w="1470" w:type="pct"/>
            <w:vMerge/>
            <w:tcBorders>
              <w:left w:val="single" w:sz="4" w:space="0" w:color="auto"/>
              <w:right w:val="single" w:sz="4" w:space="0" w:color="auto"/>
            </w:tcBorders>
          </w:tcPr>
          <w:p w14:paraId="40AD6364"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6CABAA9"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rPr>
              <w:t>Знакомство с мелодиями детских песен, анализ мелодий, игра и пение мелодий. Подбор гармонических функций. Анализ текста. Составление вступительной беседы перед началом разучивания песни.</w:t>
            </w:r>
          </w:p>
        </w:tc>
      </w:tr>
      <w:tr w:rsidR="009B01E3" w:rsidRPr="00AB33DD" w14:paraId="72224FA9" w14:textId="77777777" w:rsidTr="00AB33DD">
        <w:trPr>
          <w:trHeight w:val="23"/>
          <w:jc w:val="center"/>
        </w:trPr>
        <w:tc>
          <w:tcPr>
            <w:tcW w:w="1470" w:type="pct"/>
            <w:vMerge/>
            <w:tcBorders>
              <w:left w:val="single" w:sz="4" w:space="0" w:color="auto"/>
              <w:right w:val="single" w:sz="4" w:space="0" w:color="auto"/>
            </w:tcBorders>
          </w:tcPr>
          <w:p w14:paraId="38AD37A4"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683C735B"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rPr>
              <w:t>Планирование работы по разучиванию детской песни. Разбор методики разучивания, этапов работы. Отработка «рабочего жеста», применяемого при разучивании песни. Отработка навыка одновременной игры, пения и дирижирования мелодии.</w:t>
            </w:r>
          </w:p>
        </w:tc>
      </w:tr>
      <w:tr w:rsidR="009B01E3" w:rsidRPr="00AB33DD" w14:paraId="1A464ECD" w14:textId="77777777" w:rsidTr="00AB33DD">
        <w:trPr>
          <w:trHeight w:val="23"/>
          <w:jc w:val="center"/>
        </w:trPr>
        <w:tc>
          <w:tcPr>
            <w:tcW w:w="1470" w:type="pct"/>
            <w:vMerge/>
            <w:tcBorders>
              <w:left w:val="single" w:sz="4" w:space="0" w:color="auto"/>
              <w:right w:val="single" w:sz="4" w:space="0" w:color="auto"/>
            </w:tcBorders>
          </w:tcPr>
          <w:p w14:paraId="2956EBED"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6A59B5F"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B33DD">
              <w:rPr>
                <w:rFonts w:ascii="Times New Roman" w:eastAsia="Times New Roman" w:hAnsi="Times New Roman" w:cs="Times New Roman"/>
                <w:bCs/>
              </w:rPr>
              <w:t xml:space="preserve">Подбор аккомпанемента к детским песням. Пение детских песен под собственный аккомпанемент с показом кивком головы вступления, дыхания, снятия. </w:t>
            </w:r>
          </w:p>
        </w:tc>
      </w:tr>
      <w:tr w:rsidR="009B01E3" w:rsidRPr="00AB33DD" w14:paraId="392F3953" w14:textId="77777777" w:rsidTr="00847373">
        <w:trPr>
          <w:trHeight w:val="383"/>
          <w:jc w:val="center"/>
        </w:trPr>
        <w:tc>
          <w:tcPr>
            <w:tcW w:w="1470" w:type="pct"/>
            <w:vMerge/>
            <w:tcBorders>
              <w:left w:val="single" w:sz="4" w:space="0" w:color="auto"/>
              <w:right w:val="single" w:sz="4" w:space="0" w:color="auto"/>
            </w:tcBorders>
          </w:tcPr>
          <w:p w14:paraId="1649C64C"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27491173"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AB33DD">
              <w:rPr>
                <w:rFonts w:ascii="Times New Roman" w:eastAsia="Times New Roman" w:hAnsi="Times New Roman" w:cs="Times New Roman"/>
                <w:bCs/>
              </w:rPr>
              <w:t>Дирижирование детских песен. Отработка показов: вступления, дыхания, снятия, выдержанных звуков. Работа над фразировкой, динамикой, разнообразием исполнения куплетов.</w:t>
            </w:r>
          </w:p>
        </w:tc>
      </w:tr>
      <w:tr w:rsidR="009B01E3" w:rsidRPr="00AB33DD" w14:paraId="4757885C" w14:textId="77777777" w:rsidTr="00AB33DD">
        <w:trPr>
          <w:trHeight w:val="382"/>
          <w:jc w:val="center"/>
        </w:trPr>
        <w:tc>
          <w:tcPr>
            <w:tcW w:w="1470" w:type="pct"/>
            <w:vMerge/>
            <w:tcBorders>
              <w:left w:val="single" w:sz="4" w:space="0" w:color="auto"/>
              <w:bottom w:val="single" w:sz="4" w:space="0" w:color="auto"/>
              <w:right w:val="single" w:sz="4" w:space="0" w:color="auto"/>
            </w:tcBorders>
          </w:tcPr>
          <w:p w14:paraId="036C5F97"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42B1B08C"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9BCEC0" w14:textId="35CED496" w:rsidR="009B01E3" w:rsidRPr="00AB33DD" w:rsidRDefault="009B01E3" w:rsidP="009B0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7FE5367C"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63B7091B" w14:textId="77777777" w:rsidR="00AB33DD" w:rsidRPr="00AB33DD" w:rsidRDefault="00AB33DD"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AB33DD">
              <w:rPr>
                <w:rFonts w:ascii="Times New Roman" w:eastAsia="Calibri" w:hAnsi="Times New Roman" w:cs="Times New Roman"/>
                <w:b/>
              </w:rPr>
              <w:t>МДК 03.03 Музыкально-инструментальный класс</w:t>
            </w:r>
          </w:p>
        </w:tc>
      </w:tr>
      <w:tr w:rsidR="009B01E3" w:rsidRPr="00AB33DD" w14:paraId="56E440E1"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17681F8C" w14:textId="77777777" w:rsidR="009B01E3" w:rsidRPr="00AB33DD" w:rsidRDefault="009B01E3" w:rsidP="000E1A90">
            <w:pPr>
              <w:rPr>
                <w:rFonts w:ascii="Times New Roman" w:eastAsia="Calibri" w:hAnsi="Times New Roman" w:cs="Times New Roman"/>
              </w:rPr>
            </w:pPr>
            <w:r w:rsidRPr="00AB33DD">
              <w:rPr>
                <w:rFonts w:ascii="Times New Roman" w:eastAsia="Calibri" w:hAnsi="Times New Roman" w:cs="Times New Roman"/>
                <w:b/>
              </w:rPr>
              <w:t xml:space="preserve">Тема 1. </w:t>
            </w:r>
            <w:r w:rsidRPr="00AB33DD">
              <w:rPr>
                <w:rFonts w:ascii="Times New Roman" w:eastAsia="Calibri" w:hAnsi="Times New Roman" w:cs="Times New Roman"/>
              </w:rPr>
              <w:t>Профессиональные умения и навыки, необходимые для овладения основными приемами фортепианной техники</w:t>
            </w:r>
          </w:p>
        </w:tc>
        <w:tc>
          <w:tcPr>
            <w:tcW w:w="3530" w:type="pct"/>
            <w:tcBorders>
              <w:top w:val="single" w:sz="4" w:space="0" w:color="auto"/>
              <w:left w:val="single" w:sz="4" w:space="0" w:color="auto"/>
              <w:right w:val="single" w:sz="4" w:space="0" w:color="auto"/>
            </w:tcBorders>
          </w:tcPr>
          <w:p w14:paraId="108EF1F0" w14:textId="77777777" w:rsidR="009B01E3" w:rsidRPr="00AB33DD" w:rsidRDefault="009B01E3"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AB33DD">
              <w:rPr>
                <w:rFonts w:ascii="Times New Roman" w:eastAsia="Calibri" w:hAnsi="Times New Roman" w:cs="Times New Roman"/>
                <w:b/>
                <w:bCs/>
              </w:rPr>
              <w:t>Содержание</w:t>
            </w:r>
          </w:p>
        </w:tc>
      </w:tr>
      <w:tr w:rsidR="009B01E3" w:rsidRPr="00AB33DD" w14:paraId="42E7AADC" w14:textId="77777777" w:rsidTr="00AB33DD">
        <w:trPr>
          <w:trHeight w:val="23"/>
          <w:jc w:val="center"/>
        </w:trPr>
        <w:tc>
          <w:tcPr>
            <w:tcW w:w="1470" w:type="pct"/>
            <w:vMerge/>
            <w:tcBorders>
              <w:left w:val="single" w:sz="4" w:space="0" w:color="auto"/>
              <w:right w:val="single" w:sz="4" w:space="0" w:color="auto"/>
            </w:tcBorders>
          </w:tcPr>
          <w:p w14:paraId="0D99D687"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61C7A3E6"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Посадка за инструментом. Постановка рук. Освоение записи нот в скрипичном и басовом ключе. Изучение длительностей нот, музыкального размера. Исполнение мелодий правой рукой нон легато. Разучивание и исполнение пьес и фортепианных ансамблей в начальном периоде обучения.</w:t>
            </w:r>
          </w:p>
        </w:tc>
      </w:tr>
      <w:tr w:rsidR="009B01E3" w:rsidRPr="00AB33DD" w14:paraId="1BA0EAD9" w14:textId="77777777" w:rsidTr="00AB33DD">
        <w:trPr>
          <w:trHeight w:val="23"/>
          <w:jc w:val="center"/>
        </w:trPr>
        <w:tc>
          <w:tcPr>
            <w:tcW w:w="1470" w:type="pct"/>
            <w:vMerge/>
            <w:tcBorders>
              <w:left w:val="single" w:sz="4" w:space="0" w:color="auto"/>
              <w:right w:val="single" w:sz="4" w:space="0" w:color="auto"/>
            </w:tcBorders>
          </w:tcPr>
          <w:p w14:paraId="4C92A0DF"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30327AE2"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5503B128" w14:textId="77777777" w:rsidTr="00AB33DD">
        <w:trPr>
          <w:trHeight w:val="23"/>
          <w:jc w:val="center"/>
        </w:trPr>
        <w:tc>
          <w:tcPr>
            <w:tcW w:w="1470" w:type="pct"/>
            <w:vMerge/>
            <w:tcBorders>
              <w:left w:val="single" w:sz="4" w:space="0" w:color="auto"/>
              <w:right w:val="single" w:sz="4" w:space="0" w:color="auto"/>
            </w:tcBorders>
          </w:tcPr>
          <w:p w14:paraId="075E49E6"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47459F79"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Исполнение поочередно правой и левой руками. Освоение основных приемов звукоизвлечения (non legato, legato, staccato). Исполнение пьес поочередно каждой рукой в соответствии с указаниями аппликатуры, звукоизвлечения, темпа.</w:t>
            </w:r>
          </w:p>
        </w:tc>
      </w:tr>
      <w:tr w:rsidR="009B01E3" w:rsidRPr="00AB33DD" w14:paraId="663250AE" w14:textId="77777777" w:rsidTr="009B01E3">
        <w:trPr>
          <w:trHeight w:val="1140"/>
          <w:jc w:val="center"/>
        </w:trPr>
        <w:tc>
          <w:tcPr>
            <w:tcW w:w="1470" w:type="pct"/>
            <w:vMerge/>
            <w:tcBorders>
              <w:left w:val="single" w:sz="4" w:space="0" w:color="auto"/>
              <w:right w:val="single" w:sz="4" w:space="0" w:color="auto"/>
            </w:tcBorders>
          </w:tcPr>
          <w:p w14:paraId="09B04152" w14:textId="77777777" w:rsidR="009B01E3" w:rsidRPr="00AB33DD" w:rsidRDefault="009B01E3" w:rsidP="000E1A90">
            <w:pPr>
              <w:rPr>
                <w:rFonts w:ascii="Times New Roman" w:eastAsia="Calibri" w:hAnsi="Times New Roman" w:cs="Times New Roman"/>
              </w:rPr>
            </w:pPr>
          </w:p>
        </w:tc>
        <w:tc>
          <w:tcPr>
            <w:tcW w:w="3530" w:type="pct"/>
            <w:tcBorders>
              <w:top w:val="single" w:sz="4" w:space="0" w:color="auto"/>
              <w:left w:val="single" w:sz="4" w:space="0" w:color="auto"/>
              <w:right w:val="single" w:sz="4" w:space="0" w:color="auto"/>
            </w:tcBorders>
          </w:tcPr>
          <w:p w14:paraId="49C6AEF2"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Разучивание гаммы до-мажор в прямом и расходящемся движении, арпеджио, аккорды/ Разбор этюда поочередно каждой рукой. Работа над техническими трудностями в этюде. Разучивание ансамбля. Работа над техническими трудностями в ансамбле. Разучивание марша поочередно каждой рукой. Работа над координацией движений в марше. Фразировка, штрихи, темп в марше. Исполнение пьес детского репертуара двумя руками поочередно. Исполнение пьес детского репертуара двумя руками одновременно с выдержанным басом. Исполнение произведений.</w:t>
            </w:r>
          </w:p>
        </w:tc>
      </w:tr>
      <w:tr w:rsidR="009B01E3" w:rsidRPr="00AB33DD" w14:paraId="401A8087" w14:textId="77777777" w:rsidTr="009B01E3">
        <w:trPr>
          <w:trHeight w:val="575"/>
          <w:jc w:val="center"/>
        </w:trPr>
        <w:tc>
          <w:tcPr>
            <w:tcW w:w="1470" w:type="pct"/>
            <w:vMerge/>
            <w:tcBorders>
              <w:left w:val="single" w:sz="4" w:space="0" w:color="auto"/>
              <w:right w:val="single" w:sz="4" w:space="0" w:color="auto"/>
            </w:tcBorders>
          </w:tcPr>
          <w:p w14:paraId="1F94EAE3" w14:textId="77777777" w:rsidR="009B01E3" w:rsidRPr="00AB33DD" w:rsidRDefault="009B01E3" w:rsidP="000E1A90">
            <w:pPr>
              <w:rPr>
                <w:rFonts w:ascii="Times New Roman" w:eastAsia="Calibri" w:hAnsi="Times New Roman" w:cs="Times New Roman"/>
              </w:rPr>
            </w:pPr>
          </w:p>
        </w:tc>
        <w:tc>
          <w:tcPr>
            <w:tcW w:w="3530" w:type="pct"/>
            <w:tcBorders>
              <w:top w:val="single" w:sz="4" w:space="0" w:color="auto"/>
              <w:left w:val="single" w:sz="4" w:space="0" w:color="auto"/>
              <w:right w:val="single" w:sz="4" w:space="0" w:color="auto"/>
            </w:tcBorders>
          </w:tcPr>
          <w:p w14:paraId="22D82B90"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03CE9F" w14:textId="5A0BFBB1" w:rsidR="009B01E3" w:rsidRPr="00AB33DD" w:rsidRDefault="009B01E3" w:rsidP="009B01E3">
            <w:pPr>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3371CE0F"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334E0A17"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
                <w:bCs/>
              </w:rPr>
              <w:t xml:space="preserve">Тема 2. </w:t>
            </w:r>
            <w:r w:rsidRPr="00AB33DD">
              <w:rPr>
                <w:rFonts w:ascii="Times New Roman" w:eastAsia="Calibri" w:hAnsi="Times New Roman" w:cs="Times New Roman"/>
                <w:bCs/>
              </w:rPr>
              <w:t>Формирование художественного мышления в фортепианном классе</w:t>
            </w:r>
          </w:p>
        </w:tc>
        <w:tc>
          <w:tcPr>
            <w:tcW w:w="3530" w:type="pct"/>
            <w:tcBorders>
              <w:top w:val="single" w:sz="4" w:space="0" w:color="auto"/>
              <w:left w:val="single" w:sz="4" w:space="0" w:color="auto"/>
              <w:bottom w:val="single" w:sz="4" w:space="0" w:color="auto"/>
              <w:right w:val="single" w:sz="4" w:space="0" w:color="auto"/>
            </w:tcBorders>
          </w:tcPr>
          <w:p w14:paraId="53E5D6E4" w14:textId="77777777" w:rsidR="009B01E3" w:rsidRPr="00AB33DD" w:rsidRDefault="009B01E3"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9B01E3" w:rsidRPr="00AB33DD" w14:paraId="23BC3FC3" w14:textId="77777777" w:rsidTr="00EE1688">
        <w:trPr>
          <w:trHeight w:val="23"/>
          <w:jc w:val="center"/>
        </w:trPr>
        <w:tc>
          <w:tcPr>
            <w:tcW w:w="1470" w:type="pct"/>
            <w:vMerge/>
            <w:tcBorders>
              <w:left w:val="single" w:sz="4" w:space="0" w:color="auto"/>
              <w:right w:val="single" w:sz="4" w:space="0" w:color="auto"/>
            </w:tcBorders>
          </w:tcPr>
          <w:p w14:paraId="2FFAD823"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5428384"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1B43126D" w14:textId="77777777" w:rsidTr="00AB33DD">
        <w:trPr>
          <w:trHeight w:val="23"/>
          <w:jc w:val="center"/>
        </w:trPr>
        <w:tc>
          <w:tcPr>
            <w:tcW w:w="1470" w:type="pct"/>
            <w:vMerge/>
            <w:tcBorders>
              <w:left w:val="single" w:sz="4" w:space="0" w:color="auto"/>
              <w:right w:val="single" w:sz="4" w:space="0" w:color="auto"/>
            </w:tcBorders>
          </w:tcPr>
          <w:p w14:paraId="07E6E965"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0947B18"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Разбор танца для средней группы. Работа над координацией движений в средней группе. Работа над музыкальным репертуаром для детей дошкольного возраста. Разучивание и исполнение танца, марша и песни под собственный аккомпанемент. Работа над исполнением детской песни под собственный аккомпанемент. Работа над ритмическими трудностями произведений. Работа над фразировкой, звуковедением, динамикой. Исполнение произведений двумя руками. Исполнение произведений детского репертуара.</w:t>
            </w:r>
          </w:p>
        </w:tc>
      </w:tr>
      <w:tr w:rsidR="009B01E3" w:rsidRPr="00AB33DD" w14:paraId="135A5283" w14:textId="77777777" w:rsidTr="00AB33DD">
        <w:trPr>
          <w:trHeight w:val="23"/>
          <w:jc w:val="center"/>
        </w:trPr>
        <w:tc>
          <w:tcPr>
            <w:tcW w:w="1470" w:type="pct"/>
            <w:vMerge/>
            <w:tcBorders>
              <w:left w:val="single" w:sz="4" w:space="0" w:color="auto"/>
              <w:right w:val="single" w:sz="4" w:space="0" w:color="auto"/>
            </w:tcBorders>
          </w:tcPr>
          <w:p w14:paraId="772696BE"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1E71EB3D" w14:textId="49A7B130"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Особенности работы над вариационным циклом. Разбор темы вариационного цикла (форма, мелодия, ритм).</w:t>
            </w:r>
            <w:r>
              <w:rPr>
                <w:rFonts w:ascii="Times New Roman" w:eastAsia="Calibri" w:hAnsi="Times New Roman" w:cs="Times New Roman"/>
                <w:bCs/>
              </w:rPr>
              <w:t xml:space="preserve"> </w:t>
            </w:r>
            <w:r w:rsidRPr="00AB33DD">
              <w:rPr>
                <w:rFonts w:ascii="Times New Roman" w:eastAsia="Calibri" w:hAnsi="Times New Roman" w:cs="Times New Roman"/>
                <w:bCs/>
              </w:rPr>
              <w:t>Работа над отдельными партиями в теме вариационного цикла. Исполнение вариаций.</w:t>
            </w:r>
          </w:p>
        </w:tc>
      </w:tr>
      <w:tr w:rsidR="009B01E3" w:rsidRPr="00AB33DD" w14:paraId="28DD3037" w14:textId="77777777" w:rsidTr="00EE1688">
        <w:trPr>
          <w:trHeight w:val="383"/>
          <w:jc w:val="center"/>
        </w:trPr>
        <w:tc>
          <w:tcPr>
            <w:tcW w:w="1470" w:type="pct"/>
            <w:vMerge/>
            <w:tcBorders>
              <w:left w:val="single" w:sz="4" w:space="0" w:color="auto"/>
              <w:right w:val="single" w:sz="4" w:space="0" w:color="auto"/>
            </w:tcBorders>
          </w:tcPr>
          <w:p w14:paraId="0B1C2CC8"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2EEA92E" w14:textId="77777777" w:rsidR="009B01E3" w:rsidRPr="00AB33DD" w:rsidRDefault="009B01E3" w:rsidP="000E1A90">
            <w:pPr>
              <w:rPr>
                <w:rFonts w:ascii="Times New Roman" w:eastAsia="Calibri" w:hAnsi="Times New Roman" w:cs="Times New Roman"/>
              </w:rPr>
            </w:pPr>
            <w:r w:rsidRPr="00AB33DD">
              <w:rPr>
                <w:rFonts w:ascii="Times New Roman" w:eastAsia="Calibri" w:hAnsi="Times New Roman" w:cs="Times New Roman"/>
                <w:bCs/>
              </w:rPr>
              <w:t>Разбор пьес малой формы. Работа над отдельными партиями в пьесе. Исполнение произведений наизусть в указанном темпе и в соответствии с характером.</w:t>
            </w:r>
          </w:p>
        </w:tc>
      </w:tr>
      <w:tr w:rsidR="009B01E3" w:rsidRPr="00AB33DD" w14:paraId="7F27329D" w14:textId="77777777" w:rsidTr="00AB33DD">
        <w:trPr>
          <w:trHeight w:val="382"/>
          <w:jc w:val="center"/>
        </w:trPr>
        <w:tc>
          <w:tcPr>
            <w:tcW w:w="1470" w:type="pct"/>
            <w:vMerge/>
            <w:tcBorders>
              <w:left w:val="single" w:sz="4" w:space="0" w:color="auto"/>
              <w:bottom w:val="single" w:sz="4" w:space="0" w:color="auto"/>
              <w:right w:val="single" w:sz="4" w:space="0" w:color="auto"/>
            </w:tcBorders>
          </w:tcPr>
          <w:p w14:paraId="7FB73EED"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C97A6DC"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F5FE3D" w14:textId="30E90AEF" w:rsidR="009B01E3" w:rsidRPr="00AB33DD" w:rsidRDefault="009B01E3" w:rsidP="009B01E3">
            <w:pPr>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7CDD079E"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488F740A" w14:textId="28651A1E"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
                <w:bCs/>
              </w:rPr>
              <w:t>Тема 3.</w:t>
            </w:r>
            <w:r>
              <w:rPr>
                <w:rFonts w:ascii="Times New Roman" w:eastAsia="Calibri" w:hAnsi="Times New Roman" w:cs="Times New Roman"/>
                <w:b/>
                <w:bCs/>
              </w:rPr>
              <w:t xml:space="preserve"> </w:t>
            </w:r>
            <w:r w:rsidRPr="00AB33DD">
              <w:rPr>
                <w:rFonts w:ascii="Times New Roman" w:eastAsia="Calibri" w:hAnsi="Times New Roman" w:cs="Times New Roman"/>
                <w:bCs/>
              </w:rPr>
              <w:t>Формирование художественной и эмоционально-образной интерпретации исполняемых произведений</w:t>
            </w:r>
          </w:p>
        </w:tc>
        <w:tc>
          <w:tcPr>
            <w:tcW w:w="3530" w:type="pct"/>
            <w:tcBorders>
              <w:top w:val="single" w:sz="4" w:space="0" w:color="auto"/>
              <w:left w:val="single" w:sz="4" w:space="0" w:color="auto"/>
              <w:bottom w:val="single" w:sz="4" w:space="0" w:color="auto"/>
              <w:right w:val="single" w:sz="4" w:space="0" w:color="auto"/>
            </w:tcBorders>
          </w:tcPr>
          <w:p w14:paraId="4263771A" w14:textId="77777777" w:rsidR="009B01E3" w:rsidRPr="00AB33DD" w:rsidRDefault="009B01E3"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9B01E3" w:rsidRPr="00AB33DD" w14:paraId="6B41EB1E" w14:textId="77777777" w:rsidTr="002F67C5">
        <w:trPr>
          <w:trHeight w:val="23"/>
          <w:jc w:val="center"/>
        </w:trPr>
        <w:tc>
          <w:tcPr>
            <w:tcW w:w="1470" w:type="pct"/>
            <w:vMerge/>
            <w:tcBorders>
              <w:left w:val="single" w:sz="4" w:space="0" w:color="auto"/>
              <w:right w:val="single" w:sz="4" w:space="0" w:color="auto"/>
            </w:tcBorders>
          </w:tcPr>
          <w:p w14:paraId="467A3D2C"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A8995BA"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Разбор формы полифонического произведения.</w:t>
            </w:r>
          </w:p>
        </w:tc>
      </w:tr>
      <w:tr w:rsidR="009B01E3" w:rsidRPr="00AB33DD" w14:paraId="312044BD" w14:textId="77777777" w:rsidTr="002F67C5">
        <w:trPr>
          <w:trHeight w:val="23"/>
          <w:jc w:val="center"/>
        </w:trPr>
        <w:tc>
          <w:tcPr>
            <w:tcW w:w="1470" w:type="pct"/>
            <w:vMerge/>
            <w:tcBorders>
              <w:left w:val="single" w:sz="4" w:space="0" w:color="auto"/>
              <w:right w:val="single" w:sz="4" w:space="0" w:color="auto"/>
            </w:tcBorders>
          </w:tcPr>
          <w:p w14:paraId="5AE5C2FA"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B75CC02"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Осмысление трехчастной структуры сонатного аллегро. Характеристики основных партий и их взаимодействие.</w:t>
            </w:r>
          </w:p>
        </w:tc>
      </w:tr>
      <w:tr w:rsidR="009B01E3" w:rsidRPr="00AB33DD" w14:paraId="08F7E651" w14:textId="77777777" w:rsidTr="002F67C5">
        <w:trPr>
          <w:trHeight w:val="23"/>
          <w:jc w:val="center"/>
        </w:trPr>
        <w:tc>
          <w:tcPr>
            <w:tcW w:w="1470" w:type="pct"/>
            <w:vMerge/>
            <w:tcBorders>
              <w:left w:val="single" w:sz="4" w:space="0" w:color="auto"/>
              <w:right w:val="single" w:sz="4" w:space="0" w:color="auto"/>
            </w:tcBorders>
          </w:tcPr>
          <w:p w14:paraId="3DF9E299"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676DC8D"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40BE1CE3" w14:textId="77777777" w:rsidTr="00AB33DD">
        <w:trPr>
          <w:trHeight w:val="23"/>
          <w:jc w:val="center"/>
        </w:trPr>
        <w:tc>
          <w:tcPr>
            <w:tcW w:w="1470" w:type="pct"/>
            <w:vMerge/>
            <w:tcBorders>
              <w:left w:val="single" w:sz="4" w:space="0" w:color="auto"/>
              <w:right w:val="single" w:sz="4" w:space="0" w:color="auto"/>
            </w:tcBorders>
          </w:tcPr>
          <w:p w14:paraId="294B63C8"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4C3FA587"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Разбор детского репертуара для старшей и подготовительной группы. Работа над ритмическими трудностями в пьесах детского репертуара. Раскрытие музыкального образа в произведениях детского репертуара. Исполнение песни под собственный аккомпанемент. Отработка показа дыхания кивком головы.</w:t>
            </w:r>
          </w:p>
        </w:tc>
      </w:tr>
      <w:tr w:rsidR="009B01E3" w:rsidRPr="00AB33DD" w14:paraId="74461743" w14:textId="77777777" w:rsidTr="00AB33DD">
        <w:trPr>
          <w:trHeight w:val="23"/>
          <w:jc w:val="center"/>
        </w:trPr>
        <w:tc>
          <w:tcPr>
            <w:tcW w:w="1470" w:type="pct"/>
            <w:vMerge/>
            <w:tcBorders>
              <w:left w:val="single" w:sz="4" w:space="0" w:color="auto"/>
              <w:right w:val="single" w:sz="4" w:space="0" w:color="auto"/>
            </w:tcBorders>
          </w:tcPr>
          <w:p w14:paraId="5866F912"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16E01C2"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Разучивание темы. Развитие полифонического слуха и полифонического мышления. Роль образных ассоциаций в полифоническом развитии студента. Работа над имитационной полифонией. Исполнение имитационной полифонии.</w:t>
            </w:r>
          </w:p>
        </w:tc>
      </w:tr>
      <w:tr w:rsidR="009B01E3" w:rsidRPr="00AB33DD" w14:paraId="253056D2" w14:textId="77777777" w:rsidTr="009B01E3">
        <w:trPr>
          <w:trHeight w:val="128"/>
          <w:jc w:val="center"/>
        </w:trPr>
        <w:tc>
          <w:tcPr>
            <w:tcW w:w="1470" w:type="pct"/>
            <w:vMerge/>
            <w:tcBorders>
              <w:left w:val="single" w:sz="4" w:space="0" w:color="auto"/>
              <w:right w:val="single" w:sz="4" w:space="0" w:color="auto"/>
            </w:tcBorders>
          </w:tcPr>
          <w:p w14:paraId="3FF7507D"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0DD7A70D"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Исполнение сонатины.</w:t>
            </w:r>
          </w:p>
        </w:tc>
      </w:tr>
      <w:tr w:rsidR="009B01E3" w:rsidRPr="00AB33DD" w14:paraId="1FD45308" w14:textId="77777777" w:rsidTr="00AB33DD">
        <w:trPr>
          <w:trHeight w:val="127"/>
          <w:jc w:val="center"/>
        </w:trPr>
        <w:tc>
          <w:tcPr>
            <w:tcW w:w="1470" w:type="pct"/>
            <w:vMerge/>
            <w:tcBorders>
              <w:left w:val="single" w:sz="4" w:space="0" w:color="auto"/>
              <w:right w:val="single" w:sz="4" w:space="0" w:color="auto"/>
            </w:tcBorders>
          </w:tcPr>
          <w:p w14:paraId="6DF80425"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2C85D013"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C3FD2B" w14:textId="248C46CA" w:rsidR="009B01E3" w:rsidRPr="00AB33DD" w:rsidRDefault="009B01E3" w:rsidP="009B01E3">
            <w:pPr>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17F328CE"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4A7F7980" w14:textId="3DC1E443"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Тема 4.</w:t>
            </w:r>
            <w:r>
              <w:rPr>
                <w:rFonts w:ascii="Times New Roman" w:eastAsia="Calibri" w:hAnsi="Times New Roman" w:cs="Times New Roman"/>
                <w:b/>
                <w:bCs/>
              </w:rPr>
              <w:t xml:space="preserve"> </w:t>
            </w:r>
            <w:r w:rsidRPr="00AB33DD">
              <w:rPr>
                <w:rFonts w:ascii="Times New Roman" w:eastAsia="Calibri" w:hAnsi="Times New Roman" w:cs="Times New Roman"/>
                <w:bCs/>
              </w:rPr>
              <w:t>Формирование стилевого чувства и стилевого мышления</w:t>
            </w:r>
          </w:p>
        </w:tc>
        <w:tc>
          <w:tcPr>
            <w:tcW w:w="3530" w:type="pct"/>
            <w:tcBorders>
              <w:top w:val="single" w:sz="4" w:space="0" w:color="auto"/>
              <w:left w:val="single" w:sz="4" w:space="0" w:color="auto"/>
              <w:bottom w:val="single" w:sz="4" w:space="0" w:color="auto"/>
              <w:right w:val="single" w:sz="4" w:space="0" w:color="auto"/>
            </w:tcBorders>
          </w:tcPr>
          <w:p w14:paraId="1764FAB8" w14:textId="77777777" w:rsidR="009B01E3" w:rsidRPr="00AB33DD" w:rsidRDefault="009B01E3"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9B01E3" w:rsidRPr="00AB33DD" w14:paraId="7217B1CF" w14:textId="77777777" w:rsidTr="006174C3">
        <w:trPr>
          <w:trHeight w:val="23"/>
          <w:jc w:val="center"/>
        </w:trPr>
        <w:tc>
          <w:tcPr>
            <w:tcW w:w="1470" w:type="pct"/>
            <w:vMerge/>
            <w:tcBorders>
              <w:left w:val="single" w:sz="4" w:space="0" w:color="auto"/>
              <w:right w:val="single" w:sz="4" w:space="0" w:color="auto"/>
            </w:tcBorders>
          </w:tcPr>
          <w:p w14:paraId="66713702"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0582F34"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46C50A1B" w14:textId="77777777" w:rsidTr="00AB33DD">
        <w:trPr>
          <w:trHeight w:val="23"/>
          <w:jc w:val="center"/>
        </w:trPr>
        <w:tc>
          <w:tcPr>
            <w:tcW w:w="1470" w:type="pct"/>
            <w:vMerge/>
            <w:tcBorders>
              <w:left w:val="single" w:sz="4" w:space="0" w:color="auto"/>
              <w:right w:val="single" w:sz="4" w:space="0" w:color="auto"/>
            </w:tcBorders>
          </w:tcPr>
          <w:p w14:paraId="120D3CD3"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0E3306A"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 xml:space="preserve">Работа над произведениями 1-4 класса общеобразовательной школы. Разучивание и исполнение песни под собственный аккомпанемент. </w:t>
            </w:r>
          </w:p>
        </w:tc>
      </w:tr>
      <w:tr w:rsidR="009B01E3" w:rsidRPr="00AB33DD" w14:paraId="18CC74AD" w14:textId="77777777" w:rsidTr="00AB33DD">
        <w:trPr>
          <w:trHeight w:val="23"/>
          <w:jc w:val="center"/>
        </w:trPr>
        <w:tc>
          <w:tcPr>
            <w:tcW w:w="1470" w:type="pct"/>
            <w:vMerge/>
            <w:tcBorders>
              <w:left w:val="single" w:sz="4" w:space="0" w:color="auto"/>
              <w:right w:val="single" w:sz="4" w:space="0" w:color="auto"/>
            </w:tcBorders>
          </w:tcPr>
          <w:p w14:paraId="10217F1C"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bottom w:val="single" w:sz="4" w:space="0" w:color="auto"/>
              <w:right w:val="single" w:sz="4" w:space="0" w:color="auto"/>
            </w:tcBorders>
          </w:tcPr>
          <w:p w14:paraId="70160BB8"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 xml:space="preserve">Совершенствование полифонического мышления и полифонического слуха. Разучивание и исполнение полифонического произведения с элементами трехголосия. Работа над голосами в полифоническом произведении. Работа над координацией движений в </w:t>
            </w:r>
            <w:r w:rsidRPr="00AB33DD">
              <w:rPr>
                <w:rFonts w:ascii="Times New Roman" w:eastAsia="Calibri" w:hAnsi="Times New Roman" w:cs="Times New Roman"/>
                <w:bCs/>
              </w:rPr>
              <w:lastRenderedPageBreak/>
              <w:t>полифоническом произведении. Исполнение полифонического произведения.</w:t>
            </w:r>
          </w:p>
        </w:tc>
      </w:tr>
      <w:tr w:rsidR="009B01E3" w:rsidRPr="00AB33DD" w14:paraId="75951063" w14:textId="77777777" w:rsidTr="009B01E3">
        <w:trPr>
          <w:trHeight w:val="503"/>
          <w:jc w:val="center"/>
        </w:trPr>
        <w:tc>
          <w:tcPr>
            <w:tcW w:w="1470" w:type="pct"/>
            <w:vMerge/>
            <w:tcBorders>
              <w:left w:val="single" w:sz="4" w:space="0" w:color="auto"/>
              <w:right w:val="single" w:sz="4" w:space="0" w:color="auto"/>
            </w:tcBorders>
          </w:tcPr>
          <w:p w14:paraId="76A4DACD"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D6ACF07" w14:textId="77777777" w:rsidR="009B01E3" w:rsidRPr="00AB33DD" w:rsidRDefault="009B01E3" w:rsidP="000E1A90">
            <w:pPr>
              <w:rPr>
                <w:rFonts w:ascii="Times New Roman" w:eastAsia="Calibri" w:hAnsi="Times New Roman" w:cs="Times New Roman"/>
              </w:rPr>
            </w:pPr>
            <w:r w:rsidRPr="00AB33DD">
              <w:rPr>
                <w:rFonts w:ascii="Times New Roman" w:eastAsia="Calibri" w:hAnsi="Times New Roman" w:cs="Times New Roman"/>
              </w:rPr>
              <w:t>Разбор экспозиции сонатины. Разучивание основных партий экспозиции. Разбор текста разработки сонатины. Работа над основными партиями в репризе. Развитие навыков исполнения произведений крупной формы.</w:t>
            </w:r>
            <w:r w:rsidRPr="00AB33DD">
              <w:rPr>
                <w:rFonts w:ascii="Times New Roman" w:eastAsia="Calibri" w:hAnsi="Times New Roman" w:cs="Times New Roman"/>
                <w:lang w:val="en-US"/>
              </w:rPr>
              <w:t xml:space="preserve"> </w:t>
            </w:r>
            <w:r w:rsidRPr="00AB33DD">
              <w:rPr>
                <w:rFonts w:ascii="Times New Roman" w:eastAsia="Calibri" w:hAnsi="Times New Roman" w:cs="Times New Roman"/>
              </w:rPr>
              <w:t>Исполнение сонатины.</w:t>
            </w:r>
          </w:p>
        </w:tc>
      </w:tr>
      <w:tr w:rsidR="009B01E3" w:rsidRPr="00AB33DD" w14:paraId="1C378700" w14:textId="77777777" w:rsidTr="00AB33DD">
        <w:trPr>
          <w:trHeight w:val="502"/>
          <w:jc w:val="center"/>
        </w:trPr>
        <w:tc>
          <w:tcPr>
            <w:tcW w:w="1470" w:type="pct"/>
            <w:vMerge/>
            <w:tcBorders>
              <w:left w:val="single" w:sz="4" w:space="0" w:color="auto"/>
              <w:right w:val="single" w:sz="4" w:space="0" w:color="auto"/>
            </w:tcBorders>
          </w:tcPr>
          <w:p w14:paraId="3ED67524"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2DACFC38"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58C2D7" w14:textId="6054C8AF" w:rsidR="009B01E3" w:rsidRPr="00AB33DD" w:rsidRDefault="009B01E3" w:rsidP="009B01E3">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15F17200"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72A2A5CA" w14:textId="0C90A2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
                <w:bCs/>
              </w:rPr>
              <w:t>Тема 5.</w:t>
            </w:r>
            <w:r>
              <w:rPr>
                <w:rFonts w:ascii="Times New Roman" w:eastAsia="Calibri" w:hAnsi="Times New Roman" w:cs="Times New Roman"/>
                <w:b/>
                <w:bCs/>
              </w:rPr>
              <w:t xml:space="preserve"> </w:t>
            </w:r>
            <w:r w:rsidRPr="00AB33DD">
              <w:rPr>
                <w:rFonts w:ascii="Times New Roman" w:eastAsia="Calibri" w:hAnsi="Times New Roman" w:cs="Times New Roman"/>
                <w:bCs/>
              </w:rPr>
              <w:t>Формирование самостоятельного музыкально-педагогического мышления и способности эффективного решения проблем в профессиональной деятельности</w:t>
            </w:r>
          </w:p>
        </w:tc>
        <w:tc>
          <w:tcPr>
            <w:tcW w:w="3530" w:type="pct"/>
            <w:tcBorders>
              <w:top w:val="single" w:sz="4" w:space="0" w:color="auto"/>
              <w:left w:val="single" w:sz="4" w:space="0" w:color="auto"/>
              <w:bottom w:val="single" w:sz="4" w:space="0" w:color="auto"/>
              <w:right w:val="single" w:sz="4" w:space="0" w:color="auto"/>
            </w:tcBorders>
          </w:tcPr>
          <w:p w14:paraId="64BF3216" w14:textId="77777777" w:rsidR="009B01E3" w:rsidRPr="00AB33DD" w:rsidRDefault="009B01E3"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9B01E3" w:rsidRPr="00AB33DD" w14:paraId="72C00F38" w14:textId="77777777" w:rsidTr="00FC744C">
        <w:trPr>
          <w:trHeight w:val="23"/>
          <w:jc w:val="center"/>
        </w:trPr>
        <w:tc>
          <w:tcPr>
            <w:tcW w:w="1470" w:type="pct"/>
            <w:vMerge/>
            <w:tcBorders>
              <w:left w:val="single" w:sz="4" w:space="0" w:color="auto"/>
              <w:right w:val="single" w:sz="4" w:space="0" w:color="auto"/>
            </w:tcBorders>
          </w:tcPr>
          <w:p w14:paraId="6AAF3513"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5E941A41"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Закрепление умения самостоятельно анализировать виды полифонического письма. Осуществлять разбор и анализ полифонических пьес, используемых в профессиональной деятельности.</w:t>
            </w:r>
          </w:p>
        </w:tc>
      </w:tr>
      <w:tr w:rsidR="009B01E3" w:rsidRPr="00AB33DD" w14:paraId="53E30A59" w14:textId="77777777" w:rsidTr="00FC744C">
        <w:trPr>
          <w:trHeight w:val="23"/>
          <w:jc w:val="center"/>
        </w:trPr>
        <w:tc>
          <w:tcPr>
            <w:tcW w:w="1470" w:type="pct"/>
            <w:vMerge/>
            <w:tcBorders>
              <w:left w:val="single" w:sz="4" w:space="0" w:color="auto"/>
              <w:right w:val="single" w:sz="4" w:space="0" w:color="auto"/>
            </w:tcBorders>
          </w:tcPr>
          <w:p w14:paraId="4D14CEDB"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3250769C"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4D64D7D6" w14:textId="77777777" w:rsidTr="00AB33DD">
        <w:trPr>
          <w:trHeight w:val="23"/>
          <w:jc w:val="center"/>
        </w:trPr>
        <w:tc>
          <w:tcPr>
            <w:tcW w:w="1470" w:type="pct"/>
            <w:vMerge/>
            <w:tcBorders>
              <w:left w:val="single" w:sz="4" w:space="0" w:color="auto"/>
              <w:right w:val="single" w:sz="4" w:space="0" w:color="auto"/>
            </w:tcBorders>
          </w:tcPr>
          <w:p w14:paraId="4810E3B4"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AFC5565"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Работа над произведениями школьного репертуара для общеобразовательной школы. Закрепление навыков самостоятельного разучивания педагогического репертуара, необходимых в профессиональной деятельности. Разучивание и исполнение песни под собственный аккомпанемент. Разучивание произведений для слушания. Исполнение песни под собственный аккомпанемент.</w:t>
            </w:r>
            <w:r w:rsidRPr="00AB33DD">
              <w:rPr>
                <w:rFonts w:ascii="Times New Roman" w:eastAsia="Calibri" w:hAnsi="Times New Roman" w:cs="Times New Roman"/>
                <w:bCs/>
                <w:lang w:val="en-US"/>
              </w:rPr>
              <w:t xml:space="preserve"> </w:t>
            </w:r>
            <w:r w:rsidRPr="00AB33DD">
              <w:rPr>
                <w:rFonts w:ascii="Times New Roman" w:eastAsia="Calibri" w:hAnsi="Times New Roman" w:cs="Times New Roman"/>
                <w:bCs/>
              </w:rPr>
              <w:t>Исполнение пьесы для слушания.</w:t>
            </w:r>
          </w:p>
        </w:tc>
      </w:tr>
      <w:tr w:rsidR="009B01E3" w:rsidRPr="00AB33DD" w14:paraId="22A7FFD9" w14:textId="77777777" w:rsidTr="00AB33DD">
        <w:trPr>
          <w:trHeight w:val="23"/>
          <w:jc w:val="center"/>
        </w:trPr>
        <w:tc>
          <w:tcPr>
            <w:tcW w:w="1470" w:type="pct"/>
            <w:vMerge/>
            <w:tcBorders>
              <w:left w:val="single" w:sz="4" w:space="0" w:color="auto"/>
              <w:right w:val="single" w:sz="4" w:space="0" w:color="auto"/>
            </w:tcBorders>
          </w:tcPr>
          <w:p w14:paraId="30B905E8"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52474F7"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Разучивание этюда. Использование различных приемов в работе над этюдом. Исполнение этюда.</w:t>
            </w:r>
          </w:p>
        </w:tc>
      </w:tr>
      <w:tr w:rsidR="009B01E3" w:rsidRPr="00AB33DD" w14:paraId="1C2A1ECA" w14:textId="77777777" w:rsidTr="009B01E3">
        <w:trPr>
          <w:trHeight w:val="255"/>
          <w:jc w:val="center"/>
        </w:trPr>
        <w:tc>
          <w:tcPr>
            <w:tcW w:w="1470" w:type="pct"/>
            <w:vMerge/>
            <w:tcBorders>
              <w:left w:val="single" w:sz="4" w:space="0" w:color="auto"/>
              <w:right w:val="single" w:sz="4" w:space="0" w:color="auto"/>
            </w:tcBorders>
          </w:tcPr>
          <w:p w14:paraId="220EF2B0"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right w:val="single" w:sz="4" w:space="0" w:color="auto"/>
            </w:tcBorders>
          </w:tcPr>
          <w:p w14:paraId="32810F06"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Развитие навыков исполнения полифонических произведений. Разучивание и исполнение полифонического произведения.</w:t>
            </w:r>
          </w:p>
        </w:tc>
      </w:tr>
      <w:tr w:rsidR="009B01E3" w:rsidRPr="00AB33DD" w14:paraId="220AB708" w14:textId="77777777" w:rsidTr="00AB33DD">
        <w:trPr>
          <w:trHeight w:val="255"/>
          <w:jc w:val="center"/>
        </w:trPr>
        <w:tc>
          <w:tcPr>
            <w:tcW w:w="1470" w:type="pct"/>
            <w:vMerge/>
            <w:tcBorders>
              <w:left w:val="single" w:sz="4" w:space="0" w:color="auto"/>
              <w:right w:val="single" w:sz="4" w:space="0" w:color="auto"/>
            </w:tcBorders>
          </w:tcPr>
          <w:p w14:paraId="592CF3BF" w14:textId="77777777" w:rsidR="009B01E3" w:rsidRPr="00AB33DD" w:rsidRDefault="009B01E3" w:rsidP="000E1A90">
            <w:pPr>
              <w:rPr>
                <w:rFonts w:ascii="Times New Roman" w:eastAsia="Calibri" w:hAnsi="Times New Roman" w:cs="Times New Roman"/>
                <w:bCs/>
              </w:rPr>
            </w:pPr>
          </w:p>
        </w:tc>
        <w:tc>
          <w:tcPr>
            <w:tcW w:w="3530" w:type="pct"/>
            <w:tcBorders>
              <w:top w:val="single" w:sz="4" w:space="0" w:color="auto"/>
              <w:left w:val="single" w:sz="4" w:space="0" w:color="auto"/>
              <w:right w:val="single" w:sz="4" w:space="0" w:color="auto"/>
            </w:tcBorders>
          </w:tcPr>
          <w:p w14:paraId="5383ED94"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8FC1CE" w14:textId="073E36CA" w:rsidR="009B01E3" w:rsidRPr="00AB33DD" w:rsidRDefault="009B01E3" w:rsidP="009B01E3">
            <w:pPr>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1E3" w:rsidRPr="00AB33DD" w14:paraId="297E8BF4" w14:textId="77777777" w:rsidTr="00AB33DD">
        <w:trPr>
          <w:trHeight w:val="23"/>
          <w:jc w:val="center"/>
        </w:trPr>
        <w:tc>
          <w:tcPr>
            <w:tcW w:w="1470" w:type="pct"/>
            <w:vMerge w:val="restart"/>
            <w:tcBorders>
              <w:top w:val="single" w:sz="4" w:space="0" w:color="auto"/>
              <w:left w:val="single" w:sz="4" w:space="0" w:color="auto"/>
              <w:right w:val="single" w:sz="4" w:space="0" w:color="auto"/>
            </w:tcBorders>
          </w:tcPr>
          <w:p w14:paraId="16EBFB69" w14:textId="77DAB2B8"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Тема 6.</w:t>
            </w:r>
            <w:r>
              <w:rPr>
                <w:rFonts w:ascii="Times New Roman" w:eastAsia="Calibri" w:hAnsi="Times New Roman" w:cs="Times New Roman"/>
                <w:b/>
                <w:bCs/>
              </w:rPr>
              <w:t xml:space="preserve"> </w:t>
            </w:r>
            <w:r w:rsidRPr="00AB33DD">
              <w:rPr>
                <w:rFonts w:ascii="Times New Roman" w:eastAsia="Calibri" w:hAnsi="Times New Roman" w:cs="Times New Roman"/>
                <w:bCs/>
              </w:rPr>
              <w:t>Воспитание творческой индивидуальности и самостоятельности, исполнительской воли и артистизма</w:t>
            </w:r>
          </w:p>
        </w:tc>
        <w:tc>
          <w:tcPr>
            <w:tcW w:w="3530" w:type="pct"/>
            <w:tcBorders>
              <w:top w:val="single" w:sz="4" w:space="0" w:color="auto"/>
              <w:left w:val="single" w:sz="4" w:space="0" w:color="auto"/>
              <w:bottom w:val="single" w:sz="4" w:space="0" w:color="auto"/>
              <w:right w:val="single" w:sz="4" w:space="0" w:color="auto"/>
            </w:tcBorders>
          </w:tcPr>
          <w:p w14:paraId="76189E51" w14:textId="77777777" w:rsidR="009B01E3" w:rsidRPr="00AB33DD" w:rsidRDefault="009B01E3" w:rsidP="000E1A90">
            <w:pPr>
              <w:rPr>
                <w:rFonts w:ascii="Times New Roman" w:eastAsia="Calibri" w:hAnsi="Times New Roman" w:cs="Times New Roman"/>
                <w:b/>
              </w:rPr>
            </w:pPr>
            <w:r w:rsidRPr="00AB33DD">
              <w:rPr>
                <w:rFonts w:ascii="Times New Roman" w:eastAsia="Calibri" w:hAnsi="Times New Roman" w:cs="Times New Roman"/>
                <w:b/>
              </w:rPr>
              <w:t>Содержание</w:t>
            </w:r>
          </w:p>
        </w:tc>
      </w:tr>
      <w:tr w:rsidR="009B01E3" w:rsidRPr="00AB33DD" w14:paraId="3FA93DF6" w14:textId="77777777" w:rsidTr="002C5B23">
        <w:trPr>
          <w:trHeight w:val="23"/>
          <w:jc w:val="center"/>
        </w:trPr>
        <w:tc>
          <w:tcPr>
            <w:tcW w:w="1470" w:type="pct"/>
            <w:vMerge/>
            <w:tcBorders>
              <w:left w:val="single" w:sz="4" w:space="0" w:color="auto"/>
              <w:right w:val="single" w:sz="4" w:space="0" w:color="auto"/>
            </w:tcBorders>
          </w:tcPr>
          <w:p w14:paraId="76CBD34C"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04760BA4"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Cs/>
              </w:rPr>
              <w:t>Аналитический разбор музыкального материала: ознакомление с темпом, размером, структурой песни, характером мелодического языка, ритмического и звуковысотного рисунка.</w:t>
            </w:r>
          </w:p>
        </w:tc>
      </w:tr>
      <w:tr w:rsidR="009B01E3" w:rsidRPr="00AB33DD" w14:paraId="548EB3F9" w14:textId="77777777" w:rsidTr="002C5B23">
        <w:trPr>
          <w:trHeight w:val="23"/>
          <w:jc w:val="center"/>
        </w:trPr>
        <w:tc>
          <w:tcPr>
            <w:tcW w:w="1470" w:type="pct"/>
            <w:vMerge/>
            <w:tcBorders>
              <w:left w:val="single" w:sz="4" w:space="0" w:color="auto"/>
              <w:right w:val="single" w:sz="4" w:space="0" w:color="auto"/>
            </w:tcBorders>
          </w:tcPr>
          <w:p w14:paraId="5ABAE6B9"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bottom w:val="single" w:sz="4" w:space="0" w:color="auto"/>
              <w:right w:val="single" w:sz="4" w:space="0" w:color="auto"/>
            </w:tcBorders>
          </w:tcPr>
          <w:p w14:paraId="4F3237AC" w14:textId="77777777" w:rsidR="009B01E3" w:rsidRPr="00AB33DD" w:rsidRDefault="009B01E3" w:rsidP="000E1A90">
            <w:pPr>
              <w:rPr>
                <w:rFonts w:ascii="Times New Roman" w:eastAsia="Calibri" w:hAnsi="Times New Roman" w:cs="Times New Roman"/>
                <w:b/>
                <w:bCs/>
              </w:rPr>
            </w:pPr>
            <w:r w:rsidRPr="00AB33DD">
              <w:rPr>
                <w:rFonts w:ascii="Times New Roman" w:eastAsia="Calibri" w:hAnsi="Times New Roman" w:cs="Times New Roman"/>
                <w:b/>
                <w:bCs/>
              </w:rPr>
              <w:t>В том числе практических занятий и лабораторных работ</w:t>
            </w:r>
          </w:p>
        </w:tc>
      </w:tr>
      <w:tr w:rsidR="009B01E3" w:rsidRPr="00AB33DD" w14:paraId="0CCB2EF0" w14:textId="77777777" w:rsidTr="00AB33DD">
        <w:trPr>
          <w:trHeight w:val="23"/>
          <w:jc w:val="center"/>
        </w:trPr>
        <w:tc>
          <w:tcPr>
            <w:tcW w:w="1470" w:type="pct"/>
            <w:vMerge/>
            <w:tcBorders>
              <w:left w:val="single" w:sz="4" w:space="0" w:color="auto"/>
              <w:right w:val="single" w:sz="4" w:space="0" w:color="auto"/>
            </w:tcBorders>
          </w:tcPr>
          <w:p w14:paraId="019B4648" w14:textId="77777777" w:rsidR="009B01E3" w:rsidRPr="00AB33DD" w:rsidRDefault="009B01E3" w:rsidP="000E1A90">
            <w:pPr>
              <w:rPr>
                <w:rFonts w:ascii="Times New Roman" w:eastAsia="Calibri" w:hAnsi="Times New Roman" w:cs="Times New Roman"/>
                <w:b/>
                <w:bCs/>
              </w:rPr>
            </w:pPr>
          </w:p>
        </w:tc>
        <w:tc>
          <w:tcPr>
            <w:tcW w:w="3530" w:type="pct"/>
            <w:tcBorders>
              <w:top w:val="single" w:sz="4" w:space="0" w:color="auto"/>
              <w:left w:val="single" w:sz="4" w:space="0" w:color="auto"/>
              <w:right w:val="single" w:sz="4" w:space="0" w:color="auto"/>
            </w:tcBorders>
          </w:tcPr>
          <w:p w14:paraId="3CE3DE12"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Работа над произведениями школьного репертуара для общеобразовательной школы. Формирование навыков самостоятельного разучивания и анализа произведений школьного репертуара. Самостоятельное разучивание песни. Самостоятельное разучивание произведения для слушания.</w:t>
            </w:r>
          </w:p>
        </w:tc>
      </w:tr>
      <w:tr w:rsidR="009B01E3" w:rsidRPr="00AB33DD" w14:paraId="37D2DF71" w14:textId="77777777" w:rsidTr="00AB33DD">
        <w:trPr>
          <w:trHeight w:val="23"/>
          <w:jc w:val="center"/>
        </w:trPr>
        <w:tc>
          <w:tcPr>
            <w:tcW w:w="1470" w:type="pct"/>
            <w:vMerge/>
            <w:tcBorders>
              <w:left w:val="single" w:sz="4" w:space="0" w:color="auto"/>
              <w:right w:val="single" w:sz="4" w:space="0" w:color="auto"/>
            </w:tcBorders>
          </w:tcPr>
          <w:p w14:paraId="69D45652" w14:textId="77777777" w:rsidR="009B01E3" w:rsidRPr="00AB33DD" w:rsidRDefault="009B01E3" w:rsidP="000E1A90">
            <w:pPr>
              <w:rPr>
                <w:rFonts w:ascii="Times New Roman" w:eastAsia="Calibri" w:hAnsi="Times New Roman" w:cs="Times New Roman"/>
                <w:b/>
                <w:bCs/>
              </w:rPr>
            </w:pPr>
          </w:p>
        </w:tc>
        <w:tc>
          <w:tcPr>
            <w:tcW w:w="3530" w:type="pct"/>
            <w:tcBorders>
              <w:left w:val="single" w:sz="4" w:space="0" w:color="auto"/>
              <w:right w:val="single" w:sz="4" w:space="0" w:color="auto"/>
            </w:tcBorders>
          </w:tcPr>
          <w:p w14:paraId="12007D48"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Исполнение песни под собственный аккомпанемент. Исполнение произведения для слушания. Разучивание пьесы малой формы. Работа над техническими трудностями пьесы. Целостность формы произведения. Воплощение художественного образа пьесы. Воспитание концертной выдержки, исполнительской воли, творческой самостоятельности и художественного вкуса. Исполнение пьесы малой формы.</w:t>
            </w:r>
          </w:p>
        </w:tc>
      </w:tr>
      <w:tr w:rsidR="009B01E3" w:rsidRPr="00AB33DD" w14:paraId="2462394D" w14:textId="77777777" w:rsidTr="009B01E3">
        <w:trPr>
          <w:trHeight w:val="758"/>
          <w:jc w:val="center"/>
        </w:trPr>
        <w:tc>
          <w:tcPr>
            <w:tcW w:w="1470" w:type="pct"/>
            <w:vMerge/>
            <w:tcBorders>
              <w:left w:val="single" w:sz="4" w:space="0" w:color="auto"/>
              <w:right w:val="single" w:sz="4" w:space="0" w:color="auto"/>
            </w:tcBorders>
          </w:tcPr>
          <w:p w14:paraId="2FD2B2F1" w14:textId="77777777" w:rsidR="009B01E3" w:rsidRPr="00AB33DD" w:rsidRDefault="009B01E3" w:rsidP="000E1A90">
            <w:pPr>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41278691" w14:textId="77777777" w:rsidR="009B01E3" w:rsidRPr="00AB33DD" w:rsidRDefault="009B01E3" w:rsidP="000E1A90">
            <w:pPr>
              <w:rPr>
                <w:rFonts w:ascii="Times New Roman" w:eastAsia="Calibri" w:hAnsi="Times New Roman" w:cs="Times New Roman"/>
                <w:bCs/>
              </w:rPr>
            </w:pPr>
            <w:r w:rsidRPr="00AB33DD">
              <w:rPr>
                <w:rFonts w:ascii="Times New Roman" w:eastAsia="Calibri" w:hAnsi="Times New Roman" w:cs="Times New Roman"/>
                <w:bCs/>
              </w:rPr>
              <w:t>Подготовка к квалификационному экзамену. Разучивание мелодий песен детского и школьного репертуара. Гармонизация мелодий песен детского и школьного репертуара. Подбор аккомпанемента в соответствии с жанровыми особенностями песен детского и школьного репертуара. Исполнение песен под собственный аккомпанемент.</w:t>
            </w:r>
          </w:p>
        </w:tc>
      </w:tr>
      <w:tr w:rsidR="009B01E3" w:rsidRPr="00AB33DD" w14:paraId="765304F7" w14:textId="77777777" w:rsidTr="00AB33DD">
        <w:trPr>
          <w:trHeight w:val="757"/>
          <w:jc w:val="center"/>
        </w:trPr>
        <w:tc>
          <w:tcPr>
            <w:tcW w:w="1470" w:type="pct"/>
            <w:vMerge/>
            <w:tcBorders>
              <w:left w:val="single" w:sz="4" w:space="0" w:color="auto"/>
              <w:right w:val="single" w:sz="4" w:space="0" w:color="auto"/>
            </w:tcBorders>
          </w:tcPr>
          <w:p w14:paraId="2333A54E" w14:textId="77777777" w:rsidR="009B01E3" w:rsidRPr="00AB33DD" w:rsidRDefault="009B01E3" w:rsidP="000E1A90">
            <w:pPr>
              <w:rPr>
                <w:rFonts w:ascii="Times New Roman" w:eastAsia="Calibri" w:hAnsi="Times New Roman" w:cs="Times New Roman"/>
                <w:b/>
                <w:bCs/>
              </w:rPr>
            </w:pPr>
          </w:p>
        </w:tc>
        <w:tc>
          <w:tcPr>
            <w:tcW w:w="3530" w:type="pct"/>
            <w:tcBorders>
              <w:left w:val="single" w:sz="4" w:space="0" w:color="auto"/>
              <w:bottom w:val="single" w:sz="4" w:space="0" w:color="auto"/>
              <w:right w:val="single" w:sz="4" w:space="0" w:color="auto"/>
            </w:tcBorders>
          </w:tcPr>
          <w:p w14:paraId="1F9768BD" w14:textId="77777777" w:rsidR="009B01E3" w:rsidRDefault="009B01E3" w:rsidP="009B01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977BB" w14:textId="0E99F002" w:rsidR="009B01E3" w:rsidRPr="00AB33DD" w:rsidRDefault="009B01E3" w:rsidP="009B01E3">
            <w:pPr>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33DD" w:rsidRPr="00AB33DD" w14:paraId="1F37904F"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673D0388" w14:textId="77777777"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
                <w:bCs/>
              </w:rPr>
              <w:t>Учебная практика</w:t>
            </w:r>
          </w:p>
          <w:p w14:paraId="2ABD59F7" w14:textId="25D035F0"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
                <w:bCs/>
              </w:rPr>
              <w:t>Виды работ</w:t>
            </w:r>
            <w:r w:rsidR="009B01E3">
              <w:rPr>
                <w:rFonts w:ascii="Times New Roman" w:eastAsia="Calibri" w:hAnsi="Times New Roman" w:cs="Times New Roman"/>
                <w:b/>
                <w:bCs/>
              </w:rPr>
              <w:t>:</w:t>
            </w:r>
          </w:p>
          <w:p w14:paraId="3D311F3D"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lastRenderedPageBreak/>
              <w:t>Знакомство с музыкально-педагогической деятельностью в учреждениях дополнительного образования</w:t>
            </w:r>
          </w:p>
          <w:p w14:paraId="20883E14"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Наблюдение хоровых занятий во внеурочной деятельности учителя музыки</w:t>
            </w:r>
          </w:p>
          <w:p w14:paraId="25C253B8"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Наблюдение и анализ отдельных этапов вокально-хоровой работы с детским коллективом</w:t>
            </w:r>
          </w:p>
          <w:p w14:paraId="2B127424"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Беседа с педагогами дополнительного образования и учителями музыки о создании вокальных ансамблей и хоровых коллективов</w:t>
            </w:r>
          </w:p>
          <w:p w14:paraId="7DFE48B0"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Наблюдение индивидуальных занятий в классе музыкального инструмента</w:t>
            </w:r>
          </w:p>
        </w:tc>
      </w:tr>
      <w:tr w:rsidR="00AB33DD" w:rsidRPr="00AB33DD" w14:paraId="7AE79B06"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31A7F0A8" w14:textId="77777777"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
                <w:bCs/>
              </w:rPr>
              <w:lastRenderedPageBreak/>
              <w:t xml:space="preserve">Производственная практика </w:t>
            </w:r>
          </w:p>
          <w:p w14:paraId="12C81B3A" w14:textId="3FB1F10F"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
                <w:bCs/>
              </w:rPr>
              <w:t>Виды работ</w:t>
            </w:r>
            <w:r w:rsidR="009B01E3">
              <w:rPr>
                <w:rFonts w:ascii="Times New Roman" w:eastAsia="Calibri" w:hAnsi="Times New Roman" w:cs="Times New Roman"/>
                <w:b/>
                <w:bCs/>
              </w:rPr>
              <w:t>:</w:t>
            </w:r>
          </w:p>
          <w:p w14:paraId="21C92A68"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Анализ хоровых занятий: характеристика этапов работы, использованных методов вокально-хоровой работы</w:t>
            </w:r>
          </w:p>
          <w:p w14:paraId="3D6CA34F"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Анализ индивидуальных занятий в классе музыкального инструмента</w:t>
            </w:r>
          </w:p>
          <w:p w14:paraId="0BC1EB23"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Составление плана работы с детским хоровым коллективом</w:t>
            </w:r>
          </w:p>
          <w:p w14:paraId="29666499" w14:textId="77777777" w:rsidR="00AB33DD" w:rsidRPr="00AB33DD" w:rsidRDefault="00AB33DD" w:rsidP="000E1A90">
            <w:pPr>
              <w:tabs>
                <w:tab w:val="left" w:pos="708"/>
              </w:tabs>
              <w:rPr>
                <w:rFonts w:ascii="Times New Roman" w:eastAsia="Calibri" w:hAnsi="Times New Roman" w:cs="Times New Roman"/>
                <w:bCs/>
              </w:rPr>
            </w:pPr>
            <w:r w:rsidRPr="00AB33DD">
              <w:rPr>
                <w:rFonts w:ascii="Times New Roman" w:eastAsia="Calibri" w:hAnsi="Times New Roman" w:cs="Times New Roman"/>
                <w:bCs/>
              </w:rPr>
              <w:t>Составление конспекта отдельных этапов работы над хоровым произведением детского репертуара</w:t>
            </w:r>
          </w:p>
          <w:p w14:paraId="582E14FA" w14:textId="77777777"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Cs/>
              </w:rPr>
              <w:t>Проведение отдельных этапов работы над хоровым произведением с детским коллективом</w:t>
            </w:r>
          </w:p>
        </w:tc>
      </w:tr>
      <w:tr w:rsidR="00AB33DD" w:rsidRPr="00AB33DD" w14:paraId="22E13359" w14:textId="77777777" w:rsidTr="00AB33DD">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tcPr>
          <w:p w14:paraId="22333E13" w14:textId="63508D74" w:rsidR="00AB33DD" w:rsidRPr="00AB33DD" w:rsidRDefault="00AB33DD" w:rsidP="000E1A90">
            <w:pPr>
              <w:tabs>
                <w:tab w:val="left" w:pos="708"/>
              </w:tabs>
              <w:rPr>
                <w:rFonts w:ascii="Times New Roman" w:eastAsia="Calibri" w:hAnsi="Times New Roman" w:cs="Times New Roman"/>
                <w:b/>
                <w:bCs/>
              </w:rPr>
            </w:pPr>
            <w:r w:rsidRPr="00AB33DD">
              <w:rPr>
                <w:rFonts w:ascii="Times New Roman" w:eastAsia="Calibri" w:hAnsi="Times New Roman" w:cs="Times New Roman"/>
                <w:b/>
                <w:bCs/>
              </w:rPr>
              <w:t xml:space="preserve">Всего </w:t>
            </w:r>
            <w:r w:rsidR="00B7788A">
              <w:rPr>
                <w:rFonts w:ascii="Times New Roman" w:eastAsia="Calibri" w:hAnsi="Times New Roman" w:cs="Times New Roman"/>
                <w:b/>
                <w:bCs/>
              </w:rPr>
              <w:t>728</w:t>
            </w:r>
          </w:p>
        </w:tc>
      </w:tr>
    </w:tbl>
    <w:p w14:paraId="716BB4E2" w14:textId="77777777" w:rsidR="002D7123" w:rsidRDefault="002D7123" w:rsidP="002D7123">
      <w:pPr>
        <w:pStyle w:val="114"/>
        <w:ind w:firstLine="0"/>
        <w:jc w:val="both"/>
        <w:rPr>
          <w:rFonts w:ascii="Times New Roman" w:hAnsi="Times New Roman"/>
        </w:rPr>
      </w:pPr>
    </w:p>
    <w:p w14:paraId="4C073857" w14:textId="77777777" w:rsidR="002D7123" w:rsidRPr="008D2724" w:rsidRDefault="002D7123" w:rsidP="002D7123">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C092D5C" w14:textId="77777777" w:rsidR="002D7123" w:rsidRDefault="002D7123" w:rsidP="002D7123">
      <w:pPr>
        <w:suppressAutoHyphens/>
        <w:ind w:firstLine="708"/>
        <w:jc w:val="both"/>
        <w:rPr>
          <w:rFonts w:ascii="Times New Roman" w:hAnsi="Times New Roman" w:cs="Times New Roman"/>
          <w:sz w:val="24"/>
          <w:szCs w:val="24"/>
        </w:rPr>
      </w:pPr>
      <w:r w:rsidRPr="00180D43">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171DEE67"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организация и специфика как урока искусства.</w:t>
      </w:r>
    </w:p>
    <w:p w14:paraId="724F9FEF"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Музыкальная культура младшего школьника: структура и особенности.</w:t>
      </w:r>
    </w:p>
    <w:p w14:paraId="73B78EB4"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Организация деятельностного подхода к музыкальному образованию на основе методов развивающего обучения.</w:t>
      </w:r>
    </w:p>
    <w:p w14:paraId="63EA8B65"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Творческие задания как средство активизации музыкального восприятия младших школьников.</w:t>
      </w:r>
    </w:p>
    <w:p w14:paraId="37F29335"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Значение уроков музыки в нравственном воспитании подростков.</w:t>
      </w:r>
    </w:p>
    <w:p w14:paraId="70063935"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Игра как метод активизации музыкального восприятия в начальных классах.</w:t>
      </w:r>
    </w:p>
    <w:p w14:paraId="39CDA81B"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Проектная деятельность в музыкальном образовании подростков.</w:t>
      </w:r>
    </w:p>
    <w:p w14:paraId="21B6E568"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и эстетическое воспитание школьников.</w:t>
      </w:r>
    </w:p>
    <w:p w14:paraId="008B9935"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Жанровое разнообразие уроков музыки.</w:t>
      </w:r>
    </w:p>
    <w:p w14:paraId="0681323E"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Диагностика уровня музыкального развития школьников.</w:t>
      </w:r>
    </w:p>
    <w:p w14:paraId="2571198B"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эмпатии на музыкальных занятиях.</w:t>
      </w:r>
    </w:p>
    <w:p w14:paraId="7EED9E20"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Формирование музыкальных предпочтений у подростков.</w:t>
      </w:r>
    </w:p>
    <w:p w14:paraId="7CD82E1D"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пластического интонирования на уроках в начальных классах.</w:t>
      </w:r>
    </w:p>
    <w:p w14:paraId="0C6E1A21"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Художественно-педагогическое общение на уроках музыки.</w:t>
      </w:r>
    </w:p>
    <w:p w14:paraId="76ED26BF"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«Авторская» песня в духовно-нравственном воспитании подростков.</w:t>
      </w:r>
    </w:p>
    <w:p w14:paraId="02F46786"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Музыкально-педагогическая концепция Д. Кабалевского: прошлое или настоящее?</w:t>
      </w:r>
    </w:p>
    <w:p w14:paraId="75343626"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искусств в музыкальном образовании.</w:t>
      </w:r>
    </w:p>
    <w:p w14:paraId="6F0E5208"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Приоритетные качества личности учителя музыки.</w:t>
      </w:r>
    </w:p>
    <w:p w14:paraId="136DE1FD"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Музыкально-исследовательская деятельность учителя музыки.</w:t>
      </w:r>
    </w:p>
    <w:p w14:paraId="79835BBB"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слухоцветовых представлений у младших школьников.</w:t>
      </w:r>
    </w:p>
    <w:p w14:paraId="3F63174F"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Здоровьесберегающие технологии в музыкальном образовании школьников.</w:t>
      </w:r>
    </w:p>
    <w:p w14:paraId="57820DA3"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Внеурочные музыкальные мероприятия как средство приобщения школьников к музыке.</w:t>
      </w:r>
    </w:p>
    <w:p w14:paraId="3351FB2F"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Музыкальный лекторий в школе и развитие самостоятельности старшеклассников.</w:t>
      </w:r>
    </w:p>
    <w:p w14:paraId="6B1E1329"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Тематическая дискотека в музыкально-просветительской работе с подростками.</w:t>
      </w:r>
    </w:p>
    <w:p w14:paraId="7BD20AF8"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Духовно-нравственная направленность внеурочных музыкальных мероприятий к памятным датам.</w:t>
      </w:r>
    </w:p>
    <w:p w14:paraId="43FBCEB2"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учителя музыки с учреждениями дополнительного образования в организации внеурочной музыкальной деятельности.</w:t>
      </w:r>
    </w:p>
    <w:p w14:paraId="2E354D38"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Детская музыкальная студия в школе.</w:t>
      </w:r>
    </w:p>
    <w:p w14:paraId="4DE02CEB" w14:textId="77777777" w:rsidR="002D7123" w:rsidRPr="00525285" w:rsidRDefault="002D7123" w:rsidP="009B01E3">
      <w:pPr>
        <w:pStyle w:val="a4"/>
        <w:numPr>
          <w:ilvl w:val="0"/>
          <w:numId w:val="18"/>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Роль школьного музыкального объединения в организации досуга обучающихся.</w:t>
      </w:r>
    </w:p>
    <w:p w14:paraId="2C280977" w14:textId="77777777" w:rsidR="002D7123" w:rsidRDefault="002D7123" w:rsidP="002D7123">
      <w:pPr>
        <w:pStyle w:val="1f"/>
        <w:rPr>
          <w:rFonts w:ascii="Times New Roman" w:hAnsi="Times New Roman"/>
        </w:rPr>
      </w:pPr>
    </w:p>
    <w:p w14:paraId="16FFE8C2" w14:textId="77777777" w:rsidR="002D7123" w:rsidRPr="00E11160" w:rsidRDefault="002D7123" w:rsidP="002D71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2911BBD" w14:textId="77777777" w:rsidR="002D7123" w:rsidRPr="00E11160" w:rsidRDefault="002D7123" w:rsidP="002D7123">
      <w:pPr>
        <w:pStyle w:val="114"/>
        <w:rPr>
          <w:rFonts w:ascii="Times New Roman" w:hAnsi="Times New Roman"/>
        </w:rPr>
      </w:pPr>
      <w:r w:rsidRPr="00E11160">
        <w:rPr>
          <w:rFonts w:ascii="Times New Roman" w:hAnsi="Times New Roman"/>
        </w:rPr>
        <w:t>3.1. Материально-техническое обеспечение</w:t>
      </w:r>
    </w:p>
    <w:p w14:paraId="43E20384" w14:textId="77777777" w:rsidR="002D7123" w:rsidRPr="00FA680C" w:rsidRDefault="002D7123" w:rsidP="002D7123">
      <w:pPr>
        <w:suppressAutoHyphens/>
        <w:ind w:firstLine="709"/>
        <w:jc w:val="both"/>
        <w:rPr>
          <w:rFonts w:ascii="Times New Roman" w:hAnsi="Times New Roman" w:cs="Times New Roman"/>
          <w:bCs/>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ADC17C" w14:textId="77777777" w:rsidR="002D7123" w:rsidRDefault="002D7123" w:rsidP="002D712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4E4866B" w14:textId="77777777" w:rsidR="002D7123" w:rsidRPr="00241497" w:rsidRDefault="002D7123" w:rsidP="002D7123">
      <w:pPr>
        <w:suppressAutoHyphens/>
        <w:ind w:firstLine="709"/>
        <w:jc w:val="both"/>
        <w:rPr>
          <w:rFonts w:ascii="Times New Roman" w:hAnsi="Times New Roman" w:cs="Times New Roman"/>
          <w:bCs/>
          <w:i/>
          <w:iCs/>
          <w:sz w:val="24"/>
          <w:szCs w:val="24"/>
        </w:rPr>
      </w:pPr>
    </w:p>
    <w:p w14:paraId="3E057E94" w14:textId="77777777" w:rsidR="002D7123" w:rsidRPr="00E11160" w:rsidRDefault="002D7123" w:rsidP="002D71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D5C715" w14:textId="77777777" w:rsidR="002D7123" w:rsidRDefault="002D7123" w:rsidP="002D71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43703B" w14:textId="77777777" w:rsidR="002D7123" w:rsidRDefault="002D7123" w:rsidP="002D7123">
      <w:pPr>
        <w:pStyle w:val="a4"/>
        <w:spacing w:line="276" w:lineRule="auto"/>
        <w:ind w:left="0" w:firstLine="709"/>
        <w:jc w:val="both"/>
        <w:rPr>
          <w:rFonts w:ascii="Times New Roman" w:hAnsi="Times New Roman"/>
          <w:bCs/>
          <w:sz w:val="24"/>
          <w:szCs w:val="24"/>
        </w:rPr>
      </w:pPr>
    </w:p>
    <w:p w14:paraId="15356E2A" w14:textId="77777777" w:rsidR="002D7123" w:rsidRDefault="002D7123" w:rsidP="002D71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448D6C"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Безбородова, Л. А. Методика преподавания музыки в общеобразовательных учреждениях : учебное пособие / Л. А. Безбородова, Ю. М. Алиев. — 2-е изд., перераб. и доп. — Санкт-Петербург : Планета музыки, 2014. — 512 с. — ISBN 978-5-8114-1731-5. — Текст : электронный // Лань : электронно-библиотечная система. — URL: https://e.lanbook.com/book/51926  (дата обращения: 31.07.2023). — Режим доступа: для авториз. пользователей.</w:t>
      </w:r>
    </w:p>
    <w:p w14:paraId="33F25E8C"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Королева, Е. А. Музыкальные сказки для малышей / Е. А. Королева, В. Т. Ларионов. — Санкт-Петербург : Планета музыки, 2023. — 80 с. — ISBN 978-5-507-44031-3. — Текст : электронный // Лань : электронно-библиотечная система. — URL: https://e.lanbook.com/book/321173  (дата обращения: 31.07.2023). — Режим доступа: для авториз. пользователей.</w:t>
      </w:r>
    </w:p>
    <w:p w14:paraId="7421F381"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 xml:space="preserve">Любомудрова, Н. А.  Методика обучения игре на фортепиано : учебное пособие для среднего профессионального образования / Н. А. Любомудрова. — Москва : Издательство Юрайт, 2023. — 180 с. — (Профессиональное образование). — ISBN 978-5-534-10667-1. — Текст : электронный // Образовательная платформа Юрайт [сайт]. — URL: https://urait.ru/bcode/517875 </w:t>
      </w:r>
    </w:p>
    <w:p w14:paraId="5587831D"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 xml:space="preserve">Опарина, Н. А. Растем, играем и творим. Для работы с ребятами среднего и старшего школьного возраста в часы досуга / Н. А. Опарина. — Санкт-Петербург : Планета музыки, 2023. — 380 с. — ISBN 978-5-507-46883-6. </w:t>
      </w:r>
    </w:p>
    <w:p w14:paraId="4ABDD510"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Опарина, Н. А. Растем, играем и творим. Для работы с ребятами среднего и старшего школьного возраста в часы досуга / Н. А. Опарина. — Санкт-Петербург : Планета музыки, 2023. — 380 с. — ISBN 978-5-507-46883-6. — Текст : электронный // Лань : электронно-библиотечная система. — URL: https://e.lanbook.com/book/335204  (дата обращения: 31.07.2023). — Режим доступа: для авториз. пользователей.</w:t>
      </w:r>
    </w:p>
    <w:p w14:paraId="6FA3A55F"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 xml:space="preserve">Осеннева, М. С.  Хоровой класс и практическая работа с хором : учебное пособие для среднего профессионального образования / М. С. Осеннева, В. А. Самарин. — 2-е изд., испр. и доп. — Москва : Издательство Юрайт, 2023. — 205 с. — (Профессиональное </w:t>
      </w:r>
      <w:r w:rsidRPr="009B01E3">
        <w:rPr>
          <w:rFonts w:ascii="Times New Roman" w:hAnsi="Times New Roman" w:cs="Times New Roman"/>
          <w:bCs/>
          <w:sz w:val="24"/>
          <w:szCs w:val="24"/>
        </w:rPr>
        <w:lastRenderedPageBreak/>
        <w:t xml:space="preserve">образование). — ISBN 978-5-534-10592-6. — Текст : электронный // Образовательная платформа Юрайт [сайт]. — URL: https://urait.ru/bcode/514772 </w:t>
      </w:r>
    </w:p>
    <w:p w14:paraId="740C1030"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 xml:space="preserve">Пляскина, Е. В.  Хоровой класс : учебник и практикум для среднего профессионального образования / Е. В. Пляскина. — Москва : Издательство Юрайт, 2023. — 347 с. — (Профессиональное образование). — ISBN 978-5-534-15367-5. — Текст : электронный // Образовательная платформа Юрайт [сайт]. — URL: https://urait.ru/bcode/520346 </w:t>
      </w:r>
    </w:p>
    <w:p w14:paraId="0DD60A2F"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Рачина, Б. С. Вопросы теории музыкального образования / Б. С. Рачина. — Санкт-Петербург : Планета музыки, 2023. — 280 с. — ISBN 978-5-507-46882-9. — Текст : электронный // Лань : электронно-библиотечная система. — URL: https://e.lanbook.com/book/326090  (дата обращения: 31.07.2023). — Режим доступа: для авториз. пользователей.</w:t>
      </w:r>
    </w:p>
    <w:p w14:paraId="67517394" w14:textId="77777777" w:rsidR="009B01E3" w:rsidRPr="009B01E3" w:rsidRDefault="009B01E3" w:rsidP="009B01E3">
      <w:pPr>
        <w:pStyle w:val="a4"/>
        <w:numPr>
          <w:ilvl w:val="0"/>
          <w:numId w:val="19"/>
        </w:numPr>
        <w:spacing w:line="276" w:lineRule="auto"/>
        <w:ind w:left="426"/>
        <w:rPr>
          <w:rFonts w:ascii="Times New Roman" w:hAnsi="Times New Roman" w:cs="Times New Roman"/>
          <w:bCs/>
          <w:sz w:val="24"/>
          <w:szCs w:val="24"/>
        </w:rPr>
      </w:pPr>
      <w:r w:rsidRPr="009B01E3">
        <w:rPr>
          <w:rFonts w:ascii="Times New Roman" w:hAnsi="Times New Roman" w:cs="Times New Roman"/>
          <w:bCs/>
          <w:sz w:val="24"/>
          <w:szCs w:val="24"/>
        </w:rPr>
        <w:t xml:space="preserve">Самарин, В. А.  Хор : учебник и практикум для среднего профессионального образования / В. А. Самарин, М. С. Осеннева. — Москва : Издательство Юрайт, 2023. — 265 с. — (Профессиональное образование). — ISBN 978-5-534-07249-5. — Текст : электронный // Образовательная платформа Юрайт [сайт]. — URL: https://urait.ru/bcode/514689 </w:t>
      </w:r>
    </w:p>
    <w:p w14:paraId="0E225D0C" w14:textId="77777777" w:rsidR="002D7123" w:rsidRPr="008C16EA" w:rsidRDefault="002D7123" w:rsidP="002D7123">
      <w:pPr>
        <w:pStyle w:val="a4"/>
        <w:spacing w:line="276" w:lineRule="auto"/>
        <w:ind w:left="0"/>
        <w:rPr>
          <w:rFonts w:ascii="Times New Roman" w:hAnsi="Times New Roman" w:cs="Times New Roman"/>
          <w:bCs/>
          <w:sz w:val="24"/>
          <w:szCs w:val="24"/>
        </w:rPr>
      </w:pPr>
      <w:r w:rsidRPr="008C16EA">
        <w:rPr>
          <w:rFonts w:ascii="Times New Roman" w:hAnsi="Times New Roman" w:cs="Times New Roman"/>
          <w:bCs/>
          <w:sz w:val="24"/>
          <w:szCs w:val="24"/>
        </w:rPr>
        <w:t> </w:t>
      </w:r>
    </w:p>
    <w:p w14:paraId="57584157" w14:textId="77777777" w:rsidR="002D7123" w:rsidRPr="00E11160" w:rsidRDefault="002D7123" w:rsidP="002D7123">
      <w:pPr>
        <w:pStyle w:val="a4"/>
        <w:spacing w:line="276" w:lineRule="auto"/>
        <w:ind w:left="0" w:firstLine="709"/>
        <w:rPr>
          <w:rFonts w:ascii="Times New Roman" w:hAnsi="Times New Roman" w:cs="Times New Roman"/>
          <w:b/>
          <w:sz w:val="24"/>
          <w:szCs w:val="24"/>
        </w:rPr>
      </w:pPr>
    </w:p>
    <w:p w14:paraId="6FCF9858" w14:textId="77777777" w:rsidR="002D7123" w:rsidRDefault="002D7123" w:rsidP="002D712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A145DD6" w14:textId="77777777" w:rsidR="002D7123" w:rsidRPr="00FA680C" w:rsidRDefault="002D7123" w:rsidP="002D7123">
      <w:pPr>
        <w:suppressAutoHyphens/>
        <w:spacing w:line="276" w:lineRule="auto"/>
        <w:ind w:firstLine="709"/>
        <w:contextualSpacing/>
        <w:rPr>
          <w:rFonts w:ascii="Times New Roman" w:hAnsi="Times New Roman" w:cs="Times New Roman"/>
          <w:bCs/>
          <w:i/>
          <w:sz w:val="24"/>
          <w:szCs w:val="24"/>
        </w:rPr>
      </w:pPr>
    </w:p>
    <w:p w14:paraId="4A608394" w14:textId="3BA2F5F3" w:rsidR="002D7123" w:rsidRDefault="002D7123" w:rsidP="002D71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4510"/>
        <w:gridCol w:w="2648"/>
      </w:tblGrid>
      <w:tr w:rsidR="009B01E3" w:rsidRPr="00890EEB" w14:paraId="220F7988" w14:textId="77777777" w:rsidTr="003429D9">
        <w:trPr>
          <w:trHeight w:val="23"/>
        </w:trPr>
        <w:tc>
          <w:tcPr>
            <w:tcW w:w="1283" w:type="pct"/>
          </w:tcPr>
          <w:p w14:paraId="64AB67F3" w14:textId="03623FD3" w:rsidR="009B01E3" w:rsidRPr="00890EEB" w:rsidRDefault="009B01E3" w:rsidP="009B01E3">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Код ПК, ОК</w:t>
            </w:r>
          </w:p>
        </w:tc>
        <w:tc>
          <w:tcPr>
            <w:tcW w:w="2342" w:type="pct"/>
            <w:vAlign w:val="center"/>
          </w:tcPr>
          <w:p w14:paraId="1EBFBCC1" w14:textId="3D82C13E" w:rsidR="009B01E3" w:rsidRPr="00890EEB" w:rsidRDefault="009B01E3" w:rsidP="009B01E3">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 xml:space="preserve">Критерии оценки результата </w:t>
            </w:r>
            <w:r w:rsidRPr="00241497">
              <w:rPr>
                <w:rFonts w:ascii="Times New Roman" w:hAnsi="Times New Roman" w:cs="Times New Roman"/>
                <w:b/>
                <w:iCs/>
                <w:sz w:val="24"/>
                <w:szCs w:val="24"/>
              </w:rPr>
              <w:br/>
              <w:t>(показатели освоенности компетенций)</w:t>
            </w:r>
          </w:p>
        </w:tc>
        <w:tc>
          <w:tcPr>
            <w:tcW w:w="1375" w:type="pct"/>
            <w:vAlign w:val="center"/>
          </w:tcPr>
          <w:p w14:paraId="3CB90C09" w14:textId="0D17B04F" w:rsidR="009B01E3" w:rsidRPr="00890EEB" w:rsidRDefault="009B01E3" w:rsidP="009B01E3">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Формы контроля и методы оценки</w:t>
            </w:r>
          </w:p>
        </w:tc>
      </w:tr>
      <w:tr w:rsidR="009B01E3" w:rsidRPr="00890EEB" w14:paraId="51FE8048"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46B61C17" w14:textId="77777777" w:rsidR="009B01E3" w:rsidRPr="00890EEB" w:rsidRDefault="009B01E3" w:rsidP="000E1A90">
            <w:pPr>
              <w:rPr>
                <w:rFonts w:ascii="Times New Roman" w:hAnsi="Times New Roman" w:cs="Times New Roman"/>
                <w:iCs/>
                <w:sz w:val="24"/>
                <w:szCs w:val="24"/>
              </w:rPr>
            </w:pPr>
            <w:r w:rsidRPr="00890EEB">
              <w:rPr>
                <w:rFonts w:ascii="Times New Roman" w:hAnsi="Times New Roman" w:cs="Times New Roman"/>
                <w:bCs/>
                <w:sz w:val="24"/>
                <w:szCs w:val="24"/>
              </w:rPr>
              <w:t>ПК 3.1. Исполнять произведения педагогического репертуара вокального, хорового и инструментального жанров.</w:t>
            </w:r>
          </w:p>
        </w:tc>
        <w:tc>
          <w:tcPr>
            <w:tcW w:w="2342" w:type="pct"/>
            <w:tcBorders>
              <w:top w:val="single" w:sz="4" w:space="0" w:color="auto"/>
              <w:left w:val="single" w:sz="4" w:space="0" w:color="auto"/>
              <w:bottom w:val="single" w:sz="4" w:space="0" w:color="auto"/>
              <w:right w:val="single" w:sz="4" w:space="0" w:color="auto"/>
            </w:tcBorders>
          </w:tcPr>
          <w:p w14:paraId="53607559" w14:textId="77777777" w:rsidR="009B01E3" w:rsidRPr="00890EEB" w:rsidRDefault="009B01E3" w:rsidP="000E1A90">
            <w:pPr>
              <w:suppressAutoHyphens/>
              <w:contextualSpacing/>
              <w:rPr>
                <w:rStyle w:val="FontStyle70"/>
                <w:sz w:val="24"/>
                <w:szCs w:val="24"/>
              </w:rPr>
            </w:pPr>
            <w:r w:rsidRPr="00890EEB">
              <w:rPr>
                <w:rStyle w:val="FontStyle70"/>
                <w:sz w:val="24"/>
                <w:szCs w:val="24"/>
              </w:rPr>
              <w:t>Уметь исполнять инструментальные произведения педагогического репертуара разных жанров, стилей, форм</w:t>
            </w:r>
          </w:p>
          <w:p w14:paraId="3682ACC0"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Уметь использовать средства выразительности и технические приемы, соответствующие разным жанрам, стилям, формам;</w:t>
            </w:r>
          </w:p>
          <w:p w14:paraId="4E2A1E49"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40D8BCDF"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подбирать аккомпанемент по слуху;</w:t>
            </w:r>
          </w:p>
          <w:p w14:paraId="55D2957F"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аккомпанировать голосу, хоровым коллективам, различным видам ритмических движений;</w:t>
            </w:r>
          </w:p>
          <w:p w14:paraId="0ABE04DA"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исполнять вокальные произведения с сопровождением, под собственный аккомпанемент, без сопровождения</w:t>
            </w:r>
          </w:p>
        </w:tc>
        <w:tc>
          <w:tcPr>
            <w:tcW w:w="1375" w:type="pct"/>
            <w:tcBorders>
              <w:top w:val="single" w:sz="4" w:space="0" w:color="auto"/>
              <w:left w:val="single" w:sz="4" w:space="0" w:color="auto"/>
              <w:bottom w:val="single" w:sz="4" w:space="0" w:color="auto"/>
              <w:right w:val="single" w:sz="4" w:space="0" w:color="auto"/>
            </w:tcBorders>
          </w:tcPr>
          <w:p w14:paraId="36CCDF43"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-Текущая успеваемость;</w:t>
            </w:r>
          </w:p>
          <w:p w14:paraId="6C9DCC6D"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концертные выступления на базе производственной практики;</w:t>
            </w:r>
          </w:p>
          <w:p w14:paraId="7CB86F8C"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контроль качества исполнения во время прохождения производственной практики;</w:t>
            </w:r>
          </w:p>
          <w:p w14:paraId="4A9C5B19"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-дифференцированный зачет</w:t>
            </w:r>
          </w:p>
          <w:p w14:paraId="6B5FB70E"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B01E3" w:rsidRPr="00890EEB" w14:paraId="11609057"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2B8C2F16" w14:textId="77777777" w:rsidR="009B01E3" w:rsidRPr="00890EEB" w:rsidRDefault="009B01E3" w:rsidP="000E1A90">
            <w:pPr>
              <w:autoSpaceDE w:val="0"/>
              <w:autoSpaceDN w:val="0"/>
              <w:adjustRightInd w:val="0"/>
              <w:rPr>
                <w:rFonts w:ascii="Times New Roman" w:hAnsi="Times New Roman" w:cs="Times New Roman"/>
                <w:iCs/>
                <w:sz w:val="24"/>
                <w:szCs w:val="24"/>
              </w:rPr>
            </w:pPr>
            <w:r w:rsidRPr="00890EEB">
              <w:rPr>
                <w:rFonts w:ascii="Times New Roman" w:hAnsi="Times New Roman" w:cs="Times New Roman"/>
                <w:bCs/>
                <w:sz w:val="24"/>
                <w:szCs w:val="24"/>
              </w:rPr>
              <w:t xml:space="preserve">ПК 3.2. </w:t>
            </w:r>
            <w:r w:rsidRPr="00890EEB">
              <w:rPr>
                <w:rFonts w:ascii="Times New Roman" w:eastAsia="Times New Roman" w:hAnsi="Times New Roman" w:cs="Times New Roman"/>
                <w:iCs/>
                <w:color w:val="000000"/>
                <w:sz w:val="24"/>
                <w:szCs w:val="24"/>
                <w:lang w:eastAsia="ru-RU"/>
              </w:rPr>
              <w:t xml:space="preserve">Управлять с использованием дирижерских навыков детским </w:t>
            </w:r>
            <w:r w:rsidRPr="00890EEB">
              <w:rPr>
                <w:rFonts w:ascii="Times New Roman" w:eastAsia="Times New Roman" w:hAnsi="Times New Roman" w:cs="Times New Roman"/>
                <w:iCs/>
                <w:color w:val="000000"/>
                <w:sz w:val="24"/>
                <w:szCs w:val="24"/>
                <w:lang w:eastAsia="ru-RU"/>
              </w:rPr>
              <w:lastRenderedPageBreak/>
              <w:t>хоровым коллективом.</w:t>
            </w:r>
          </w:p>
        </w:tc>
        <w:tc>
          <w:tcPr>
            <w:tcW w:w="2342" w:type="pct"/>
            <w:tcBorders>
              <w:top w:val="single" w:sz="4" w:space="0" w:color="auto"/>
              <w:left w:val="single" w:sz="4" w:space="0" w:color="auto"/>
              <w:bottom w:val="single" w:sz="4" w:space="0" w:color="auto"/>
              <w:right w:val="single" w:sz="4" w:space="0" w:color="auto"/>
            </w:tcBorders>
          </w:tcPr>
          <w:p w14:paraId="3BF72C2B"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lastRenderedPageBreak/>
              <w:t>Иметь практический опыт управления с использованием дирижерских навыков детским хоровым коллективом</w:t>
            </w:r>
          </w:p>
          <w:p w14:paraId="14664AE9"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lastRenderedPageBreak/>
              <w:t>Уметь 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33548597"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проводить анализ и самоанализ дирижерско-хоровой деятельности;</w:t>
            </w:r>
          </w:p>
          <w:p w14:paraId="4C95CD7E"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применять методические приемы вокально-хоровой работы</w:t>
            </w:r>
          </w:p>
        </w:tc>
        <w:tc>
          <w:tcPr>
            <w:tcW w:w="1375" w:type="pct"/>
            <w:tcBorders>
              <w:top w:val="single" w:sz="4" w:space="0" w:color="auto"/>
              <w:left w:val="single" w:sz="4" w:space="0" w:color="auto"/>
              <w:bottom w:val="single" w:sz="4" w:space="0" w:color="auto"/>
              <w:right w:val="single" w:sz="4" w:space="0" w:color="auto"/>
            </w:tcBorders>
          </w:tcPr>
          <w:p w14:paraId="29F93A3C"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lastRenderedPageBreak/>
              <w:t>- текущая успеваемость;</w:t>
            </w:r>
          </w:p>
          <w:p w14:paraId="593BD302"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xml:space="preserve">- концертные выступления на базе </w:t>
            </w:r>
            <w:r w:rsidRPr="00890EEB">
              <w:rPr>
                <w:rFonts w:ascii="Times New Roman" w:hAnsi="Times New Roman" w:cs="Times New Roman"/>
                <w:bCs/>
                <w:sz w:val="24"/>
                <w:szCs w:val="24"/>
              </w:rPr>
              <w:lastRenderedPageBreak/>
              <w:t>производственной практики;</w:t>
            </w:r>
          </w:p>
          <w:p w14:paraId="671ACAF1"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контроль качества исполнения во время прохождения производственной практики;</w:t>
            </w:r>
          </w:p>
          <w:p w14:paraId="09E869E1"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-дифференцированный зачет</w:t>
            </w:r>
          </w:p>
          <w:p w14:paraId="3432868D"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B01E3" w:rsidRPr="00890EEB" w14:paraId="70D51317"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408E072A" w14:textId="77777777" w:rsidR="009B01E3" w:rsidRPr="00890EEB" w:rsidRDefault="009B01E3" w:rsidP="000E1A90">
            <w:pPr>
              <w:autoSpaceDE w:val="0"/>
              <w:autoSpaceDN w:val="0"/>
              <w:adjustRightInd w:val="0"/>
              <w:rPr>
                <w:rFonts w:ascii="Times New Roman" w:hAnsi="Times New Roman" w:cs="Times New Roman"/>
                <w:iCs/>
                <w:sz w:val="24"/>
                <w:szCs w:val="24"/>
              </w:rPr>
            </w:pPr>
            <w:r w:rsidRPr="00890EEB">
              <w:rPr>
                <w:rFonts w:ascii="Times New Roman" w:hAnsi="Times New Roman" w:cs="Times New Roman"/>
                <w:bCs/>
                <w:sz w:val="24"/>
                <w:szCs w:val="24"/>
              </w:rPr>
              <w:lastRenderedPageBreak/>
              <w:t>ПК 3.3. Аккомпанировать детскому составу исполнителей.</w:t>
            </w:r>
          </w:p>
        </w:tc>
        <w:tc>
          <w:tcPr>
            <w:tcW w:w="2342" w:type="pct"/>
            <w:tcBorders>
              <w:top w:val="single" w:sz="4" w:space="0" w:color="auto"/>
              <w:left w:val="single" w:sz="4" w:space="0" w:color="auto"/>
              <w:bottom w:val="single" w:sz="4" w:space="0" w:color="auto"/>
              <w:right w:val="single" w:sz="4" w:space="0" w:color="auto"/>
            </w:tcBorders>
          </w:tcPr>
          <w:p w14:paraId="23B59A85" w14:textId="77777777" w:rsidR="009B01E3" w:rsidRPr="00890EEB" w:rsidRDefault="009B01E3" w:rsidP="000E1A90">
            <w:pPr>
              <w:suppressAutoHyphens/>
              <w:contextualSpacing/>
              <w:rPr>
                <w:rStyle w:val="FontStyle70"/>
                <w:sz w:val="24"/>
              </w:rPr>
            </w:pPr>
            <w:r w:rsidRPr="00890EEB">
              <w:rPr>
                <w:rStyle w:val="FontStyle70"/>
                <w:sz w:val="24"/>
              </w:rPr>
              <w:t>Уметь анализировать музыкальный материал и работать с песенным репертуаром дошкольного и школьного возраста;</w:t>
            </w:r>
          </w:p>
          <w:p w14:paraId="08F5A601"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Уметь аккомпанировать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c>
          <w:tcPr>
            <w:tcW w:w="1375" w:type="pct"/>
            <w:tcBorders>
              <w:top w:val="single" w:sz="4" w:space="0" w:color="auto"/>
              <w:left w:val="single" w:sz="4" w:space="0" w:color="auto"/>
              <w:bottom w:val="single" w:sz="4" w:space="0" w:color="auto"/>
              <w:right w:val="single" w:sz="4" w:space="0" w:color="auto"/>
            </w:tcBorders>
          </w:tcPr>
          <w:p w14:paraId="52EE24FE"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Моделирование фрагментов музыкальных занятий и уроков музыки, во внеурочной музыкально-исполнительской деятельности</w:t>
            </w:r>
          </w:p>
          <w:p w14:paraId="150DF9B2"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текущий контроль</w:t>
            </w:r>
          </w:p>
          <w:p w14:paraId="5430D7D6"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B01E3" w:rsidRPr="00890EEB" w14:paraId="3F91C3B2"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394A5E34" w14:textId="77777777" w:rsidR="009B01E3" w:rsidRPr="00890EEB" w:rsidRDefault="009B01E3" w:rsidP="000E1A90">
            <w:pPr>
              <w:rPr>
                <w:rFonts w:ascii="Times New Roman" w:hAnsi="Times New Roman" w:cs="Times New Roman"/>
                <w:iCs/>
                <w:sz w:val="24"/>
                <w:szCs w:val="24"/>
              </w:rPr>
            </w:pPr>
            <w:r w:rsidRPr="00890EEB">
              <w:rPr>
                <w:rFonts w:ascii="Times New Roman" w:hAnsi="Times New Roman" w:cs="Times New Roman"/>
                <w:bCs/>
                <w:sz w:val="24"/>
                <w:szCs w:val="24"/>
              </w:rPr>
              <w:t xml:space="preserve">ПК 3.4. </w:t>
            </w:r>
            <w:r w:rsidRPr="00890EEB">
              <w:rPr>
                <w:rFonts w:ascii="Times New Roman" w:eastAsia="Times New Roman" w:hAnsi="Times New Roman" w:cs="Times New Roman"/>
                <w:iCs/>
                <w:color w:val="000000"/>
                <w:sz w:val="24"/>
                <w:szCs w:val="24"/>
                <w:lang w:eastAsia="ru-RU"/>
              </w:rPr>
              <w:t>Аранжировать произведения педагогического репертуара разных жанров с учетом исполнительских возможностей обучающихся.</w:t>
            </w:r>
          </w:p>
        </w:tc>
        <w:tc>
          <w:tcPr>
            <w:tcW w:w="2342" w:type="pct"/>
            <w:tcBorders>
              <w:top w:val="single" w:sz="4" w:space="0" w:color="auto"/>
              <w:left w:val="single" w:sz="4" w:space="0" w:color="auto"/>
              <w:bottom w:val="single" w:sz="4" w:space="0" w:color="auto"/>
              <w:right w:val="single" w:sz="4" w:space="0" w:color="auto"/>
            </w:tcBorders>
          </w:tcPr>
          <w:p w14:paraId="750CCCAD" w14:textId="77777777" w:rsidR="009B01E3" w:rsidRPr="00890EEB" w:rsidRDefault="009B01E3" w:rsidP="000E1A90">
            <w:pPr>
              <w:suppressAutoHyphens/>
              <w:contextualSpacing/>
              <w:rPr>
                <w:rStyle w:val="FontStyle70"/>
                <w:sz w:val="24"/>
                <w:szCs w:val="24"/>
              </w:rPr>
            </w:pPr>
            <w:r w:rsidRPr="00890EEB">
              <w:rPr>
                <w:rStyle w:val="FontStyle70"/>
                <w:sz w:val="24"/>
                <w:szCs w:val="24"/>
              </w:rPr>
              <w:t>Знать основные виды (переложение, аранжировку, обработку) и принципы аранжировки произведений для различных хоровых исполнительских составов;</w:t>
            </w:r>
          </w:p>
          <w:p w14:paraId="0714F63F"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Иметь опыт аранжировки произведений педагогического репертуара разных жанров для детских хоровых коллективов разного состава;</w:t>
            </w:r>
          </w:p>
        </w:tc>
        <w:tc>
          <w:tcPr>
            <w:tcW w:w="1375" w:type="pct"/>
            <w:tcBorders>
              <w:top w:val="single" w:sz="4" w:space="0" w:color="auto"/>
              <w:left w:val="single" w:sz="4" w:space="0" w:color="auto"/>
              <w:bottom w:val="single" w:sz="4" w:space="0" w:color="auto"/>
              <w:right w:val="single" w:sz="4" w:space="0" w:color="auto"/>
            </w:tcBorders>
          </w:tcPr>
          <w:p w14:paraId="4A3789DB"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анализ хоровых партитур</w:t>
            </w:r>
          </w:p>
          <w:p w14:paraId="4FB06E86" w14:textId="77777777" w:rsidR="009B01E3" w:rsidRPr="00890EEB" w:rsidRDefault="009B01E3" w:rsidP="000E1A90">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текущий контроль</w:t>
            </w:r>
          </w:p>
          <w:p w14:paraId="3E8CEDF6"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экзамен</w:t>
            </w:r>
          </w:p>
        </w:tc>
      </w:tr>
      <w:tr w:rsidR="009B01E3" w:rsidRPr="00890EEB" w14:paraId="306FAE78"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560D4886" w14:textId="77777777" w:rsidR="009B01E3" w:rsidRPr="00890EEB" w:rsidRDefault="009B01E3" w:rsidP="000E1A90">
            <w:pPr>
              <w:pStyle w:val="affffff5"/>
              <w:ind w:left="0" w:firstLine="0"/>
              <w:rPr>
                <w:rFonts w:ascii="Times New Roman" w:hAnsi="Times New Roman" w:cs="Times New Roman"/>
                <w:sz w:val="24"/>
              </w:rPr>
            </w:pPr>
            <w:r w:rsidRPr="00035485">
              <w:rPr>
                <w:rFonts w:ascii="Times New Roman" w:hAnsi="Times New Roman" w:cs="Times New Roman"/>
                <w:sz w:val="24"/>
              </w:rPr>
              <w:t>ОК 1. Понимать сущность и социальную значимость своей будущей профессии, проявлять к ней устойчивый интерес</w:t>
            </w:r>
          </w:p>
        </w:tc>
        <w:tc>
          <w:tcPr>
            <w:tcW w:w="2342" w:type="pct"/>
            <w:tcBorders>
              <w:top w:val="single" w:sz="4" w:space="0" w:color="auto"/>
              <w:left w:val="single" w:sz="4" w:space="0" w:color="auto"/>
              <w:bottom w:val="single" w:sz="4" w:space="0" w:color="auto"/>
              <w:right w:val="single" w:sz="4" w:space="0" w:color="auto"/>
            </w:tcBorders>
          </w:tcPr>
          <w:p w14:paraId="56A413BF"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6F9662C5"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77581E58" w14:textId="77777777" w:rsidR="009B01E3" w:rsidRPr="00890EEB" w:rsidRDefault="009B01E3" w:rsidP="000E1A90">
            <w:pPr>
              <w:rPr>
                <w:rFonts w:ascii="Times New Roman" w:hAnsi="Times New Roman" w:cs="Times New Roman"/>
                <w:sz w:val="24"/>
                <w:szCs w:val="24"/>
              </w:rPr>
            </w:pPr>
            <w:r w:rsidRPr="00890EEB">
              <w:rPr>
                <w:rFonts w:ascii="Times New Roman" w:hAnsi="Times New Roman" w:cs="Times New Roman"/>
                <w:bCs/>
                <w:sz w:val="24"/>
              </w:rPr>
              <w:t>- наличие положительных отзывов по итогам педагогической практики;</w:t>
            </w:r>
          </w:p>
        </w:tc>
        <w:tc>
          <w:tcPr>
            <w:tcW w:w="1375" w:type="pct"/>
            <w:tcBorders>
              <w:top w:val="single" w:sz="4" w:space="0" w:color="auto"/>
              <w:left w:val="single" w:sz="4" w:space="0" w:color="auto"/>
              <w:bottom w:val="single" w:sz="4" w:space="0" w:color="auto"/>
              <w:right w:val="single" w:sz="4" w:space="0" w:color="auto"/>
            </w:tcBorders>
          </w:tcPr>
          <w:p w14:paraId="0A90FCB3"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773B13B3" w14:textId="77777777" w:rsidR="009B01E3" w:rsidRPr="00890EEB" w:rsidRDefault="009B01E3" w:rsidP="000E1A90">
            <w:pPr>
              <w:suppressAutoHyphens/>
              <w:contextualSpacing/>
              <w:rPr>
                <w:rFonts w:ascii="Times New Roman" w:hAnsi="Times New Roman" w:cs="Times New Roman"/>
                <w:sz w:val="24"/>
                <w:szCs w:val="24"/>
              </w:rPr>
            </w:pPr>
          </w:p>
        </w:tc>
      </w:tr>
      <w:tr w:rsidR="009B01E3" w:rsidRPr="00890EEB" w14:paraId="358F6F49"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4784EF8F" w14:textId="77777777" w:rsidR="009B01E3" w:rsidRPr="00890EEB" w:rsidRDefault="009B01E3" w:rsidP="000E1A90">
            <w:pPr>
              <w:suppressAutoHyphens/>
              <w:contextualSpacing/>
              <w:rPr>
                <w:rFonts w:ascii="Times New Roman" w:hAnsi="Times New Roman" w:cs="Times New Roman"/>
                <w:sz w:val="24"/>
              </w:rPr>
            </w:pPr>
            <w:r w:rsidRPr="00035485">
              <w:rPr>
                <w:rFonts w:ascii="Times New Roman" w:hAnsi="Times New Roman" w:cs="Times New Roman"/>
                <w:sz w:val="24"/>
              </w:rPr>
              <w:t>ОК 2. Организовывать собственную деятельность, выбирать типовые методы решения профессиональных задач, оценивать их эффективность и качество</w:t>
            </w:r>
          </w:p>
        </w:tc>
        <w:tc>
          <w:tcPr>
            <w:tcW w:w="2342" w:type="pct"/>
            <w:tcBorders>
              <w:top w:val="single" w:sz="4" w:space="0" w:color="auto"/>
              <w:left w:val="single" w:sz="4" w:space="0" w:color="auto"/>
              <w:bottom w:val="single" w:sz="4" w:space="0" w:color="auto"/>
              <w:right w:val="single" w:sz="4" w:space="0" w:color="auto"/>
            </w:tcBorders>
          </w:tcPr>
          <w:p w14:paraId="51E7231B"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xml:space="preserve">-обоснованность выбора и применения методов и способов решения задач музыкального образования дошкольников в ходе выполнения практических заданий, решения педагогических ситуаций, моделирования музыкальных занятий и музыкального досуга; </w:t>
            </w:r>
          </w:p>
          <w:p w14:paraId="2B3A9AB3" w14:textId="77777777" w:rsidR="009B01E3" w:rsidRPr="00890EEB" w:rsidRDefault="009B01E3" w:rsidP="000E1A90">
            <w:pPr>
              <w:rPr>
                <w:rFonts w:ascii="Times New Roman" w:hAnsi="Times New Roman" w:cs="Times New Roman"/>
                <w:sz w:val="24"/>
                <w:szCs w:val="24"/>
              </w:rPr>
            </w:pPr>
            <w:r w:rsidRPr="00890EEB">
              <w:rPr>
                <w:rFonts w:ascii="Times New Roman" w:hAnsi="Times New Roman" w:cs="Times New Roman"/>
                <w:sz w:val="24"/>
              </w:rPr>
              <w:t>-объективность оценки эффективности собственной учебной и профессиональной деятельности</w:t>
            </w:r>
          </w:p>
        </w:tc>
        <w:tc>
          <w:tcPr>
            <w:tcW w:w="1375" w:type="pct"/>
            <w:tcBorders>
              <w:top w:val="single" w:sz="4" w:space="0" w:color="auto"/>
              <w:left w:val="single" w:sz="4" w:space="0" w:color="auto"/>
              <w:bottom w:val="single" w:sz="4" w:space="0" w:color="auto"/>
              <w:right w:val="single" w:sz="4" w:space="0" w:color="auto"/>
            </w:tcBorders>
          </w:tcPr>
          <w:p w14:paraId="024DA158"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-текущий контроль в форме практических занятий, контрольных работ;</w:t>
            </w:r>
          </w:p>
          <w:p w14:paraId="7733580D"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xml:space="preserve">-наблюдение и оценка </w:t>
            </w:r>
          </w:p>
          <w:p w14:paraId="07C5D594"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xml:space="preserve">в процессе педагогической практики; </w:t>
            </w:r>
          </w:p>
          <w:p w14:paraId="4B9F33B4"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rPr>
              <w:t>-анализ и оценка уровня рефлексии обучающихся</w:t>
            </w:r>
          </w:p>
        </w:tc>
      </w:tr>
      <w:tr w:rsidR="009B01E3" w:rsidRPr="00890EEB" w14:paraId="3B171C8E" w14:textId="77777777" w:rsidTr="000E1A90">
        <w:trPr>
          <w:trHeight w:val="23"/>
        </w:trPr>
        <w:tc>
          <w:tcPr>
            <w:tcW w:w="1283" w:type="pct"/>
          </w:tcPr>
          <w:p w14:paraId="5AAD16C3" w14:textId="77777777" w:rsidR="009B01E3" w:rsidRPr="00890EEB" w:rsidRDefault="009B01E3"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 xml:space="preserve">ОК 3. Принимать решения в </w:t>
            </w:r>
            <w:r w:rsidRPr="00035485">
              <w:rPr>
                <w:rFonts w:ascii="Times New Roman" w:hAnsi="Times New Roman" w:cs="Times New Roman"/>
                <w:sz w:val="24"/>
              </w:rPr>
              <w:lastRenderedPageBreak/>
              <w:t>стандартных и нестандартных ситуациях и нести за них ответственность.</w:t>
            </w:r>
          </w:p>
        </w:tc>
        <w:tc>
          <w:tcPr>
            <w:tcW w:w="2342" w:type="pct"/>
          </w:tcPr>
          <w:p w14:paraId="3D4F2F7A"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lastRenderedPageBreak/>
              <w:t xml:space="preserve">Строить педагогическую деятельность с обучающимися на основе педагогики </w:t>
            </w:r>
            <w:r w:rsidRPr="00890EEB">
              <w:rPr>
                <w:rFonts w:ascii="Times New Roman" w:hAnsi="Times New Roman" w:cs="Times New Roman"/>
                <w:sz w:val="24"/>
                <w:szCs w:val="24"/>
              </w:rPr>
              <w:lastRenderedPageBreak/>
              <w:t>сотворчества и сотрудничества, видеть в них партнеров в общении</w:t>
            </w:r>
          </w:p>
        </w:tc>
        <w:tc>
          <w:tcPr>
            <w:tcW w:w="1375" w:type="pct"/>
            <w:vAlign w:val="center"/>
          </w:tcPr>
          <w:p w14:paraId="21DD1FBB"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lastRenderedPageBreak/>
              <w:t xml:space="preserve">- наблюдение и оценка за действиями </w:t>
            </w:r>
            <w:r w:rsidRPr="00890EEB">
              <w:rPr>
                <w:rFonts w:ascii="Times New Roman" w:hAnsi="Times New Roman" w:cs="Times New Roman"/>
                <w:sz w:val="24"/>
                <w:szCs w:val="24"/>
              </w:rPr>
              <w:lastRenderedPageBreak/>
              <w:t>обучающихся на практических занятиях, в процессе педагогической практики;- решение ситуационных задач.</w:t>
            </w:r>
          </w:p>
        </w:tc>
      </w:tr>
      <w:tr w:rsidR="009B01E3" w:rsidRPr="00890EEB" w14:paraId="005E69F3"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00AF4257" w14:textId="77777777" w:rsidR="009B01E3" w:rsidRPr="00890EEB" w:rsidRDefault="009B01E3" w:rsidP="000E1A90">
            <w:pPr>
              <w:suppressAutoHyphens/>
              <w:contextualSpacing/>
              <w:rPr>
                <w:rFonts w:ascii="Times New Roman" w:hAnsi="Times New Roman" w:cs="Times New Roman"/>
                <w:sz w:val="24"/>
              </w:rPr>
            </w:pPr>
            <w:r w:rsidRPr="00035485">
              <w:rPr>
                <w:rFonts w:ascii="Times New Roman" w:hAnsi="Times New Roman" w:cs="Times New Roman"/>
                <w:sz w:val="24"/>
              </w:rPr>
              <w:lastRenderedPageBreak/>
              <w:t>ОК 4. 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c>
          <w:tcPr>
            <w:tcW w:w="2342" w:type="pct"/>
            <w:tcBorders>
              <w:top w:val="single" w:sz="4" w:space="0" w:color="auto"/>
              <w:left w:val="single" w:sz="4" w:space="0" w:color="auto"/>
              <w:bottom w:val="single" w:sz="4" w:space="0" w:color="auto"/>
              <w:right w:val="single" w:sz="4" w:space="0" w:color="auto"/>
            </w:tcBorders>
          </w:tcPr>
          <w:p w14:paraId="5E90B368" w14:textId="77777777" w:rsidR="009B01E3" w:rsidRPr="00890EEB" w:rsidRDefault="009B01E3" w:rsidP="000E1A90">
            <w:pPr>
              <w:rPr>
                <w:rFonts w:ascii="Times New Roman" w:hAnsi="Times New Roman" w:cs="Times New Roman"/>
                <w:sz w:val="24"/>
              </w:rPr>
            </w:pPr>
            <w:r w:rsidRPr="00890EEB">
              <w:rPr>
                <w:rFonts w:ascii="Times New Roman" w:hAnsi="Times New Roman" w:cs="Times New Roman"/>
                <w:bCs/>
                <w:sz w:val="24"/>
              </w:rPr>
              <w:t xml:space="preserve">-эффективность отбора и использования информации </w:t>
            </w:r>
            <w:r w:rsidRPr="00890EEB">
              <w:rPr>
                <w:rFonts w:ascii="Times New Roman" w:hAnsi="Times New Roman" w:cs="Times New Roman"/>
                <w:sz w:val="24"/>
              </w:rPr>
              <w:t>для выполнения учебных заданий, самостоятельной внеаудиторной работы, исследований, докладов, рефератов, курсовых работ;</w:t>
            </w:r>
          </w:p>
          <w:p w14:paraId="703F98A3" w14:textId="77777777" w:rsidR="009B01E3" w:rsidRPr="00890EEB" w:rsidRDefault="009B01E3" w:rsidP="000E1A90">
            <w:pPr>
              <w:rPr>
                <w:rFonts w:ascii="Times New Roman" w:hAnsi="Times New Roman" w:cs="Times New Roman"/>
                <w:sz w:val="24"/>
              </w:rPr>
            </w:pPr>
            <w:r w:rsidRPr="00890EEB">
              <w:rPr>
                <w:rFonts w:ascii="Times New Roman" w:hAnsi="Times New Roman" w:cs="Times New Roman"/>
                <w:sz w:val="24"/>
              </w:rPr>
              <w:t>-разнообразие источников информации, включая   Интернет-ресурсы;</w:t>
            </w:r>
          </w:p>
          <w:p w14:paraId="52CF942F" w14:textId="77777777" w:rsidR="009B01E3" w:rsidRPr="00890EEB" w:rsidRDefault="009B01E3" w:rsidP="000E1A90">
            <w:pPr>
              <w:rPr>
                <w:rFonts w:ascii="Times New Roman" w:hAnsi="Times New Roman" w:cs="Times New Roman"/>
                <w:sz w:val="24"/>
                <w:szCs w:val="24"/>
              </w:rPr>
            </w:pPr>
            <w:r w:rsidRPr="00890EEB">
              <w:rPr>
                <w:rFonts w:ascii="Times New Roman" w:hAnsi="Times New Roman" w:cs="Times New Roman"/>
                <w:sz w:val="24"/>
              </w:rPr>
              <w:t>-понимание объективной необходимости профессионального и личностного развития</w:t>
            </w:r>
          </w:p>
        </w:tc>
        <w:tc>
          <w:tcPr>
            <w:tcW w:w="1375" w:type="pct"/>
            <w:tcBorders>
              <w:top w:val="single" w:sz="4" w:space="0" w:color="auto"/>
              <w:left w:val="single" w:sz="4" w:space="0" w:color="auto"/>
              <w:bottom w:val="single" w:sz="4" w:space="0" w:color="auto"/>
              <w:right w:val="single" w:sz="4" w:space="0" w:color="auto"/>
            </w:tcBorders>
          </w:tcPr>
          <w:p w14:paraId="0074A95E"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-оценка результатов самостоятельной учебной деятельности;</w:t>
            </w:r>
          </w:p>
          <w:p w14:paraId="169229E8"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bCs/>
                <w:sz w:val="24"/>
              </w:rPr>
              <w:t>-наблюдение и анализ личностно-профессионального развития студентов</w:t>
            </w:r>
          </w:p>
        </w:tc>
      </w:tr>
      <w:tr w:rsidR="009B01E3" w:rsidRPr="00890EEB" w14:paraId="5262051F" w14:textId="77777777" w:rsidTr="000E1A90">
        <w:trPr>
          <w:trHeight w:val="23"/>
        </w:trPr>
        <w:tc>
          <w:tcPr>
            <w:tcW w:w="1283" w:type="pct"/>
          </w:tcPr>
          <w:p w14:paraId="411344E4" w14:textId="77777777" w:rsidR="009B01E3" w:rsidRPr="00890EEB" w:rsidRDefault="009B01E3"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5. Использовать информационно-коммуникационные технологии в профессиональной деятельности.</w:t>
            </w:r>
          </w:p>
        </w:tc>
        <w:tc>
          <w:tcPr>
            <w:tcW w:w="2342" w:type="pct"/>
          </w:tcPr>
          <w:p w14:paraId="1B46A41A"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знать основные виды (переложение, аранжировку, обработку) и принципы аранжировки произведений для различных хоровых исполнительских составов;</w:t>
            </w:r>
          </w:p>
          <w:p w14:paraId="00124BA5"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иметь практические навыки игры на синтезаторе; подбирать по слуху и гармонизировать мелодии с использованием буквенных обозначений аккордов в автоаккомпанементе;</w:t>
            </w:r>
          </w:p>
          <w:p w14:paraId="58ECB662"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исполнять собственные песенные аранжировки с использованием звуковых эффектов и паттернов.</w:t>
            </w:r>
          </w:p>
        </w:tc>
        <w:tc>
          <w:tcPr>
            <w:tcW w:w="1375" w:type="pct"/>
          </w:tcPr>
          <w:p w14:paraId="0C1DA559"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выполнение аранжировок с использованием информационно-коммуникационных технологий;</w:t>
            </w:r>
          </w:p>
          <w:p w14:paraId="685CFCFB"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текущий контроль;-комплексный экзамен</w:t>
            </w:r>
          </w:p>
        </w:tc>
      </w:tr>
      <w:tr w:rsidR="009B01E3" w:rsidRPr="00890EEB" w14:paraId="1B947AF1"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156B4B3C" w14:textId="77777777" w:rsidR="009B01E3" w:rsidRPr="00890EEB" w:rsidRDefault="009B01E3" w:rsidP="000E1A90">
            <w:pPr>
              <w:rPr>
                <w:rFonts w:ascii="Times New Roman" w:hAnsi="Times New Roman" w:cs="Times New Roman"/>
                <w:sz w:val="24"/>
              </w:rPr>
            </w:pPr>
            <w:r>
              <w:rPr>
                <w:rFonts w:ascii="Times New Roman" w:hAnsi="Times New Roman" w:cs="Times New Roman"/>
                <w:sz w:val="24"/>
              </w:rPr>
              <w:t xml:space="preserve">ОК 6. </w:t>
            </w:r>
            <w:r w:rsidRPr="00035485">
              <w:rPr>
                <w:rFonts w:ascii="Times New Roman" w:hAnsi="Times New Roman" w:cs="Times New Roman"/>
                <w:sz w:val="24"/>
              </w:rPr>
              <w:t>Работать в коллективе и команде, взаимодействовать с руководством, коллегами и социальными партнерами</w:t>
            </w:r>
          </w:p>
        </w:tc>
        <w:tc>
          <w:tcPr>
            <w:tcW w:w="2342" w:type="pct"/>
            <w:tcBorders>
              <w:top w:val="single" w:sz="4" w:space="0" w:color="auto"/>
              <w:left w:val="single" w:sz="4" w:space="0" w:color="auto"/>
              <w:bottom w:val="single" w:sz="4" w:space="0" w:color="auto"/>
              <w:right w:val="single" w:sz="4" w:space="0" w:color="auto"/>
            </w:tcBorders>
          </w:tcPr>
          <w:p w14:paraId="5031EF86" w14:textId="77777777" w:rsidR="009B01E3" w:rsidRPr="00890EEB" w:rsidRDefault="009B01E3" w:rsidP="000E1A90">
            <w:pPr>
              <w:rPr>
                <w:rFonts w:ascii="Times New Roman" w:hAnsi="Times New Roman" w:cs="Times New Roman"/>
                <w:sz w:val="24"/>
                <w:szCs w:val="24"/>
              </w:rPr>
            </w:pPr>
            <w:r w:rsidRPr="00890EEB">
              <w:rPr>
                <w:rFonts w:ascii="Times New Roman" w:hAnsi="Times New Roman" w:cs="Times New Roman"/>
                <w:bCs/>
                <w:sz w:val="24"/>
              </w:rPr>
              <w:t xml:space="preserve">- степень сформированности навыка </w:t>
            </w:r>
            <w:r w:rsidRPr="00890EEB">
              <w:rPr>
                <w:rFonts w:ascii="Times New Roman" w:hAnsi="Times New Roman" w:cs="Times New Roman"/>
                <w:bCs/>
                <w:spacing w:val="-4"/>
                <w:sz w:val="24"/>
              </w:rPr>
              <w:t>взаимодействия с участниками педагогического процесса: преподавателями, студентами, дошкольниками, музыкальным руководителем, родителями детей</w:t>
            </w:r>
          </w:p>
        </w:tc>
        <w:tc>
          <w:tcPr>
            <w:tcW w:w="1375" w:type="pct"/>
            <w:tcBorders>
              <w:top w:val="single" w:sz="4" w:space="0" w:color="auto"/>
              <w:left w:val="single" w:sz="4" w:space="0" w:color="auto"/>
              <w:bottom w:val="single" w:sz="4" w:space="0" w:color="auto"/>
              <w:right w:val="single" w:sz="4" w:space="0" w:color="auto"/>
            </w:tcBorders>
          </w:tcPr>
          <w:p w14:paraId="26BEC066" w14:textId="77777777" w:rsidR="009B01E3" w:rsidRPr="00890EEB" w:rsidRDefault="009B01E3" w:rsidP="000E1A90">
            <w:pPr>
              <w:rPr>
                <w:rFonts w:ascii="Times New Roman" w:hAnsi="Times New Roman" w:cs="Times New Roman"/>
                <w:bCs/>
                <w:spacing w:val="-6"/>
                <w:sz w:val="24"/>
              </w:rPr>
            </w:pPr>
            <w:r w:rsidRPr="00890EEB">
              <w:rPr>
                <w:rFonts w:ascii="Times New Roman" w:hAnsi="Times New Roman" w:cs="Times New Roman"/>
                <w:bCs/>
                <w:sz w:val="24"/>
              </w:rPr>
              <w:t>-</w:t>
            </w:r>
            <w:r w:rsidRPr="00890EEB">
              <w:rPr>
                <w:rFonts w:ascii="Times New Roman" w:hAnsi="Times New Roman" w:cs="Times New Roman"/>
                <w:bCs/>
                <w:spacing w:val="-6"/>
                <w:sz w:val="24"/>
              </w:rPr>
              <w:t>наблюдение и оценка работы в малых группах на занятиях и в процессе педагогической практики</w:t>
            </w:r>
          </w:p>
          <w:p w14:paraId="7EE7BEED" w14:textId="77777777" w:rsidR="009B01E3" w:rsidRPr="00890EEB" w:rsidRDefault="009B01E3" w:rsidP="000E1A90">
            <w:pPr>
              <w:suppressAutoHyphens/>
              <w:contextualSpacing/>
              <w:rPr>
                <w:rFonts w:ascii="Times New Roman" w:hAnsi="Times New Roman" w:cs="Times New Roman"/>
                <w:sz w:val="24"/>
                <w:szCs w:val="24"/>
              </w:rPr>
            </w:pPr>
          </w:p>
        </w:tc>
      </w:tr>
      <w:tr w:rsidR="009B01E3" w:rsidRPr="00890EEB" w14:paraId="1C24A536" w14:textId="77777777" w:rsidTr="000E1A90">
        <w:trPr>
          <w:trHeight w:val="23"/>
        </w:trPr>
        <w:tc>
          <w:tcPr>
            <w:tcW w:w="1283" w:type="pct"/>
          </w:tcPr>
          <w:p w14:paraId="2A3D384F" w14:textId="77777777" w:rsidR="009B01E3" w:rsidRPr="00890EEB" w:rsidRDefault="009B01E3"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342" w:type="pct"/>
          </w:tcPr>
          <w:p w14:paraId="09A5F07D"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Обоснованный индивидуальный подбор репертуара с учетом особенностей обучающихся</w:t>
            </w:r>
          </w:p>
        </w:tc>
        <w:tc>
          <w:tcPr>
            <w:tcW w:w="1375" w:type="pct"/>
          </w:tcPr>
          <w:p w14:paraId="3E07B152"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текущий контроль</w:t>
            </w:r>
          </w:p>
          <w:p w14:paraId="482A5C53" w14:textId="77777777" w:rsidR="009B01E3" w:rsidRPr="00890EEB" w:rsidRDefault="009B01E3" w:rsidP="000E1A90">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контроль качества исполнения во время прохождения производственной практики.</w:t>
            </w:r>
          </w:p>
        </w:tc>
      </w:tr>
      <w:tr w:rsidR="009B01E3" w:rsidRPr="00890EEB" w14:paraId="02150B75"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44E2BFEA" w14:textId="77777777" w:rsidR="009B01E3" w:rsidRPr="00890EEB" w:rsidRDefault="009B01E3" w:rsidP="000E1A90">
            <w:pPr>
              <w:suppressAutoHyphens/>
              <w:contextualSpacing/>
              <w:rPr>
                <w:rFonts w:ascii="Times New Roman" w:hAnsi="Times New Roman" w:cs="Times New Roman"/>
                <w:sz w:val="24"/>
              </w:rPr>
            </w:pPr>
            <w:r>
              <w:rPr>
                <w:rFonts w:ascii="Times New Roman" w:hAnsi="Times New Roman" w:cs="Times New Roman"/>
                <w:sz w:val="24"/>
              </w:rPr>
              <w:lastRenderedPageBreak/>
              <w:t xml:space="preserve">ОК 8. </w:t>
            </w:r>
            <w:r w:rsidRPr="00035485">
              <w:rPr>
                <w:rFonts w:ascii="Times New Roman" w:hAnsi="Times New Roman" w:cs="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42" w:type="pct"/>
            <w:tcBorders>
              <w:top w:val="single" w:sz="4" w:space="0" w:color="auto"/>
              <w:left w:val="single" w:sz="4" w:space="0" w:color="auto"/>
              <w:bottom w:val="single" w:sz="4" w:space="0" w:color="auto"/>
              <w:right w:val="single" w:sz="4" w:space="0" w:color="auto"/>
            </w:tcBorders>
          </w:tcPr>
          <w:p w14:paraId="49E94FCB"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самостоятельность планирования обучающимся повышения личностного и профессионального уровня;</w:t>
            </w:r>
          </w:p>
          <w:p w14:paraId="16A70C25" w14:textId="77777777" w:rsidR="009B01E3" w:rsidRPr="00890EEB" w:rsidRDefault="009B01E3" w:rsidP="000E1A90">
            <w:pPr>
              <w:rPr>
                <w:rFonts w:ascii="Times New Roman" w:hAnsi="Times New Roman" w:cs="Times New Roman"/>
                <w:sz w:val="24"/>
              </w:rPr>
            </w:pPr>
            <w:r w:rsidRPr="00890EEB">
              <w:rPr>
                <w:rFonts w:ascii="Times New Roman" w:hAnsi="Times New Roman" w:cs="Times New Roman"/>
                <w:sz w:val="24"/>
              </w:rPr>
              <w:t>-проявление интереса к передовому педагогическому опыту, новым изданиям научно-методической литературы</w:t>
            </w:r>
          </w:p>
          <w:p w14:paraId="2189A26A" w14:textId="77777777" w:rsidR="009B01E3" w:rsidRPr="00890EEB" w:rsidRDefault="009B01E3" w:rsidP="000E1A90">
            <w:pPr>
              <w:suppressAutoHyphens/>
              <w:contextualSpacing/>
              <w:rPr>
                <w:rFonts w:ascii="Times New Roman" w:hAnsi="Times New Roman" w:cs="Times New Roman"/>
                <w:sz w:val="24"/>
                <w:szCs w:val="24"/>
              </w:rPr>
            </w:pPr>
          </w:p>
        </w:tc>
        <w:tc>
          <w:tcPr>
            <w:tcW w:w="1375" w:type="pct"/>
            <w:tcBorders>
              <w:top w:val="single" w:sz="4" w:space="0" w:color="auto"/>
              <w:left w:val="single" w:sz="4" w:space="0" w:color="auto"/>
              <w:bottom w:val="single" w:sz="4" w:space="0" w:color="auto"/>
              <w:right w:val="single" w:sz="4" w:space="0" w:color="auto"/>
            </w:tcBorders>
          </w:tcPr>
          <w:p w14:paraId="38286E1C"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bCs/>
                <w:sz w:val="24"/>
              </w:rPr>
              <w:t>-оценка динамики личностно-профессионального развития</w:t>
            </w:r>
          </w:p>
        </w:tc>
      </w:tr>
      <w:tr w:rsidR="009B01E3" w:rsidRPr="00890EEB" w14:paraId="3A18F06E" w14:textId="77777777" w:rsidTr="000E1A90">
        <w:trPr>
          <w:trHeight w:val="23"/>
        </w:trPr>
        <w:tc>
          <w:tcPr>
            <w:tcW w:w="1283" w:type="pct"/>
            <w:tcBorders>
              <w:top w:val="single" w:sz="4" w:space="0" w:color="auto"/>
              <w:left w:val="single" w:sz="4" w:space="0" w:color="auto"/>
              <w:bottom w:val="single" w:sz="4" w:space="0" w:color="auto"/>
              <w:right w:val="single" w:sz="4" w:space="0" w:color="auto"/>
            </w:tcBorders>
          </w:tcPr>
          <w:p w14:paraId="7C652E77" w14:textId="77777777" w:rsidR="009B01E3" w:rsidRPr="00890EEB" w:rsidRDefault="009B01E3" w:rsidP="000E1A90">
            <w:pPr>
              <w:suppressAutoHyphens/>
              <w:contextualSpacing/>
              <w:rPr>
                <w:rFonts w:ascii="Times New Roman" w:hAnsi="Times New Roman" w:cs="Times New Roman"/>
                <w:sz w:val="24"/>
              </w:rPr>
            </w:pPr>
            <w:r>
              <w:rPr>
                <w:rFonts w:ascii="Times New Roman" w:hAnsi="Times New Roman" w:cs="Times New Roman"/>
                <w:sz w:val="24"/>
              </w:rPr>
              <w:t xml:space="preserve">ОК 9. </w:t>
            </w:r>
            <w:r w:rsidRPr="00035485">
              <w:rPr>
                <w:rFonts w:ascii="Times New Roman" w:hAnsi="Times New Roman" w:cs="Times New Roman"/>
                <w:sz w:val="24"/>
              </w:rPr>
              <w:t>Осуществлять профессиональную деятельность в условиях обновления ее целей, содержания, смены технологий</w:t>
            </w:r>
          </w:p>
        </w:tc>
        <w:tc>
          <w:tcPr>
            <w:tcW w:w="2342" w:type="pct"/>
            <w:tcBorders>
              <w:top w:val="single" w:sz="4" w:space="0" w:color="auto"/>
              <w:left w:val="single" w:sz="4" w:space="0" w:color="auto"/>
              <w:bottom w:val="single" w:sz="4" w:space="0" w:color="auto"/>
              <w:right w:val="single" w:sz="4" w:space="0" w:color="auto"/>
            </w:tcBorders>
          </w:tcPr>
          <w:p w14:paraId="50B47674" w14:textId="77777777" w:rsidR="009B01E3" w:rsidRPr="00890EEB" w:rsidRDefault="009B01E3" w:rsidP="000E1A90">
            <w:pPr>
              <w:rPr>
                <w:rFonts w:ascii="Times New Roman" w:hAnsi="Times New Roman" w:cs="Times New Roman"/>
                <w:bCs/>
                <w:sz w:val="24"/>
              </w:rPr>
            </w:pPr>
            <w:r w:rsidRPr="00890EEB">
              <w:rPr>
                <w:rFonts w:ascii="Times New Roman" w:hAnsi="Times New Roman" w:cs="Times New Roman"/>
                <w:bCs/>
                <w:sz w:val="24"/>
              </w:rPr>
              <w:t>- способность адаптироваться к процессу обновления содержания дошкольного образования, к изменяющимся условиям учебной и профессиональной деятельности;</w:t>
            </w:r>
          </w:p>
          <w:p w14:paraId="36312E36" w14:textId="77777777" w:rsidR="009B01E3" w:rsidRPr="00890EEB" w:rsidRDefault="009B01E3" w:rsidP="000E1A90">
            <w:pPr>
              <w:rPr>
                <w:rFonts w:ascii="Times New Roman" w:hAnsi="Times New Roman" w:cs="Times New Roman"/>
                <w:sz w:val="24"/>
                <w:szCs w:val="24"/>
              </w:rPr>
            </w:pPr>
            <w:r w:rsidRPr="00890EEB">
              <w:rPr>
                <w:rFonts w:ascii="Times New Roman" w:hAnsi="Times New Roman" w:cs="Times New Roman"/>
                <w:bCs/>
                <w:sz w:val="24"/>
              </w:rPr>
              <w:t>- проявление интереса к инновациям в области дошкольного образования</w:t>
            </w:r>
          </w:p>
        </w:tc>
        <w:tc>
          <w:tcPr>
            <w:tcW w:w="1375" w:type="pct"/>
            <w:tcBorders>
              <w:top w:val="single" w:sz="4" w:space="0" w:color="auto"/>
              <w:left w:val="single" w:sz="4" w:space="0" w:color="auto"/>
              <w:bottom w:val="single" w:sz="4" w:space="0" w:color="auto"/>
              <w:right w:val="single" w:sz="4" w:space="0" w:color="auto"/>
            </w:tcBorders>
          </w:tcPr>
          <w:p w14:paraId="17C6A0F1" w14:textId="77777777" w:rsidR="009B01E3" w:rsidRPr="00890EEB" w:rsidRDefault="009B01E3" w:rsidP="000E1A90">
            <w:pPr>
              <w:suppressAutoHyphens/>
              <w:contextualSpacing/>
              <w:rPr>
                <w:rFonts w:ascii="Times New Roman" w:hAnsi="Times New Roman" w:cs="Times New Roman"/>
                <w:sz w:val="24"/>
                <w:szCs w:val="24"/>
              </w:rPr>
            </w:pPr>
            <w:r w:rsidRPr="00890EEB">
              <w:rPr>
                <w:rFonts w:ascii="Times New Roman" w:hAnsi="Times New Roman" w:cs="Times New Roman"/>
                <w:bCs/>
                <w:sz w:val="24"/>
              </w:rPr>
              <w:t>-</w:t>
            </w:r>
            <w:r w:rsidRPr="00890EEB">
              <w:rPr>
                <w:rFonts w:ascii="Times New Roman" w:hAnsi="Times New Roman" w:cs="Times New Roman"/>
                <w:bCs/>
                <w:spacing w:val="-2"/>
                <w:sz w:val="24"/>
              </w:rPr>
              <w:t>наблюдение и оценка эффективности применения в процессе учебной деятельности, производственной практики инновационных технологий</w:t>
            </w:r>
          </w:p>
        </w:tc>
      </w:tr>
    </w:tbl>
    <w:p w14:paraId="75C22E7C" w14:textId="357E48A1" w:rsidR="009B01E3" w:rsidRPr="009B01E3" w:rsidRDefault="009B01E3" w:rsidP="002D7123">
      <w:pPr>
        <w:pStyle w:val="1f"/>
        <w:rPr>
          <w:rFonts w:ascii="Times New Roman" w:hAnsi="Times New Roman"/>
          <w:lang w:val="ru-RU"/>
        </w:rPr>
      </w:pPr>
    </w:p>
    <w:p w14:paraId="48B50C73" w14:textId="77777777" w:rsidR="009B01E3" w:rsidRDefault="009B01E3" w:rsidP="002D7123">
      <w:pPr>
        <w:pStyle w:val="1f"/>
        <w:rPr>
          <w:rFonts w:ascii="Times New Roman" w:hAnsi="Times New Roman"/>
        </w:rPr>
      </w:pPr>
    </w:p>
    <w:p w14:paraId="3B755C47" w14:textId="1DF1A21B" w:rsidR="00F32DD3" w:rsidRDefault="00F32DD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7F80FC5E" w14:textId="70DBCCE2" w:rsidR="00F32DD3" w:rsidRDefault="00F32DD3" w:rsidP="00F32D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25EA02E" w14:textId="77777777" w:rsidR="00F32DD3" w:rsidRPr="00D13CD6" w:rsidRDefault="00F32DD3" w:rsidP="00F32DD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5333CC44" w14:textId="77777777" w:rsidR="00F32DD3" w:rsidRDefault="00F32DD3" w:rsidP="00F32DD3">
      <w:pPr>
        <w:jc w:val="right"/>
        <w:rPr>
          <w:rFonts w:ascii="Times New Roman" w:hAnsi="Times New Roman" w:cs="Times New Roman"/>
          <w:b/>
          <w:bCs/>
          <w:color w:val="0070C0"/>
          <w:sz w:val="24"/>
          <w:szCs w:val="24"/>
        </w:rPr>
      </w:pPr>
    </w:p>
    <w:p w14:paraId="05303874" w14:textId="77777777" w:rsidR="00F32DD3" w:rsidRDefault="00F32DD3" w:rsidP="00F32DD3">
      <w:pPr>
        <w:jc w:val="right"/>
        <w:rPr>
          <w:rFonts w:ascii="Times New Roman" w:hAnsi="Times New Roman" w:cs="Times New Roman"/>
          <w:b/>
          <w:bCs/>
          <w:color w:val="0070C0"/>
          <w:sz w:val="24"/>
          <w:szCs w:val="24"/>
        </w:rPr>
      </w:pPr>
    </w:p>
    <w:p w14:paraId="25F27543" w14:textId="77777777" w:rsidR="00F32DD3" w:rsidRDefault="00F32DD3" w:rsidP="00F32DD3">
      <w:pPr>
        <w:jc w:val="right"/>
        <w:rPr>
          <w:rFonts w:ascii="Times New Roman" w:hAnsi="Times New Roman" w:cs="Times New Roman"/>
          <w:b/>
          <w:bCs/>
          <w:color w:val="0070C0"/>
          <w:sz w:val="24"/>
          <w:szCs w:val="24"/>
        </w:rPr>
      </w:pPr>
    </w:p>
    <w:p w14:paraId="61894AE1" w14:textId="77777777" w:rsidR="00F32DD3" w:rsidRDefault="00F32DD3" w:rsidP="00F32DD3">
      <w:pPr>
        <w:jc w:val="right"/>
        <w:rPr>
          <w:rFonts w:ascii="Times New Roman" w:hAnsi="Times New Roman" w:cs="Times New Roman"/>
          <w:b/>
          <w:bCs/>
          <w:color w:val="0070C0"/>
          <w:sz w:val="24"/>
          <w:szCs w:val="24"/>
        </w:rPr>
      </w:pPr>
    </w:p>
    <w:p w14:paraId="6B0A74C6" w14:textId="77777777" w:rsidR="00F32DD3" w:rsidRDefault="00F32DD3" w:rsidP="00F32DD3">
      <w:pPr>
        <w:jc w:val="right"/>
        <w:rPr>
          <w:rFonts w:ascii="Times New Roman" w:hAnsi="Times New Roman" w:cs="Times New Roman"/>
          <w:b/>
          <w:bCs/>
          <w:color w:val="0070C0"/>
          <w:sz w:val="24"/>
          <w:szCs w:val="24"/>
        </w:rPr>
      </w:pPr>
    </w:p>
    <w:p w14:paraId="0B2EC45F" w14:textId="77777777" w:rsidR="00F32DD3" w:rsidRDefault="00F32DD3" w:rsidP="00F32DD3">
      <w:pPr>
        <w:jc w:val="right"/>
        <w:rPr>
          <w:rFonts w:ascii="Times New Roman" w:hAnsi="Times New Roman" w:cs="Times New Roman"/>
          <w:b/>
          <w:bCs/>
          <w:color w:val="0070C0"/>
          <w:sz w:val="24"/>
          <w:szCs w:val="24"/>
        </w:rPr>
      </w:pPr>
    </w:p>
    <w:p w14:paraId="1C302E7B" w14:textId="77777777" w:rsidR="00F32DD3" w:rsidRDefault="00F32DD3" w:rsidP="00F32DD3">
      <w:pPr>
        <w:jc w:val="right"/>
        <w:rPr>
          <w:rFonts w:ascii="Times New Roman" w:hAnsi="Times New Roman" w:cs="Times New Roman"/>
          <w:b/>
          <w:bCs/>
          <w:color w:val="0070C0"/>
          <w:sz w:val="24"/>
          <w:szCs w:val="24"/>
        </w:rPr>
      </w:pPr>
    </w:p>
    <w:p w14:paraId="7F73E079" w14:textId="77777777" w:rsidR="00F32DD3" w:rsidRDefault="00F32DD3" w:rsidP="00F32DD3">
      <w:pPr>
        <w:jc w:val="right"/>
        <w:rPr>
          <w:rFonts w:ascii="Times New Roman" w:hAnsi="Times New Roman" w:cs="Times New Roman"/>
          <w:b/>
          <w:bCs/>
          <w:color w:val="0070C0"/>
          <w:sz w:val="24"/>
          <w:szCs w:val="24"/>
        </w:rPr>
      </w:pPr>
    </w:p>
    <w:p w14:paraId="1B778037" w14:textId="77777777" w:rsidR="00F32DD3" w:rsidRDefault="00F32DD3" w:rsidP="00F32DD3">
      <w:pPr>
        <w:jc w:val="right"/>
        <w:rPr>
          <w:rFonts w:ascii="Times New Roman" w:hAnsi="Times New Roman" w:cs="Times New Roman"/>
          <w:b/>
          <w:bCs/>
          <w:color w:val="0070C0"/>
          <w:sz w:val="24"/>
          <w:szCs w:val="24"/>
        </w:rPr>
      </w:pPr>
    </w:p>
    <w:p w14:paraId="527E7401" w14:textId="77777777" w:rsidR="00F32DD3" w:rsidRDefault="00F32DD3" w:rsidP="00F32DD3">
      <w:pPr>
        <w:jc w:val="right"/>
        <w:rPr>
          <w:rFonts w:ascii="Times New Roman" w:hAnsi="Times New Roman" w:cs="Times New Roman"/>
          <w:b/>
          <w:bCs/>
          <w:color w:val="0070C0"/>
          <w:sz w:val="24"/>
          <w:szCs w:val="24"/>
        </w:rPr>
      </w:pPr>
    </w:p>
    <w:p w14:paraId="583522C7" w14:textId="77777777" w:rsidR="00F32DD3" w:rsidRPr="00502F97" w:rsidRDefault="00F32DD3" w:rsidP="00F32DD3">
      <w:pPr>
        <w:jc w:val="right"/>
        <w:rPr>
          <w:rFonts w:ascii="Times New Roman" w:hAnsi="Times New Roman" w:cs="Times New Roman"/>
          <w:b/>
          <w:bCs/>
          <w:color w:val="0070C0"/>
          <w:sz w:val="24"/>
          <w:szCs w:val="24"/>
        </w:rPr>
      </w:pPr>
    </w:p>
    <w:p w14:paraId="09841306" w14:textId="77777777" w:rsidR="00F32DD3" w:rsidRPr="008F578C" w:rsidRDefault="00F32DD3" w:rsidP="00F32D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ADA81C8" w14:textId="74043005" w:rsidR="00F32DD3" w:rsidRDefault="00F32DD3" w:rsidP="00F32DD3">
      <w:pPr>
        <w:pStyle w:val="1"/>
      </w:pPr>
      <w:bookmarkStart w:id="37" w:name="_Toc168670118"/>
      <w:r w:rsidRPr="006E7FF4">
        <w:t>«</w:t>
      </w:r>
      <w:r>
        <w:t>ПМ.0</w:t>
      </w:r>
      <w:r w:rsidR="005F1672">
        <w:t>4 МЕТОДИЧЕСКОЕ ОБЕСПЕЧЕНИЕ ПРОЦЕССА МУЗЫКАЛЬНОГО ОБРАЗОВАНИЯ</w:t>
      </w:r>
      <w:r w:rsidRPr="006E7FF4">
        <w:t>»</w:t>
      </w:r>
      <w:bookmarkEnd w:id="37"/>
    </w:p>
    <w:p w14:paraId="1BB19CC4" w14:textId="77777777" w:rsidR="00F32DD3" w:rsidRPr="00F53FDC" w:rsidRDefault="00F32DD3" w:rsidP="00F32DD3">
      <w:pPr>
        <w:spacing w:line="360" w:lineRule="auto"/>
        <w:jc w:val="center"/>
        <w:rPr>
          <w:rFonts w:ascii="Times New Roman" w:hAnsi="Times New Roman" w:cs="Times New Roman"/>
          <w:sz w:val="24"/>
          <w:szCs w:val="24"/>
        </w:rPr>
      </w:pPr>
    </w:p>
    <w:p w14:paraId="07D7CD25" w14:textId="77777777" w:rsidR="00F32DD3" w:rsidRPr="00F53FDC" w:rsidRDefault="00F32DD3" w:rsidP="00F32DD3">
      <w:pPr>
        <w:spacing w:line="360" w:lineRule="auto"/>
        <w:jc w:val="center"/>
        <w:rPr>
          <w:rFonts w:ascii="Times New Roman" w:hAnsi="Times New Roman" w:cs="Times New Roman"/>
          <w:sz w:val="24"/>
          <w:szCs w:val="24"/>
        </w:rPr>
      </w:pPr>
    </w:p>
    <w:p w14:paraId="7CE5B1EB" w14:textId="77777777" w:rsidR="00F32DD3" w:rsidRPr="00F53FDC" w:rsidRDefault="00F32DD3" w:rsidP="00F32DD3">
      <w:pPr>
        <w:spacing w:line="360" w:lineRule="auto"/>
        <w:jc w:val="center"/>
        <w:rPr>
          <w:rFonts w:ascii="Times New Roman" w:hAnsi="Times New Roman" w:cs="Times New Roman"/>
          <w:sz w:val="24"/>
          <w:szCs w:val="24"/>
        </w:rPr>
      </w:pPr>
    </w:p>
    <w:p w14:paraId="12E78E64" w14:textId="77777777" w:rsidR="00F32DD3" w:rsidRPr="00F53FDC" w:rsidRDefault="00F32DD3" w:rsidP="00F32DD3">
      <w:pPr>
        <w:spacing w:line="360" w:lineRule="auto"/>
        <w:jc w:val="center"/>
        <w:rPr>
          <w:rFonts w:ascii="Times New Roman" w:hAnsi="Times New Roman" w:cs="Times New Roman"/>
          <w:sz w:val="24"/>
          <w:szCs w:val="24"/>
        </w:rPr>
      </w:pPr>
    </w:p>
    <w:p w14:paraId="584E5C48" w14:textId="77777777" w:rsidR="00F32DD3" w:rsidRPr="00F53FDC" w:rsidRDefault="00F32DD3" w:rsidP="00F32DD3">
      <w:pPr>
        <w:spacing w:line="360" w:lineRule="auto"/>
        <w:jc w:val="center"/>
        <w:rPr>
          <w:rFonts w:ascii="Times New Roman" w:hAnsi="Times New Roman" w:cs="Times New Roman"/>
          <w:sz w:val="24"/>
          <w:szCs w:val="24"/>
        </w:rPr>
      </w:pPr>
    </w:p>
    <w:p w14:paraId="51371AB6" w14:textId="77777777" w:rsidR="00F32DD3" w:rsidRPr="00F53FDC" w:rsidRDefault="00F32DD3" w:rsidP="00F32DD3">
      <w:pPr>
        <w:spacing w:line="360" w:lineRule="auto"/>
        <w:jc w:val="center"/>
        <w:rPr>
          <w:rFonts w:ascii="Times New Roman" w:hAnsi="Times New Roman" w:cs="Times New Roman"/>
          <w:sz w:val="24"/>
          <w:szCs w:val="24"/>
        </w:rPr>
      </w:pPr>
    </w:p>
    <w:p w14:paraId="4A0888D1" w14:textId="77777777" w:rsidR="00F32DD3" w:rsidRPr="00F53FDC" w:rsidRDefault="00F32DD3" w:rsidP="00F32DD3">
      <w:pPr>
        <w:spacing w:line="360" w:lineRule="auto"/>
        <w:jc w:val="center"/>
        <w:rPr>
          <w:rFonts w:ascii="Times New Roman" w:hAnsi="Times New Roman" w:cs="Times New Roman"/>
          <w:sz w:val="24"/>
          <w:szCs w:val="24"/>
        </w:rPr>
      </w:pPr>
    </w:p>
    <w:p w14:paraId="44758574" w14:textId="77777777" w:rsidR="00F32DD3" w:rsidRPr="00F53FDC" w:rsidRDefault="00F32DD3" w:rsidP="00F32DD3">
      <w:pPr>
        <w:spacing w:line="360" w:lineRule="auto"/>
        <w:jc w:val="center"/>
        <w:rPr>
          <w:rFonts w:ascii="Times New Roman" w:hAnsi="Times New Roman" w:cs="Times New Roman"/>
          <w:sz w:val="24"/>
          <w:szCs w:val="24"/>
        </w:rPr>
      </w:pPr>
    </w:p>
    <w:p w14:paraId="6B8D9093" w14:textId="77777777" w:rsidR="00F32DD3" w:rsidRPr="00F53FDC" w:rsidRDefault="00F32DD3" w:rsidP="00F32DD3">
      <w:pPr>
        <w:spacing w:line="360" w:lineRule="auto"/>
        <w:jc w:val="center"/>
        <w:rPr>
          <w:rFonts w:ascii="Times New Roman" w:hAnsi="Times New Roman" w:cs="Times New Roman"/>
          <w:sz w:val="24"/>
          <w:szCs w:val="24"/>
        </w:rPr>
      </w:pPr>
    </w:p>
    <w:p w14:paraId="30F044A6" w14:textId="77777777" w:rsidR="00F32DD3" w:rsidRPr="00F53FDC" w:rsidRDefault="00F32DD3" w:rsidP="00F32DD3">
      <w:pPr>
        <w:spacing w:line="360" w:lineRule="auto"/>
        <w:jc w:val="center"/>
        <w:rPr>
          <w:rFonts w:ascii="Times New Roman" w:hAnsi="Times New Roman" w:cs="Times New Roman"/>
          <w:sz w:val="24"/>
          <w:szCs w:val="24"/>
        </w:rPr>
      </w:pPr>
    </w:p>
    <w:p w14:paraId="0C8667DA" w14:textId="77777777" w:rsidR="00F32DD3" w:rsidRPr="00F53FDC" w:rsidRDefault="00F32DD3" w:rsidP="00F32DD3">
      <w:pPr>
        <w:spacing w:line="360" w:lineRule="auto"/>
        <w:jc w:val="center"/>
        <w:rPr>
          <w:rFonts w:ascii="Times New Roman" w:hAnsi="Times New Roman" w:cs="Times New Roman"/>
          <w:sz w:val="24"/>
          <w:szCs w:val="24"/>
        </w:rPr>
      </w:pPr>
    </w:p>
    <w:p w14:paraId="1B4ADDFB" w14:textId="77777777" w:rsidR="00F32DD3" w:rsidRPr="00F53FDC" w:rsidRDefault="00F32DD3" w:rsidP="00F32DD3">
      <w:pPr>
        <w:spacing w:line="360" w:lineRule="auto"/>
        <w:jc w:val="center"/>
        <w:rPr>
          <w:rFonts w:ascii="Times New Roman" w:hAnsi="Times New Roman" w:cs="Times New Roman"/>
          <w:sz w:val="24"/>
          <w:szCs w:val="24"/>
        </w:rPr>
      </w:pPr>
    </w:p>
    <w:p w14:paraId="22329A1C" w14:textId="77777777" w:rsidR="00F32DD3" w:rsidRPr="00F53FDC" w:rsidRDefault="00F32DD3" w:rsidP="00F32DD3">
      <w:pPr>
        <w:spacing w:line="360" w:lineRule="auto"/>
        <w:jc w:val="center"/>
        <w:rPr>
          <w:rFonts w:ascii="Times New Roman" w:hAnsi="Times New Roman" w:cs="Times New Roman"/>
          <w:sz w:val="24"/>
          <w:szCs w:val="24"/>
        </w:rPr>
      </w:pPr>
    </w:p>
    <w:p w14:paraId="0A4EF94B" w14:textId="77777777" w:rsidR="00F32DD3" w:rsidRPr="00F53FDC" w:rsidRDefault="00F32DD3" w:rsidP="00F32DD3">
      <w:pPr>
        <w:spacing w:line="360" w:lineRule="auto"/>
        <w:jc w:val="center"/>
        <w:rPr>
          <w:rFonts w:ascii="Times New Roman" w:hAnsi="Times New Roman" w:cs="Times New Roman"/>
          <w:sz w:val="24"/>
          <w:szCs w:val="24"/>
        </w:rPr>
      </w:pPr>
    </w:p>
    <w:p w14:paraId="12BE72EA" w14:textId="77777777" w:rsidR="00F32DD3" w:rsidRPr="00F53FDC" w:rsidRDefault="00F32DD3" w:rsidP="00F32DD3">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397BED6" w14:textId="2297265A" w:rsidR="009B01E3" w:rsidRDefault="009B01E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7234FB59" w14:textId="77777777" w:rsidR="009B01E3" w:rsidRPr="0009511F" w:rsidRDefault="009B01E3" w:rsidP="009B01E3">
      <w:pPr>
        <w:jc w:val="center"/>
        <w:rPr>
          <w:rFonts w:ascii="Times New Roman" w:hAnsi="Times New Roman" w:cs="Times New Roman"/>
          <w:b/>
          <w:bCs/>
          <w:sz w:val="20"/>
          <w:szCs w:val="20"/>
        </w:rPr>
      </w:pPr>
      <w:r w:rsidRPr="00B766E1">
        <w:rPr>
          <w:rFonts w:ascii="Times New Roman" w:hAnsi="Times New Roman" w:cs="Times New Roman"/>
          <w:b/>
          <w:bCs/>
          <w:sz w:val="24"/>
          <w:szCs w:val="24"/>
        </w:rPr>
        <w:lastRenderedPageBreak/>
        <w:t>СОДЕРЖАНИЕ ПРОГРАММЫ</w:t>
      </w:r>
    </w:p>
    <w:p w14:paraId="759B8A40" w14:textId="77777777" w:rsidR="009B01E3" w:rsidRDefault="009B01E3" w:rsidP="009B01E3"/>
    <w:p w14:paraId="6B13C271" w14:textId="77777777" w:rsidR="009B01E3" w:rsidRDefault="009B01E3" w:rsidP="009B01E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17595E" w14:textId="6CCF086E" w:rsidR="009B01E3" w:rsidRPr="00B766E1" w:rsidRDefault="00A25FA0" w:rsidP="009B01E3">
      <w:pPr>
        <w:pStyle w:val="21"/>
        <w:rPr>
          <w:rFonts w:asciiTheme="minorHAnsi" w:eastAsiaTheme="minorEastAsia" w:hAnsiTheme="minorHAnsi" w:cstheme="minorBidi"/>
          <w:i w:val="0"/>
          <w:iCs w:val="0"/>
          <w:sz w:val="22"/>
          <w:szCs w:val="22"/>
        </w:rPr>
      </w:pPr>
      <w:hyperlink w:anchor="_Toc156820310" w:history="1">
        <w:r w:rsidR="009B01E3" w:rsidRPr="00B766E1">
          <w:rPr>
            <w:rStyle w:val="af0"/>
            <w:i w:val="0"/>
            <w:iCs w:val="0"/>
          </w:rPr>
          <w:t>1.1. Цель и место профессионального модуля «</w:t>
        </w:r>
        <w:r w:rsidR="009B01E3" w:rsidRPr="009B01E3">
          <w:rPr>
            <w:rStyle w:val="af0"/>
            <w:i w:val="0"/>
            <w:iCs w:val="0"/>
          </w:rPr>
          <w:t>ПМ.04 Методическое обеспечение процесса музыкального образования</w:t>
        </w:r>
        <w:r w:rsidR="009B01E3" w:rsidRPr="00B766E1">
          <w:rPr>
            <w:rStyle w:val="af0"/>
            <w:i w:val="0"/>
            <w:iCs w:val="0"/>
          </w:rPr>
          <w:t>»  в структуре образовательной программы</w:t>
        </w:r>
        <w:r w:rsidR="009B01E3" w:rsidRPr="00B766E1">
          <w:rPr>
            <w:i w:val="0"/>
            <w:iCs w:val="0"/>
            <w:webHidden/>
          </w:rPr>
          <w:tab/>
        </w:r>
      </w:hyperlink>
    </w:p>
    <w:p w14:paraId="4ACC4FC7"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1" w:history="1">
        <w:r w:rsidR="009B01E3" w:rsidRPr="00B766E1">
          <w:rPr>
            <w:rStyle w:val="af0"/>
            <w:i w:val="0"/>
            <w:iCs w:val="0"/>
          </w:rPr>
          <w:t>1.2. Планируемые результаты освоения профессионального модуля</w:t>
        </w:r>
        <w:r w:rsidR="009B01E3" w:rsidRPr="00B766E1">
          <w:rPr>
            <w:i w:val="0"/>
            <w:iCs w:val="0"/>
            <w:webHidden/>
          </w:rPr>
          <w:tab/>
        </w:r>
      </w:hyperlink>
    </w:p>
    <w:p w14:paraId="1B1D5D09" w14:textId="77777777" w:rsidR="009B01E3" w:rsidRDefault="00A25FA0" w:rsidP="009B01E3">
      <w:pPr>
        <w:pStyle w:val="14"/>
        <w:rPr>
          <w:rFonts w:asciiTheme="minorHAnsi" w:eastAsiaTheme="minorEastAsia" w:hAnsiTheme="minorHAnsi" w:cstheme="minorBidi"/>
          <w:b w:val="0"/>
          <w:bCs w:val="0"/>
          <w:lang w:eastAsia="ru-RU"/>
        </w:rPr>
      </w:pPr>
      <w:hyperlink w:anchor="_Toc156820312" w:history="1">
        <w:r w:rsidR="009B01E3" w:rsidRPr="00A9619D">
          <w:rPr>
            <w:rStyle w:val="af0"/>
          </w:rPr>
          <w:t>2. Структура и содержание профессионального модуля</w:t>
        </w:r>
        <w:r w:rsidR="009B01E3">
          <w:rPr>
            <w:webHidden/>
          </w:rPr>
          <w:tab/>
        </w:r>
      </w:hyperlink>
    </w:p>
    <w:p w14:paraId="5086F0A5"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3" w:history="1">
        <w:r w:rsidR="009B01E3" w:rsidRPr="00B766E1">
          <w:rPr>
            <w:rStyle w:val="af0"/>
            <w:i w:val="0"/>
            <w:iCs w:val="0"/>
          </w:rPr>
          <w:t>2.1. Трудоемкость освоения модуля</w:t>
        </w:r>
        <w:r w:rsidR="009B01E3" w:rsidRPr="00B766E1">
          <w:rPr>
            <w:i w:val="0"/>
            <w:iCs w:val="0"/>
            <w:webHidden/>
          </w:rPr>
          <w:tab/>
        </w:r>
      </w:hyperlink>
    </w:p>
    <w:p w14:paraId="63CAC3A1"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4" w:history="1">
        <w:r w:rsidR="009B01E3" w:rsidRPr="00B766E1">
          <w:rPr>
            <w:rStyle w:val="af0"/>
            <w:i w:val="0"/>
            <w:iCs w:val="0"/>
          </w:rPr>
          <w:t>2.2. Структура профессионального модуля</w:t>
        </w:r>
        <w:r w:rsidR="009B01E3" w:rsidRPr="00B766E1">
          <w:rPr>
            <w:i w:val="0"/>
            <w:iCs w:val="0"/>
            <w:webHidden/>
          </w:rPr>
          <w:tab/>
        </w:r>
      </w:hyperlink>
    </w:p>
    <w:p w14:paraId="74BFE195"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5" w:history="1">
        <w:r w:rsidR="009B01E3" w:rsidRPr="00B766E1">
          <w:rPr>
            <w:rStyle w:val="af0"/>
            <w:i w:val="0"/>
            <w:iCs w:val="0"/>
          </w:rPr>
          <w:t>2.3. Примерное содержание профессионального модуля</w:t>
        </w:r>
        <w:r w:rsidR="009B01E3" w:rsidRPr="00B766E1">
          <w:rPr>
            <w:i w:val="0"/>
            <w:iCs w:val="0"/>
            <w:webHidden/>
          </w:rPr>
          <w:tab/>
        </w:r>
      </w:hyperlink>
    </w:p>
    <w:p w14:paraId="003E1921"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6" w:history="1">
        <w:r w:rsidR="009B01E3" w:rsidRPr="00B766E1">
          <w:rPr>
            <w:rStyle w:val="af0"/>
            <w:i w:val="0"/>
            <w:iCs w:val="0"/>
          </w:rPr>
          <w:t>2.4. Курсовой проект (работа) (для специальностей СПО, если предусмотрено)</w:t>
        </w:r>
        <w:r w:rsidR="009B01E3" w:rsidRPr="00B766E1">
          <w:rPr>
            <w:i w:val="0"/>
            <w:iCs w:val="0"/>
            <w:webHidden/>
          </w:rPr>
          <w:tab/>
        </w:r>
      </w:hyperlink>
    </w:p>
    <w:p w14:paraId="6956AE2C" w14:textId="77777777" w:rsidR="009B01E3" w:rsidRDefault="00A25FA0" w:rsidP="009B01E3">
      <w:pPr>
        <w:pStyle w:val="14"/>
        <w:rPr>
          <w:rFonts w:asciiTheme="minorHAnsi" w:eastAsiaTheme="minorEastAsia" w:hAnsiTheme="minorHAnsi" w:cstheme="minorBidi"/>
          <w:b w:val="0"/>
          <w:bCs w:val="0"/>
          <w:lang w:eastAsia="ru-RU"/>
        </w:rPr>
      </w:pPr>
      <w:hyperlink w:anchor="_Toc156820317" w:history="1">
        <w:r w:rsidR="009B01E3" w:rsidRPr="00A9619D">
          <w:rPr>
            <w:rStyle w:val="af0"/>
          </w:rPr>
          <w:t>3. Условия реализации профессионального модуля</w:t>
        </w:r>
        <w:r w:rsidR="009B01E3">
          <w:rPr>
            <w:webHidden/>
          </w:rPr>
          <w:tab/>
        </w:r>
      </w:hyperlink>
    </w:p>
    <w:p w14:paraId="3D64CE1D"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8" w:history="1">
        <w:r w:rsidR="009B01E3" w:rsidRPr="00B766E1">
          <w:rPr>
            <w:rStyle w:val="af0"/>
            <w:i w:val="0"/>
            <w:iCs w:val="0"/>
          </w:rPr>
          <w:t>3.1. Материально-техническое обеспечение</w:t>
        </w:r>
        <w:r w:rsidR="009B01E3" w:rsidRPr="00B766E1">
          <w:rPr>
            <w:i w:val="0"/>
            <w:iCs w:val="0"/>
            <w:webHidden/>
          </w:rPr>
          <w:tab/>
        </w:r>
      </w:hyperlink>
    </w:p>
    <w:p w14:paraId="5F4407A0" w14:textId="77777777" w:rsidR="009B01E3" w:rsidRPr="00B766E1" w:rsidRDefault="00A25FA0" w:rsidP="009B01E3">
      <w:pPr>
        <w:pStyle w:val="21"/>
        <w:rPr>
          <w:rFonts w:asciiTheme="minorHAnsi" w:eastAsiaTheme="minorEastAsia" w:hAnsiTheme="minorHAnsi" w:cstheme="minorBidi"/>
          <w:i w:val="0"/>
          <w:iCs w:val="0"/>
          <w:sz w:val="22"/>
          <w:szCs w:val="22"/>
        </w:rPr>
      </w:pPr>
      <w:hyperlink w:anchor="_Toc156820319" w:history="1">
        <w:r w:rsidR="009B01E3" w:rsidRPr="00B766E1">
          <w:rPr>
            <w:rStyle w:val="af0"/>
            <w:i w:val="0"/>
            <w:iCs w:val="0"/>
          </w:rPr>
          <w:t>3.2. Учебно-методическое обеспечение</w:t>
        </w:r>
        <w:r w:rsidR="009B01E3" w:rsidRPr="00B766E1">
          <w:rPr>
            <w:i w:val="0"/>
            <w:iCs w:val="0"/>
            <w:webHidden/>
          </w:rPr>
          <w:tab/>
        </w:r>
      </w:hyperlink>
    </w:p>
    <w:p w14:paraId="4FE55DD7" w14:textId="77777777" w:rsidR="009B01E3" w:rsidRDefault="00A25FA0" w:rsidP="009B01E3">
      <w:pPr>
        <w:pStyle w:val="14"/>
        <w:rPr>
          <w:rFonts w:asciiTheme="minorHAnsi" w:eastAsiaTheme="minorEastAsia" w:hAnsiTheme="minorHAnsi" w:cstheme="minorBidi"/>
          <w:b w:val="0"/>
          <w:bCs w:val="0"/>
          <w:lang w:eastAsia="ru-RU"/>
        </w:rPr>
      </w:pPr>
      <w:hyperlink w:anchor="_Toc156820320" w:history="1">
        <w:r w:rsidR="009B01E3" w:rsidRPr="00A9619D">
          <w:rPr>
            <w:rStyle w:val="af0"/>
          </w:rPr>
          <w:t>4. Контроль и оценка результатов освоения  профессионального модуля</w:t>
        </w:r>
        <w:r w:rsidR="009B01E3">
          <w:rPr>
            <w:webHidden/>
          </w:rPr>
          <w:tab/>
        </w:r>
      </w:hyperlink>
    </w:p>
    <w:p w14:paraId="2D4DDD58" w14:textId="77777777" w:rsidR="009B01E3" w:rsidRPr="00B766E1" w:rsidRDefault="009B01E3" w:rsidP="009B01E3">
      <w:r>
        <w:fldChar w:fldCharType="end"/>
      </w:r>
    </w:p>
    <w:p w14:paraId="1F314373" w14:textId="77777777" w:rsidR="009B01E3" w:rsidRDefault="009B01E3" w:rsidP="009B01E3">
      <w:pPr>
        <w:pStyle w:val="1"/>
      </w:pPr>
    </w:p>
    <w:p w14:paraId="3FF55B62" w14:textId="77777777" w:rsidR="009B01E3" w:rsidRDefault="009B01E3" w:rsidP="009B01E3">
      <w:pPr>
        <w:pStyle w:val="1f"/>
        <w:jc w:val="left"/>
        <w:sectPr w:rsidR="009B01E3" w:rsidSect="00502F97">
          <w:headerReference w:type="even" r:id="rId14"/>
          <w:headerReference w:type="default" r:id="rId15"/>
          <w:pgSz w:w="11906" w:h="16838"/>
          <w:pgMar w:top="1134" w:right="567" w:bottom="1134" w:left="1701" w:header="709" w:footer="709" w:gutter="0"/>
          <w:cols w:space="708"/>
          <w:docGrid w:linePitch="360"/>
        </w:sectPr>
      </w:pPr>
    </w:p>
    <w:p w14:paraId="42BF98D1" w14:textId="77777777" w:rsidR="009B01E3" w:rsidRPr="00C13371" w:rsidRDefault="009B01E3" w:rsidP="009B01E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B565813" w14:textId="36A06CB4" w:rsidR="009B01E3" w:rsidRPr="00C13371" w:rsidRDefault="009B01E3" w:rsidP="009B01E3">
      <w:pPr>
        <w:pStyle w:val="1d"/>
        <w:jc w:val="center"/>
        <w:rPr>
          <w:rFonts w:eastAsia="Segoe UI"/>
          <w:lang w:val="ru-RU"/>
        </w:rPr>
      </w:pPr>
      <w:r w:rsidRPr="00C13371">
        <w:rPr>
          <w:rFonts w:eastAsia="Segoe UI"/>
          <w:lang w:val="ru-RU"/>
        </w:rPr>
        <w:t>«</w:t>
      </w:r>
      <w:r w:rsidRPr="009B01E3">
        <w:rPr>
          <w:rFonts w:eastAsia="Segoe UI"/>
          <w:lang w:val="ru-RU"/>
        </w:rPr>
        <w:t>ПМ.04 Методическое обеспечение процесса музыкального образования</w:t>
      </w:r>
      <w:r w:rsidRPr="00C13371">
        <w:rPr>
          <w:rFonts w:eastAsia="Segoe UI"/>
          <w:lang w:val="ru-RU"/>
        </w:rPr>
        <w:t>»</w:t>
      </w:r>
    </w:p>
    <w:p w14:paraId="4A7DBC0D" w14:textId="77777777" w:rsidR="009B01E3" w:rsidRPr="00C13371" w:rsidRDefault="009B01E3" w:rsidP="009B01E3">
      <w:pPr>
        <w:pStyle w:val="1f"/>
        <w:rPr>
          <w:rFonts w:asciiTheme="minorHAnsi" w:hAnsiTheme="minorHAnsi"/>
          <w:lang w:val="ru-RU"/>
        </w:rPr>
      </w:pPr>
    </w:p>
    <w:p w14:paraId="54A40ED2" w14:textId="77777777" w:rsidR="009B01E3" w:rsidRPr="00EA6E1D" w:rsidRDefault="009B01E3" w:rsidP="009B01E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4D96ECC" w14:textId="77777777" w:rsidR="009B01E3" w:rsidRDefault="009B01E3" w:rsidP="009B01E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65BDE">
        <w:rPr>
          <w:rFonts w:ascii="Times New Roman" w:eastAsia="Times New Roman" w:hAnsi="Times New Roman" w:cs="Times New Roman"/>
          <w:sz w:val="24"/>
          <w:szCs w:val="24"/>
          <w:lang w:eastAsia="ru-RU"/>
        </w:rPr>
        <w:t>«Организация музыкальных занятий и музыкального досуга в дошкольной образовательной организации</w:t>
      </w:r>
      <w:r w:rsidRPr="00665BDE">
        <w:rPr>
          <w:rFonts w:ascii="Times New Roman" w:eastAsia="Times New Roman" w:hAnsi="Times New Roman" w:cs="Times New Roman"/>
          <w:bCs/>
          <w:sz w:val="24"/>
          <w:szCs w:val="24"/>
          <w:lang w:eastAsia="ru-RU"/>
        </w:rPr>
        <w:t>»</w:t>
      </w:r>
      <w:r w:rsidRPr="00665BDE">
        <w:rPr>
          <w:rFonts w:ascii="Times New Roman" w:eastAsia="Times New Roman" w:hAnsi="Times New Roman" w:cs="Times New Roman"/>
          <w:sz w:val="24"/>
          <w:szCs w:val="24"/>
          <w:lang w:eastAsia="ru-RU"/>
        </w:rPr>
        <w:t xml:space="preserve">. </w:t>
      </w:r>
    </w:p>
    <w:p w14:paraId="147C6027" w14:textId="77777777" w:rsidR="009B01E3" w:rsidRPr="00665BDE" w:rsidRDefault="009B01E3" w:rsidP="009B01E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65BDE">
        <w:rPr>
          <w:rFonts w:ascii="Times New Roman" w:hAnsi="Times New Roman" w:cs="Times New Roman"/>
          <w:iCs/>
          <w:sz w:val="24"/>
          <w:szCs w:val="24"/>
        </w:rPr>
        <w:t>обязательную часть образовательной программы.</w:t>
      </w:r>
    </w:p>
    <w:p w14:paraId="02817C0F" w14:textId="77777777" w:rsidR="009B01E3" w:rsidRDefault="009B01E3" w:rsidP="009B01E3">
      <w:pPr>
        <w:suppressAutoHyphens/>
        <w:spacing w:line="276" w:lineRule="auto"/>
        <w:ind w:firstLine="709"/>
        <w:jc w:val="both"/>
        <w:rPr>
          <w:rFonts w:ascii="Times New Roman" w:hAnsi="Times New Roman" w:cs="Times New Roman"/>
          <w:sz w:val="24"/>
          <w:szCs w:val="24"/>
        </w:rPr>
      </w:pPr>
    </w:p>
    <w:p w14:paraId="3C80EE4B" w14:textId="77777777" w:rsidR="009B01E3" w:rsidRPr="00EA6E1D" w:rsidRDefault="009B01E3" w:rsidP="009B01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942787C" w14:textId="77777777" w:rsidR="009B01E3" w:rsidRDefault="009B01E3" w:rsidP="009B01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14F13B" w14:textId="77777777" w:rsidR="009B01E3" w:rsidRDefault="009B01E3" w:rsidP="009B01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B01E3" w:rsidRPr="00665BDE" w14:paraId="45BD6111" w14:textId="77777777" w:rsidTr="000E1A90">
        <w:tc>
          <w:tcPr>
            <w:tcW w:w="1129" w:type="dxa"/>
            <w:tcBorders>
              <w:top w:val="single" w:sz="4" w:space="0" w:color="auto"/>
              <w:left w:val="single" w:sz="4" w:space="0" w:color="auto"/>
              <w:right w:val="single" w:sz="4" w:space="0" w:color="auto"/>
            </w:tcBorders>
          </w:tcPr>
          <w:p w14:paraId="2C774983" w14:textId="77777777" w:rsidR="009B01E3" w:rsidRPr="00665BDE" w:rsidRDefault="009B01E3" w:rsidP="000E1A90">
            <w:pPr>
              <w:rPr>
                <w:rStyle w:val="afb"/>
                <w:b/>
                <w:i w:val="0"/>
                <w:sz w:val="24"/>
                <w:szCs w:val="24"/>
              </w:rPr>
            </w:pPr>
            <w:r w:rsidRPr="00665BD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74C01B3" w14:textId="77777777" w:rsidR="009B01E3" w:rsidRPr="00665BDE" w:rsidRDefault="009B01E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EA2B6F" w14:textId="77777777" w:rsidR="009B01E3" w:rsidRPr="00665BDE" w:rsidRDefault="009B01E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7912175" w14:textId="77777777" w:rsidR="009B01E3" w:rsidRPr="00665BDE" w:rsidRDefault="009B01E3" w:rsidP="000E1A90">
            <w:pPr>
              <w:jc w:val="center"/>
              <w:rPr>
                <w:rFonts w:ascii="Times New Roman" w:hAnsi="Times New Roman" w:cs="Times New Roman"/>
                <w:b/>
                <w:sz w:val="24"/>
                <w:szCs w:val="24"/>
              </w:rPr>
            </w:pPr>
            <w:r w:rsidRPr="00665BDE">
              <w:rPr>
                <w:rFonts w:ascii="Times New Roman" w:hAnsi="Times New Roman" w:cs="Times New Roman"/>
                <w:b/>
                <w:sz w:val="24"/>
                <w:szCs w:val="24"/>
              </w:rPr>
              <w:t>Владеть навыками</w:t>
            </w:r>
          </w:p>
        </w:tc>
      </w:tr>
      <w:tr w:rsidR="009B01E3" w:rsidRPr="00665BDE" w14:paraId="26B1DC53" w14:textId="77777777" w:rsidTr="000E1A90">
        <w:tc>
          <w:tcPr>
            <w:tcW w:w="1129" w:type="dxa"/>
            <w:tcBorders>
              <w:top w:val="single" w:sz="4" w:space="0" w:color="auto"/>
              <w:left w:val="single" w:sz="4" w:space="0" w:color="auto"/>
              <w:right w:val="single" w:sz="4" w:space="0" w:color="auto"/>
            </w:tcBorders>
          </w:tcPr>
          <w:p w14:paraId="0D41A1AB" w14:textId="77777777" w:rsidR="009B01E3" w:rsidRPr="00665BDE" w:rsidRDefault="009B01E3" w:rsidP="000E1A90">
            <w:pPr>
              <w:rPr>
                <w:rFonts w:ascii="Times New Roman" w:hAnsi="Times New Roman" w:cs="Times New Roman"/>
                <w:bCs/>
                <w:sz w:val="24"/>
                <w:szCs w:val="24"/>
              </w:rPr>
            </w:pPr>
            <w:r w:rsidRPr="00665BD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9E3E474" w14:textId="77777777" w:rsidR="009B01E3" w:rsidRPr="00665BDE" w:rsidRDefault="009B01E3"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00CFC" w14:textId="77777777" w:rsidR="009B01E3" w:rsidRPr="00665BDE" w:rsidRDefault="009B01E3"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30BEE708" w14:textId="77777777" w:rsidR="009B01E3" w:rsidRPr="00665BDE" w:rsidRDefault="009B01E3"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9B01E3" w:rsidRPr="00665BDE" w14:paraId="2A5F86A5" w14:textId="77777777" w:rsidTr="000E1A90">
        <w:tc>
          <w:tcPr>
            <w:tcW w:w="1129" w:type="dxa"/>
            <w:tcBorders>
              <w:top w:val="single" w:sz="4" w:space="0" w:color="auto"/>
              <w:left w:val="single" w:sz="4" w:space="0" w:color="auto"/>
              <w:right w:val="single" w:sz="4" w:space="0" w:color="auto"/>
            </w:tcBorders>
          </w:tcPr>
          <w:p w14:paraId="105E1B65"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054DB0DC"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1086A01F"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17B98195"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42ACED12"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7F0FB15D"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18143739"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A9731B0"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755A1EAD"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1D57C8B6"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4BBBBD51"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7C5AA609"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реализовывать составленный план</w:t>
            </w:r>
          </w:p>
          <w:p w14:paraId="3CA0B0C3"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AA0EAA"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6018A31"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441F4C26"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7FB9192E"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7B07EF92"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7A7EA999"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683D52A2"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1397FB07"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4885FDC8"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5765AB03"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5E6542"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05CCFC1D" w14:textId="77777777" w:rsidTr="000E1A90">
        <w:tc>
          <w:tcPr>
            <w:tcW w:w="1129" w:type="dxa"/>
            <w:tcBorders>
              <w:top w:val="single" w:sz="4" w:space="0" w:color="auto"/>
              <w:left w:val="single" w:sz="4" w:space="0" w:color="auto"/>
              <w:right w:val="single" w:sz="4" w:space="0" w:color="auto"/>
            </w:tcBorders>
          </w:tcPr>
          <w:p w14:paraId="2DBD308C"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4DFC4513"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F2B80D"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378BB5DF"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5EA10E72" w14:textId="77777777" w:rsidTr="000E1A90">
        <w:tc>
          <w:tcPr>
            <w:tcW w:w="1129" w:type="dxa"/>
            <w:tcBorders>
              <w:top w:val="single" w:sz="4" w:space="0" w:color="auto"/>
              <w:left w:val="single" w:sz="4" w:space="0" w:color="auto"/>
              <w:right w:val="single" w:sz="4" w:space="0" w:color="auto"/>
            </w:tcBorders>
          </w:tcPr>
          <w:p w14:paraId="23F09EAE"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61045140"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7DADEE7F"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14A36DB5"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5CB47E10"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13550654"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3FE0882D"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3D50103"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3D94A1B0"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0BAF5D"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D532EC4"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7B3606F1"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2B54190"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08CE98F7" w14:textId="77777777" w:rsidTr="000E1A90">
        <w:tc>
          <w:tcPr>
            <w:tcW w:w="1129" w:type="dxa"/>
            <w:tcBorders>
              <w:top w:val="single" w:sz="4" w:space="0" w:color="auto"/>
              <w:left w:val="single" w:sz="4" w:space="0" w:color="auto"/>
              <w:right w:val="single" w:sz="4" w:space="0" w:color="auto"/>
            </w:tcBorders>
          </w:tcPr>
          <w:p w14:paraId="63B42326"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10B54CB0"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4BB449"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01EC5"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современные средства и устройства информатизации;</w:t>
            </w:r>
          </w:p>
          <w:p w14:paraId="29B96BFF"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70D600"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14291CE4" w14:textId="77777777" w:rsidTr="000E1A90">
        <w:tc>
          <w:tcPr>
            <w:tcW w:w="1129" w:type="dxa"/>
            <w:tcBorders>
              <w:top w:val="single" w:sz="4" w:space="0" w:color="auto"/>
              <w:left w:val="single" w:sz="4" w:space="0" w:color="auto"/>
              <w:right w:val="single" w:sz="4" w:space="0" w:color="auto"/>
            </w:tcBorders>
          </w:tcPr>
          <w:p w14:paraId="78CF02D6"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38ACB40B"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5483DDD7"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взаимодействовать с коллегами, руководством, клиентами в ходе </w:t>
            </w:r>
            <w:r w:rsidRPr="002D7123">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E264C2"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психологические основы деятельности коллектива, психологические особенности личности</w:t>
            </w:r>
          </w:p>
          <w:p w14:paraId="454056A5"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48CE8F"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B01E3" w:rsidRPr="00665BDE" w14:paraId="5DCDBE22" w14:textId="77777777" w:rsidTr="000E1A90">
        <w:tc>
          <w:tcPr>
            <w:tcW w:w="1129" w:type="dxa"/>
            <w:tcBorders>
              <w:top w:val="single" w:sz="4" w:space="0" w:color="auto"/>
              <w:left w:val="single" w:sz="4" w:space="0" w:color="auto"/>
              <w:right w:val="single" w:sz="4" w:space="0" w:color="auto"/>
            </w:tcBorders>
          </w:tcPr>
          <w:p w14:paraId="0846219C"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5841BCB"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2ADE1D"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5F97CE2F"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2B1FF980" w14:textId="77777777" w:rsidTr="000E1A90">
        <w:tc>
          <w:tcPr>
            <w:tcW w:w="1129" w:type="dxa"/>
            <w:tcBorders>
              <w:top w:val="single" w:sz="4" w:space="0" w:color="auto"/>
              <w:left w:val="single" w:sz="4" w:space="0" w:color="auto"/>
              <w:right w:val="single" w:sz="4" w:space="0" w:color="auto"/>
            </w:tcBorders>
          </w:tcPr>
          <w:p w14:paraId="39040F1F" w14:textId="77777777" w:rsidR="009B01E3" w:rsidRPr="00665BDE" w:rsidRDefault="009B01E3" w:rsidP="000E1A9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6BC4D9E6"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определять и выстраивать траектории профессионального развития </w:t>
            </w:r>
          </w:p>
          <w:p w14:paraId="79E82AE3"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C23AAD"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6851F48F"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3392F521" w14:textId="77777777" w:rsidTr="000E1A90">
        <w:tc>
          <w:tcPr>
            <w:tcW w:w="1129" w:type="dxa"/>
            <w:tcBorders>
              <w:top w:val="single" w:sz="4" w:space="0" w:color="auto"/>
              <w:left w:val="single" w:sz="4" w:space="0" w:color="auto"/>
              <w:bottom w:val="single" w:sz="4" w:space="0" w:color="auto"/>
              <w:right w:val="single" w:sz="4" w:space="0" w:color="auto"/>
            </w:tcBorders>
          </w:tcPr>
          <w:p w14:paraId="04B37E64" w14:textId="77777777" w:rsidR="009B01E3" w:rsidRDefault="009B01E3" w:rsidP="000E1A9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75048277" w14:textId="77777777" w:rsidR="009B01E3" w:rsidRPr="002D7123"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490DFBA7"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7C0937" w14:textId="77777777" w:rsidR="009B01E3" w:rsidRPr="00665BDE" w:rsidRDefault="009B01E3" w:rsidP="000E1A90">
            <w:pPr>
              <w:rPr>
                <w:rFonts w:ascii="Times New Roman" w:hAnsi="Times New Roman" w:cs="Times New Roman"/>
                <w:bCs/>
                <w:sz w:val="24"/>
                <w:szCs w:val="24"/>
              </w:rPr>
            </w:pPr>
            <w:r w:rsidRPr="002D7123">
              <w:rPr>
                <w:rFonts w:ascii="Times New Roman" w:hAnsi="Times New Roman" w:cs="Times New Roman"/>
                <w:bCs/>
                <w:sz w:val="24"/>
                <w:szCs w:val="24"/>
              </w:rPr>
              <w:t>специфика осуществления профессиональной 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097A4AC4" w14:textId="77777777" w:rsidR="009B01E3" w:rsidRPr="00665BDE" w:rsidRDefault="009B01E3"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3CA56449" w14:textId="77777777" w:rsidTr="000E1A90">
        <w:tc>
          <w:tcPr>
            <w:tcW w:w="1129" w:type="dxa"/>
            <w:tcBorders>
              <w:top w:val="single" w:sz="4" w:space="0" w:color="auto"/>
              <w:left w:val="single" w:sz="4" w:space="0" w:color="auto"/>
              <w:bottom w:val="single" w:sz="4" w:space="0" w:color="auto"/>
              <w:right w:val="single" w:sz="4" w:space="0" w:color="auto"/>
            </w:tcBorders>
          </w:tcPr>
          <w:p w14:paraId="70DCFB80" w14:textId="28D6A6C9" w:rsidR="009B01E3" w:rsidRDefault="009B01E3" w:rsidP="000E1A9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5A23FF3D"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32039DB4"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8A957EE" w14:textId="4FC5D45D" w:rsidR="009B01E3" w:rsidRPr="002D712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3E095E"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основные здоровьесберегающие технологии</w:t>
            </w:r>
          </w:p>
          <w:p w14:paraId="0DFA3225"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5262647F"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439F3E2C" w14:textId="23B638AD" w:rsidR="009B01E3" w:rsidRPr="002D712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F20E95D" w14:textId="0CADF5F0" w:rsidR="009B01E3" w:rsidRDefault="009B01E3" w:rsidP="009B01E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08F81F33" w14:textId="77777777" w:rsidTr="000E1A90">
        <w:tc>
          <w:tcPr>
            <w:tcW w:w="1129" w:type="dxa"/>
            <w:tcBorders>
              <w:top w:val="single" w:sz="4" w:space="0" w:color="auto"/>
              <w:left w:val="single" w:sz="4" w:space="0" w:color="auto"/>
              <w:bottom w:val="single" w:sz="4" w:space="0" w:color="auto"/>
              <w:right w:val="single" w:sz="4" w:space="0" w:color="auto"/>
            </w:tcBorders>
          </w:tcPr>
          <w:p w14:paraId="4960CE0A" w14:textId="79B4D3F3" w:rsidR="009B01E3" w:rsidRDefault="009B01E3" w:rsidP="009B01E3">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21CD408F" w14:textId="2BDC14DB" w:rsidR="009B01E3" w:rsidRPr="002D712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26924" w14:textId="3518D6D2" w:rsidR="009B01E3" w:rsidRPr="002D712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AF876F3" w14:textId="14F61826" w:rsidR="009B01E3" w:rsidRDefault="009B01E3" w:rsidP="009B01E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1E3" w:rsidRPr="00665BDE" w14:paraId="5049E0DC" w14:textId="77777777" w:rsidTr="000E1A90">
        <w:tc>
          <w:tcPr>
            <w:tcW w:w="1129" w:type="dxa"/>
            <w:tcBorders>
              <w:top w:val="single" w:sz="4" w:space="0" w:color="auto"/>
              <w:left w:val="single" w:sz="4" w:space="0" w:color="auto"/>
              <w:bottom w:val="single" w:sz="4" w:space="0" w:color="auto"/>
              <w:right w:val="single" w:sz="4" w:space="0" w:color="auto"/>
            </w:tcBorders>
          </w:tcPr>
          <w:p w14:paraId="14FCEE16" w14:textId="22FDACDF" w:rsidR="009B01E3" w:rsidRDefault="009B01E3" w:rsidP="009B01E3">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1AA8F293"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p w14:paraId="5E6EA421"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 xml:space="preserve">определять цели и задачи, планировать музыкальное образование обучающихся в общеобразовательной организации и </w:t>
            </w:r>
            <w:r w:rsidRPr="009B01E3">
              <w:rPr>
                <w:rFonts w:ascii="Times New Roman" w:hAnsi="Times New Roman" w:cs="Times New Roman"/>
                <w:bCs/>
                <w:sz w:val="24"/>
                <w:szCs w:val="24"/>
              </w:rPr>
              <w:lastRenderedPageBreak/>
              <w:t>воспитанников в дошкольной образовательной организации</w:t>
            </w:r>
          </w:p>
          <w:p w14:paraId="559B5EB4"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осуществлять планирование с учетом возрастных особенностей обучающихся (воспитанников)</w:t>
            </w:r>
          </w:p>
          <w:p w14:paraId="46467338" w14:textId="448CFBA1"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адаптировать имеющиеся методические разработки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0DEA9"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lastRenderedPageBreak/>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p w14:paraId="001ABC89"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 xml:space="preserve">теоретические основы, методику планирования музыкального образования детей в дошкольных образовательных и общеобразовательных </w:t>
            </w:r>
            <w:r w:rsidRPr="009B01E3">
              <w:rPr>
                <w:rFonts w:ascii="Times New Roman" w:hAnsi="Times New Roman" w:cs="Times New Roman"/>
                <w:bCs/>
                <w:sz w:val="24"/>
                <w:szCs w:val="24"/>
              </w:rPr>
              <w:lastRenderedPageBreak/>
              <w:t>организациях, требования к оформлению соответствующей документации</w:t>
            </w:r>
          </w:p>
          <w:p w14:paraId="17BF1226" w14:textId="1CBF7DA8"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современные программы музыкального образования для дошкольных образовательных и общеобразовательных организаций</w:t>
            </w:r>
          </w:p>
        </w:tc>
        <w:tc>
          <w:tcPr>
            <w:tcW w:w="2833" w:type="dxa"/>
            <w:tcBorders>
              <w:top w:val="single" w:sz="4" w:space="0" w:color="auto"/>
              <w:left w:val="single" w:sz="4" w:space="0" w:color="auto"/>
              <w:bottom w:val="single" w:sz="4" w:space="0" w:color="auto"/>
              <w:right w:val="single" w:sz="4" w:space="0" w:color="auto"/>
            </w:tcBorders>
          </w:tcPr>
          <w:p w14:paraId="1827F760" w14:textId="78E97CAA" w:rsid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lastRenderedPageBreak/>
              <w:t xml:space="preserve">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общего и дошкольного образования с учетом типа образовательной организации, особенностей класса группы и отдельных </w:t>
            </w:r>
            <w:r w:rsidRPr="009B01E3">
              <w:rPr>
                <w:rFonts w:ascii="Times New Roman" w:hAnsi="Times New Roman" w:cs="Times New Roman"/>
                <w:bCs/>
                <w:sz w:val="24"/>
                <w:szCs w:val="24"/>
              </w:rPr>
              <w:lastRenderedPageBreak/>
              <w:t>обучающихся (воспитанников)</w:t>
            </w:r>
          </w:p>
        </w:tc>
      </w:tr>
      <w:tr w:rsidR="009B01E3" w:rsidRPr="00665BDE" w14:paraId="3BDA7855" w14:textId="77777777" w:rsidTr="000E1A90">
        <w:tc>
          <w:tcPr>
            <w:tcW w:w="1129" w:type="dxa"/>
            <w:tcBorders>
              <w:top w:val="single" w:sz="4" w:space="0" w:color="auto"/>
              <w:left w:val="single" w:sz="4" w:space="0" w:color="auto"/>
              <w:bottom w:val="single" w:sz="4" w:space="0" w:color="auto"/>
              <w:right w:val="single" w:sz="4" w:space="0" w:color="auto"/>
            </w:tcBorders>
          </w:tcPr>
          <w:p w14:paraId="174FD6D6" w14:textId="08B81951" w:rsidR="009B01E3" w:rsidRDefault="009B01E3" w:rsidP="009B01E3">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6CF17AE4" w14:textId="2D7C53A1"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оформлять кабинет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045F66" w14:textId="7BA8CA76"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педагогические, гигиенические, специальные требования к созданию предметно-развивающей среды музыкального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4DCC90C3" w14:textId="1222622F" w:rsid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участия в создании предметно-развивающей среды в кабинете музыки</w:t>
            </w:r>
          </w:p>
        </w:tc>
      </w:tr>
      <w:tr w:rsidR="009B01E3" w:rsidRPr="00665BDE" w14:paraId="0B73A909" w14:textId="77777777" w:rsidTr="000E1A90">
        <w:tc>
          <w:tcPr>
            <w:tcW w:w="1129" w:type="dxa"/>
            <w:tcBorders>
              <w:top w:val="single" w:sz="4" w:space="0" w:color="auto"/>
              <w:left w:val="single" w:sz="4" w:space="0" w:color="auto"/>
              <w:bottom w:val="single" w:sz="4" w:space="0" w:color="auto"/>
              <w:right w:val="single" w:sz="4" w:space="0" w:color="auto"/>
            </w:tcBorders>
          </w:tcPr>
          <w:p w14:paraId="22B6A00E" w14:textId="1D536108" w:rsidR="009B01E3" w:rsidRDefault="009B01E3" w:rsidP="009B01E3">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1283821C"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готовить и оформлять рефераты, конспекты</w:t>
            </w:r>
          </w:p>
          <w:p w14:paraId="5326F7E0" w14:textId="5A232830"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определять пути самосовершенствования педагогического мастерства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002E75" w14:textId="2516B8F5"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логику подготовки и требования к устному выступлению, реферированию, конспектированию</w:t>
            </w:r>
          </w:p>
        </w:tc>
        <w:tc>
          <w:tcPr>
            <w:tcW w:w="2833" w:type="dxa"/>
            <w:tcBorders>
              <w:top w:val="single" w:sz="4" w:space="0" w:color="auto"/>
              <w:left w:val="single" w:sz="4" w:space="0" w:color="auto"/>
              <w:bottom w:val="single" w:sz="4" w:space="0" w:color="auto"/>
              <w:right w:val="single" w:sz="4" w:space="0" w:color="auto"/>
            </w:tcBorders>
          </w:tcPr>
          <w:p w14:paraId="104C0EED" w14:textId="77777777" w:rsidR="009B01E3" w:rsidRP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оформления портфолио педагогических достижений</w:t>
            </w:r>
          </w:p>
          <w:p w14:paraId="37030F6D" w14:textId="50E55FDB" w:rsidR="009B01E3" w:rsidRDefault="009B01E3" w:rsidP="009B01E3">
            <w:pPr>
              <w:rPr>
                <w:rFonts w:ascii="Times New Roman" w:hAnsi="Times New Roman" w:cs="Times New Roman"/>
                <w:bCs/>
                <w:sz w:val="24"/>
                <w:szCs w:val="24"/>
              </w:rPr>
            </w:pPr>
            <w:r w:rsidRPr="009B01E3">
              <w:rPr>
                <w:rFonts w:ascii="Times New Roman" w:hAnsi="Times New Roman" w:cs="Times New Roman"/>
                <w:bCs/>
                <w:sz w:val="24"/>
                <w:szCs w:val="24"/>
              </w:rPr>
              <w:t>выступления по актуальным вопросам музыкального образования</w:t>
            </w:r>
          </w:p>
        </w:tc>
      </w:tr>
    </w:tbl>
    <w:p w14:paraId="1939EECA" w14:textId="77777777" w:rsidR="009B01E3" w:rsidRDefault="009B01E3" w:rsidP="009B01E3">
      <w:pPr>
        <w:ind w:firstLine="709"/>
        <w:rPr>
          <w:rFonts w:ascii="Times New Roman" w:eastAsia="Times New Roman" w:hAnsi="Times New Roman" w:cs="Times New Roman"/>
          <w:sz w:val="24"/>
          <w:szCs w:val="24"/>
          <w:lang w:eastAsia="ru-RU"/>
        </w:rPr>
      </w:pPr>
    </w:p>
    <w:p w14:paraId="5E8A8616" w14:textId="77777777" w:rsidR="009B01E3" w:rsidRDefault="009B01E3" w:rsidP="009B01E3">
      <w:pPr>
        <w:ind w:firstLine="709"/>
        <w:rPr>
          <w:rFonts w:ascii="Times New Roman" w:eastAsia="Times New Roman" w:hAnsi="Times New Roman" w:cs="Times New Roman"/>
          <w:sz w:val="24"/>
          <w:szCs w:val="24"/>
          <w:lang w:eastAsia="ru-RU"/>
        </w:rPr>
      </w:pPr>
    </w:p>
    <w:p w14:paraId="0346D782" w14:textId="77777777" w:rsidR="009B01E3" w:rsidRPr="00E11160" w:rsidRDefault="009B01E3" w:rsidP="009B01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FC63DB7" w14:textId="77777777" w:rsidR="009B01E3" w:rsidRPr="00E11160" w:rsidRDefault="009B01E3" w:rsidP="009B01E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44FB4" w:rsidRPr="000E591D" w14:paraId="685901DA" w14:textId="77777777" w:rsidTr="000E1A90">
        <w:trPr>
          <w:trHeight w:val="23"/>
        </w:trPr>
        <w:tc>
          <w:tcPr>
            <w:tcW w:w="2460" w:type="pct"/>
            <w:vAlign w:val="center"/>
          </w:tcPr>
          <w:p w14:paraId="4242C271" w14:textId="77777777" w:rsidR="00644FB4" w:rsidRPr="00C13371" w:rsidRDefault="00644FB4" w:rsidP="000E1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2A37F4" w14:textId="77777777" w:rsidR="00644FB4" w:rsidRPr="00C13371" w:rsidRDefault="00644FB4" w:rsidP="000E1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CB14961" w14:textId="77777777" w:rsidR="00644FB4" w:rsidRPr="00C13371" w:rsidRDefault="00644FB4" w:rsidP="000E1A9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44FB4" w:rsidRPr="000E591D" w14:paraId="6E378A29" w14:textId="77777777" w:rsidTr="000E1A90">
        <w:trPr>
          <w:trHeight w:val="23"/>
        </w:trPr>
        <w:tc>
          <w:tcPr>
            <w:tcW w:w="2460" w:type="pct"/>
            <w:vAlign w:val="center"/>
          </w:tcPr>
          <w:p w14:paraId="39A8EC86"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086B2D7" w14:textId="77777777" w:rsidR="00644FB4" w:rsidRPr="00C13371" w:rsidRDefault="00644FB4" w:rsidP="000E1A90">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A8793A1" w14:textId="77777777" w:rsidR="00644FB4" w:rsidRPr="00C13371" w:rsidRDefault="00644FB4" w:rsidP="000E1A90">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644FB4" w:rsidRPr="000E591D" w14:paraId="22E47A45" w14:textId="77777777" w:rsidTr="000E1A90">
        <w:trPr>
          <w:trHeight w:val="23"/>
        </w:trPr>
        <w:tc>
          <w:tcPr>
            <w:tcW w:w="2460" w:type="pct"/>
            <w:vAlign w:val="center"/>
          </w:tcPr>
          <w:p w14:paraId="63BC3EB4"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7BE6A50"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F01609E"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44FB4" w:rsidRPr="000E591D" w14:paraId="57582280" w14:textId="77777777" w:rsidTr="000E1A90">
        <w:trPr>
          <w:trHeight w:val="23"/>
        </w:trPr>
        <w:tc>
          <w:tcPr>
            <w:tcW w:w="2460" w:type="pct"/>
            <w:vAlign w:val="center"/>
          </w:tcPr>
          <w:p w14:paraId="3233800F"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CC494DD"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C8FE530"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44FB4" w:rsidRPr="000E591D" w14:paraId="5BDF8E99" w14:textId="77777777" w:rsidTr="000E1A90">
        <w:trPr>
          <w:trHeight w:val="23"/>
        </w:trPr>
        <w:tc>
          <w:tcPr>
            <w:tcW w:w="2460" w:type="pct"/>
            <w:vAlign w:val="center"/>
          </w:tcPr>
          <w:p w14:paraId="6B306DF3"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BF7013B" w14:textId="50EBC0A8" w:rsidR="00644FB4" w:rsidRPr="00C13371" w:rsidRDefault="00644FB4" w:rsidP="000E1A90">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DF71B50" w14:textId="0D5CA568" w:rsidR="00644FB4" w:rsidRPr="00C13371" w:rsidRDefault="00644FB4" w:rsidP="000E1A9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44FB4" w:rsidRPr="000E591D" w14:paraId="68A50D87" w14:textId="77777777" w:rsidTr="000E1A90">
        <w:trPr>
          <w:trHeight w:val="23"/>
        </w:trPr>
        <w:tc>
          <w:tcPr>
            <w:tcW w:w="2460" w:type="pct"/>
            <w:vAlign w:val="center"/>
          </w:tcPr>
          <w:p w14:paraId="2A6E68D0"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8B7B63F" w14:textId="77777777" w:rsidR="00644FB4" w:rsidRPr="00C13371"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AD7820D" w14:textId="77777777" w:rsidR="00644FB4" w:rsidRPr="00C13371"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44FB4" w:rsidRPr="000E591D" w14:paraId="7720D793" w14:textId="77777777" w:rsidTr="000E1A90">
        <w:trPr>
          <w:trHeight w:val="23"/>
        </w:trPr>
        <w:tc>
          <w:tcPr>
            <w:tcW w:w="2460" w:type="pct"/>
            <w:vAlign w:val="center"/>
          </w:tcPr>
          <w:p w14:paraId="1F04E7F6"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437BC5" w14:textId="77777777" w:rsidR="00644FB4" w:rsidRPr="00C13371"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9EFFF46" w14:textId="77777777" w:rsidR="00644FB4" w:rsidRPr="00C13371"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44FB4" w:rsidRPr="000E591D" w14:paraId="0DB20889" w14:textId="77777777" w:rsidTr="000E1A90">
        <w:trPr>
          <w:trHeight w:val="23"/>
        </w:trPr>
        <w:tc>
          <w:tcPr>
            <w:tcW w:w="2460" w:type="pct"/>
            <w:vAlign w:val="center"/>
          </w:tcPr>
          <w:p w14:paraId="321DE85A" w14:textId="0DBD6065" w:rsidR="00644FB4" w:rsidRPr="00C13371" w:rsidRDefault="00644FB4" w:rsidP="000E1A90">
            <w:pPr>
              <w:jc w:val="both"/>
              <w:rPr>
                <w:rFonts w:ascii="Times New Roman" w:hAnsi="Times New Roman" w:cs="Times New Roman"/>
                <w:bCs/>
                <w:sz w:val="24"/>
                <w:szCs w:val="24"/>
              </w:rPr>
            </w:pPr>
            <w:r>
              <w:rPr>
                <w:rFonts w:ascii="Times New Roman" w:hAnsi="Times New Roman" w:cs="Times New Roman"/>
                <w:bCs/>
                <w:sz w:val="24"/>
                <w:szCs w:val="24"/>
              </w:rPr>
              <w:t>преддипломная</w:t>
            </w:r>
          </w:p>
        </w:tc>
        <w:tc>
          <w:tcPr>
            <w:tcW w:w="1195" w:type="pct"/>
            <w:vAlign w:val="center"/>
          </w:tcPr>
          <w:p w14:paraId="40679DC9" w14:textId="04B1B556" w:rsidR="00644FB4"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21D00BC" w14:textId="2A9E7FBB" w:rsidR="00644FB4" w:rsidRDefault="00644FB4" w:rsidP="000E1A9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44FB4" w:rsidRPr="000E591D" w14:paraId="7B734A12" w14:textId="77777777" w:rsidTr="000E1A90">
        <w:trPr>
          <w:trHeight w:val="23"/>
        </w:trPr>
        <w:tc>
          <w:tcPr>
            <w:tcW w:w="2460" w:type="pct"/>
            <w:vAlign w:val="center"/>
          </w:tcPr>
          <w:p w14:paraId="41FB169E"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89F7ABF"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934D8EF" w14:textId="77777777" w:rsidR="00644FB4" w:rsidRPr="00C13371" w:rsidRDefault="00644FB4" w:rsidP="000E1A9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44FB4" w:rsidRPr="00257255" w14:paraId="66933FAC" w14:textId="77777777" w:rsidTr="000E1A90">
        <w:trPr>
          <w:trHeight w:val="119"/>
        </w:trPr>
        <w:tc>
          <w:tcPr>
            <w:tcW w:w="2460" w:type="pct"/>
            <w:vAlign w:val="center"/>
          </w:tcPr>
          <w:p w14:paraId="10EDA17B" w14:textId="77777777" w:rsidR="00644FB4" w:rsidRPr="00C13371" w:rsidRDefault="00644FB4" w:rsidP="000E1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758B8CA" w14:textId="008CC261" w:rsidR="00644FB4" w:rsidRPr="00C13371" w:rsidRDefault="00644FB4" w:rsidP="000E1A90">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71B5CD56" w14:textId="451614B7" w:rsidR="00644FB4" w:rsidRPr="00C13371" w:rsidRDefault="00644FB4" w:rsidP="000E1A90">
            <w:pPr>
              <w:jc w:val="center"/>
              <w:rPr>
                <w:rFonts w:ascii="Times New Roman" w:hAnsi="Times New Roman" w:cs="Times New Roman"/>
                <w:b/>
                <w:sz w:val="24"/>
                <w:szCs w:val="24"/>
              </w:rPr>
            </w:pPr>
            <w:r>
              <w:rPr>
                <w:rFonts w:ascii="Times New Roman" w:hAnsi="Times New Roman" w:cs="Times New Roman"/>
                <w:b/>
                <w:sz w:val="24"/>
                <w:szCs w:val="24"/>
              </w:rPr>
              <w:t>490</w:t>
            </w:r>
          </w:p>
        </w:tc>
      </w:tr>
    </w:tbl>
    <w:p w14:paraId="55933867" w14:textId="77777777" w:rsidR="009B01E3" w:rsidRDefault="009B01E3" w:rsidP="009B01E3">
      <w:pPr>
        <w:rPr>
          <w:rFonts w:ascii="Times New Roman" w:hAnsi="Times New Roman" w:cs="Times New Roman"/>
          <w:i/>
          <w:sz w:val="24"/>
          <w:szCs w:val="24"/>
        </w:rPr>
      </w:pPr>
    </w:p>
    <w:p w14:paraId="0BE7BD6F" w14:textId="77777777" w:rsidR="009B01E3" w:rsidRDefault="009B01E3" w:rsidP="009B01E3">
      <w:pPr>
        <w:rPr>
          <w:rFonts w:ascii="Times New Roman" w:hAnsi="Times New Roman" w:cs="Times New Roman"/>
          <w:i/>
          <w:sz w:val="24"/>
          <w:szCs w:val="24"/>
        </w:rPr>
      </w:pPr>
    </w:p>
    <w:p w14:paraId="545B0205" w14:textId="77777777" w:rsidR="009B01E3" w:rsidRDefault="009B01E3" w:rsidP="009B01E3">
      <w:pPr>
        <w:rPr>
          <w:rFonts w:ascii="Times New Roman" w:hAnsi="Times New Roman" w:cs="Times New Roman"/>
          <w:i/>
          <w:sz w:val="24"/>
          <w:szCs w:val="24"/>
        </w:rPr>
      </w:pPr>
    </w:p>
    <w:p w14:paraId="42696A95" w14:textId="77777777" w:rsidR="009B01E3" w:rsidRPr="000156CF" w:rsidRDefault="009B01E3" w:rsidP="009B01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4082"/>
        <w:gridCol w:w="770"/>
        <w:gridCol w:w="761"/>
        <w:gridCol w:w="608"/>
        <w:gridCol w:w="539"/>
        <w:gridCol w:w="404"/>
        <w:gridCol w:w="456"/>
        <w:gridCol w:w="402"/>
        <w:gridCol w:w="399"/>
        <w:gridCol w:w="393"/>
      </w:tblGrid>
      <w:tr w:rsidR="00644FB4" w:rsidRPr="00C63897" w14:paraId="705695B7" w14:textId="00A353FD" w:rsidTr="00644FB4">
        <w:trPr>
          <w:cantSplit/>
          <w:trHeight w:val="3271"/>
        </w:trPr>
        <w:tc>
          <w:tcPr>
            <w:tcW w:w="422" w:type="pct"/>
            <w:tcBorders>
              <w:bottom w:val="single" w:sz="4" w:space="0" w:color="auto"/>
            </w:tcBorders>
          </w:tcPr>
          <w:p w14:paraId="612ABE21" w14:textId="77777777" w:rsidR="00644FB4" w:rsidRPr="00C13371" w:rsidRDefault="00644FB4"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20" w:type="pct"/>
            <w:tcBorders>
              <w:bottom w:val="single" w:sz="4" w:space="0" w:color="auto"/>
            </w:tcBorders>
            <w:vAlign w:val="center"/>
          </w:tcPr>
          <w:p w14:paraId="3FCCD653" w14:textId="77777777" w:rsidR="00644FB4" w:rsidRPr="00C13371" w:rsidRDefault="00644FB4" w:rsidP="000E1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00" w:type="pct"/>
            <w:tcBorders>
              <w:bottom w:val="single" w:sz="4" w:space="0" w:color="auto"/>
            </w:tcBorders>
            <w:vAlign w:val="center"/>
          </w:tcPr>
          <w:p w14:paraId="3046FBEE" w14:textId="77777777" w:rsidR="00644FB4" w:rsidRPr="00C13371" w:rsidRDefault="00644FB4"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95" w:type="pct"/>
            <w:tcBorders>
              <w:bottom w:val="single" w:sz="4" w:space="0" w:color="auto"/>
            </w:tcBorders>
            <w:textDirection w:val="btLr"/>
            <w:vAlign w:val="center"/>
          </w:tcPr>
          <w:p w14:paraId="2E3BA1C5" w14:textId="77777777" w:rsidR="00644FB4" w:rsidRPr="00C13371" w:rsidRDefault="00644FB4" w:rsidP="000E1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40B9C0E8" w14:textId="77777777" w:rsidR="00644FB4" w:rsidRPr="00C13371" w:rsidRDefault="00644FB4" w:rsidP="000E1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0" w:type="pct"/>
            <w:textDirection w:val="btLr"/>
            <w:vAlign w:val="center"/>
          </w:tcPr>
          <w:p w14:paraId="312A62EB" w14:textId="77777777" w:rsidR="00644FB4" w:rsidRPr="00C13371" w:rsidRDefault="00644FB4" w:rsidP="000E1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0" w:type="pct"/>
            <w:textDirection w:val="btLr"/>
            <w:vAlign w:val="center"/>
          </w:tcPr>
          <w:p w14:paraId="422194A8" w14:textId="77777777" w:rsidR="00644FB4" w:rsidRPr="00C63897" w:rsidRDefault="00644FB4"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7" w:type="pct"/>
            <w:textDirection w:val="btLr"/>
            <w:vAlign w:val="center"/>
          </w:tcPr>
          <w:p w14:paraId="1D50CF38" w14:textId="77777777" w:rsidR="00644FB4" w:rsidRPr="00C63897" w:rsidRDefault="00644FB4" w:rsidP="000E1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09" w:type="pct"/>
            <w:shd w:val="clear" w:color="auto" w:fill="D9D9D9" w:themeFill="background1" w:themeFillShade="D9"/>
            <w:textDirection w:val="btLr"/>
            <w:vAlign w:val="center"/>
          </w:tcPr>
          <w:p w14:paraId="402A572F" w14:textId="77777777" w:rsidR="00644FB4" w:rsidRPr="00C63897" w:rsidRDefault="00644FB4"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07" w:type="pct"/>
            <w:shd w:val="clear" w:color="auto" w:fill="D9D9D9" w:themeFill="background1" w:themeFillShade="D9"/>
            <w:textDirection w:val="btLr"/>
          </w:tcPr>
          <w:p w14:paraId="335F76A0" w14:textId="77777777" w:rsidR="00644FB4" w:rsidRPr="00C63897" w:rsidRDefault="00644FB4" w:rsidP="000E1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c>
          <w:tcPr>
            <w:tcW w:w="205" w:type="pct"/>
            <w:shd w:val="clear" w:color="auto" w:fill="D9D9D9" w:themeFill="background1" w:themeFillShade="D9"/>
            <w:textDirection w:val="btLr"/>
          </w:tcPr>
          <w:p w14:paraId="14D9CB48" w14:textId="03EF7458" w:rsidR="00644FB4" w:rsidRDefault="00644FB4" w:rsidP="000E1A90">
            <w:pPr>
              <w:suppressAutoHyphens/>
              <w:jc w:val="center"/>
              <w:rPr>
                <w:rFonts w:ascii="Times New Roman" w:eastAsia="Times New Roman" w:hAnsi="Times New Roman" w:cs="Times New Roman"/>
                <w:lang w:eastAsia="ru-RU"/>
              </w:rPr>
            </w:pPr>
            <w:r w:rsidRPr="00644FB4">
              <w:rPr>
                <w:rFonts w:ascii="Times New Roman" w:eastAsia="Times New Roman" w:hAnsi="Times New Roman" w:cs="Times New Roman"/>
                <w:lang w:eastAsia="ru-RU"/>
              </w:rPr>
              <w:t>Преддипломная практика</w:t>
            </w:r>
          </w:p>
        </w:tc>
      </w:tr>
      <w:tr w:rsidR="00644FB4" w:rsidRPr="005643D7" w14:paraId="49673CEA" w14:textId="02584FBE" w:rsidTr="00644FB4">
        <w:trPr>
          <w:cantSplit/>
          <w:trHeight w:val="73"/>
        </w:trPr>
        <w:tc>
          <w:tcPr>
            <w:tcW w:w="422" w:type="pct"/>
            <w:tcBorders>
              <w:bottom w:val="single" w:sz="4" w:space="0" w:color="auto"/>
            </w:tcBorders>
            <w:vAlign w:val="center"/>
          </w:tcPr>
          <w:p w14:paraId="44BA7329" w14:textId="77777777" w:rsidR="00644FB4" w:rsidRPr="00C13371" w:rsidRDefault="00644FB4"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20" w:type="pct"/>
            <w:tcBorders>
              <w:bottom w:val="single" w:sz="4" w:space="0" w:color="auto"/>
            </w:tcBorders>
            <w:vAlign w:val="center"/>
          </w:tcPr>
          <w:p w14:paraId="3FE0B21A" w14:textId="77777777" w:rsidR="00644FB4" w:rsidRPr="00C13371" w:rsidRDefault="00644FB4"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00" w:type="pct"/>
            <w:tcBorders>
              <w:bottom w:val="single" w:sz="4" w:space="0" w:color="auto"/>
            </w:tcBorders>
            <w:vAlign w:val="center"/>
          </w:tcPr>
          <w:p w14:paraId="2A1D70DB" w14:textId="77777777" w:rsidR="00644FB4" w:rsidRPr="00C13371" w:rsidRDefault="00644FB4"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95" w:type="pct"/>
            <w:tcBorders>
              <w:bottom w:val="single" w:sz="4" w:space="0" w:color="auto"/>
            </w:tcBorders>
            <w:vAlign w:val="center"/>
          </w:tcPr>
          <w:p w14:paraId="467F3A21" w14:textId="77777777" w:rsidR="00644FB4" w:rsidRPr="00C13371" w:rsidRDefault="00644FB4" w:rsidP="000E1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19E5E326" w14:textId="77777777" w:rsidR="00644FB4" w:rsidRPr="00C13371" w:rsidRDefault="00644FB4"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0" w:type="pct"/>
            <w:vAlign w:val="center"/>
          </w:tcPr>
          <w:p w14:paraId="2347F682" w14:textId="77777777" w:rsidR="00644FB4" w:rsidRPr="00C13371" w:rsidRDefault="00644FB4" w:rsidP="000E1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0" w:type="pct"/>
            <w:vAlign w:val="center"/>
          </w:tcPr>
          <w:p w14:paraId="1AC89A91" w14:textId="77777777" w:rsidR="00644FB4" w:rsidRPr="005643D7" w:rsidRDefault="00644FB4"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7" w:type="pct"/>
            <w:vAlign w:val="center"/>
          </w:tcPr>
          <w:p w14:paraId="1CDE6F24" w14:textId="77777777" w:rsidR="00644FB4" w:rsidRPr="005643D7" w:rsidRDefault="00644FB4"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9" w:type="pct"/>
            <w:shd w:val="clear" w:color="auto" w:fill="D9D9D9" w:themeFill="background1" w:themeFillShade="D9"/>
          </w:tcPr>
          <w:p w14:paraId="1C5A6FFA" w14:textId="77777777" w:rsidR="00644FB4" w:rsidRPr="005643D7" w:rsidRDefault="00644FB4"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07" w:type="pct"/>
            <w:shd w:val="clear" w:color="auto" w:fill="D9D9D9" w:themeFill="background1" w:themeFillShade="D9"/>
          </w:tcPr>
          <w:p w14:paraId="548690A0" w14:textId="77777777" w:rsidR="00644FB4" w:rsidRPr="005643D7" w:rsidRDefault="00644FB4"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c>
          <w:tcPr>
            <w:tcW w:w="205" w:type="pct"/>
            <w:shd w:val="clear" w:color="auto" w:fill="D9D9D9" w:themeFill="background1" w:themeFillShade="D9"/>
          </w:tcPr>
          <w:p w14:paraId="10F7EF0D" w14:textId="1083AB3A" w:rsidR="00644FB4" w:rsidRDefault="00644FB4" w:rsidP="000E1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11</w:t>
            </w:r>
          </w:p>
        </w:tc>
      </w:tr>
      <w:tr w:rsidR="00644FB4" w:rsidRPr="00C63897" w14:paraId="39C503E0" w14:textId="129A7858" w:rsidTr="00644FB4">
        <w:tc>
          <w:tcPr>
            <w:tcW w:w="422" w:type="pct"/>
          </w:tcPr>
          <w:p w14:paraId="1898C157" w14:textId="7F0AEBD7" w:rsidR="00644FB4" w:rsidRDefault="00644FB4" w:rsidP="000E1A9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03, 04, 05, 06, 07, 08, 09, 10, 11</w:t>
            </w:r>
          </w:p>
          <w:p w14:paraId="373DE266" w14:textId="0E402721" w:rsidR="00644FB4" w:rsidRPr="00C13371" w:rsidRDefault="00644FB4" w:rsidP="000E1A9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 – 4.3</w:t>
            </w:r>
          </w:p>
        </w:tc>
        <w:tc>
          <w:tcPr>
            <w:tcW w:w="2120" w:type="pct"/>
          </w:tcPr>
          <w:p w14:paraId="5C233AF2" w14:textId="0D794661" w:rsidR="00644FB4" w:rsidRPr="0009511F" w:rsidRDefault="00644FB4" w:rsidP="000E1A90">
            <w:pPr>
              <w:rPr>
                <w:rFonts w:ascii="Times New Roman" w:eastAsia="Times New Roman" w:hAnsi="Times New Roman" w:cs="Times New Roman"/>
                <w:lang w:eastAsia="ru-RU"/>
              </w:rPr>
            </w:pPr>
            <w:r w:rsidRPr="00AB33DD">
              <w:rPr>
                <w:rFonts w:ascii="Times New Roman" w:eastAsia="Times New Roman" w:hAnsi="Times New Roman" w:cs="Times New Roman"/>
                <w:bCs/>
                <w:lang w:eastAsia="ru-RU"/>
              </w:rPr>
              <w:t xml:space="preserve">Раздел 1. </w:t>
            </w:r>
            <w:r w:rsidRPr="00873827">
              <w:rPr>
                <w:rFonts w:ascii="Times New Roman" w:eastAsia="Times New Roman" w:hAnsi="Times New Roman" w:cs="Times New Roman"/>
                <w:bCs/>
                <w:lang w:eastAsia="ru-RU"/>
              </w:rPr>
              <w:t>Методическое обеспечение процесса музыкального образования</w:t>
            </w:r>
          </w:p>
        </w:tc>
        <w:tc>
          <w:tcPr>
            <w:tcW w:w="400" w:type="pct"/>
          </w:tcPr>
          <w:p w14:paraId="4E99323A" w14:textId="5AB0A78E" w:rsidR="00644FB4" w:rsidRPr="00C13371" w:rsidRDefault="00644FB4" w:rsidP="000E1A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95" w:type="pct"/>
          </w:tcPr>
          <w:p w14:paraId="6628AC84" w14:textId="63D8C8B5" w:rsidR="00644FB4" w:rsidRPr="00C13371" w:rsidRDefault="00644FB4"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316" w:type="pct"/>
            <w:shd w:val="clear" w:color="auto" w:fill="D9D9D9" w:themeFill="background1" w:themeFillShade="D9"/>
          </w:tcPr>
          <w:p w14:paraId="416F2ECD" w14:textId="010C43BB" w:rsidR="00644FB4" w:rsidRPr="00C13371" w:rsidRDefault="00644FB4" w:rsidP="000E1A90">
            <w:pPr>
              <w:jc w:val="center"/>
              <w:rPr>
                <w:rFonts w:ascii="Times New Roman" w:eastAsia="Times New Roman" w:hAnsi="Times New Roman" w:cs="Times New Roman"/>
                <w:b/>
                <w:bCs/>
                <w:lang w:eastAsia="ru-RU"/>
              </w:rPr>
            </w:pPr>
          </w:p>
        </w:tc>
        <w:tc>
          <w:tcPr>
            <w:tcW w:w="280" w:type="pct"/>
          </w:tcPr>
          <w:p w14:paraId="6163490F" w14:textId="15A1F3A2" w:rsidR="00644FB4" w:rsidRPr="00C13371" w:rsidRDefault="00644FB4" w:rsidP="000E1A90">
            <w:pPr>
              <w:jc w:val="center"/>
              <w:rPr>
                <w:rFonts w:ascii="Times New Roman" w:eastAsia="Times New Roman" w:hAnsi="Times New Roman" w:cs="Times New Roman"/>
                <w:lang w:eastAsia="ru-RU"/>
              </w:rPr>
            </w:pPr>
          </w:p>
        </w:tc>
        <w:tc>
          <w:tcPr>
            <w:tcW w:w="210" w:type="pct"/>
          </w:tcPr>
          <w:p w14:paraId="38F6B571" w14:textId="0E98C3F3" w:rsidR="00644FB4" w:rsidRPr="00C63897" w:rsidRDefault="00644FB4" w:rsidP="000E1A90">
            <w:pPr>
              <w:jc w:val="center"/>
              <w:rPr>
                <w:rFonts w:ascii="Times New Roman" w:eastAsia="Times New Roman" w:hAnsi="Times New Roman" w:cs="Times New Roman"/>
                <w:b/>
                <w:bCs/>
                <w:lang w:eastAsia="ru-RU"/>
              </w:rPr>
            </w:pPr>
          </w:p>
        </w:tc>
        <w:tc>
          <w:tcPr>
            <w:tcW w:w="237" w:type="pct"/>
          </w:tcPr>
          <w:p w14:paraId="6B9B8697" w14:textId="77777777" w:rsidR="00644FB4" w:rsidRPr="00C63897" w:rsidRDefault="00644FB4" w:rsidP="000E1A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9" w:type="pct"/>
            <w:shd w:val="clear" w:color="auto" w:fill="D9D9D9" w:themeFill="background1" w:themeFillShade="D9"/>
          </w:tcPr>
          <w:p w14:paraId="48874731" w14:textId="77777777" w:rsidR="00644FB4" w:rsidRPr="00C63897" w:rsidRDefault="00644FB4" w:rsidP="000E1A90">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08C2F1DB" w14:textId="77777777" w:rsidR="00644FB4" w:rsidRPr="00C63897" w:rsidRDefault="00644FB4" w:rsidP="000E1A90">
            <w:pPr>
              <w:jc w:val="center"/>
              <w:rPr>
                <w:rFonts w:ascii="Times New Roman" w:eastAsia="Times New Roman" w:hAnsi="Times New Roman" w:cs="Times New Roman"/>
                <w:b/>
                <w:bCs/>
                <w:lang w:eastAsia="ru-RU"/>
              </w:rPr>
            </w:pPr>
          </w:p>
        </w:tc>
        <w:tc>
          <w:tcPr>
            <w:tcW w:w="205" w:type="pct"/>
            <w:shd w:val="clear" w:color="auto" w:fill="D9D9D9" w:themeFill="background1" w:themeFillShade="D9"/>
          </w:tcPr>
          <w:p w14:paraId="4B0773B0" w14:textId="77777777" w:rsidR="00644FB4" w:rsidRPr="00C63897" w:rsidRDefault="00644FB4" w:rsidP="000E1A90">
            <w:pPr>
              <w:jc w:val="center"/>
              <w:rPr>
                <w:rFonts w:ascii="Times New Roman" w:eastAsia="Times New Roman" w:hAnsi="Times New Roman" w:cs="Times New Roman"/>
                <w:b/>
                <w:bCs/>
                <w:lang w:eastAsia="ru-RU"/>
              </w:rPr>
            </w:pPr>
          </w:p>
        </w:tc>
      </w:tr>
      <w:tr w:rsidR="00644FB4" w:rsidRPr="00C63897" w14:paraId="3AEA855E" w14:textId="77EE1378" w:rsidTr="00644FB4">
        <w:trPr>
          <w:trHeight w:val="314"/>
        </w:trPr>
        <w:tc>
          <w:tcPr>
            <w:tcW w:w="422" w:type="pct"/>
          </w:tcPr>
          <w:p w14:paraId="56326D62" w14:textId="77777777" w:rsidR="00644FB4" w:rsidRPr="00C63897" w:rsidRDefault="00644FB4" w:rsidP="00644FB4">
            <w:pPr>
              <w:rPr>
                <w:rFonts w:ascii="Times New Roman" w:eastAsia="Times New Roman" w:hAnsi="Times New Roman" w:cs="Times New Roman"/>
                <w:bCs/>
                <w:lang w:eastAsia="ru-RU"/>
              </w:rPr>
            </w:pPr>
          </w:p>
        </w:tc>
        <w:tc>
          <w:tcPr>
            <w:tcW w:w="2120" w:type="pct"/>
          </w:tcPr>
          <w:p w14:paraId="679B2D9A" w14:textId="77777777" w:rsidR="00644FB4" w:rsidRPr="00C63897" w:rsidRDefault="00644FB4" w:rsidP="00644FB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00" w:type="pct"/>
          </w:tcPr>
          <w:p w14:paraId="47316774" w14:textId="21E58E44"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5" w:type="pct"/>
          </w:tcPr>
          <w:p w14:paraId="4D5AA64E" w14:textId="5125C75F" w:rsidR="00644FB4" w:rsidRPr="00C63897" w:rsidRDefault="00644FB4" w:rsidP="00644F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16" w:type="pct"/>
            <w:shd w:val="clear" w:color="auto" w:fill="D9D9D9" w:themeFill="background1" w:themeFillShade="D9"/>
          </w:tcPr>
          <w:p w14:paraId="29AADE05" w14:textId="77777777" w:rsidR="00644FB4" w:rsidRPr="00C63897" w:rsidRDefault="00644FB4" w:rsidP="00644FB4">
            <w:pPr>
              <w:jc w:val="center"/>
              <w:rPr>
                <w:rFonts w:ascii="Times New Roman" w:eastAsia="Times New Roman" w:hAnsi="Times New Roman" w:cs="Times New Roman"/>
                <w:b/>
                <w:bCs/>
                <w:lang w:eastAsia="ru-RU"/>
              </w:rPr>
            </w:pPr>
          </w:p>
        </w:tc>
        <w:tc>
          <w:tcPr>
            <w:tcW w:w="727" w:type="pct"/>
            <w:gridSpan w:val="3"/>
            <w:shd w:val="clear" w:color="auto" w:fill="auto"/>
          </w:tcPr>
          <w:p w14:paraId="1B143DEF" w14:textId="77777777" w:rsidR="00644FB4" w:rsidRPr="00C63897" w:rsidRDefault="00644FB4" w:rsidP="00644FB4">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7298C4AD" w14:textId="1B2BC476"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07" w:type="pct"/>
            <w:shd w:val="clear" w:color="auto" w:fill="D9D9D9" w:themeFill="background1" w:themeFillShade="D9"/>
          </w:tcPr>
          <w:p w14:paraId="69BE0C4B" w14:textId="77777777" w:rsidR="00644FB4" w:rsidRPr="00C63897" w:rsidRDefault="00644FB4" w:rsidP="00644FB4">
            <w:pPr>
              <w:jc w:val="center"/>
              <w:rPr>
                <w:rFonts w:ascii="Times New Roman" w:eastAsia="Times New Roman" w:hAnsi="Times New Roman" w:cs="Times New Roman"/>
                <w:b/>
                <w:bCs/>
                <w:lang w:eastAsia="ru-RU"/>
              </w:rPr>
            </w:pPr>
          </w:p>
        </w:tc>
        <w:tc>
          <w:tcPr>
            <w:tcW w:w="205" w:type="pct"/>
            <w:shd w:val="clear" w:color="auto" w:fill="D9D9D9" w:themeFill="background1" w:themeFillShade="D9"/>
          </w:tcPr>
          <w:p w14:paraId="036DD3BD" w14:textId="77777777" w:rsidR="00644FB4" w:rsidRPr="00C63897" w:rsidRDefault="00644FB4" w:rsidP="00644FB4">
            <w:pPr>
              <w:jc w:val="center"/>
              <w:rPr>
                <w:rFonts w:ascii="Times New Roman" w:eastAsia="Times New Roman" w:hAnsi="Times New Roman" w:cs="Times New Roman"/>
                <w:b/>
                <w:bCs/>
                <w:lang w:eastAsia="ru-RU"/>
              </w:rPr>
            </w:pPr>
          </w:p>
        </w:tc>
      </w:tr>
      <w:tr w:rsidR="00644FB4" w:rsidRPr="00C63897" w14:paraId="7CDE7A6A" w14:textId="2760B7ED" w:rsidTr="00644FB4">
        <w:trPr>
          <w:trHeight w:val="314"/>
        </w:trPr>
        <w:tc>
          <w:tcPr>
            <w:tcW w:w="422" w:type="pct"/>
          </w:tcPr>
          <w:p w14:paraId="520B451C" w14:textId="77777777" w:rsidR="00644FB4" w:rsidRPr="00C63897" w:rsidRDefault="00644FB4" w:rsidP="00644FB4">
            <w:pPr>
              <w:rPr>
                <w:rFonts w:ascii="Times New Roman" w:eastAsia="Times New Roman" w:hAnsi="Times New Roman" w:cs="Times New Roman"/>
                <w:lang w:eastAsia="ru-RU"/>
              </w:rPr>
            </w:pPr>
          </w:p>
        </w:tc>
        <w:tc>
          <w:tcPr>
            <w:tcW w:w="2120" w:type="pct"/>
          </w:tcPr>
          <w:p w14:paraId="15671479" w14:textId="77777777" w:rsidR="00644FB4" w:rsidRPr="00C63897" w:rsidRDefault="00644FB4" w:rsidP="00644FB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00" w:type="pct"/>
          </w:tcPr>
          <w:p w14:paraId="2E891C82" w14:textId="0D89188A"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95" w:type="pct"/>
          </w:tcPr>
          <w:p w14:paraId="5D1763B1" w14:textId="0D5F04A5" w:rsidR="00644FB4" w:rsidRPr="00C63897" w:rsidRDefault="00644FB4" w:rsidP="00644F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16" w:type="pct"/>
            <w:shd w:val="clear" w:color="auto" w:fill="D9D9D9" w:themeFill="background1" w:themeFillShade="D9"/>
          </w:tcPr>
          <w:p w14:paraId="65586D8B" w14:textId="77777777" w:rsidR="00644FB4" w:rsidRPr="00C63897" w:rsidRDefault="00644FB4" w:rsidP="00644FB4">
            <w:pPr>
              <w:jc w:val="center"/>
              <w:rPr>
                <w:rFonts w:ascii="Times New Roman" w:eastAsia="Times New Roman" w:hAnsi="Times New Roman" w:cs="Times New Roman"/>
                <w:b/>
                <w:bCs/>
                <w:lang w:eastAsia="ru-RU"/>
              </w:rPr>
            </w:pPr>
          </w:p>
        </w:tc>
        <w:tc>
          <w:tcPr>
            <w:tcW w:w="727" w:type="pct"/>
            <w:gridSpan w:val="3"/>
            <w:shd w:val="clear" w:color="auto" w:fill="auto"/>
          </w:tcPr>
          <w:p w14:paraId="0C6F4B16" w14:textId="77777777" w:rsidR="00644FB4" w:rsidRPr="00C63897" w:rsidRDefault="00644FB4" w:rsidP="00644FB4">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24A03973" w14:textId="77777777" w:rsidR="00644FB4" w:rsidRPr="00C63897" w:rsidRDefault="00644FB4" w:rsidP="00644FB4">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31C8BBEE" w14:textId="5804D657"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05" w:type="pct"/>
            <w:shd w:val="clear" w:color="auto" w:fill="D9D9D9" w:themeFill="background1" w:themeFillShade="D9"/>
          </w:tcPr>
          <w:p w14:paraId="447CD6C4" w14:textId="77777777" w:rsidR="00644FB4" w:rsidRPr="00C63897" w:rsidRDefault="00644FB4" w:rsidP="00644FB4">
            <w:pPr>
              <w:jc w:val="center"/>
              <w:rPr>
                <w:rFonts w:ascii="Times New Roman" w:eastAsia="Times New Roman" w:hAnsi="Times New Roman" w:cs="Times New Roman"/>
                <w:b/>
                <w:bCs/>
                <w:lang w:eastAsia="ru-RU"/>
              </w:rPr>
            </w:pPr>
          </w:p>
        </w:tc>
      </w:tr>
      <w:tr w:rsidR="00644FB4" w:rsidRPr="00C63897" w14:paraId="3298AA41" w14:textId="0447E49D" w:rsidTr="00644FB4">
        <w:trPr>
          <w:trHeight w:val="314"/>
        </w:trPr>
        <w:tc>
          <w:tcPr>
            <w:tcW w:w="422" w:type="pct"/>
          </w:tcPr>
          <w:p w14:paraId="0C3B298C" w14:textId="77777777" w:rsidR="00644FB4" w:rsidRPr="00C63897" w:rsidRDefault="00644FB4" w:rsidP="00644FB4">
            <w:pPr>
              <w:rPr>
                <w:rFonts w:ascii="Times New Roman" w:eastAsia="Times New Roman" w:hAnsi="Times New Roman" w:cs="Times New Roman"/>
                <w:lang w:eastAsia="ru-RU"/>
              </w:rPr>
            </w:pPr>
          </w:p>
        </w:tc>
        <w:tc>
          <w:tcPr>
            <w:tcW w:w="2120" w:type="pct"/>
          </w:tcPr>
          <w:p w14:paraId="54B58D91" w14:textId="0B2DF044" w:rsidR="00644FB4" w:rsidRPr="00C63897" w:rsidRDefault="00644FB4" w:rsidP="00644FB4">
            <w:pPr>
              <w:rPr>
                <w:rFonts w:ascii="Times New Roman" w:eastAsia="Times New Roman" w:hAnsi="Times New Roman" w:cs="Times New Roman"/>
                <w:lang w:eastAsia="ru-RU"/>
              </w:rPr>
            </w:pPr>
            <w:r w:rsidRPr="00644FB4">
              <w:rPr>
                <w:rFonts w:ascii="Times New Roman" w:eastAsia="Times New Roman" w:hAnsi="Times New Roman" w:cs="Times New Roman"/>
                <w:lang w:eastAsia="ru-RU"/>
              </w:rPr>
              <w:t>П</w:t>
            </w:r>
            <w:r w:rsidRPr="00644FB4">
              <w:rPr>
                <w:rFonts w:ascii="Times New Roman" w:eastAsia="Times New Roman" w:hAnsi="Times New Roman" w:cs="Times New Roman"/>
                <w:lang w:eastAsia="ru-RU"/>
              </w:rPr>
              <w:t>реддипломная</w:t>
            </w:r>
            <w:r>
              <w:rPr>
                <w:rFonts w:ascii="Times New Roman" w:eastAsia="Times New Roman" w:hAnsi="Times New Roman" w:cs="Times New Roman"/>
                <w:lang w:eastAsia="ru-RU"/>
              </w:rPr>
              <w:t xml:space="preserve"> практика</w:t>
            </w:r>
          </w:p>
        </w:tc>
        <w:tc>
          <w:tcPr>
            <w:tcW w:w="400" w:type="pct"/>
          </w:tcPr>
          <w:p w14:paraId="5404C5DF" w14:textId="76F48FA9"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95" w:type="pct"/>
          </w:tcPr>
          <w:p w14:paraId="5627DFD1" w14:textId="1141F0DB"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6" w:type="pct"/>
            <w:shd w:val="clear" w:color="auto" w:fill="D9D9D9" w:themeFill="background1" w:themeFillShade="D9"/>
          </w:tcPr>
          <w:p w14:paraId="52C22CAA" w14:textId="77777777" w:rsidR="00644FB4" w:rsidRPr="00C63897" w:rsidRDefault="00644FB4" w:rsidP="00644FB4">
            <w:pPr>
              <w:jc w:val="center"/>
              <w:rPr>
                <w:rFonts w:ascii="Times New Roman" w:eastAsia="Times New Roman" w:hAnsi="Times New Roman" w:cs="Times New Roman"/>
                <w:b/>
                <w:bCs/>
                <w:lang w:eastAsia="ru-RU"/>
              </w:rPr>
            </w:pPr>
          </w:p>
        </w:tc>
        <w:tc>
          <w:tcPr>
            <w:tcW w:w="727" w:type="pct"/>
            <w:gridSpan w:val="3"/>
            <w:shd w:val="clear" w:color="auto" w:fill="auto"/>
          </w:tcPr>
          <w:p w14:paraId="7E386A7E" w14:textId="77777777" w:rsidR="00644FB4" w:rsidRPr="00C63897" w:rsidRDefault="00644FB4" w:rsidP="00644FB4">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555A63D3" w14:textId="77777777" w:rsidR="00644FB4" w:rsidRPr="00C63897" w:rsidRDefault="00644FB4" w:rsidP="00644FB4">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07B47FD4" w14:textId="77777777" w:rsidR="00644FB4" w:rsidRPr="00C63897" w:rsidRDefault="00644FB4" w:rsidP="00644FB4">
            <w:pPr>
              <w:jc w:val="center"/>
              <w:rPr>
                <w:rFonts w:ascii="Times New Roman" w:eastAsia="Times New Roman" w:hAnsi="Times New Roman" w:cs="Times New Roman"/>
                <w:b/>
                <w:bCs/>
                <w:lang w:eastAsia="ru-RU"/>
              </w:rPr>
            </w:pPr>
          </w:p>
        </w:tc>
        <w:tc>
          <w:tcPr>
            <w:tcW w:w="205" w:type="pct"/>
            <w:shd w:val="clear" w:color="auto" w:fill="D9D9D9" w:themeFill="background1" w:themeFillShade="D9"/>
          </w:tcPr>
          <w:p w14:paraId="551A127B" w14:textId="597AEFFD" w:rsidR="00644FB4" w:rsidRPr="00C63897" w:rsidRDefault="00644FB4" w:rsidP="00644F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44FB4" w:rsidRPr="00C63897" w14:paraId="62F6A783" w14:textId="6443E268" w:rsidTr="00644FB4">
        <w:tc>
          <w:tcPr>
            <w:tcW w:w="422" w:type="pct"/>
          </w:tcPr>
          <w:p w14:paraId="7E0B365B" w14:textId="77777777" w:rsidR="00644FB4" w:rsidRPr="00C63897" w:rsidRDefault="00644FB4" w:rsidP="000E1A90">
            <w:pPr>
              <w:suppressAutoHyphens/>
              <w:rPr>
                <w:rFonts w:ascii="Times New Roman" w:eastAsia="Times New Roman" w:hAnsi="Times New Roman" w:cs="Times New Roman"/>
                <w:lang w:eastAsia="ru-RU"/>
              </w:rPr>
            </w:pPr>
          </w:p>
        </w:tc>
        <w:tc>
          <w:tcPr>
            <w:tcW w:w="2120" w:type="pct"/>
          </w:tcPr>
          <w:p w14:paraId="0F313906" w14:textId="77777777" w:rsidR="00644FB4" w:rsidRPr="00C63897" w:rsidRDefault="00644FB4" w:rsidP="000E1A9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00" w:type="pct"/>
          </w:tcPr>
          <w:p w14:paraId="6E65474F" w14:textId="77777777" w:rsidR="00644FB4" w:rsidRPr="00C63897" w:rsidRDefault="00644FB4" w:rsidP="000E1A9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95" w:type="pct"/>
            <w:shd w:val="clear" w:color="auto" w:fill="auto"/>
          </w:tcPr>
          <w:p w14:paraId="3E6DA161" w14:textId="77777777" w:rsidR="00644FB4" w:rsidRPr="00C63897" w:rsidRDefault="00644FB4" w:rsidP="000E1A90">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0ED4CD80" w14:textId="77777777" w:rsidR="00644FB4" w:rsidRPr="00C63897" w:rsidRDefault="00644FB4" w:rsidP="000E1A90">
            <w:pPr>
              <w:jc w:val="center"/>
              <w:rPr>
                <w:rFonts w:ascii="Times New Roman" w:eastAsia="Times New Roman" w:hAnsi="Times New Roman" w:cs="Times New Roman"/>
                <w:i/>
                <w:lang w:eastAsia="ru-RU"/>
              </w:rPr>
            </w:pPr>
          </w:p>
        </w:tc>
        <w:tc>
          <w:tcPr>
            <w:tcW w:w="727" w:type="pct"/>
            <w:gridSpan w:val="3"/>
            <w:shd w:val="clear" w:color="auto" w:fill="auto"/>
          </w:tcPr>
          <w:p w14:paraId="14DC5103" w14:textId="77777777" w:rsidR="00644FB4" w:rsidRPr="00C63897" w:rsidRDefault="00644FB4" w:rsidP="000E1A90">
            <w:pPr>
              <w:jc w:val="center"/>
              <w:rPr>
                <w:rFonts w:ascii="Times New Roman" w:eastAsia="Times New Roman" w:hAnsi="Times New Roman" w:cs="Times New Roman"/>
                <w:i/>
                <w:lang w:eastAsia="ru-RU"/>
              </w:rPr>
            </w:pPr>
          </w:p>
        </w:tc>
        <w:tc>
          <w:tcPr>
            <w:tcW w:w="209" w:type="pct"/>
            <w:shd w:val="clear" w:color="auto" w:fill="D9D9D9" w:themeFill="background1" w:themeFillShade="D9"/>
          </w:tcPr>
          <w:p w14:paraId="631CABB1" w14:textId="77777777" w:rsidR="00644FB4" w:rsidRPr="00C63897" w:rsidRDefault="00644FB4" w:rsidP="000E1A90">
            <w:pPr>
              <w:jc w:val="center"/>
              <w:rPr>
                <w:rFonts w:ascii="Times New Roman" w:eastAsia="Times New Roman" w:hAnsi="Times New Roman" w:cs="Times New Roman"/>
                <w:i/>
                <w:lang w:eastAsia="ru-RU"/>
              </w:rPr>
            </w:pPr>
          </w:p>
        </w:tc>
        <w:tc>
          <w:tcPr>
            <w:tcW w:w="207" w:type="pct"/>
            <w:shd w:val="clear" w:color="auto" w:fill="D9D9D9" w:themeFill="background1" w:themeFillShade="D9"/>
          </w:tcPr>
          <w:p w14:paraId="5DF389B4" w14:textId="77777777" w:rsidR="00644FB4" w:rsidRPr="00C63897" w:rsidRDefault="00644FB4" w:rsidP="000E1A90">
            <w:pPr>
              <w:jc w:val="center"/>
              <w:rPr>
                <w:rFonts w:ascii="Times New Roman" w:eastAsia="Times New Roman" w:hAnsi="Times New Roman" w:cs="Times New Roman"/>
                <w:i/>
                <w:lang w:eastAsia="ru-RU"/>
              </w:rPr>
            </w:pPr>
          </w:p>
        </w:tc>
        <w:tc>
          <w:tcPr>
            <w:tcW w:w="205" w:type="pct"/>
            <w:shd w:val="clear" w:color="auto" w:fill="D9D9D9" w:themeFill="background1" w:themeFillShade="D9"/>
          </w:tcPr>
          <w:p w14:paraId="1B5194F0" w14:textId="77777777" w:rsidR="00644FB4" w:rsidRPr="00C63897" w:rsidRDefault="00644FB4" w:rsidP="000E1A90">
            <w:pPr>
              <w:jc w:val="center"/>
              <w:rPr>
                <w:rFonts w:ascii="Times New Roman" w:eastAsia="Times New Roman" w:hAnsi="Times New Roman" w:cs="Times New Roman"/>
                <w:i/>
                <w:lang w:eastAsia="ru-RU"/>
              </w:rPr>
            </w:pPr>
          </w:p>
        </w:tc>
      </w:tr>
      <w:tr w:rsidR="00644FB4" w:rsidRPr="00C63897" w14:paraId="7AC3BB7D" w14:textId="23CB76E8" w:rsidTr="00644FB4">
        <w:trPr>
          <w:trHeight w:val="217"/>
        </w:trPr>
        <w:tc>
          <w:tcPr>
            <w:tcW w:w="422" w:type="pct"/>
          </w:tcPr>
          <w:p w14:paraId="2B8546B9" w14:textId="77777777" w:rsidR="00644FB4" w:rsidRPr="00C63897" w:rsidRDefault="00644FB4" w:rsidP="000E1A90">
            <w:pPr>
              <w:rPr>
                <w:rFonts w:ascii="Times New Roman" w:eastAsia="Times New Roman" w:hAnsi="Times New Roman" w:cs="Times New Roman"/>
                <w:b/>
                <w:i/>
                <w:lang w:eastAsia="ru-RU"/>
              </w:rPr>
            </w:pPr>
          </w:p>
        </w:tc>
        <w:tc>
          <w:tcPr>
            <w:tcW w:w="2120" w:type="pct"/>
          </w:tcPr>
          <w:p w14:paraId="32F703E5" w14:textId="77777777" w:rsidR="00644FB4" w:rsidRPr="00C63897" w:rsidRDefault="00644FB4" w:rsidP="000E1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00" w:type="pct"/>
          </w:tcPr>
          <w:p w14:paraId="495D361E" w14:textId="73F1284B" w:rsidR="00644FB4" w:rsidRPr="00B74E54" w:rsidRDefault="00644FB4" w:rsidP="000E1A9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540</w:t>
            </w:r>
          </w:p>
        </w:tc>
        <w:tc>
          <w:tcPr>
            <w:tcW w:w="395" w:type="pct"/>
          </w:tcPr>
          <w:p w14:paraId="17F1F325" w14:textId="0F13DA83" w:rsidR="00644FB4" w:rsidRPr="00C63897" w:rsidRDefault="00644FB4"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490</w:t>
            </w:r>
          </w:p>
        </w:tc>
        <w:tc>
          <w:tcPr>
            <w:tcW w:w="316" w:type="pct"/>
            <w:shd w:val="clear" w:color="auto" w:fill="D9D9D9" w:themeFill="background1" w:themeFillShade="D9"/>
          </w:tcPr>
          <w:p w14:paraId="3809888A" w14:textId="77777777" w:rsidR="00644FB4" w:rsidRPr="00C63897" w:rsidRDefault="00644FB4" w:rsidP="000E1A90">
            <w:pPr>
              <w:jc w:val="center"/>
              <w:rPr>
                <w:rFonts w:ascii="Times New Roman" w:eastAsia="Times New Roman" w:hAnsi="Times New Roman" w:cs="Times New Roman"/>
                <w:b/>
                <w:i/>
                <w:lang w:eastAsia="ru-RU"/>
              </w:rPr>
            </w:pPr>
          </w:p>
        </w:tc>
        <w:tc>
          <w:tcPr>
            <w:tcW w:w="280" w:type="pct"/>
          </w:tcPr>
          <w:p w14:paraId="60C7F584" w14:textId="77777777" w:rsidR="00644FB4" w:rsidRPr="00C63897" w:rsidRDefault="00644FB4"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0" w:type="pct"/>
          </w:tcPr>
          <w:p w14:paraId="7222AB8E" w14:textId="77777777" w:rsidR="00644FB4" w:rsidRPr="00C63897" w:rsidRDefault="00644FB4"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7" w:type="pct"/>
          </w:tcPr>
          <w:p w14:paraId="371C684A" w14:textId="77777777" w:rsidR="00644FB4" w:rsidRPr="00C63897" w:rsidRDefault="00644FB4" w:rsidP="000E1A9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9" w:type="pct"/>
            <w:shd w:val="clear" w:color="auto" w:fill="D9D9D9" w:themeFill="background1" w:themeFillShade="D9"/>
          </w:tcPr>
          <w:p w14:paraId="57D9A28B" w14:textId="6DCD858B" w:rsidR="00644FB4" w:rsidRPr="00C63897" w:rsidRDefault="00644FB4"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07" w:type="pct"/>
            <w:shd w:val="clear" w:color="auto" w:fill="D9D9D9" w:themeFill="background1" w:themeFillShade="D9"/>
          </w:tcPr>
          <w:p w14:paraId="533D8929" w14:textId="549066DA" w:rsidR="00644FB4" w:rsidRPr="00C63897" w:rsidRDefault="00644FB4"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05" w:type="pct"/>
            <w:shd w:val="clear" w:color="auto" w:fill="D9D9D9" w:themeFill="background1" w:themeFillShade="D9"/>
          </w:tcPr>
          <w:p w14:paraId="4F9D7334" w14:textId="4640DCE0" w:rsidR="00644FB4" w:rsidRDefault="00644FB4" w:rsidP="000E1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1FCA332" w14:textId="77777777" w:rsidR="009B01E3" w:rsidRDefault="009B01E3" w:rsidP="009B01E3">
      <w:pPr>
        <w:spacing w:after="200" w:line="276" w:lineRule="auto"/>
        <w:rPr>
          <w:rFonts w:ascii="Times New Roman" w:eastAsia="Times New Roman" w:hAnsi="Times New Roman" w:cs="Times New Roman"/>
          <w:b/>
          <w:i/>
          <w:color w:val="0070C0"/>
          <w:sz w:val="24"/>
          <w:szCs w:val="24"/>
          <w:lang w:eastAsia="ru-RU"/>
        </w:rPr>
      </w:pPr>
    </w:p>
    <w:p w14:paraId="140D8783" w14:textId="4E29DB7A" w:rsidR="009B01E3" w:rsidRDefault="009B01E3" w:rsidP="009B01E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873827" w:rsidRPr="00873827" w14:paraId="3529E285" w14:textId="77777777" w:rsidTr="00873827">
        <w:trPr>
          <w:trHeight w:val="23"/>
          <w:jc w:val="center"/>
        </w:trPr>
        <w:tc>
          <w:tcPr>
            <w:tcW w:w="1396" w:type="pct"/>
            <w:vAlign w:val="center"/>
          </w:tcPr>
          <w:p w14:paraId="397674E7" w14:textId="47ACC5BF" w:rsidR="00873827" w:rsidRPr="00873827" w:rsidRDefault="00873827" w:rsidP="00873827">
            <w:pPr>
              <w:jc w:val="center"/>
              <w:rPr>
                <w:rFonts w:ascii="Times New Roman" w:eastAsia="Calibri" w:hAnsi="Times New Roman" w:cs="Times New Roman"/>
                <w:b/>
                <w:bCs/>
                <w:lang w:eastAsia="ru-RU"/>
              </w:rPr>
            </w:pPr>
            <w:r w:rsidRPr="00AB33DD">
              <w:rPr>
                <w:rFonts w:ascii="Times New Roman" w:eastAsia="Times New Roman" w:hAnsi="Times New Roman" w:cs="Times New Roman"/>
                <w:b/>
                <w:bCs/>
                <w:lang w:eastAsia="ru-RU"/>
              </w:rPr>
              <w:t>Наименование разделов и тем</w:t>
            </w:r>
          </w:p>
        </w:tc>
        <w:tc>
          <w:tcPr>
            <w:tcW w:w="3604" w:type="pct"/>
            <w:vAlign w:val="center"/>
          </w:tcPr>
          <w:p w14:paraId="233EA418" w14:textId="6E5CB9F3" w:rsidR="00873827" w:rsidRPr="00873827" w:rsidRDefault="00873827" w:rsidP="00873827">
            <w:pPr>
              <w:jc w:val="center"/>
              <w:rPr>
                <w:rFonts w:ascii="Times New Roman" w:eastAsia="Calibri" w:hAnsi="Times New Roman" w:cs="Times New Roman"/>
                <w:b/>
                <w:bCs/>
                <w:lang w:eastAsia="ru-RU"/>
              </w:rPr>
            </w:pPr>
            <w:r w:rsidRPr="00AB33D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73827" w:rsidRPr="00873827" w14:paraId="1E9962DD" w14:textId="77777777" w:rsidTr="00873827">
        <w:trPr>
          <w:trHeight w:val="23"/>
          <w:jc w:val="center"/>
        </w:trPr>
        <w:tc>
          <w:tcPr>
            <w:tcW w:w="1396" w:type="pct"/>
            <w:shd w:val="clear" w:color="auto" w:fill="auto"/>
          </w:tcPr>
          <w:p w14:paraId="22E3CBD4" w14:textId="77777777" w:rsidR="00873827" w:rsidRPr="00873827" w:rsidRDefault="00873827" w:rsidP="000E1A90">
            <w:pPr>
              <w:jc w:val="cente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1</w:t>
            </w:r>
          </w:p>
        </w:tc>
        <w:tc>
          <w:tcPr>
            <w:tcW w:w="3604" w:type="pct"/>
            <w:shd w:val="clear" w:color="auto" w:fill="auto"/>
          </w:tcPr>
          <w:p w14:paraId="180F50BF" w14:textId="77777777" w:rsidR="00873827" w:rsidRPr="00873827" w:rsidRDefault="00873827" w:rsidP="000E1A90">
            <w:pPr>
              <w:jc w:val="cente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2</w:t>
            </w:r>
          </w:p>
        </w:tc>
      </w:tr>
      <w:tr w:rsidR="00873827" w:rsidRPr="00873827" w14:paraId="2E235565" w14:textId="77777777" w:rsidTr="00873827">
        <w:trPr>
          <w:trHeight w:val="23"/>
          <w:jc w:val="center"/>
        </w:trPr>
        <w:tc>
          <w:tcPr>
            <w:tcW w:w="5000" w:type="pct"/>
            <w:gridSpan w:val="2"/>
            <w:shd w:val="clear" w:color="auto" w:fill="auto"/>
            <w:vAlign w:val="center"/>
          </w:tcPr>
          <w:p w14:paraId="7D7289F4"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Раздел 1. Методическое обеспечение процесса музыкального образования</w:t>
            </w:r>
          </w:p>
        </w:tc>
      </w:tr>
      <w:tr w:rsidR="00873827" w:rsidRPr="00873827" w14:paraId="5477CFFE" w14:textId="77777777" w:rsidTr="00873827">
        <w:trPr>
          <w:trHeight w:val="23"/>
          <w:jc w:val="center"/>
        </w:trPr>
        <w:tc>
          <w:tcPr>
            <w:tcW w:w="5000" w:type="pct"/>
            <w:gridSpan w:val="2"/>
            <w:shd w:val="clear" w:color="auto" w:fill="auto"/>
            <w:vAlign w:val="center"/>
          </w:tcPr>
          <w:p w14:paraId="1C8FD1FE"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МДК.04.01 Основы методической работы учителя музыки и музыкального руководителя</w:t>
            </w:r>
          </w:p>
        </w:tc>
      </w:tr>
      <w:tr w:rsidR="00873827" w:rsidRPr="00873827" w14:paraId="0C2853E8" w14:textId="77777777" w:rsidTr="00873827">
        <w:trPr>
          <w:trHeight w:val="23"/>
          <w:jc w:val="center"/>
        </w:trPr>
        <w:tc>
          <w:tcPr>
            <w:tcW w:w="1396" w:type="pct"/>
            <w:vMerge w:val="restart"/>
            <w:shd w:val="clear" w:color="auto" w:fill="auto"/>
          </w:tcPr>
          <w:p w14:paraId="1373317F" w14:textId="77777777" w:rsidR="00873827" w:rsidRPr="00873827" w:rsidRDefault="00873827" w:rsidP="000E1A90">
            <w:pPr>
              <w:rPr>
                <w:rFonts w:ascii="Times New Roman" w:eastAsia="Calibri" w:hAnsi="Times New Roman" w:cs="Times New Roman"/>
                <w:b/>
                <w:bCs/>
                <w:color w:val="FF0000"/>
                <w:lang w:eastAsia="ru-RU"/>
              </w:rPr>
            </w:pPr>
            <w:r w:rsidRPr="00873827">
              <w:rPr>
                <w:rFonts w:ascii="Times New Roman" w:eastAsia="Calibri" w:hAnsi="Times New Roman" w:cs="Times New Roman"/>
                <w:b/>
                <w:bCs/>
                <w:lang w:eastAsia="ru-RU"/>
              </w:rPr>
              <w:t>Тема 1.1 Методология и методы научного исследования</w:t>
            </w:r>
          </w:p>
        </w:tc>
        <w:tc>
          <w:tcPr>
            <w:tcW w:w="3604" w:type="pct"/>
            <w:shd w:val="clear" w:color="auto" w:fill="auto"/>
          </w:tcPr>
          <w:p w14:paraId="453E9008"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w:t>
            </w:r>
          </w:p>
        </w:tc>
      </w:tr>
      <w:tr w:rsidR="00873827" w:rsidRPr="00873827" w14:paraId="392B5A6D" w14:textId="77777777" w:rsidTr="00873827">
        <w:trPr>
          <w:trHeight w:val="23"/>
          <w:jc w:val="center"/>
        </w:trPr>
        <w:tc>
          <w:tcPr>
            <w:tcW w:w="1396" w:type="pct"/>
            <w:vMerge/>
            <w:shd w:val="clear" w:color="auto" w:fill="auto"/>
          </w:tcPr>
          <w:p w14:paraId="0227AC53"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470A92BE" w14:textId="77777777" w:rsidR="00873827" w:rsidRPr="00873827" w:rsidRDefault="00873827" w:rsidP="000E1A90">
            <w:pPr>
              <w:tabs>
                <w:tab w:val="left" w:pos="1080"/>
              </w:tabs>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Введение. Наука и научное познание</w:t>
            </w:r>
          </w:p>
          <w:p w14:paraId="7BAC4B67" w14:textId="77777777" w:rsidR="00873827" w:rsidRPr="00873827" w:rsidRDefault="00873827" w:rsidP="000E1A90">
            <w:pPr>
              <w:tabs>
                <w:tab w:val="left" w:pos="1080"/>
              </w:tabs>
              <w:rPr>
                <w:rFonts w:ascii="Times New Roman" w:eastAsia="Calibri" w:hAnsi="Times New Roman" w:cs="Times New Roman"/>
                <w:lang w:eastAsia="ru-RU"/>
              </w:rPr>
            </w:pPr>
            <w:r w:rsidRPr="00873827">
              <w:rPr>
                <w:rFonts w:ascii="Times New Roman" w:eastAsia="Calibri" w:hAnsi="Times New Roman" w:cs="Times New Roman"/>
                <w:lang w:eastAsia="ru-RU"/>
              </w:rPr>
              <w:t>Понятие о науке как специфической сфере человеческой деятельности. Основная цель и основной продукт научной деятельности.</w:t>
            </w:r>
          </w:p>
          <w:p w14:paraId="1BD5B118" w14:textId="77777777" w:rsidR="00873827" w:rsidRPr="00873827" w:rsidRDefault="00873827" w:rsidP="000E1A90">
            <w:pPr>
              <w:rPr>
                <w:rFonts w:ascii="Times New Roman" w:eastAsia="Calibri" w:hAnsi="Times New Roman" w:cs="Times New Roman"/>
                <w:spacing w:val="-10"/>
                <w:lang w:eastAsia="ru-RU"/>
              </w:rPr>
            </w:pPr>
            <w:r w:rsidRPr="00873827">
              <w:rPr>
                <w:rFonts w:ascii="Times New Roman" w:eastAsia="Calibri" w:hAnsi="Times New Roman" w:cs="Times New Roman"/>
                <w:spacing w:val="-10"/>
                <w:lang w:eastAsia="ru-RU"/>
              </w:rPr>
              <w:t>Три основные группы научных знаний. Междисциплинарный характер современной науки.</w:t>
            </w:r>
          </w:p>
          <w:p w14:paraId="6FF7B72A" w14:textId="77777777" w:rsidR="00873827" w:rsidRPr="00873827" w:rsidRDefault="00873827" w:rsidP="000E1A90">
            <w:pPr>
              <w:rPr>
                <w:rFonts w:ascii="Times New Roman" w:eastAsia="Calibri" w:hAnsi="Times New Roman" w:cs="Times New Roman"/>
                <w:spacing w:val="-2"/>
                <w:lang w:eastAsia="ru-RU"/>
              </w:rPr>
            </w:pPr>
            <w:r w:rsidRPr="00873827">
              <w:rPr>
                <w:rFonts w:ascii="Times New Roman" w:eastAsia="Calibri" w:hAnsi="Times New Roman" w:cs="Times New Roman"/>
                <w:spacing w:val="-2"/>
                <w:lang w:eastAsia="ru-RU"/>
              </w:rPr>
              <w:lastRenderedPageBreak/>
              <w:t>Эмпирический и теоретические уровни научного познания мира. Научно- исследовательская деятельность как один из способов познания педагогической действительности</w:t>
            </w:r>
          </w:p>
          <w:p w14:paraId="0D3AB11C"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Методологические основы научного исследования</w:t>
            </w:r>
          </w:p>
          <w:p w14:paraId="1FA9338D" w14:textId="77777777" w:rsidR="00873827" w:rsidRPr="00873827" w:rsidRDefault="00873827" w:rsidP="000E1A90">
            <w:pPr>
              <w:rPr>
                <w:rFonts w:ascii="Times New Roman" w:eastAsia="Calibri" w:hAnsi="Times New Roman" w:cs="Times New Roman"/>
                <w:spacing w:val="-2"/>
                <w:lang w:eastAsia="ru-RU"/>
              </w:rPr>
            </w:pPr>
            <w:r w:rsidRPr="00873827">
              <w:rPr>
                <w:rFonts w:ascii="Times New Roman" w:eastAsia="Calibri" w:hAnsi="Times New Roman" w:cs="Times New Roman"/>
                <w:lang w:eastAsia="ru-RU"/>
              </w:rPr>
              <w:t>Понятие о методологии научного знания как системе принципов, способов организации и построения теоретической и практической деятельности. Особенности научных знаний. Компоненты методологического педагогического знания. Процессы интегрирования методологических знаний в современной педагогике. Методологическая культура педагога-музыканта.</w:t>
            </w:r>
          </w:p>
        </w:tc>
      </w:tr>
      <w:tr w:rsidR="00873827" w:rsidRPr="00873827" w14:paraId="65D0E38F" w14:textId="77777777" w:rsidTr="00873827">
        <w:trPr>
          <w:trHeight w:val="23"/>
          <w:jc w:val="center"/>
        </w:trPr>
        <w:tc>
          <w:tcPr>
            <w:tcW w:w="1396" w:type="pct"/>
            <w:vMerge/>
            <w:shd w:val="clear" w:color="auto" w:fill="auto"/>
          </w:tcPr>
          <w:p w14:paraId="4F38D5E6"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5272AB46"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Методы научного исследования</w:t>
            </w:r>
          </w:p>
          <w:p w14:paraId="14218AA7" w14:textId="77777777" w:rsidR="00873827" w:rsidRPr="00873827" w:rsidRDefault="00873827" w:rsidP="000E1A90">
            <w:pPr>
              <w:tabs>
                <w:tab w:val="left" w:pos="1080"/>
              </w:tabs>
              <w:rPr>
                <w:rFonts w:ascii="Times New Roman" w:eastAsia="Calibri" w:hAnsi="Times New Roman" w:cs="Times New Roman"/>
                <w:b/>
                <w:bCs/>
                <w:lang w:eastAsia="ru-RU"/>
              </w:rPr>
            </w:pPr>
            <w:r w:rsidRPr="00873827">
              <w:rPr>
                <w:rFonts w:ascii="Times New Roman" w:eastAsia="Calibri" w:hAnsi="Times New Roman" w:cs="Times New Roman"/>
                <w:lang w:eastAsia="ru-RU"/>
              </w:rPr>
              <w:t xml:space="preserve">Понятие о методах научного исследования. Классификация методов исследования и многообразие их видов. </w:t>
            </w:r>
            <w:r w:rsidRPr="00873827">
              <w:rPr>
                <w:rFonts w:ascii="Times New Roman" w:eastAsia="Calibri" w:hAnsi="Times New Roman" w:cs="Times New Roman"/>
                <w:bCs/>
                <w:lang w:eastAsia="ru-RU"/>
              </w:rPr>
              <w:t>Характеристика теоретических и эмпирических методов в психолого-педагогическом исследовании</w:t>
            </w:r>
            <w:r w:rsidRPr="00873827">
              <w:rPr>
                <w:rFonts w:ascii="Times New Roman" w:eastAsia="Calibri" w:hAnsi="Times New Roman" w:cs="Times New Roman"/>
                <w:lang w:eastAsia="ru-RU"/>
              </w:rPr>
              <w:t xml:space="preserve"> Наблюдение, эксперимент, методы опроса, тестирование, изучение передового педагогического опыта, изучение педагогической литературы и другие методы. Требования к разработке и использованию различных методов в исследовательской работе</w:t>
            </w:r>
          </w:p>
        </w:tc>
      </w:tr>
      <w:tr w:rsidR="00873827" w:rsidRPr="00873827" w14:paraId="0714CF26" w14:textId="77777777" w:rsidTr="00873827">
        <w:trPr>
          <w:trHeight w:val="23"/>
          <w:jc w:val="center"/>
        </w:trPr>
        <w:tc>
          <w:tcPr>
            <w:tcW w:w="1396" w:type="pct"/>
            <w:vMerge/>
            <w:shd w:val="clear" w:color="auto" w:fill="auto"/>
          </w:tcPr>
          <w:p w14:paraId="19B6DC5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72EAA1A"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Технология работы с информационными источниками</w:t>
            </w:r>
          </w:p>
          <w:p w14:paraId="74407465"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Работа с библиотечным каталогом и составление собственных каталожных карточек, содержащих литературу по теме исследования. Особенности работы с научной литературой по теме исследования. Правила введения авторов в текст работы, цитирование, оформление сносок.</w:t>
            </w:r>
          </w:p>
          <w:p w14:paraId="67BE356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Использование в исследовательской работе кино-, фото- , видео-документов</w:t>
            </w:r>
          </w:p>
        </w:tc>
      </w:tr>
      <w:tr w:rsidR="00873827" w:rsidRPr="00873827" w14:paraId="58D1C66A" w14:textId="77777777" w:rsidTr="00873827">
        <w:trPr>
          <w:trHeight w:val="23"/>
          <w:jc w:val="center"/>
        </w:trPr>
        <w:tc>
          <w:tcPr>
            <w:tcW w:w="1396" w:type="pct"/>
            <w:vMerge/>
            <w:shd w:val="clear" w:color="auto" w:fill="auto"/>
          </w:tcPr>
          <w:p w14:paraId="445BA6E4"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B1E5A9D"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Категориально-понятийный аппарат и структура исследования</w:t>
            </w:r>
          </w:p>
          <w:p w14:paraId="2686EE1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Состав компонентов методологического аппарата исследования: тема, проблема, объект, предмет, цель, гипотеза, задачи.</w:t>
            </w:r>
          </w:p>
          <w:p w14:paraId="21688C8C"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Характеристика каждого из структурных компонентов.</w:t>
            </w:r>
          </w:p>
          <w:p w14:paraId="42E4A66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Выявление содержательных особенностей категориально-понятийного аппарата применительно к теме исследовательской работы каждого студента</w:t>
            </w:r>
          </w:p>
        </w:tc>
      </w:tr>
      <w:tr w:rsidR="00873827" w:rsidRPr="00873827" w14:paraId="1A105CDD" w14:textId="77777777" w:rsidTr="00873827">
        <w:trPr>
          <w:trHeight w:val="23"/>
          <w:jc w:val="center"/>
        </w:trPr>
        <w:tc>
          <w:tcPr>
            <w:tcW w:w="1396" w:type="pct"/>
            <w:vMerge/>
            <w:shd w:val="clear" w:color="auto" w:fill="auto"/>
          </w:tcPr>
          <w:p w14:paraId="02B5C566"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2629B52"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 xml:space="preserve">Организация исследовательской работы </w:t>
            </w:r>
          </w:p>
          <w:p w14:paraId="6BED5448"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Различные виды исследовательской работы по содержанию: реферативная, практическая, опытно-экспериментальная. Характеристика особенностей каждого из видов научного поиска.</w:t>
            </w:r>
          </w:p>
          <w:p w14:paraId="0AC7478B"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Опытно-экспериментальная работа как наиболее сложный вид исследования. Принципы, правила, порядок проведения экспериментальной работы, её примерные этапы. Обработка результатов исследовательской работы. Качественная и количественная обработка</w:t>
            </w:r>
          </w:p>
        </w:tc>
      </w:tr>
      <w:tr w:rsidR="00873827" w:rsidRPr="00873827" w14:paraId="145F3BFC" w14:textId="77777777" w:rsidTr="00873827">
        <w:trPr>
          <w:trHeight w:val="23"/>
          <w:jc w:val="center"/>
        </w:trPr>
        <w:tc>
          <w:tcPr>
            <w:tcW w:w="1396" w:type="pct"/>
            <w:vMerge/>
            <w:shd w:val="clear" w:color="auto" w:fill="auto"/>
          </w:tcPr>
          <w:p w14:paraId="00C75B1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AFD20F1"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Требования к оформлению и защите курсовой и выпускной квалификационной работы</w:t>
            </w:r>
          </w:p>
          <w:p w14:paraId="5BE5BD3A"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Требования к оформлению титульного листа и плана работы. Различные виды планов в зависимости от характера проведенного исследования.</w:t>
            </w:r>
          </w:p>
          <w:p w14:paraId="1799533B"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Подготовка и окончательное оформление списка литературы, примерное количество используемой литературы для исследования. </w:t>
            </w:r>
          </w:p>
          <w:p w14:paraId="701ACD4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Требования к орфографической и стилистической грамотности работы, к соблюдению технических правил: поля, сноски, красные строки и т.д.</w:t>
            </w:r>
          </w:p>
          <w:p w14:paraId="4F413A1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Возможные варианты защиты исследовательской работы. Оформление отзыва руководителя и рецензии</w:t>
            </w:r>
          </w:p>
        </w:tc>
      </w:tr>
      <w:tr w:rsidR="00873827" w:rsidRPr="00873827" w14:paraId="13317AC5" w14:textId="77777777" w:rsidTr="00873827">
        <w:trPr>
          <w:trHeight w:val="23"/>
          <w:jc w:val="center"/>
        </w:trPr>
        <w:tc>
          <w:tcPr>
            <w:tcW w:w="1396" w:type="pct"/>
            <w:vMerge/>
            <w:shd w:val="clear" w:color="auto" w:fill="auto"/>
            <w:vAlign w:val="center"/>
          </w:tcPr>
          <w:p w14:paraId="248CF709"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4EEDC87E"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3D7AA479" w14:textId="77777777" w:rsidTr="00873827">
        <w:trPr>
          <w:trHeight w:val="23"/>
          <w:jc w:val="center"/>
        </w:trPr>
        <w:tc>
          <w:tcPr>
            <w:tcW w:w="1396" w:type="pct"/>
            <w:vMerge/>
            <w:shd w:val="clear" w:color="auto" w:fill="auto"/>
            <w:vAlign w:val="center"/>
          </w:tcPr>
          <w:p w14:paraId="6C3F87BE"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5C477C5B" w14:textId="77777777" w:rsidR="00873827" w:rsidRPr="00873827" w:rsidRDefault="00873827" w:rsidP="000E1A90">
            <w:pPr>
              <w:rPr>
                <w:rFonts w:ascii="Times New Roman" w:eastAsia="Calibri" w:hAnsi="Times New Roman" w:cs="Times New Roman"/>
                <w:bCs/>
                <w:lang w:eastAsia="ru-RU"/>
              </w:rPr>
            </w:pPr>
            <w:r w:rsidRPr="00873827">
              <w:rPr>
                <w:rFonts w:ascii="Times New Roman" w:eastAsia="Calibri" w:hAnsi="Times New Roman" w:cs="Times New Roman"/>
                <w:bCs/>
                <w:lang w:eastAsia="ru-RU"/>
              </w:rPr>
              <w:t>Планирование и организация эмпирических методов собственного исследования</w:t>
            </w:r>
          </w:p>
        </w:tc>
      </w:tr>
      <w:tr w:rsidR="00873827" w:rsidRPr="00873827" w14:paraId="1FCAE2B6" w14:textId="77777777" w:rsidTr="00873827">
        <w:trPr>
          <w:trHeight w:val="23"/>
          <w:jc w:val="center"/>
        </w:trPr>
        <w:tc>
          <w:tcPr>
            <w:tcW w:w="1396" w:type="pct"/>
            <w:vMerge/>
            <w:shd w:val="clear" w:color="auto" w:fill="auto"/>
            <w:vAlign w:val="center"/>
          </w:tcPr>
          <w:p w14:paraId="250481A3"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8EE0F39"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Работа с библиотечным каталогом. </w:t>
            </w:r>
          </w:p>
        </w:tc>
      </w:tr>
      <w:tr w:rsidR="00873827" w:rsidRPr="00873827" w14:paraId="11577F8D" w14:textId="77777777" w:rsidTr="00873827">
        <w:trPr>
          <w:trHeight w:val="23"/>
          <w:jc w:val="center"/>
        </w:trPr>
        <w:tc>
          <w:tcPr>
            <w:tcW w:w="1396" w:type="pct"/>
            <w:vMerge/>
            <w:shd w:val="clear" w:color="auto" w:fill="auto"/>
            <w:vAlign w:val="center"/>
          </w:tcPr>
          <w:p w14:paraId="45683443"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49A9C781"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Конспектирование. Использование цитат и сносок с собственном исследовании</w:t>
            </w:r>
          </w:p>
        </w:tc>
      </w:tr>
      <w:tr w:rsidR="00873827" w:rsidRPr="00873827" w14:paraId="77A38ACD" w14:textId="77777777" w:rsidTr="00873827">
        <w:trPr>
          <w:trHeight w:val="23"/>
          <w:jc w:val="center"/>
        </w:trPr>
        <w:tc>
          <w:tcPr>
            <w:tcW w:w="1396" w:type="pct"/>
            <w:vMerge/>
            <w:shd w:val="clear" w:color="auto" w:fill="auto"/>
            <w:vAlign w:val="center"/>
          </w:tcPr>
          <w:p w14:paraId="64C4F5F9"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731D42AC"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Разработка понятийного аппарата исследования по предложенной или выбранной самостоятельно теме.</w:t>
            </w:r>
          </w:p>
          <w:p w14:paraId="4493ABEE"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 1) Формулировка темы и составление плана исследования.</w:t>
            </w:r>
          </w:p>
          <w:p w14:paraId="7037B594"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2) Определение объекта, предмета, цели и задач исследования.</w:t>
            </w:r>
          </w:p>
          <w:p w14:paraId="243DF317"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3) Особенности проблемы и гипотезы собственной исследовательской работы</w:t>
            </w:r>
          </w:p>
        </w:tc>
      </w:tr>
      <w:tr w:rsidR="00873827" w:rsidRPr="00873827" w14:paraId="3036D49C" w14:textId="77777777" w:rsidTr="00873827">
        <w:trPr>
          <w:trHeight w:val="23"/>
          <w:jc w:val="center"/>
        </w:trPr>
        <w:tc>
          <w:tcPr>
            <w:tcW w:w="1396" w:type="pct"/>
            <w:vMerge/>
            <w:shd w:val="clear" w:color="auto" w:fill="auto"/>
            <w:vAlign w:val="center"/>
          </w:tcPr>
          <w:p w14:paraId="5810C552"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166EB588"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Особенности составления планов курсовой и выпускной квалификационной работы </w:t>
            </w:r>
          </w:p>
        </w:tc>
      </w:tr>
      <w:tr w:rsidR="00873827" w:rsidRPr="00873827" w14:paraId="478CA591" w14:textId="77777777" w:rsidTr="00873827">
        <w:trPr>
          <w:trHeight w:val="128"/>
          <w:jc w:val="center"/>
        </w:trPr>
        <w:tc>
          <w:tcPr>
            <w:tcW w:w="1396" w:type="pct"/>
            <w:vMerge/>
            <w:shd w:val="clear" w:color="auto" w:fill="auto"/>
            <w:vAlign w:val="center"/>
          </w:tcPr>
          <w:p w14:paraId="428732F9"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57BB4D2D" w14:textId="77777777" w:rsidR="00873827" w:rsidRPr="00873827" w:rsidRDefault="00873827" w:rsidP="000E1A90">
            <w:pPr>
              <w:shd w:val="clear" w:color="auto" w:fill="FFFFFF"/>
              <w:rPr>
                <w:rFonts w:ascii="Times New Roman" w:eastAsia="Calibri" w:hAnsi="Times New Roman" w:cs="Times New Roman"/>
                <w:u w:val="single"/>
                <w:lang w:eastAsia="ru-RU"/>
              </w:rPr>
            </w:pPr>
            <w:r w:rsidRPr="00873827">
              <w:rPr>
                <w:rFonts w:ascii="Times New Roman" w:eastAsia="Calibri" w:hAnsi="Times New Roman" w:cs="Times New Roman"/>
                <w:lang w:eastAsia="ru-RU"/>
              </w:rPr>
              <w:t>Анализ оформления ранее выполненных курсовых работ и ВКР</w:t>
            </w:r>
          </w:p>
        </w:tc>
      </w:tr>
      <w:tr w:rsidR="00873827" w:rsidRPr="00873827" w14:paraId="2EB7568A" w14:textId="77777777" w:rsidTr="00873827">
        <w:trPr>
          <w:trHeight w:val="127"/>
          <w:jc w:val="center"/>
        </w:trPr>
        <w:tc>
          <w:tcPr>
            <w:tcW w:w="1396" w:type="pct"/>
            <w:vMerge/>
            <w:shd w:val="clear" w:color="auto" w:fill="auto"/>
            <w:vAlign w:val="center"/>
          </w:tcPr>
          <w:p w14:paraId="02C2A88C"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8705008"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C8B43E" w14:textId="47BB2716" w:rsidR="00873827" w:rsidRPr="00873827" w:rsidRDefault="00873827" w:rsidP="00873827">
            <w:pPr>
              <w:shd w:val="clear" w:color="auto" w:fill="FFFFFF"/>
              <w:rPr>
                <w:rFonts w:ascii="Times New Roman" w:eastAsia="Calibri"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78FEC8C3" w14:textId="77777777" w:rsidTr="00873827">
        <w:trPr>
          <w:trHeight w:val="23"/>
          <w:jc w:val="center"/>
        </w:trPr>
        <w:tc>
          <w:tcPr>
            <w:tcW w:w="1396" w:type="pct"/>
            <w:vMerge w:val="restart"/>
            <w:shd w:val="clear" w:color="auto" w:fill="auto"/>
          </w:tcPr>
          <w:p w14:paraId="79B88CEE" w14:textId="77777777" w:rsidR="00873827" w:rsidRPr="00873827" w:rsidRDefault="00873827" w:rsidP="000E1A90">
            <w:pPr>
              <w:rPr>
                <w:rFonts w:ascii="Times New Roman" w:eastAsia="Calibri" w:hAnsi="Times New Roman" w:cs="Times New Roman"/>
                <w:b/>
                <w:bCs/>
                <w:spacing w:val="-2"/>
                <w:lang w:eastAsia="ru-RU"/>
              </w:rPr>
            </w:pPr>
            <w:r w:rsidRPr="00873827">
              <w:rPr>
                <w:rFonts w:ascii="Times New Roman" w:eastAsia="Calibri" w:hAnsi="Times New Roman" w:cs="Times New Roman"/>
                <w:b/>
                <w:bCs/>
                <w:spacing w:val="-2"/>
                <w:lang w:eastAsia="ru-RU"/>
              </w:rPr>
              <w:t>Тема 1.2 Научно-методическая работа музыкального руководителя и учителя музыки</w:t>
            </w:r>
          </w:p>
        </w:tc>
        <w:tc>
          <w:tcPr>
            <w:tcW w:w="3604" w:type="pct"/>
            <w:shd w:val="clear" w:color="auto" w:fill="auto"/>
          </w:tcPr>
          <w:p w14:paraId="38037DD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b/>
                <w:bCs/>
                <w:lang w:eastAsia="ru-RU"/>
              </w:rPr>
              <w:t>Содержание</w:t>
            </w:r>
          </w:p>
        </w:tc>
      </w:tr>
      <w:tr w:rsidR="00873827" w:rsidRPr="00873827" w14:paraId="288E78CC" w14:textId="77777777" w:rsidTr="00873827">
        <w:trPr>
          <w:trHeight w:val="23"/>
          <w:jc w:val="center"/>
        </w:trPr>
        <w:tc>
          <w:tcPr>
            <w:tcW w:w="1396" w:type="pct"/>
            <w:vMerge/>
            <w:shd w:val="clear" w:color="auto" w:fill="auto"/>
            <w:vAlign w:val="center"/>
          </w:tcPr>
          <w:p w14:paraId="6168DB1F"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0EAB1EE3"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 научно-методической работы</w:t>
            </w:r>
            <w:r w:rsidRPr="00873827">
              <w:rPr>
                <w:rFonts w:ascii="Times New Roman" w:eastAsia="Calibri" w:hAnsi="Times New Roman" w:cs="Times New Roman"/>
                <w:spacing w:val="-2"/>
                <w:lang w:eastAsia="ru-RU"/>
              </w:rPr>
              <w:t xml:space="preserve"> </w:t>
            </w:r>
            <w:r w:rsidRPr="00873827">
              <w:rPr>
                <w:rFonts w:ascii="Times New Roman" w:eastAsia="Calibri" w:hAnsi="Times New Roman" w:cs="Times New Roman"/>
                <w:b/>
                <w:spacing w:val="-2"/>
                <w:lang w:eastAsia="ru-RU"/>
              </w:rPr>
              <w:t>музыкального руководителя</w:t>
            </w:r>
            <w:r w:rsidRPr="00873827">
              <w:rPr>
                <w:rFonts w:ascii="Times New Roman" w:eastAsia="Calibri" w:hAnsi="Times New Roman" w:cs="Times New Roman"/>
                <w:spacing w:val="-2"/>
                <w:lang w:eastAsia="ru-RU"/>
              </w:rPr>
              <w:t xml:space="preserve"> </w:t>
            </w:r>
            <w:r w:rsidRPr="00873827">
              <w:rPr>
                <w:rFonts w:ascii="Times New Roman" w:eastAsia="Calibri" w:hAnsi="Times New Roman" w:cs="Times New Roman"/>
                <w:b/>
                <w:spacing w:val="-2"/>
                <w:lang w:eastAsia="ru-RU"/>
              </w:rPr>
              <w:t>и</w:t>
            </w:r>
            <w:r w:rsidRPr="00873827">
              <w:rPr>
                <w:rFonts w:ascii="Times New Roman" w:eastAsia="Calibri" w:hAnsi="Times New Roman" w:cs="Times New Roman"/>
                <w:b/>
                <w:bCs/>
                <w:lang w:eastAsia="ru-RU"/>
              </w:rPr>
              <w:t xml:space="preserve"> учителя музыки.</w:t>
            </w:r>
          </w:p>
          <w:p w14:paraId="55CCB026"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lang w:eastAsia="ru-RU"/>
              </w:rPr>
              <w:t xml:space="preserve">Виды научно-методической работы </w:t>
            </w:r>
            <w:r w:rsidRPr="00873827">
              <w:rPr>
                <w:rFonts w:ascii="Times New Roman" w:eastAsia="Calibri" w:hAnsi="Times New Roman" w:cs="Times New Roman"/>
                <w:spacing w:val="-2"/>
                <w:lang w:eastAsia="ru-RU"/>
              </w:rPr>
              <w:t>музыкального руководителя и</w:t>
            </w:r>
            <w:r w:rsidRPr="00873827">
              <w:rPr>
                <w:rFonts w:ascii="Times New Roman" w:eastAsia="Calibri" w:hAnsi="Times New Roman" w:cs="Times New Roman"/>
                <w:lang w:eastAsia="ru-RU"/>
              </w:rPr>
              <w:t xml:space="preserve"> учителя музыки: методическая, исследовательская, экспериментальная работа. Методическая работа </w:t>
            </w:r>
            <w:r w:rsidRPr="00873827">
              <w:rPr>
                <w:rFonts w:ascii="Times New Roman" w:eastAsia="Calibri" w:hAnsi="Times New Roman" w:cs="Times New Roman"/>
                <w:spacing w:val="-2"/>
                <w:lang w:eastAsia="ru-RU"/>
              </w:rPr>
              <w:t>музыкального руководителя</w:t>
            </w:r>
            <w:r w:rsidRPr="00873827">
              <w:rPr>
                <w:rFonts w:ascii="Times New Roman" w:eastAsia="Calibri" w:hAnsi="Times New Roman" w:cs="Times New Roman"/>
                <w:lang w:eastAsia="ru-RU"/>
              </w:rPr>
              <w:t xml:space="preserve"> и учителя музыки. Отбор содержания образования, проектирование образовательного процесса, выбор способов контроля знаний и умений обучающихся, моделирование воспитательного процесса</w:t>
            </w:r>
          </w:p>
        </w:tc>
      </w:tr>
      <w:tr w:rsidR="00873827" w:rsidRPr="00873827" w14:paraId="2A52F414" w14:textId="77777777" w:rsidTr="00873827">
        <w:trPr>
          <w:trHeight w:val="23"/>
          <w:jc w:val="center"/>
        </w:trPr>
        <w:tc>
          <w:tcPr>
            <w:tcW w:w="1396" w:type="pct"/>
            <w:vMerge/>
            <w:shd w:val="clear" w:color="auto" w:fill="auto"/>
            <w:vAlign w:val="center"/>
          </w:tcPr>
          <w:p w14:paraId="7CBCFF86"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79A3BA94"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Учебно-методическое обеспечение образовательного процесса</w:t>
            </w:r>
          </w:p>
          <w:p w14:paraId="1939A63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Методика разработки учебно-методического обеспечения учебного процесса в ДОУ и школе: УМК, методические пособия и рекомендации, средства обучения и др.</w:t>
            </w:r>
          </w:p>
          <w:p w14:paraId="53A98B5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Адаптация имеющихся методических разработок с учетом вида образовательного учреждения и особенностей возраста обучающихся</w:t>
            </w:r>
          </w:p>
        </w:tc>
      </w:tr>
      <w:tr w:rsidR="00873827" w:rsidRPr="00873827" w14:paraId="4ECC553D" w14:textId="77777777" w:rsidTr="00873827">
        <w:trPr>
          <w:trHeight w:val="23"/>
          <w:jc w:val="center"/>
        </w:trPr>
        <w:tc>
          <w:tcPr>
            <w:tcW w:w="1396" w:type="pct"/>
            <w:vMerge/>
            <w:shd w:val="clear" w:color="auto" w:fill="auto"/>
            <w:vAlign w:val="center"/>
          </w:tcPr>
          <w:p w14:paraId="4B6A5F95"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4AE1B96F"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Создание предметно-развивающей среды в кабинете музыка.</w:t>
            </w:r>
          </w:p>
          <w:p w14:paraId="5093BD27"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Характеристика предметно-развивающей среды. Педагогические, гигиенические, специальные требования к созданию предметно-развивающей среды. Кабинет начальных классов как база для успешного выполнения образовательной программы. Общие требования. Требования к учебно-методическому обеспечению кабинета, планированию и организации работы учебного кабинета. Паспорт кабинета. Перспективный план развития кабинета. Оформление кабинета</w:t>
            </w:r>
          </w:p>
        </w:tc>
      </w:tr>
      <w:tr w:rsidR="00873827" w:rsidRPr="00873827" w14:paraId="40A7A1EB" w14:textId="77777777" w:rsidTr="00873827">
        <w:trPr>
          <w:trHeight w:val="23"/>
          <w:jc w:val="center"/>
        </w:trPr>
        <w:tc>
          <w:tcPr>
            <w:tcW w:w="1396" w:type="pct"/>
            <w:vMerge/>
            <w:shd w:val="clear" w:color="auto" w:fill="auto"/>
            <w:vAlign w:val="center"/>
          </w:tcPr>
          <w:p w14:paraId="0FEED75C"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58C8A1DD"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 xml:space="preserve">Непрерывное образование </w:t>
            </w:r>
            <w:r w:rsidRPr="00873827">
              <w:rPr>
                <w:rFonts w:ascii="Times New Roman" w:eastAsia="Calibri" w:hAnsi="Times New Roman" w:cs="Times New Roman"/>
                <w:b/>
                <w:spacing w:val="-2"/>
                <w:lang w:eastAsia="ru-RU"/>
              </w:rPr>
              <w:t>музыкального руководителя и</w:t>
            </w:r>
            <w:r w:rsidRPr="00873827">
              <w:rPr>
                <w:rFonts w:ascii="Times New Roman" w:eastAsia="Calibri" w:hAnsi="Times New Roman" w:cs="Times New Roman"/>
                <w:b/>
                <w:bCs/>
                <w:lang w:eastAsia="ru-RU"/>
              </w:rPr>
              <w:t xml:space="preserve"> учителя музыки.</w:t>
            </w:r>
          </w:p>
          <w:p w14:paraId="23F67307"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Работа над самообразованием и повышением квалификации. Использование ИКТ в учебном процессе. Методика создания портфолио. Методика подготовки и требования к устному выступлению, отчету, реферированию, конспектированию</w:t>
            </w:r>
          </w:p>
        </w:tc>
      </w:tr>
      <w:tr w:rsidR="00873827" w:rsidRPr="00873827" w14:paraId="771A923F" w14:textId="77777777" w:rsidTr="00873827">
        <w:trPr>
          <w:trHeight w:val="23"/>
          <w:jc w:val="center"/>
        </w:trPr>
        <w:tc>
          <w:tcPr>
            <w:tcW w:w="1396" w:type="pct"/>
            <w:vMerge/>
            <w:shd w:val="clear" w:color="auto" w:fill="auto"/>
            <w:vAlign w:val="center"/>
          </w:tcPr>
          <w:p w14:paraId="79FB8E0F"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4285BF8C"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Инновационная педагогическая деятельность</w:t>
            </w:r>
          </w:p>
          <w:p w14:paraId="20123F7E"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Особенности современных подходов и педагогических технологий в области начального общего образования. Инновационная деятельность учителя. Передовой педагогический опыт: критерии отбора, этапы работы по изучению и обобщению передового педагогического опыта, рекомендации по обобщению передового педагогического опыта</w:t>
            </w:r>
          </w:p>
        </w:tc>
      </w:tr>
      <w:tr w:rsidR="00873827" w:rsidRPr="00873827" w14:paraId="6CD72B14" w14:textId="77777777" w:rsidTr="00873827">
        <w:trPr>
          <w:trHeight w:val="23"/>
          <w:jc w:val="center"/>
        </w:trPr>
        <w:tc>
          <w:tcPr>
            <w:tcW w:w="1396" w:type="pct"/>
            <w:vMerge/>
            <w:shd w:val="clear" w:color="auto" w:fill="auto"/>
            <w:vAlign w:val="center"/>
          </w:tcPr>
          <w:p w14:paraId="5169740C"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5595BF4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2420F355" w14:textId="77777777" w:rsidTr="00873827">
        <w:trPr>
          <w:trHeight w:val="23"/>
          <w:jc w:val="center"/>
        </w:trPr>
        <w:tc>
          <w:tcPr>
            <w:tcW w:w="1396" w:type="pct"/>
            <w:vMerge/>
            <w:shd w:val="clear" w:color="auto" w:fill="auto"/>
            <w:vAlign w:val="center"/>
          </w:tcPr>
          <w:p w14:paraId="159C91E2"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295491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Алгоритмы разработки учебно-методического обеспечения учебного процесса</w:t>
            </w:r>
          </w:p>
        </w:tc>
      </w:tr>
      <w:tr w:rsidR="00873827" w:rsidRPr="00873827" w14:paraId="14CFB930" w14:textId="77777777" w:rsidTr="00873827">
        <w:trPr>
          <w:trHeight w:val="23"/>
          <w:jc w:val="center"/>
        </w:trPr>
        <w:tc>
          <w:tcPr>
            <w:tcW w:w="1396" w:type="pct"/>
            <w:vMerge/>
            <w:shd w:val="clear" w:color="auto" w:fill="auto"/>
            <w:vAlign w:val="center"/>
          </w:tcPr>
          <w:p w14:paraId="1F23DBC6"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DB2F0E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Содержание и оформление портфолио педагогических достижений</w:t>
            </w:r>
          </w:p>
        </w:tc>
      </w:tr>
      <w:tr w:rsidR="00873827" w:rsidRPr="00873827" w14:paraId="19108CC9" w14:textId="77777777" w:rsidTr="00873827">
        <w:trPr>
          <w:trHeight w:val="23"/>
          <w:jc w:val="center"/>
        </w:trPr>
        <w:tc>
          <w:tcPr>
            <w:tcW w:w="1396" w:type="pct"/>
            <w:vMerge/>
            <w:shd w:val="clear" w:color="auto" w:fill="auto"/>
            <w:vAlign w:val="center"/>
          </w:tcPr>
          <w:p w14:paraId="00002AED"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217B7A5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Моделирование предметно-развивающей среды в кабинете</w:t>
            </w:r>
          </w:p>
        </w:tc>
      </w:tr>
      <w:tr w:rsidR="00873827" w:rsidRPr="00873827" w14:paraId="6CD13A47" w14:textId="77777777" w:rsidTr="00873827">
        <w:trPr>
          <w:trHeight w:val="255"/>
          <w:jc w:val="center"/>
        </w:trPr>
        <w:tc>
          <w:tcPr>
            <w:tcW w:w="1396" w:type="pct"/>
            <w:vMerge/>
            <w:shd w:val="clear" w:color="auto" w:fill="auto"/>
            <w:vAlign w:val="center"/>
          </w:tcPr>
          <w:p w14:paraId="2AF5B8FD"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2FC67DB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Презентации педагогических разработок в виде рефератов, выступлений и др.</w:t>
            </w:r>
          </w:p>
        </w:tc>
      </w:tr>
      <w:tr w:rsidR="00873827" w:rsidRPr="00873827" w14:paraId="2CED30AE" w14:textId="77777777" w:rsidTr="00873827">
        <w:trPr>
          <w:trHeight w:val="255"/>
          <w:jc w:val="center"/>
        </w:trPr>
        <w:tc>
          <w:tcPr>
            <w:tcW w:w="1396" w:type="pct"/>
            <w:vMerge/>
            <w:shd w:val="clear" w:color="auto" w:fill="auto"/>
            <w:vAlign w:val="center"/>
          </w:tcPr>
          <w:p w14:paraId="57DA3F63"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66E8AA0C"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BE987F" w14:textId="06D06A3A" w:rsidR="00873827" w:rsidRPr="00873827" w:rsidRDefault="00873827" w:rsidP="00873827">
            <w:pPr>
              <w:rPr>
                <w:rFonts w:ascii="Times New Roman" w:eastAsia="Calibri"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26EC5846" w14:textId="77777777" w:rsidTr="00873827">
        <w:trPr>
          <w:trHeight w:val="23"/>
          <w:jc w:val="center"/>
        </w:trPr>
        <w:tc>
          <w:tcPr>
            <w:tcW w:w="1396" w:type="pct"/>
            <w:vMerge w:val="restart"/>
            <w:shd w:val="clear" w:color="auto" w:fill="auto"/>
          </w:tcPr>
          <w:p w14:paraId="31B5B878"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Тема 1.3</w:t>
            </w:r>
          </w:p>
          <w:p w14:paraId="2372A50B" w14:textId="77777777" w:rsidR="00873827" w:rsidRPr="00873827" w:rsidRDefault="00873827" w:rsidP="000E1A90">
            <w:pPr>
              <w:rPr>
                <w:rFonts w:ascii="Times New Roman" w:eastAsia="Calibri" w:hAnsi="Times New Roman" w:cs="Times New Roman"/>
                <w:b/>
                <w:bCs/>
                <w:color w:val="FF0000"/>
                <w:lang w:eastAsia="ru-RU"/>
              </w:rPr>
            </w:pPr>
            <w:r w:rsidRPr="00873827">
              <w:rPr>
                <w:rFonts w:ascii="Times New Roman" w:eastAsia="Calibri" w:hAnsi="Times New Roman" w:cs="Times New Roman"/>
                <w:b/>
                <w:bCs/>
                <w:lang w:eastAsia="ru-RU"/>
              </w:rPr>
              <w:t>Основы методической работы в современном образовании</w:t>
            </w:r>
          </w:p>
        </w:tc>
        <w:tc>
          <w:tcPr>
            <w:tcW w:w="3604" w:type="pct"/>
            <w:shd w:val="clear" w:color="auto" w:fill="auto"/>
          </w:tcPr>
          <w:p w14:paraId="00325B7C"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w:t>
            </w:r>
          </w:p>
        </w:tc>
      </w:tr>
      <w:tr w:rsidR="00873827" w:rsidRPr="00873827" w14:paraId="395681CB" w14:textId="77777777" w:rsidTr="00873827">
        <w:trPr>
          <w:trHeight w:val="23"/>
          <w:jc w:val="center"/>
        </w:trPr>
        <w:tc>
          <w:tcPr>
            <w:tcW w:w="1396" w:type="pct"/>
            <w:vMerge/>
            <w:shd w:val="clear" w:color="auto" w:fill="auto"/>
          </w:tcPr>
          <w:p w14:paraId="5403400F"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BBD6461"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Методическая служба в дошкольных и общеобразовательных учреждениях</w:t>
            </w:r>
          </w:p>
          <w:p w14:paraId="4BC0AA6A"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Цель, задачи и функции методической службы. Содержание и направления деятельности методической службы. Модели методической службы. Основные направления деятельности информационно-методического центра. Управление методической работой в ДОУ и школе.</w:t>
            </w:r>
          </w:p>
        </w:tc>
      </w:tr>
      <w:tr w:rsidR="00873827" w:rsidRPr="00873827" w14:paraId="3D4DF755" w14:textId="77777777" w:rsidTr="00873827">
        <w:trPr>
          <w:trHeight w:val="23"/>
          <w:jc w:val="center"/>
        </w:trPr>
        <w:tc>
          <w:tcPr>
            <w:tcW w:w="1396" w:type="pct"/>
            <w:vMerge/>
            <w:shd w:val="clear" w:color="auto" w:fill="auto"/>
          </w:tcPr>
          <w:p w14:paraId="46BE280E"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8137CBA"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Методическая работа в ДОУ и общеобразовательном учреждении</w:t>
            </w:r>
          </w:p>
          <w:p w14:paraId="6EA4A4AA"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Содержание и направления методической работы ДОУ и школы. Виды и формы организации методической работы. Государственно-общественные объединения музыкальных руководителей и учителей музыки: педагогический совет, учебно-методический совет, методические объединения, творческие лаборатории и т.д.</w:t>
            </w:r>
          </w:p>
        </w:tc>
      </w:tr>
      <w:tr w:rsidR="00873827" w:rsidRPr="00873827" w14:paraId="0FF9ED4E" w14:textId="77777777" w:rsidTr="00873827">
        <w:trPr>
          <w:trHeight w:val="23"/>
          <w:jc w:val="center"/>
        </w:trPr>
        <w:tc>
          <w:tcPr>
            <w:tcW w:w="1396" w:type="pct"/>
            <w:vMerge/>
            <w:shd w:val="clear" w:color="auto" w:fill="auto"/>
          </w:tcPr>
          <w:p w14:paraId="73164F2B"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9E815EA"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Нормативная, учебно-методическая документация, регламентирующая деятельность учителя начальных классов</w:t>
            </w:r>
          </w:p>
          <w:p w14:paraId="179D7E1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Концептуальные основы и содержание ФГОС ДО и ФГОС НОО, примерных и вариативных образовательных программ. Учебный план, рабочая программа, календарно-тематический план, поурочное планирование, отчетная документация</w:t>
            </w:r>
          </w:p>
        </w:tc>
      </w:tr>
      <w:tr w:rsidR="00873827" w:rsidRPr="00873827" w14:paraId="09E7C91F" w14:textId="77777777" w:rsidTr="00873827">
        <w:trPr>
          <w:trHeight w:val="23"/>
          <w:jc w:val="center"/>
        </w:trPr>
        <w:tc>
          <w:tcPr>
            <w:tcW w:w="1396" w:type="pct"/>
            <w:vMerge/>
            <w:shd w:val="clear" w:color="auto" w:fill="auto"/>
          </w:tcPr>
          <w:p w14:paraId="0211736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283D987"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Общие подходы к планированию</w:t>
            </w:r>
          </w:p>
          <w:p w14:paraId="473CFDF7"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Методика планирования в музыкальном образовании. Требования к содержанию рабочих программ учителя музыки.</w:t>
            </w:r>
          </w:p>
        </w:tc>
      </w:tr>
      <w:tr w:rsidR="00873827" w:rsidRPr="00873827" w14:paraId="0D4ED359" w14:textId="77777777" w:rsidTr="00873827">
        <w:trPr>
          <w:trHeight w:val="23"/>
          <w:jc w:val="center"/>
        </w:trPr>
        <w:tc>
          <w:tcPr>
            <w:tcW w:w="1396" w:type="pct"/>
            <w:vMerge/>
            <w:shd w:val="clear" w:color="auto" w:fill="auto"/>
            <w:vAlign w:val="center"/>
          </w:tcPr>
          <w:p w14:paraId="1C1B5C51"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60B14FCA"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4F6791C1" w14:textId="77777777" w:rsidTr="00873827">
        <w:trPr>
          <w:trHeight w:val="23"/>
          <w:jc w:val="center"/>
        </w:trPr>
        <w:tc>
          <w:tcPr>
            <w:tcW w:w="1396" w:type="pct"/>
            <w:vMerge/>
            <w:shd w:val="clear" w:color="auto" w:fill="auto"/>
            <w:vAlign w:val="center"/>
          </w:tcPr>
          <w:p w14:paraId="240EC471"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6592E4FC"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Составление схемы «Методическая служба в ДОУ и школе»</w:t>
            </w:r>
          </w:p>
        </w:tc>
      </w:tr>
      <w:tr w:rsidR="00873827" w:rsidRPr="00873827" w14:paraId="5D282221" w14:textId="77777777" w:rsidTr="00873827">
        <w:trPr>
          <w:trHeight w:val="23"/>
          <w:jc w:val="center"/>
        </w:trPr>
        <w:tc>
          <w:tcPr>
            <w:tcW w:w="1396" w:type="pct"/>
            <w:vMerge/>
            <w:shd w:val="clear" w:color="auto" w:fill="auto"/>
            <w:vAlign w:val="center"/>
          </w:tcPr>
          <w:p w14:paraId="534F7CC4"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2B725B5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ФГОС, основных комплексных, парциальных и дополнительных программ дошкольного образования по музыке.2</w:t>
            </w:r>
          </w:p>
        </w:tc>
      </w:tr>
      <w:tr w:rsidR="00873827" w:rsidRPr="00873827" w14:paraId="7880CDA3" w14:textId="77777777" w:rsidTr="00873827">
        <w:trPr>
          <w:trHeight w:val="23"/>
          <w:jc w:val="center"/>
        </w:trPr>
        <w:tc>
          <w:tcPr>
            <w:tcW w:w="1396" w:type="pct"/>
            <w:vMerge/>
            <w:shd w:val="clear" w:color="auto" w:fill="auto"/>
            <w:vAlign w:val="center"/>
          </w:tcPr>
          <w:p w14:paraId="67B224ED"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83F893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ФГОС НОО, примерных и вариативных программ «Музыка» начального и среднего общего образования и их соответствие учебникам по предмету «Музыка» (на выбор)3</w:t>
            </w:r>
          </w:p>
        </w:tc>
      </w:tr>
      <w:tr w:rsidR="00873827" w:rsidRPr="00873827" w14:paraId="565D8765" w14:textId="77777777" w:rsidTr="00873827">
        <w:trPr>
          <w:trHeight w:val="23"/>
          <w:jc w:val="center"/>
        </w:trPr>
        <w:tc>
          <w:tcPr>
            <w:tcW w:w="1396" w:type="pct"/>
            <w:vMerge/>
            <w:shd w:val="clear" w:color="auto" w:fill="auto"/>
            <w:vAlign w:val="center"/>
          </w:tcPr>
          <w:p w14:paraId="005DD650"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2AF3645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Разработка тематического планирования на основе примерных программ и с учетом возрастных и индивидуально-психологических особенностей обучающихся</w:t>
            </w:r>
          </w:p>
        </w:tc>
      </w:tr>
      <w:tr w:rsidR="00873827" w:rsidRPr="00873827" w14:paraId="5828142F" w14:textId="77777777" w:rsidTr="00873827">
        <w:trPr>
          <w:trHeight w:val="23"/>
          <w:jc w:val="center"/>
        </w:trPr>
        <w:tc>
          <w:tcPr>
            <w:tcW w:w="1396" w:type="pct"/>
            <w:vMerge/>
            <w:shd w:val="clear" w:color="auto" w:fill="auto"/>
            <w:vAlign w:val="center"/>
          </w:tcPr>
          <w:p w14:paraId="5D20067B"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30A57FE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документации в работе музыкального руководителя ДОУ.</w:t>
            </w:r>
          </w:p>
        </w:tc>
      </w:tr>
      <w:tr w:rsidR="00873827" w:rsidRPr="00873827" w14:paraId="4A632538" w14:textId="77777777" w:rsidTr="00873827">
        <w:trPr>
          <w:trHeight w:val="128"/>
          <w:jc w:val="center"/>
        </w:trPr>
        <w:tc>
          <w:tcPr>
            <w:tcW w:w="1396" w:type="pct"/>
            <w:vMerge/>
            <w:shd w:val="clear" w:color="auto" w:fill="auto"/>
            <w:vAlign w:val="center"/>
          </w:tcPr>
          <w:p w14:paraId="149B3E6C"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22B6659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документации в работе учителя музыки</w:t>
            </w:r>
          </w:p>
        </w:tc>
      </w:tr>
      <w:tr w:rsidR="00873827" w:rsidRPr="00873827" w14:paraId="2147CE91" w14:textId="77777777" w:rsidTr="00873827">
        <w:trPr>
          <w:trHeight w:val="127"/>
          <w:jc w:val="center"/>
        </w:trPr>
        <w:tc>
          <w:tcPr>
            <w:tcW w:w="1396" w:type="pct"/>
            <w:vMerge/>
            <w:shd w:val="clear" w:color="auto" w:fill="auto"/>
            <w:vAlign w:val="center"/>
          </w:tcPr>
          <w:p w14:paraId="68BC9212" w14:textId="77777777" w:rsidR="00873827" w:rsidRPr="00873827" w:rsidRDefault="00873827" w:rsidP="000E1A90">
            <w:pPr>
              <w:rPr>
                <w:rFonts w:ascii="Times New Roman" w:eastAsia="Calibri" w:hAnsi="Times New Roman" w:cs="Times New Roman"/>
                <w:b/>
                <w:bCs/>
                <w:color w:val="FF0000"/>
                <w:lang w:eastAsia="ru-RU"/>
              </w:rPr>
            </w:pPr>
          </w:p>
        </w:tc>
        <w:tc>
          <w:tcPr>
            <w:tcW w:w="3604" w:type="pct"/>
            <w:shd w:val="clear" w:color="auto" w:fill="auto"/>
          </w:tcPr>
          <w:p w14:paraId="6BD073F1"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3C9C60" w14:textId="36FCE61A" w:rsidR="00873827" w:rsidRPr="00873827" w:rsidRDefault="00873827" w:rsidP="00873827">
            <w:pPr>
              <w:rPr>
                <w:rFonts w:ascii="Times New Roman" w:eastAsia="Calibri"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760D936C" w14:textId="77777777" w:rsidTr="00873827">
        <w:trPr>
          <w:trHeight w:val="23"/>
          <w:jc w:val="center"/>
        </w:trPr>
        <w:tc>
          <w:tcPr>
            <w:tcW w:w="1396" w:type="pct"/>
            <w:vMerge w:val="restart"/>
            <w:shd w:val="clear" w:color="auto" w:fill="auto"/>
          </w:tcPr>
          <w:p w14:paraId="5897C25D"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Тема 1.4 Современное музыкальное образование</w:t>
            </w:r>
          </w:p>
          <w:p w14:paraId="51084EA3"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46BDAFC9" w14:textId="77777777" w:rsidR="00873827" w:rsidRPr="00873827" w:rsidRDefault="00873827" w:rsidP="000E1A90">
            <w:pPr>
              <w:shd w:val="clear" w:color="auto" w:fill="FFFFFF"/>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w:t>
            </w:r>
          </w:p>
        </w:tc>
      </w:tr>
      <w:tr w:rsidR="00873827" w:rsidRPr="00873827" w14:paraId="02561423" w14:textId="77777777" w:rsidTr="00873827">
        <w:trPr>
          <w:trHeight w:val="23"/>
          <w:jc w:val="center"/>
        </w:trPr>
        <w:tc>
          <w:tcPr>
            <w:tcW w:w="1396" w:type="pct"/>
            <w:vMerge/>
            <w:shd w:val="clear" w:color="auto" w:fill="auto"/>
            <w:vAlign w:val="center"/>
          </w:tcPr>
          <w:p w14:paraId="01DD9B89"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DA48FA4" w14:textId="77777777" w:rsidR="00873827" w:rsidRPr="00873827" w:rsidRDefault="00873827" w:rsidP="000E1A90">
            <w:pPr>
              <w:shd w:val="clear" w:color="auto" w:fill="FFFFFF"/>
              <w:rPr>
                <w:rFonts w:ascii="Times New Roman" w:eastAsia="Calibri" w:hAnsi="Times New Roman" w:cs="Times New Roman"/>
                <w:b/>
                <w:lang w:eastAsia="ru-RU"/>
              </w:rPr>
            </w:pPr>
            <w:r w:rsidRPr="00873827">
              <w:rPr>
                <w:rFonts w:ascii="Times New Roman" w:eastAsia="Calibri" w:hAnsi="Times New Roman" w:cs="Times New Roman"/>
                <w:b/>
                <w:lang w:eastAsia="ru-RU"/>
              </w:rPr>
              <w:t>Деятельность педагога-музыканта в работе с детьми, имеющими ограниченные возможности здоровья.</w:t>
            </w:r>
          </w:p>
          <w:p w14:paraId="1D275B40"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Артпедагогика и арттерапия в специальном образовании. Виды арттерапии, характеристика.</w:t>
            </w:r>
          </w:p>
          <w:p w14:paraId="09E47A79"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 Психолого-педагогические особенности детей с ограниченными возможностями здоровья и их проявления на музыкальных занятиях и уроках музыки. </w:t>
            </w:r>
          </w:p>
          <w:p w14:paraId="1D3B2DBB"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Цель и задачи музыкального воспитания детей. Особенности и характеристика видов музыкальной деятельности. Требование к репертуару. Оценивание обучающихся. Планирование работы педагога-музыканта</w:t>
            </w:r>
          </w:p>
        </w:tc>
      </w:tr>
      <w:tr w:rsidR="00873827" w:rsidRPr="00873827" w14:paraId="1F876735" w14:textId="77777777" w:rsidTr="00873827">
        <w:trPr>
          <w:trHeight w:val="23"/>
          <w:jc w:val="center"/>
        </w:trPr>
        <w:tc>
          <w:tcPr>
            <w:tcW w:w="1396" w:type="pct"/>
            <w:vMerge/>
            <w:shd w:val="clear" w:color="auto" w:fill="auto"/>
            <w:vAlign w:val="center"/>
          </w:tcPr>
          <w:p w14:paraId="3B4F34D8"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68AB09CD" w14:textId="77777777" w:rsidR="00873827" w:rsidRPr="00873827" w:rsidRDefault="00873827" w:rsidP="000E1A90">
            <w:pPr>
              <w:rPr>
                <w:rFonts w:ascii="Times New Roman" w:eastAsia="Calibri" w:hAnsi="Times New Roman" w:cs="Times New Roman"/>
                <w:b/>
                <w:color w:val="000000"/>
                <w:kern w:val="16"/>
              </w:rPr>
            </w:pPr>
            <w:r w:rsidRPr="00873827">
              <w:rPr>
                <w:rFonts w:ascii="Times New Roman" w:eastAsia="Calibri" w:hAnsi="Times New Roman" w:cs="Times New Roman"/>
                <w:b/>
                <w:color w:val="000000"/>
                <w:kern w:val="16"/>
              </w:rPr>
              <w:t>Особенности организации музыкального образования в старших классах ОУ.</w:t>
            </w:r>
          </w:p>
          <w:p w14:paraId="04A3EB52" w14:textId="77777777" w:rsidR="00873827" w:rsidRPr="00873827" w:rsidRDefault="00873827" w:rsidP="000E1A90">
            <w:pPr>
              <w:rPr>
                <w:rFonts w:ascii="Times New Roman" w:eastAsia="Calibri" w:hAnsi="Times New Roman" w:cs="Times New Roman"/>
                <w:kern w:val="16"/>
                <w:lang w:eastAsia="ru-RU"/>
              </w:rPr>
            </w:pPr>
            <w:r w:rsidRPr="00873827">
              <w:rPr>
                <w:rFonts w:ascii="Times New Roman" w:eastAsia="Calibri" w:hAnsi="Times New Roman" w:cs="Times New Roman"/>
                <w:color w:val="000000"/>
                <w:kern w:val="16"/>
              </w:rPr>
              <w:lastRenderedPageBreak/>
              <w:t xml:space="preserve">Региональный компонент в музыкальном образовании как средство формирования гражданской идентичности. </w:t>
            </w:r>
          </w:p>
        </w:tc>
      </w:tr>
      <w:tr w:rsidR="00873827" w:rsidRPr="00873827" w14:paraId="5178E688" w14:textId="77777777" w:rsidTr="00873827">
        <w:trPr>
          <w:trHeight w:val="23"/>
          <w:jc w:val="center"/>
        </w:trPr>
        <w:tc>
          <w:tcPr>
            <w:tcW w:w="1396" w:type="pct"/>
            <w:vMerge/>
            <w:shd w:val="clear" w:color="auto" w:fill="auto"/>
            <w:vAlign w:val="center"/>
          </w:tcPr>
          <w:p w14:paraId="288F1B7F"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51E964E" w14:textId="77777777" w:rsidR="00873827" w:rsidRPr="00873827" w:rsidRDefault="00873827" w:rsidP="000E1A90">
            <w:pPr>
              <w:shd w:val="clear" w:color="auto" w:fill="FFFFFF"/>
              <w:outlineLvl w:val="1"/>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0C2BE171" w14:textId="77777777" w:rsidTr="00873827">
        <w:trPr>
          <w:trHeight w:val="23"/>
          <w:jc w:val="center"/>
        </w:trPr>
        <w:tc>
          <w:tcPr>
            <w:tcW w:w="1396" w:type="pct"/>
            <w:vMerge/>
            <w:shd w:val="clear" w:color="auto" w:fill="auto"/>
            <w:vAlign w:val="center"/>
          </w:tcPr>
          <w:p w14:paraId="2630D217" w14:textId="77777777" w:rsidR="00873827" w:rsidRPr="00873827" w:rsidRDefault="00873827" w:rsidP="000E1A90">
            <w:pPr>
              <w:rPr>
                <w:rFonts w:ascii="Times New Roman" w:eastAsia="Calibri" w:hAnsi="Times New Roman" w:cs="Times New Roman"/>
                <w:b/>
                <w:bCs/>
                <w:lang w:eastAsia="ru-RU"/>
              </w:rPr>
            </w:pPr>
          </w:p>
        </w:tc>
        <w:tc>
          <w:tcPr>
            <w:tcW w:w="3604" w:type="pct"/>
            <w:tcBorders>
              <w:top w:val="nil"/>
            </w:tcBorders>
            <w:shd w:val="clear" w:color="auto" w:fill="auto"/>
          </w:tcPr>
          <w:p w14:paraId="39F8784C"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Моделирование ситуаций релаксации на уроках музыки и начальных классах</w:t>
            </w:r>
          </w:p>
        </w:tc>
      </w:tr>
      <w:tr w:rsidR="00873827" w:rsidRPr="00873827" w14:paraId="33455F4A" w14:textId="77777777" w:rsidTr="00873827">
        <w:trPr>
          <w:trHeight w:val="23"/>
          <w:jc w:val="center"/>
        </w:trPr>
        <w:tc>
          <w:tcPr>
            <w:tcW w:w="1396" w:type="pct"/>
            <w:vMerge/>
            <w:shd w:val="clear" w:color="auto" w:fill="auto"/>
            <w:vAlign w:val="center"/>
          </w:tcPr>
          <w:p w14:paraId="0A7459C3"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CA439AD"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Моделирование фрагментов уроков музыки в работе с детьми, имеющими ОВЗ</w:t>
            </w:r>
          </w:p>
        </w:tc>
      </w:tr>
      <w:tr w:rsidR="00873827" w:rsidRPr="00873827" w14:paraId="6F3F6930" w14:textId="77777777" w:rsidTr="00873827">
        <w:trPr>
          <w:trHeight w:val="255"/>
          <w:jc w:val="center"/>
        </w:trPr>
        <w:tc>
          <w:tcPr>
            <w:tcW w:w="1396" w:type="pct"/>
            <w:vMerge/>
            <w:shd w:val="clear" w:color="auto" w:fill="auto"/>
            <w:vAlign w:val="center"/>
          </w:tcPr>
          <w:p w14:paraId="076571A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59C4D580" w14:textId="77777777" w:rsidR="00873827" w:rsidRPr="00873827" w:rsidRDefault="00873827" w:rsidP="000E1A90">
            <w:pPr>
              <w:shd w:val="clear" w:color="auto" w:fill="FFFFFF"/>
              <w:rPr>
                <w:rFonts w:ascii="Times New Roman" w:eastAsia="Calibri" w:hAnsi="Times New Roman" w:cs="Times New Roman"/>
                <w:lang w:eastAsia="ru-RU"/>
              </w:rPr>
            </w:pPr>
            <w:r w:rsidRPr="00873827">
              <w:rPr>
                <w:rFonts w:ascii="Times New Roman" w:eastAsia="Calibri" w:hAnsi="Times New Roman" w:cs="Times New Roman"/>
                <w:lang w:eastAsia="ru-RU"/>
              </w:rPr>
              <w:t>Моделирование фрагментов уроков музыки с использованием регионального компонента</w:t>
            </w:r>
          </w:p>
        </w:tc>
      </w:tr>
      <w:tr w:rsidR="00873827" w:rsidRPr="00873827" w14:paraId="1779035E" w14:textId="77777777" w:rsidTr="00873827">
        <w:trPr>
          <w:trHeight w:val="255"/>
          <w:jc w:val="center"/>
        </w:trPr>
        <w:tc>
          <w:tcPr>
            <w:tcW w:w="1396" w:type="pct"/>
            <w:vMerge/>
            <w:shd w:val="clear" w:color="auto" w:fill="auto"/>
            <w:vAlign w:val="center"/>
          </w:tcPr>
          <w:p w14:paraId="3C8B88E9"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6961F53"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02C1C" w14:textId="683C8ABE" w:rsidR="00873827" w:rsidRPr="00873827" w:rsidRDefault="00873827" w:rsidP="00873827">
            <w:pPr>
              <w:shd w:val="clear" w:color="auto" w:fill="FFFFFF"/>
              <w:rPr>
                <w:rFonts w:ascii="Times New Roman" w:eastAsia="Calibri"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6DBFA966" w14:textId="77777777" w:rsidTr="00873827">
        <w:trPr>
          <w:trHeight w:val="23"/>
          <w:jc w:val="center"/>
        </w:trPr>
        <w:tc>
          <w:tcPr>
            <w:tcW w:w="5000" w:type="pct"/>
            <w:gridSpan w:val="2"/>
            <w:shd w:val="clear" w:color="auto" w:fill="auto"/>
          </w:tcPr>
          <w:p w14:paraId="6EB34089"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МДК.04.02 Основы музыкальной педагогики и музыкальной психологии</w:t>
            </w:r>
          </w:p>
        </w:tc>
      </w:tr>
      <w:tr w:rsidR="00873827" w:rsidRPr="00873827" w14:paraId="7A0B2291" w14:textId="77777777" w:rsidTr="00873827">
        <w:trPr>
          <w:trHeight w:val="23"/>
          <w:jc w:val="center"/>
        </w:trPr>
        <w:tc>
          <w:tcPr>
            <w:tcW w:w="1396" w:type="pct"/>
            <w:vMerge w:val="restart"/>
            <w:shd w:val="clear" w:color="auto" w:fill="auto"/>
          </w:tcPr>
          <w:p w14:paraId="6CD2A1F7"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Тема 2.1 Основы музыкальной педагогики</w:t>
            </w:r>
          </w:p>
        </w:tc>
        <w:tc>
          <w:tcPr>
            <w:tcW w:w="3604" w:type="pct"/>
            <w:shd w:val="clear" w:color="auto" w:fill="auto"/>
          </w:tcPr>
          <w:p w14:paraId="679C80EE"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w:t>
            </w:r>
          </w:p>
        </w:tc>
      </w:tr>
      <w:tr w:rsidR="00873827" w:rsidRPr="00873827" w14:paraId="6C8E816A" w14:textId="77777777" w:rsidTr="00873827">
        <w:trPr>
          <w:trHeight w:val="23"/>
          <w:jc w:val="center"/>
        </w:trPr>
        <w:tc>
          <w:tcPr>
            <w:tcW w:w="1396" w:type="pct"/>
            <w:vMerge/>
            <w:shd w:val="clear" w:color="auto" w:fill="auto"/>
          </w:tcPr>
          <w:p w14:paraId="183A1B66"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839E25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Особенности музыки как формы общественного сознания и ее воспитательное значение.</w:t>
            </w:r>
          </w:p>
          <w:p w14:paraId="2FABCAC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     Музыка – искусство интонации, художественное отражение действительности в звучании. Особый аспект специфики музыки – соотношение его временной природы и художественно-смысловой целостности. Специфические особенности музыки как вида искусства реализуют природу искусства в целом; способность формировать человеческую личность, передавая ей ценности, нормы, идеалы, накопленные культурой и отвечающие общечеловеческим ценностям и потребностям данной социальной среды.</w:t>
            </w:r>
          </w:p>
        </w:tc>
      </w:tr>
      <w:tr w:rsidR="00873827" w:rsidRPr="00873827" w14:paraId="352297A2" w14:textId="77777777" w:rsidTr="00873827">
        <w:trPr>
          <w:trHeight w:val="23"/>
          <w:jc w:val="center"/>
        </w:trPr>
        <w:tc>
          <w:tcPr>
            <w:tcW w:w="1396" w:type="pct"/>
            <w:vMerge/>
            <w:shd w:val="clear" w:color="auto" w:fill="auto"/>
          </w:tcPr>
          <w:p w14:paraId="3207B2E6"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6C66F0E7"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Место музыки в жизни человека в различные эпохи и ее использование в процессе воспитания.</w:t>
            </w:r>
          </w:p>
          <w:p w14:paraId="4434B578"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     Музыка как средство воспитания в эпоху Античности. Гармонично-развитая личность. Воспитательная роль музыки в эпохи средневековья и Возрождения. Воспитание личности на примерах классической музыки. </w:t>
            </w:r>
          </w:p>
        </w:tc>
      </w:tr>
      <w:tr w:rsidR="00873827" w:rsidRPr="00873827" w14:paraId="6815787B" w14:textId="77777777" w:rsidTr="00873827">
        <w:trPr>
          <w:trHeight w:val="23"/>
          <w:jc w:val="center"/>
        </w:trPr>
        <w:tc>
          <w:tcPr>
            <w:tcW w:w="1396" w:type="pct"/>
            <w:vMerge/>
            <w:shd w:val="clear" w:color="auto" w:fill="auto"/>
          </w:tcPr>
          <w:p w14:paraId="0B1FEFEE"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63443B4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Основные этапы становления и развития музыкального образования.</w:t>
            </w:r>
          </w:p>
          <w:p w14:paraId="4BA2E70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Музыкальное образование православной и народной ориентации в России с конца </w:t>
            </w:r>
            <w:r w:rsidRPr="00873827">
              <w:rPr>
                <w:rFonts w:ascii="Times New Roman" w:eastAsia="Calibri" w:hAnsi="Times New Roman" w:cs="Times New Roman"/>
                <w:lang w:val="en-US" w:eastAsia="ru-RU"/>
              </w:rPr>
              <w:t>X</w:t>
            </w:r>
            <w:r w:rsidRPr="00873827">
              <w:rPr>
                <w:rFonts w:ascii="Times New Roman" w:eastAsia="Calibri" w:hAnsi="Times New Roman" w:cs="Times New Roman"/>
                <w:lang w:eastAsia="ru-RU"/>
              </w:rPr>
              <w:t xml:space="preserve"> до середины </w:t>
            </w:r>
            <w:r w:rsidRPr="00873827">
              <w:rPr>
                <w:rFonts w:ascii="Times New Roman" w:eastAsia="Calibri" w:hAnsi="Times New Roman" w:cs="Times New Roman"/>
                <w:lang w:val="en-US" w:eastAsia="ru-RU"/>
              </w:rPr>
              <w:t>XVII</w:t>
            </w:r>
            <w:r w:rsidRPr="00873827">
              <w:rPr>
                <w:rFonts w:ascii="Times New Roman" w:eastAsia="Calibri" w:hAnsi="Times New Roman" w:cs="Times New Roman"/>
                <w:lang w:eastAsia="ru-RU"/>
              </w:rPr>
              <w:t xml:space="preserve"> вв.</w:t>
            </w:r>
          </w:p>
          <w:p w14:paraId="43853E3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     Православная ориентация как магистральное направление развития отечественного музыкального образования с конца </w:t>
            </w:r>
            <w:r w:rsidRPr="00873827">
              <w:rPr>
                <w:rFonts w:ascii="Times New Roman" w:eastAsia="Calibri" w:hAnsi="Times New Roman" w:cs="Times New Roman"/>
                <w:lang w:val="en-US"/>
              </w:rPr>
              <w:t>X</w:t>
            </w:r>
            <w:r w:rsidRPr="00873827">
              <w:rPr>
                <w:rFonts w:ascii="Times New Roman" w:eastAsia="Calibri" w:hAnsi="Times New Roman" w:cs="Times New Roman"/>
              </w:rPr>
              <w:t xml:space="preserve"> до середины </w:t>
            </w:r>
            <w:r w:rsidRPr="00873827">
              <w:rPr>
                <w:rFonts w:ascii="Times New Roman" w:eastAsia="Calibri" w:hAnsi="Times New Roman" w:cs="Times New Roman"/>
                <w:lang w:val="en-US"/>
              </w:rPr>
              <w:t>XVII</w:t>
            </w:r>
            <w:r w:rsidRPr="00873827">
              <w:rPr>
                <w:rFonts w:ascii="Times New Roman" w:eastAsia="Calibri" w:hAnsi="Times New Roman" w:cs="Times New Roman"/>
              </w:rPr>
              <w:t xml:space="preserve"> столетия. Общая характеристика и основные направления эволюции содержания методов музыкального образования с конца </w:t>
            </w:r>
            <w:r w:rsidRPr="00873827">
              <w:rPr>
                <w:rFonts w:ascii="Times New Roman" w:eastAsia="Calibri" w:hAnsi="Times New Roman" w:cs="Times New Roman"/>
                <w:lang w:val="en-US"/>
              </w:rPr>
              <w:t>XV</w:t>
            </w:r>
            <w:r w:rsidRPr="00873827">
              <w:rPr>
                <w:rFonts w:ascii="Times New Roman" w:eastAsia="Calibri" w:hAnsi="Times New Roman" w:cs="Times New Roman"/>
              </w:rPr>
              <w:t xml:space="preserve"> до начала </w:t>
            </w:r>
            <w:r w:rsidRPr="00873827">
              <w:rPr>
                <w:rFonts w:ascii="Times New Roman" w:eastAsia="Calibri" w:hAnsi="Times New Roman" w:cs="Times New Roman"/>
                <w:lang w:val="en-US"/>
              </w:rPr>
              <w:t>XVII</w:t>
            </w:r>
            <w:r w:rsidRPr="00873827">
              <w:rPr>
                <w:rFonts w:ascii="Times New Roman" w:eastAsia="Calibri" w:hAnsi="Times New Roman" w:cs="Times New Roman"/>
              </w:rPr>
              <w:t xml:space="preserve"> </w:t>
            </w:r>
            <w:r w:rsidRPr="00873827">
              <w:rPr>
                <w:rFonts w:ascii="Times New Roman" w:eastAsia="Calibri" w:hAnsi="Times New Roman" w:cs="Times New Roman"/>
                <w:lang w:val="en-US"/>
              </w:rPr>
              <w:t>c</w:t>
            </w:r>
            <w:r w:rsidRPr="00873827">
              <w:rPr>
                <w:rFonts w:ascii="Times New Roman" w:eastAsia="Calibri" w:hAnsi="Times New Roman" w:cs="Times New Roman"/>
              </w:rPr>
              <w:t xml:space="preserve">толетия.     </w:t>
            </w:r>
          </w:p>
          <w:p w14:paraId="69B0EC44"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Идеи народного образования </w:t>
            </w:r>
            <w:r w:rsidRPr="00873827">
              <w:rPr>
                <w:rFonts w:ascii="Times New Roman" w:eastAsia="Calibri" w:hAnsi="Times New Roman" w:cs="Times New Roman"/>
                <w:lang w:val="en-US"/>
              </w:rPr>
              <w:t>XVIII</w:t>
            </w:r>
            <w:r w:rsidRPr="00873827">
              <w:rPr>
                <w:rFonts w:ascii="Times New Roman" w:eastAsia="Calibri" w:hAnsi="Times New Roman" w:cs="Times New Roman"/>
              </w:rPr>
              <w:t xml:space="preserve"> и первой половины </w:t>
            </w:r>
            <w:r w:rsidRPr="00873827">
              <w:rPr>
                <w:rFonts w:ascii="Times New Roman" w:eastAsia="Calibri" w:hAnsi="Times New Roman" w:cs="Times New Roman"/>
                <w:lang w:val="en-US"/>
              </w:rPr>
              <w:t>XIX</w:t>
            </w:r>
            <w:r w:rsidRPr="00873827">
              <w:rPr>
                <w:rFonts w:ascii="Times New Roman" w:eastAsia="Calibri" w:hAnsi="Times New Roman" w:cs="Times New Roman"/>
              </w:rPr>
              <w:t xml:space="preserve"> вв.</w:t>
            </w:r>
          </w:p>
          <w:p w14:paraId="4364EB8F"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lang w:val="en-US"/>
              </w:rPr>
              <w:t>XVIII</w:t>
            </w:r>
            <w:r w:rsidRPr="00873827">
              <w:rPr>
                <w:rFonts w:ascii="Times New Roman" w:eastAsia="Calibri" w:hAnsi="Times New Roman" w:cs="Times New Roman"/>
              </w:rPr>
              <w:t xml:space="preserve"> век – время активного наступления культуры Западной Европы. Элементы западноевропейской цивилизации. Элемент ученичества в сферах познания и философии. Русские просветители (К.Д.Ушинский, Н.А.Львов) и их роль в развитии педагогики и музыкального образования. Основные функции музыки.</w:t>
            </w:r>
          </w:p>
          <w:p w14:paraId="11AD944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     Общая характеристика музыкального образования в </w:t>
            </w:r>
            <w:r w:rsidRPr="00873827">
              <w:rPr>
                <w:rFonts w:ascii="Times New Roman" w:eastAsia="Calibri" w:hAnsi="Times New Roman" w:cs="Times New Roman"/>
                <w:lang w:val="en-US"/>
              </w:rPr>
              <w:t>I</w:t>
            </w:r>
            <w:r w:rsidRPr="00873827">
              <w:rPr>
                <w:rFonts w:ascii="Times New Roman" w:eastAsia="Calibri" w:hAnsi="Times New Roman" w:cs="Times New Roman"/>
              </w:rPr>
              <w:t xml:space="preserve"> половине </w:t>
            </w:r>
            <w:r w:rsidRPr="00873827">
              <w:rPr>
                <w:rFonts w:ascii="Times New Roman" w:eastAsia="Calibri" w:hAnsi="Times New Roman" w:cs="Times New Roman"/>
                <w:lang w:val="en-US"/>
              </w:rPr>
              <w:t>XIX</w:t>
            </w:r>
            <w:r w:rsidRPr="00873827">
              <w:rPr>
                <w:rFonts w:ascii="Times New Roman" w:eastAsia="Calibri" w:hAnsi="Times New Roman" w:cs="Times New Roman"/>
              </w:rPr>
              <w:t xml:space="preserve"> века, Музыкальное профессиональное образование, создание музыкально-педагогических трудов (Д.Л. Ложкин, М.И.Глинка, А.Варламов). Формирование принципа народности в музыкальном образовании. Народность – как философско-педагогический принцип. Индивидуализация музыкального творчества и просветительской деятельности. Народная песня, ее нравственно-эстетическое воздействие.</w:t>
            </w:r>
          </w:p>
          <w:p w14:paraId="4B1E64F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     Эпоха К.Д.Ушинского, П.Ф.Лесгафта, Л.Н.Толстого – начало формирования теоретических направлений в области образования. Требования к педагогу-музыканту. Православная педагогика и ее выдающиеся представители в России (С.А.Рачинский, П.Д. Юркевич). Принцип связи школы и церкви. Представления о творчестве в </w:t>
            </w:r>
            <w:r w:rsidRPr="00873827">
              <w:rPr>
                <w:rFonts w:ascii="Times New Roman" w:eastAsia="Calibri" w:hAnsi="Times New Roman" w:cs="Times New Roman"/>
              </w:rPr>
              <w:lastRenderedPageBreak/>
              <w:t xml:space="preserve">православной педагогике. Церковно-приходские школы как одно их направлений в музыкальном образовании в России. </w:t>
            </w:r>
          </w:p>
        </w:tc>
      </w:tr>
      <w:tr w:rsidR="00873827" w:rsidRPr="00873827" w14:paraId="5B390BD2" w14:textId="77777777" w:rsidTr="00873827">
        <w:trPr>
          <w:trHeight w:val="23"/>
          <w:jc w:val="center"/>
        </w:trPr>
        <w:tc>
          <w:tcPr>
            <w:tcW w:w="1396" w:type="pct"/>
            <w:vMerge/>
            <w:shd w:val="clear" w:color="auto" w:fill="auto"/>
          </w:tcPr>
          <w:p w14:paraId="1ABBEB77"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644F37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 xml:space="preserve">Первые отечественные консерватории </w:t>
            </w:r>
          </w:p>
          <w:p w14:paraId="0E3D282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Предпосылки возникновения профессионального музыкального образования в России. Полемика музыкальной общественности, кружка «Могучей кучки» о необходимости профессионального музыкального образования. Открытие первых консерваторий в Москве и Петербурге. Значение профессионального музыкального образования. Роль А.Г. и Н.Г.Рубинштейнов в деятельности консерваторий. Педагогическая деятельность П.И.Чайковского, С.И.Танеева, А. Глазунова. Бесплатная музыкальная школа (М.А.Балакирев, В.В.Стасов, Г.Я.Ломакин). Московская народная консерватория 1906 год – основатель С.И.Танеев, Е.Э. Линев, Б.Л. Яворский. </w:t>
            </w:r>
          </w:p>
        </w:tc>
      </w:tr>
      <w:tr w:rsidR="00873827" w:rsidRPr="00873827" w14:paraId="0D93912D" w14:textId="77777777" w:rsidTr="00873827">
        <w:trPr>
          <w:trHeight w:val="23"/>
          <w:jc w:val="center"/>
        </w:trPr>
        <w:tc>
          <w:tcPr>
            <w:tcW w:w="1396" w:type="pct"/>
            <w:vMerge/>
            <w:shd w:val="clear" w:color="auto" w:fill="auto"/>
          </w:tcPr>
          <w:p w14:paraId="368759F8"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1936167"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Педагогическая деятельность зарубежных и русских композиторов.</w:t>
            </w:r>
          </w:p>
          <w:p w14:paraId="0E0C6BE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Педагогические принципы Р.Шумана, деятельность Ф.Листа. Педагогические системы К.Орфа, З.Кодаи, Судзуки.  Русские композиторы-педагоги М.И.Глинка, А.С. Даргомыжский, П.И.Чайковский, А.Глазунов, С.И.Танеев, Н.Я.Мясковский.</w:t>
            </w:r>
          </w:p>
        </w:tc>
      </w:tr>
      <w:tr w:rsidR="00873827" w:rsidRPr="00873827" w14:paraId="42104019" w14:textId="77777777" w:rsidTr="00873827">
        <w:trPr>
          <w:trHeight w:val="23"/>
          <w:jc w:val="center"/>
        </w:trPr>
        <w:tc>
          <w:tcPr>
            <w:tcW w:w="1396" w:type="pct"/>
            <w:vMerge/>
            <w:shd w:val="clear" w:color="auto" w:fill="auto"/>
          </w:tcPr>
          <w:p w14:paraId="713522AE"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E805FAB"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Создание лабораторий и научных центров по музыкально-эстетическому воспитанию.</w:t>
            </w:r>
          </w:p>
          <w:p w14:paraId="3DE2D4F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Педагогическая деятельность В.Н. и С.Т.Шацких в детской колонии «Бодрая жизнь». Работа и организация Домов Художественного воспитания детей. Организация научно-исследовательского института художественного воспитания при Академии педагогических наук СССР, участие музыкантов в Международном обществе по музыкальному воспитанию (ИСМЕ).</w:t>
            </w:r>
          </w:p>
        </w:tc>
      </w:tr>
      <w:tr w:rsidR="00873827" w:rsidRPr="00873827" w14:paraId="3A293CB5" w14:textId="77777777" w:rsidTr="00873827">
        <w:trPr>
          <w:trHeight w:val="23"/>
          <w:jc w:val="center"/>
        </w:trPr>
        <w:tc>
          <w:tcPr>
            <w:tcW w:w="1396" w:type="pct"/>
            <w:vMerge/>
            <w:shd w:val="clear" w:color="auto" w:fill="auto"/>
          </w:tcPr>
          <w:p w14:paraId="0477E669"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6CF102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Музыкально-педагогическая мысль последних десятилетий.</w:t>
            </w:r>
          </w:p>
          <w:p w14:paraId="50AA8E7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Место и роль музыкально-педагогической концепции по музыкальному воспитанию Д.Б.Кабалевского. Развитие идей Д.Б.Кабалевского в современном музыкальном образовании при создании альтернативных программ и интегрированных программ массового музыкального образования: Е.Д.Критской, Л.В.Школяр, Н.А.Ветлугиной, Н.А.Терентьевой, Р.Г.Ригиной.</w:t>
            </w:r>
          </w:p>
        </w:tc>
      </w:tr>
      <w:tr w:rsidR="00873827" w:rsidRPr="00873827" w14:paraId="48FA1318" w14:textId="77777777" w:rsidTr="00873827">
        <w:trPr>
          <w:trHeight w:val="23"/>
          <w:jc w:val="center"/>
        </w:trPr>
        <w:tc>
          <w:tcPr>
            <w:tcW w:w="1396" w:type="pct"/>
            <w:vMerge/>
            <w:shd w:val="clear" w:color="auto" w:fill="auto"/>
          </w:tcPr>
          <w:p w14:paraId="5B0AC9CA"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47EC22A6"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4B1F257C" w14:textId="77777777" w:rsidTr="00873827">
        <w:trPr>
          <w:trHeight w:val="23"/>
          <w:jc w:val="center"/>
        </w:trPr>
        <w:tc>
          <w:tcPr>
            <w:tcW w:w="1396" w:type="pct"/>
            <w:vMerge/>
            <w:shd w:val="clear" w:color="auto" w:fill="auto"/>
          </w:tcPr>
          <w:p w14:paraId="3CBB62ED"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BCEE47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статьи Платона «Музыкальная эстетика»</w:t>
            </w:r>
          </w:p>
        </w:tc>
      </w:tr>
      <w:tr w:rsidR="00873827" w:rsidRPr="00873827" w14:paraId="1140617B" w14:textId="77777777" w:rsidTr="00873827">
        <w:trPr>
          <w:trHeight w:val="23"/>
          <w:jc w:val="center"/>
        </w:trPr>
        <w:tc>
          <w:tcPr>
            <w:tcW w:w="1396" w:type="pct"/>
            <w:vMerge/>
            <w:shd w:val="clear" w:color="auto" w:fill="auto"/>
          </w:tcPr>
          <w:p w14:paraId="04EDDCE5"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43FDE5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Особенности передачи музыкального опыта от одного поколения к другому в народной педагогике.</w:t>
            </w:r>
          </w:p>
        </w:tc>
      </w:tr>
      <w:tr w:rsidR="00873827" w:rsidRPr="00873827" w14:paraId="1D4E79FA" w14:textId="77777777" w:rsidTr="00873827">
        <w:trPr>
          <w:trHeight w:val="23"/>
          <w:jc w:val="center"/>
        </w:trPr>
        <w:tc>
          <w:tcPr>
            <w:tcW w:w="1396" w:type="pct"/>
            <w:vMerge/>
            <w:shd w:val="clear" w:color="auto" w:fill="auto"/>
          </w:tcPr>
          <w:p w14:paraId="6DE86AEC"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85AC54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Смольный институт – организация и методы обучения. Формы музыкального образования – музыкальные школы, домашнее образование</w:t>
            </w:r>
          </w:p>
        </w:tc>
      </w:tr>
      <w:tr w:rsidR="00873827" w:rsidRPr="00873827" w14:paraId="443F827A" w14:textId="77777777" w:rsidTr="00873827">
        <w:trPr>
          <w:trHeight w:val="23"/>
          <w:jc w:val="center"/>
        </w:trPr>
        <w:tc>
          <w:tcPr>
            <w:tcW w:w="1396" w:type="pct"/>
            <w:vMerge/>
            <w:shd w:val="clear" w:color="auto" w:fill="auto"/>
          </w:tcPr>
          <w:p w14:paraId="66AA2F1B"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9DDFCF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статьи А.Г.Рубинштейна «О музыке в России».</w:t>
            </w:r>
          </w:p>
        </w:tc>
      </w:tr>
      <w:tr w:rsidR="00873827" w:rsidRPr="00873827" w14:paraId="15C7E3A0" w14:textId="77777777" w:rsidTr="00873827">
        <w:trPr>
          <w:trHeight w:val="23"/>
          <w:jc w:val="center"/>
        </w:trPr>
        <w:tc>
          <w:tcPr>
            <w:tcW w:w="1396" w:type="pct"/>
            <w:vMerge/>
            <w:shd w:val="clear" w:color="auto" w:fill="auto"/>
          </w:tcPr>
          <w:p w14:paraId="537D52DE"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9E0F29B"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методов и приемов обучения русских и зарубежных композиторов.</w:t>
            </w:r>
          </w:p>
        </w:tc>
      </w:tr>
      <w:tr w:rsidR="00873827" w:rsidRPr="00873827" w14:paraId="336DFA90" w14:textId="77777777" w:rsidTr="00873827">
        <w:trPr>
          <w:trHeight w:val="23"/>
          <w:jc w:val="center"/>
        </w:trPr>
        <w:tc>
          <w:tcPr>
            <w:tcW w:w="1396" w:type="pct"/>
            <w:vMerge/>
            <w:shd w:val="clear" w:color="auto" w:fill="auto"/>
          </w:tcPr>
          <w:p w14:paraId="30743742"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578B96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Деятельность международной организации по музыкально-эстетическому воспитанию (ИСМЕ)</w:t>
            </w:r>
          </w:p>
        </w:tc>
      </w:tr>
      <w:tr w:rsidR="00873827" w:rsidRPr="00873827" w14:paraId="4672D70F" w14:textId="77777777" w:rsidTr="00873827">
        <w:trPr>
          <w:trHeight w:val="128"/>
          <w:jc w:val="center"/>
        </w:trPr>
        <w:tc>
          <w:tcPr>
            <w:tcW w:w="1396" w:type="pct"/>
            <w:vMerge/>
            <w:shd w:val="clear" w:color="auto" w:fill="auto"/>
          </w:tcPr>
          <w:p w14:paraId="1D32454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C97610C"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статей периодической печати по музыкальному воспитанию.</w:t>
            </w:r>
          </w:p>
        </w:tc>
      </w:tr>
      <w:tr w:rsidR="00873827" w:rsidRPr="00873827" w14:paraId="19E396DA" w14:textId="77777777" w:rsidTr="00873827">
        <w:trPr>
          <w:trHeight w:val="127"/>
          <w:jc w:val="center"/>
        </w:trPr>
        <w:tc>
          <w:tcPr>
            <w:tcW w:w="1396" w:type="pct"/>
            <w:vMerge/>
            <w:shd w:val="clear" w:color="auto" w:fill="auto"/>
          </w:tcPr>
          <w:p w14:paraId="67EB068D"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32F3780"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673EDE" w14:textId="1570E020" w:rsidR="00873827" w:rsidRPr="00873827" w:rsidRDefault="00873827" w:rsidP="00873827">
            <w:pPr>
              <w:rPr>
                <w:rFonts w:ascii="Times New Roman" w:eastAsia="Calibri"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73A1068E" w14:textId="77777777" w:rsidTr="00873827">
        <w:trPr>
          <w:trHeight w:val="23"/>
          <w:jc w:val="center"/>
        </w:trPr>
        <w:tc>
          <w:tcPr>
            <w:tcW w:w="1396" w:type="pct"/>
            <w:vMerge w:val="restart"/>
            <w:shd w:val="clear" w:color="auto" w:fill="auto"/>
          </w:tcPr>
          <w:p w14:paraId="3EB14226"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 xml:space="preserve">Тема 2.2 </w:t>
            </w:r>
          </w:p>
          <w:p w14:paraId="314394A1"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Основы музыкальной психологии</w:t>
            </w:r>
          </w:p>
        </w:tc>
        <w:tc>
          <w:tcPr>
            <w:tcW w:w="3604" w:type="pct"/>
            <w:shd w:val="clear" w:color="auto" w:fill="auto"/>
          </w:tcPr>
          <w:p w14:paraId="08A9C2C0"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Содержание</w:t>
            </w:r>
          </w:p>
        </w:tc>
      </w:tr>
      <w:tr w:rsidR="00873827" w:rsidRPr="00873827" w14:paraId="1E772790" w14:textId="77777777" w:rsidTr="00873827">
        <w:trPr>
          <w:trHeight w:val="23"/>
          <w:jc w:val="center"/>
        </w:trPr>
        <w:tc>
          <w:tcPr>
            <w:tcW w:w="1396" w:type="pct"/>
            <w:vMerge/>
            <w:shd w:val="clear" w:color="auto" w:fill="auto"/>
          </w:tcPr>
          <w:p w14:paraId="0385686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0020F35"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Общее представление о музыкальной психологии и ее отраслях.</w:t>
            </w:r>
          </w:p>
          <w:p w14:paraId="5A0E200C"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Понятие «музыкальная психология». Психология искусства, психология музыки и музыкальная психология. Отрасли музыкальной психологии и их характеристика.</w:t>
            </w:r>
          </w:p>
          <w:p w14:paraId="6AF0443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История развития музыкальной психологии.</w:t>
            </w:r>
          </w:p>
        </w:tc>
      </w:tr>
      <w:tr w:rsidR="00873827" w:rsidRPr="00873827" w14:paraId="0B532998" w14:textId="77777777" w:rsidTr="00873827">
        <w:trPr>
          <w:trHeight w:val="23"/>
          <w:jc w:val="center"/>
        </w:trPr>
        <w:tc>
          <w:tcPr>
            <w:tcW w:w="1396" w:type="pct"/>
            <w:vMerge/>
            <w:shd w:val="clear" w:color="auto" w:fill="auto"/>
          </w:tcPr>
          <w:p w14:paraId="5C3590C2"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DFF4D5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Общая характеристика особенностей психических процессов и состояний в музыкальной деятельности.</w:t>
            </w:r>
          </w:p>
          <w:p w14:paraId="164643BE"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Внимание в музыкальной деятельности. </w:t>
            </w:r>
          </w:p>
          <w:p w14:paraId="20A19AA7"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Определение, виды и свойства внимания. Направленность, распределение, переключение и устойчивость. Особенности распределения и переключения внимания в разных видах музыкальной деятельности. Пути воспитания музыкального внимания и определение его объема.</w:t>
            </w:r>
          </w:p>
          <w:p w14:paraId="72B6CF35"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Понятие о воображении.</w:t>
            </w:r>
          </w:p>
          <w:p w14:paraId="6A381C96"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 Воображение как специфический вид деятельности. Аналитико-синтетический характер процессов воображения. Способы синтезирования, обеспечивающие возникновение художественных образов. Понятие о фантазии. Ее роль в разных видах музыкальной деятельности. Влияние знаний и умений из смежной музыки областей искусств на формирование и развитие творческой фантазии.</w:t>
            </w:r>
          </w:p>
          <w:p w14:paraId="05AD9BE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Понятие о мышлении как высшей форме познавательной деятельности. Социальная природа мышления Изучение мышления в психологии и музыкальной педагогике. Его определение, сущность, специфика и компоненты. Анализ и синтез в процессах музыкальной деятельности, ее побудительные механизмы. Роль сознательного и подсознательного в исполнительском процессе. Роль знаний из смежных областей искусства и умение оперировать ими как одно из исходных условий успешного формирования музыкального мышления. Интонации в речи и в музыке. Проблемные ситуации при формировании и решении новых художественных задач в этом процессе. Музыкальная память. </w:t>
            </w:r>
          </w:p>
          <w:p w14:paraId="7042DEF5"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Основные характеристики памяти и ее виды. Их специфическая взаимосвязь в зависимости от вида музыкальной деятельности. Процесс музыкальной памяти. Запоминание и действие. Кратковременная и долговременная память. Произвольное и непроизвольное запоминание. Мотивы запоминания. Традиционные формы и методы освоения музыкальных произведений на ассоциативной основе. Осмысленное запоминание музыкального произведения.</w:t>
            </w:r>
          </w:p>
          <w:p w14:paraId="50704860"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Эмоции. </w:t>
            </w:r>
          </w:p>
          <w:p w14:paraId="7E956FF3"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Взаимоотношение эмоций и чувств. Причины возникновения различных эмоций. Эмоции в музыке. Моделирование эмоций. Соотношение эмоций в музыкальном произведении.</w:t>
            </w:r>
          </w:p>
          <w:p w14:paraId="45F4BEC1"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Воля. </w:t>
            </w:r>
          </w:p>
          <w:p w14:paraId="5946C728"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Признаки волевого поведения. Воля и воображение. Волевые качества личности. Оптимальное концертное состояние. Методы овладения оптимальным концертным состоянием</w:t>
            </w:r>
          </w:p>
        </w:tc>
      </w:tr>
      <w:tr w:rsidR="00873827" w:rsidRPr="00873827" w14:paraId="4FC3F96B" w14:textId="77777777" w:rsidTr="00873827">
        <w:trPr>
          <w:trHeight w:val="23"/>
          <w:jc w:val="center"/>
        </w:trPr>
        <w:tc>
          <w:tcPr>
            <w:tcW w:w="1396" w:type="pct"/>
            <w:vMerge/>
            <w:shd w:val="clear" w:color="auto" w:fill="auto"/>
          </w:tcPr>
          <w:p w14:paraId="106F5A74"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AEDCA6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Музыкальные способности</w:t>
            </w:r>
          </w:p>
          <w:p w14:paraId="2F7A254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Общие и специфические способности и их обусловленность особенностями психических процессов. Направленность интересов и склонностей в формировании способностей. Деятельность и способности. Возможность компенсации способностей.</w:t>
            </w:r>
          </w:p>
          <w:p w14:paraId="7BF53BE1"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Задатки и способности и их связь от развития индивидуальных особенностей и способностей в обучении музыке.</w:t>
            </w:r>
          </w:p>
          <w:p w14:paraId="0A07293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Роль наследственности и среды в воспитании и развитии музыкальных способностей. Три признака музыкальных способностей. Музыкальный слух и его компоненты. Музыкально-слуховые представления: их характеристика, моторная природа. Методы выявления, критерии оценок и пути развития музыкальных способностей. Б.М.Теплов о развитии музыкальных способностей.</w:t>
            </w:r>
          </w:p>
        </w:tc>
      </w:tr>
      <w:tr w:rsidR="00873827" w:rsidRPr="00873827" w14:paraId="11FEACAF" w14:textId="77777777" w:rsidTr="00873827">
        <w:trPr>
          <w:trHeight w:val="23"/>
          <w:jc w:val="center"/>
        </w:trPr>
        <w:tc>
          <w:tcPr>
            <w:tcW w:w="1396" w:type="pct"/>
            <w:vMerge/>
            <w:shd w:val="clear" w:color="auto" w:fill="auto"/>
          </w:tcPr>
          <w:p w14:paraId="2C4455B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54981648"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Психические основы музыкальной деятельности</w:t>
            </w:r>
          </w:p>
          <w:p w14:paraId="699B9DB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lastRenderedPageBreak/>
              <w:t>Взаимодействие факторов восприятия. Определение данного понятия, его свойства и специфика. Психологические механизмы музыкального восприятия.  Музыкальное искусство как самое эмоциональное по силе воздействия на человека. Знание закономерностей восприятия эмоций, чувств, отраженных в музыке, как условие совершенствования стратегии музыкально-эстетического воспитания. Воспитание культуры эмоций, чувств, воображения и художественного мышления. Психологические аспекты восприятия музыки как творческой деятельности.</w:t>
            </w:r>
          </w:p>
        </w:tc>
      </w:tr>
      <w:tr w:rsidR="00873827" w:rsidRPr="00873827" w14:paraId="28F82C49" w14:textId="77777777" w:rsidTr="00873827">
        <w:trPr>
          <w:trHeight w:val="23"/>
          <w:jc w:val="center"/>
        </w:trPr>
        <w:tc>
          <w:tcPr>
            <w:tcW w:w="1396" w:type="pct"/>
            <w:vMerge/>
            <w:shd w:val="clear" w:color="auto" w:fill="auto"/>
          </w:tcPr>
          <w:p w14:paraId="72336D5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9F5C20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Особенности музыкального развития детей дошкольного и школьного возрастов.</w:t>
            </w:r>
          </w:p>
          <w:p w14:paraId="242134E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Физиологические, психолого-педагогические особенности каждого возраста в совокупности с музыкально-эмоциональным развитием личности. Возможности педагогического воздействия на развитие ребенка. Развитие творческого потенциала личности детей дошкольного и школьного возрастов.</w:t>
            </w:r>
          </w:p>
        </w:tc>
      </w:tr>
      <w:tr w:rsidR="00873827" w:rsidRPr="00873827" w14:paraId="61EFC014" w14:textId="77777777" w:rsidTr="00873827">
        <w:trPr>
          <w:trHeight w:val="23"/>
          <w:jc w:val="center"/>
        </w:trPr>
        <w:tc>
          <w:tcPr>
            <w:tcW w:w="1396" w:type="pct"/>
            <w:vMerge/>
            <w:shd w:val="clear" w:color="auto" w:fill="auto"/>
          </w:tcPr>
          <w:p w14:paraId="53C7AB3C"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E00F7E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Психология музыкально-педагогического общения:</w:t>
            </w:r>
          </w:p>
          <w:p w14:paraId="76337AAF"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Принципы руководства учителя учеником.    </w:t>
            </w:r>
          </w:p>
          <w:p w14:paraId="2FF691FF"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Учитель и ученик. Особенности личности учителя. Принципы руководства учителя учеником. Формирование мотивации в обучении. Учитель музыки и его ученики. </w:t>
            </w:r>
          </w:p>
          <w:p w14:paraId="214BB862"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Музыкальный коллектив и его руководитель.</w:t>
            </w:r>
          </w:p>
          <w:p w14:paraId="70ED4BC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 Этапы становления коллектива. Особенности групповой деятельности. Методы развития коллектива. Дирижер и его коллектив.</w:t>
            </w:r>
          </w:p>
          <w:p w14:paraId="5A81431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Принципы и методы ведения музыкальной пропаганды.</w:t>
            </w:r>
          </w:p>
          <w:p w14:paraId="2BF7F145"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 Музыкальное просветительство и музыкальная пропаганда. Цели музыкальной пропаганды. Звенья коммуникативного акта. Структурирование сообщения. Теории коммуникативного воздействия и их использование в музыкальной пропаганде. </w:t>
            </w:r>
          </w:p>
        </w:tc>
      </w:tr>
      <w:tr w:rsidR="00873827" w:rsidRPr="00873827" w14:paraId="52164703" w14:textId="77777777" w:rsidTr="00873827">
        <w:trPr>
          <w:trHeight w:val="23"/>
          <w:jc w:val="center"/>
        </w:trPr>
        <w:tc>
          <w:tcPr>
            <w:tcW w:w="1396" w:type="pct"/>
            <w:vMerge/>
            <w:shd w:val="clear" w:color="auto" w:fill="auto"/>
          </w:tcPr>
          <w:p w14:paraId="45A89B34"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056EEDB"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 том числе практических занятий и лабораторных работ</w:t>
            </w:r>
          </w:p>
        </w:tc>
      </w:tr>
      <w:tr w:rsidR="00873827" w:rsidRPr="00873827" w14:paraId="6FB14245" w14:textId="77777777" w:rsidTr="00873827">
        <w:trPr>
          <w:trHeight w:val="23"/>
          <w:jc w:val="center"/>
        </w:trPr>
        <w:tc>
          <w:tcPr>
            <w:tcW w:w="1396" w:type="pct"/>
            <w:vMerge/>
            <w:shd w:val="clear" w:color="auto" w:fill="auto"/>
          </w:tcPr>
          <w:p w14:paraId="3BAF16E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470D98F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Развитие музыкального внимания обучающихся.</w:t>
            </w:r>
          </w:p>
        </w:tc>
      </w:tr>
      <w:tr w:rsidR="00873827" w:rsidRPr="00873827" w14:paraId="7039FB77" w14:textId="77777777" w:rsidTr="00873827">
        <w:trPr>
          <w:trHeight w:val="23"/>
          <w:jc w:val="center"/>
        </w:trPr>
        <w:tc>
          <w:tcPr>
            <w:tcW w:w="1396" w:type="pct"/>
            <w:vMerge/>
            <w:shd w:val="clear" w:color="auto" w:fill="auto"/>
          </w:tcPr>
          <w:p w14:paraId="7E484068"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4DBD2F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Развитие музыкального восприятия</w:t>
            </w:r>
          </w:p>
        </w:tc>
      </w:tr>
      <w:tr w:rsidR="00873827" w:rsidRPr="00873827" w14:paraId="1296CEB2" w14:textId="77777777" w:rsidTr="00873827">
        <w:trPr>
          <w:trHeight w:val="23"/>
          <w:jc w:val="center"/>
        </w:trPr>
        <w:tc>
          <w:tcPr>
            <w:tcW w:w="1396" w:type="pct"/>
            <w:vMerge/>
            <w:shd w:val="clear" w:color="auto" w:fill="auto"/>
          </w:tcPr>
          <w:p w14:paraId="7B70EFF9"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6B32B7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Специфическая структура мыслительной  деятельности музыканта</w:t>
            </w:r>
          </w:p>
        </w:tc>
      </w:tr>
      <w:tr w:rsidR="00873827" w:rsidRPr="00873827" w14:paraId="32313940" w14:textId="77777777" w:rsidTr="00873827">
        <w:trPr>
          <w:trHeight w:val="23"/>
          <w:jc w:val="center"/>
        </w:trPr>
        <w:tc>
          <w:tcPr>
            <w:tcW w:w="1396" w:type="pct"/>
            <w:vMerge/>
            <w:shd w:val="clear" w:color="auto" w:fill="auto"/>
          </w:tcPr>
          <w:p w14:paraId="3E84361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711AF4E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Запоминание музыкального произведения</w:t>
            </w:r>
          </w:p>
        </w:tc>
      </w:tr>
      <w:tr w:rsidR="00873827" w:rsidRPr="00873827" w14:paraId="7D96416C" w14:textId="77777777" w:rsidTr="00873827">
        <w:trPr>
          <w:trHeight w:val="23"/>
          <w:jc w:val="center"/>
        </w:trPr>
        <w:tc>
          <w:tcPr>
            <w:tcW w:w="1396" w:type="pct"/>
            <w:vMerge/>
            <w:shd w:val="clear" w:color="auto" w:fill="auto"/>
          </w:tcPr>
          <w:p w14:paraId="256E1A1A"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0BEC26B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Эмоционально-волевая сфера в музыкальной деятельности</w:t>
            </w:r>
          </w:p>
        </w:tc>
      </w:tr>
      <w:tr w:rsidR="00873827" w:rsidRPr="00873827" w14:paraId="63064B44" w14:textId="77777777" w:rsidTr="00873827">
        <w:trPr>
          <w:trHeight w:val="23"/>
          <w:jc w:val="center"/>
        </w:trPr>
        <w:tc>
          <w:tcPr>
            <w:tcW w:w="1396" w:type="pct"/>
            <w:vMerge/>
            <w:shd w:val="clear" w:color="auto" w:fill="auto"/>
          </w:tcPr>
          <w:p w14:paraId="0858D19C"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526E0D6F"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Изучение фрагментов работы Б.М.Теплова «Психология музыкальных способностей».</w:t>
            </w:r>
          </w:p>
        </w:tc>
      </w:tr>
      <w:tr w:rsidR="00873827" w:rsidRPr="00873827" w14:paraId="3563813D" w14:textId="77777777" w:rsidTr="00873827">
        <w:trPr>
          <w:trHeight w:val="23"/>
          <w:jc w:val="center"/>
        </w:trPr>
        <w:tc>
          <w:tcPr>
            <w:tcW w:w="1396" w:type="pct"/>
            <w:vMerge/>
            <w:shd w:val="clear" w:color="auto" w:fill="auto"/>
          </w:tcPr>
          <w:p w14:paraId="038257C8"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3A6E529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Психологические аспекты музыкально-исполнительской деятельности.</w:t>
            </w:r>
          </w:p>
        </w:tc>
      </w:tr>
      <w:tr w:rsidR="00873827" w:rsidRPr="00873827" w14:paraId="4E5BC6E9" w14:textId="77777777" w:rsidTr="00873827">
        <w:trPr>
          <w:trHeight w:val="23"/>
          <w:jc w:val="center"/>
        </w:trPr>
        <w:tc>
          <w:tcPr>
            <w:tcW w:w="1396" w:type="pct"/>
            <w:vMerge/>
            <w:shd w:val="clear" w:color="auto" w:fill="auto"/>
          </w:tcPr>
          <w:p w14:paraId="4561C9D7"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53891E4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Диагностические методы изучения музыкального развития детей.</w:t>
            </w:r>
          </w:p>
        </w:tc>
      </w:tr>
      <w:tr w:rsidR="00873827" w:rsidRPr="00873827" w14:paraId="0C4DDA6F" w14:textId="77777777" w:rsidTr="00873827">
        <w:trPr>
          <w:trHeight w:val="23"/>
          <w:jc w:val="center"/>
        </w:trPr>
        <w:tc>
          <w:tcPr>
            <w:tcW w:w="1396" w:type="pct"/>
            <w:vMerge/>
            <w:shd w:val="clear" w:color="auto" w:fill="auto"/>
          </w:tcPr>
          <w:p w14:paraId="31EAC42B"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674723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Моделирование стилей управления музыкальным коллективом.</w:t>
            </w:r>
          </w:p>
        </w:tc>
      </w:tr>
      <w:tr w:rsidR="00873827" w:rsidRPr="00873827" w14:paraId="7943EFB8" w14:textId="77777777" w:rsidTr="00873827">
        <w:trPr>
          <w:trHeight w:val="128"/>
          <w:jc w:val="center"/>
        </w:trPr>
        <w:tc>
          <w:tcPr>
            <w:tcW w:w="1396" w:type="pct"/>
            <w:vMerge/>
            <w:shd w:val="clear" w:color="auto" w:fill="auto"/>
          </w:tcPr>
          <w:p w14:paraId="21C187E1"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18867505"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Экспериментальные методы развития музыкальной пропаганды</w:t>
            </w:r>
          </w:p>
        </w:tc>
      </w:tr>
      <w:tr w:rsidR="00873827" w:rsidRPr="00873827" w14:paraId="25D31A86" w14:textId="77777777" w:rsidTr="00873827">
        <w:trPr>
          <w:trHeight w:val="127"/>
          <w:jc w:val="center"/>
        </w:trPr>
        <w:tc>
          <w:tcPr>
            <w:tcW w:w="1396" w:type="pct"/>
            <w:vMerge/>
            <w:shd w:val="clear" w:color="auto" w:fill="auto"/>
          </w:tcPr>
          <w:p w14:paraId="52980500" w14:textId="77777777" w:rsidR="00873827" w:rsidRPr="00873827" w:rsidRDefault="00873827" w:rsidP="000E1A90">
            <w:pPr>
              <w:rPr>
                <w:rFonts w:ascii="Times New Roman" w:eastAsia="Calibri" w:hAnsi="Times New Roman" w:cs="Times New Roman"/>
                <w:b/>
                <w:bCs/>
                <w:lang w:eastAsia="ru-RU"/>
              </w:rPr>
            </w:pPr>
          </w:p>
        </w:tc>
        <w:tc>
          <w:tcPr>
            <w:tcW w:w="3604" w:type="pct"/>
            <w:shd w:val="clear" w:color="auto" w:fill="auto"/>
          </w:tcPr>
          <w:p w14:paraId="228BD5A3" w14:textId="77777777" w:rsidR="00873827" w:rsidRDefault="00873827" w:rsidP="008738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04A24C" w14:textId="698F88E2" w:rsidR="00873827" w:rsidRPr="00873827" w:rsidRDefault="00873827" w:rsidP="0087382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827" w:rsidRPr="00873827" w14:paraId="67821938" w14:textId="77777777" w:rsidTr="00873827">
        <w:trPr>
          <w:trHeight w:val="23"/>
          <w:jc w:val="center"/>
        </w:trPr>
        <w:tc>
          <w:tcPr>
            <w:tcW w:w="5000" w:type="pct"/>
            <w:gridSpan w:val="2"/>
            <w:tcBorders>
              <w:top w:val="nil"/>
            </w:tcBorders>
            <w:shd w:val="clear" w:color="auto" w:fill="auto"/>
          </w:tcPr>
          <w:p w14:paraId="3E505ACF" w14:textId="77777777" w:rsidR="00873827" w:rsidRPr="00873827" w:rsidRDefault="00873827" w:rsidP="000E1A90">
            <w:pPr>
              <w:rPr>
                <w:rFonts w:ascii="Times New Roman" w:eastAsia="Calibri" w:hAnsi="Times New Roman" w:cs="Times New Roman"/>
                <w:b/>
                <w:bCs/>
                <w:iCs/>
                <w:lang w:eastAsia="ru-RU"/>
              </w:rPr>
            </w:pPr>
            <w:r w:rsidRPr="00873827">
              <w:rPr>
                <w:rFonts w:ascii="Times New Roman" w:eastAsia="Calibri" w:hAnsi="Times New Roman" w:cs="Times New Roman"/>
                <w:b/>
                <w:bCs/>
                <w:lang w:eastAsia="ru-RU"/>
              </w:rPr>
              <w:t>Учебная практика</w:t>
            </w:r>
          </w:p>
          <w:p w14:paraId="2BB87F82" w14:textId="4283288F"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Виды работ</w:t>
            </w:r>
            <w:r>
              <w:rPr>
                <w:rFonts w:ascii="Times New Roman" w:eastAsia="Calibri" w:hAnsi="Times New Roman" w:cs="Times New Roman"/>
                <w:b/>
                <w:bCs/>
                <w:lang w:eastAsia="ru-RU"/>
              </w:rPr>
              <w:t>:</w:t>
            </w:r>
          </w:p>
          <w:p w14:paraId="60005C9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Подготовка диагностического материала сформированности у обучающихся музыкальной культуры</w:t>
            </w:r>
          </w:p>
          <w:p w14:paraId="08EC0550"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 xml:space="preserve">Знакомство с музыкальной деятельностью педагогов в учреждениях дополнительного образования </w:t>
            </w:r>
          </w:p>
          <w:p w14:paraId="61949159" w14:textId="77777777" w:rsidR="00873827" w:rsidRPr="00873827" w:rsidRDefault="00873827" w:rsidP="000E1A90">
            <w:pPr>
              <w:rPr>
                <w:rFonts w:ascii="Times New Roman" w:eastAsia="Calibri" w:hAnsi="Times New Roman" w:cs="Times New Roman"/>
              </w:rPr>
            </w:pPr>
            <w:r w:rsidRPr="00873827">
              <w:rPr>
                <w:rFonts w:ascii="Times New Roman" w:eastAsia="Calibri" w:hAnsi="Times New Roman" w:cs="Times New Roman"/>
              </w:rPr>
              <w:t>Изучение структуры рабочей программы учителя музыки</w:t>
            </w:r>
          </w:p>
          <w:p w14:paraId="1B98E185"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системы организации методической службы в образовательном учреждении.</w:t>
            </w:r>
          </w:p>
          <w:p w14:paraId="53106B28"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учебно-методического комплексов по музыке в ДОУ и ОУ (по выбору студентов).</w:t>
            </w:r>
          </w:p>
          <w:p w14:paraId="37EBAE14" w14:textId="77777777" w:rsidR="00873827" w:rsidRPr="00873827" w:rsidRDefault="00873827" w:rsidP="000E1A90">
            <w:pPr>
              <w:rPr>
                <w:rFonts w:ascii="Times New Roman" w:eastAsia="Calibri" w:hAnsi="Times New Roman" w:cs="Times New Roman"/>
                <w:b/>
                <w:bCs/>
              </w:rPr>
            </w:pPr>
            <w:r w:rsidRPr="00873827">
              <w:rPr>
                <w:rFonts w:ascii="Times New Roman" w:eastAsia="Calibri" w:hAnsi="Times New Roman" w:cs="Times New Roman"/>
                <w:lang w:eastAsia="ru-RU"/>
              </w:rPr>
              <w:t>Анализ предметно-развивающей среды учебного кабинета музыки с точки зрения методического оснащения.</w:t>
            </w:r>
          </w:p>
        </w:tc>
      </w:tr>
      <w:tr w:rsidR="00873827" w:rsidRPr="00873827" w14:paraId="64DB5F89" w14:textId="77777777" w:rsidTr="00873827">
        <w:trPr>
          <w:trHeight w:val="23"/>
          <w:jc w:val="center"/>
        </w:trPr>
        <w:tc>
          <w:tcPr>
            <w:tcW w:w="5000" w:type="pct"/>
            <w:gridSpan w:val="2"/>
            <w:tcBorders>
              <w:top w:val="nil"/>
            </w:tcBorders>
            <w:shd w:val="clear" w:color="auto" w:fill="auto"/>
          </w:tcPr>
          <w:p w14:paraId="050E5F06" w14:textId="77777777" w:rsidR="00873827" w:rsidRPr="00873827" w:rsidRDefault="00873827" w:rsidP="000E1A90">
            <w:pPr>
              <w:rPr>
                <w:rFonts w:ascii="Times New Roman" w:eastAsia="Calibri" w:hAnsi="Times New Roman" w:cs="Times New Roman"/>
                <w:b/>
                <w:bCs/>
                <w:iCs/>
                <w:lang w:eastAsia="ru-RU"/>
              </w:rPr>
            </w:pPr>
            <w:r w:rsidRPr="00873827">
              <w:rPr>
                <w:rFonts w:ascii="Times New Roman" w:eastAsia="Calibri" w:hAnsi="Times New Roman" w:cs="Times New Roman"/>
                <w:b/>
                <w:bCs/>
                <w:lang w:eastAsia="ru-RU"/>
              </w:rPr>
              <w:t>Производственная практика</w:t>
            </w:r>
          </w:p>
          <w:p w14:paraId="13602F51" w14:textId="3CB7C35A"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b/>
                <w:bCs/>
                <w:lang w:eastAsia="ru-RU"/>
              </w:rPr>
              <w:t>Виды работ</w:t>
            </w:r>
            <w:r>
              <w:rPr>
                <w:rFonts w:ascii="Times New Roman" w:eastAsia="Calibri" w:hAnsi="Times New Roman" w:cs="Times New Roman"/>
                <w:b/>
                <w:bCs/>
                <w:lang w:eastAsia="ru-RU"/>
              </w:rPr>
              <w:t>:</w:t>
            </w:r>
          </w:p>
          <w:p w14:paraId="6C03EA8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lastRenderedPageBreak/>
              <w:t xml:space="preserve">Знакомство с педагогическим опытом и образовательными технологиями учителей музыки и музыкальных руководителей. </w:t>
            </w:r>
          </w:p>
          <w:p w14:paraId="6D48138E"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Составление индивидуального портфолио.</w:t>
            </w:r>
          </w:p>
          <w:p w14:paraId="01230D8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Разработка методических материалов по программам музыкального воспитания обучающихся (по выбору студентов).</w:t>
            </w:r>
          </w:p>
          <w:p w14:paraId="38CA868D"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Разработка тезисов и статей по направлениям ВКР и КР.</w:t>
            </w:r>
          </w:p>
          <w:p w14:paraId="4C98A3E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Участие в создании предметно-развивающей среды в кабинете.</w:t>
            </w:r>
          </w:p>
          <w:p w14:paraId="16D450E0"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педагогического опыта учителя в области использования образовательных технологий с учётом возрастных особенностей учащихся и вида образовательного учреждения.</w:t>
            </w:r>
          </w:p>
          <w:p w14:paraId="6A2F5C31"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Подготовить презентацию к публичному выступлению по педагогической проблеме</w:t>
            </w:r>
          </w:p>
          <w:p w14:paraId="35F0B43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Создание развивающей предметно-пространственной среды музыкального зала в ДОУ</w:t>
            </w:r>
          </w:p>
          <w:p w14:paraId="6E3DA752"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Создание развивающей предметной среды кабинета музыки</w:t>
            </w:r>
          </w:p>
          <w:p w14:paraId="4E48E7BB"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документации музыкального руководителя в ДОУ</w:t>
            </w:r>
          </w:p>
          <w:p w14:paraId="5DEEBCFC"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Анализ рабочей и отчетной документации учителя музыки</w:t>
            </w:r>
          </w:p>
          <w:p w14:paraId="2AD4F76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Планирование в работе музыкального руководителя ДОУ</w:t>
            </w:r>
          </w:p>
          <w:p w14:paraId="4723D474"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Планирование в работе учителя музыки</w:t>
            </w:r>
          </w:p>
          <w:p w14:paraId="449A3C29"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Рабочая программа учителя музыки в начальных классах</w:t>
            </w:r>
          </w:p>
          <w:p w14:paraId="6C02B873"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lang w:eastAsia="ru-RU"/>
              </w:rPr>
              <w:t>Рабочая программа учителя музыки в основной школе</w:t>
            </w:r>
          </w:p>
          <w:p w14:paraId="3F6AFF86" w14:textId="77777777" w:rsidR="00873827" w:rsidRPr="00873827" w:rsidRDefault="00873827" w:rsidP="000E1A90">
            <w:pPr>
              <w:rPr>
                <w:rFonts w:ascii="Times New Roman" w:eastAsia="Calibri" w:hAnsi="Times New Roman" w:cs="Times New Roman"/>
                <w:lang w:eastAsia="ru-RU"/>
              </w:rPr>
            </w:pPr>
            <w:r w:rsidRPr="00873827">
              <w:rPr>
                <w:rFonts w:ascii="Times New Roman" w:eastAsia="Calibri" w:hAnsi="Times New Roman" w:cs="Times New Roman"/>
              </w:rPr>
              <w:t xml:space="preserve">Проведение и интерпретация диагностики изучения сформированности обучающихся музыкальной культуры </w:t>
            </w:r>
            <w:r w:rsidRPr="00873827">
              <w:rPr>
                <w:rFonts w:ascii="Times New Roman" w:eastAsia="Calibri" w:hAnsi="Times New Roman" w:cs="Times New Roman"/>
                <w:lang w:eastAsia="ru-RU"/>
              </w:rPr>
              <w:t xml:space="preserve">в ДОУ и начальной школе </w:t>
            </w:r>
          </w:p>
          <w:p w14:paraId="06D99951" w14:textId="77777777" w:rsidR="00873827" w:rsidRPr="00873827" w:rsidRDefault="00873827" w:rsidP="000E1A90">
            <w:pPr>
              <w:rPr>
                <w:rFonts w:ascii="Times New Roman" w:eastAsia="Calibri" w:hAnsi="Times New Roman" w:cs="Times New Roman"/>
                <w:b/>
                <w:bCs/>
                <w:lang w:eastAsia="ru-RU"/>
              </w:rPr>
            </w:pPr>
            <w:r w:rsidRPr="00873827">
              <w:rPr>
                <w:rFonts w:ascii="Times New Roman" w:eastAsia="Calibri" w:hAnsi="Times New Roman" w:cs="Times New Roman"/>
              </w:rPr>
              <w:t>Проведение элементов музыкальной релаксации на музыкальных занятиях и уроках музыки</w:t>
            </w:r>
          </w:p>
        </w:tc>
      </w:tr>
      <w:tr w:rsidR="00873827" w:rsidRPr="00873827" w14:paraId="75BC9048" w14:textId="77777777" w:rsidTr="00873827">
        <w:trPr>
          <w:trHeight w:val="23"/>
          <w:jc w:val="center"/>
        </w:trPr>
        <w:tc>
          <w:tcPr>
            <w:tcW w:w="5000" w:type="pct"/>
            <w:gridSpan w:val="2"/>
            <w:shd w:val="clear" w:color="auto" w:fill="auto"/>
          </w:tcPr>
          <w:p w14:paraId="4EED03EE" w14:textId="1646651D" w:rsidR="00873827" w:rsidRPr="00873827" w:rsidRDefault="00873827" w:rsidP="000E1A90">
            <w:pPr>
              <w:tabs>
                <w:tab w:val="left" w:pos="708"/>
              </w:tabs>
              <w:rPr>
                <w:rFonts w:ascii="Times New Roman" w:eastAsia="Calibri" w:hAnsi="Times New Roman" w:cs="Times New Roman"/>
                <w:b/>
                <w:bCs/>
                <w:lang w:eastAsia="ru-RU"/>
              </w:rPr>
            </w:pPr>
            <w:r w:rsidRPr="00873827">
              <w:rPr>
                <w:rFonts w:ascii="Times New Roman" w:eastAsia="Calibri" w:hAnsi="Times New Roman" w:cs="Times New Roman"/>
                <w:b/>
                <w:bCs/>
                <w:lang w:eastAsia="ru-RU"/>
              </w:rPr>
              <w:lastRenderedPageBreak/>
              <w:t>Всего</w:t>
            </w:r>
            <w:r w:rsidR="00A25FA0">
              <w:rPr>
                <w:rFonts w:ascii="Times New Roman" w:eastAsia="Calibri" w:hAnsi="Times New Roman" w:cs="Times New Roman"/>
                <w:b/>
                <w:bCs/>
                <w:lang w:eastAsia="ru-RU"/>
              </w:rPr>
              <w:t xml:space="preserve"> 540</w:t>
            </w:r>
          </w:p>
        </w:tc>
      </w:tr>
    </w:tbl>
    <w:p w14:paraId="3441A470" w14:textId="77777777" w:rsidR="009B01E3" w:rsidRDefault="009B01E3" w:rsidP="009B01E3">
      <w:pPr>
        <w:pStyle w:val="114"/>
        <w:ind w:firstLine="0"/>
        <w:jc w:val="both"/>
        <w:rPr>
          <w:rFonts w:ascii="Times New Roman" w:hAnsi="Times New Roman"/>
        </w:rPr>
      </w:pPr>
    </w:p>
    <w:p w14:paraId="554E2392" w14:textId="77777777" w:rsidR="009B01E3" w:rsidRPr="008D2724" w:rsidRDefault="009B01E3" w:rsidP="009B01E3">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1B76B6F" w14:textId="77777777" w:rsidR="009B01E3" w:rsidRDefault="009B01E3" w:rsidP="009B01E3">
      <w:pPr>
        <w:suppressAutoHyphens/>
        <w:ind w:firstLine="708"/>
        <w:jc w:val="both"/>
        <w:rPr>
          <w:rFonts w:ascii="Times New Roman" w:hAnsi="Times New Roman" w:cs="Times New Roman"/>
          <w:sz w:val="24"/>
          <w:szCs w:val="24"/>
        </w:rPr>
      </w:pPr>
      <w:r w:rsidRPr="00180D43">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64A16188"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организация и специфика как урока искусства.</w:t>
      </w:r>
    </w:p>
    <w:p w14:paraId="1E2780F0"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Музыкальная культура младшего школьника: структура и особенности.</w:t>
      </w:r>
    </w:p>
    <w:p w14:paraId="6C8A4B8E"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Организация деятельностного подхода к музыкальному образованию на основе методов развивающего обучения.</w:t>
      </w:r>
    </w:p>
    <w:p w14:paraId="108174A9"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Творческие задания как средство активизации музыкального восприятия младших школьников.</w:t>
      </w:r>
    </w:p>
    <w:p w14:paraId="5165246D"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Значение уроков музыки в нравственном воспитании подростков.</w:t>
      </w:r>
    </w:p>
    <w:p w14:paraId="303349CF"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Игра как метод активизации музыкального восприятия в начальных классах.</w:t>
      </w:r>
    </w:p>
    <w:p w14:paraId="3AA3465E"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Проектная деятельность в музыкальном образовании подростков.</w:t>
      </w:r>
    </w:p>
    <w:p w14:paraId="24CF5885"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Урок музыки и эстетическое воспитание школьников.</w:t>
      </w:r>
    </w:p>
    <w:p w14:paraId="4183AE06"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Жанровое разнообразие уроков музыки.</w:t>
      </w:r>
    </w:p>
    <w:p w14:paraId="73B7EF7F"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Диагностика уровня музыкального развития школьников.</w:t>
      </w:r>
    </w:p>
    <w:p w14:paraId="726BDABD"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эмпатии на музыкальных занятиях.</w:t>
      </w:r>
    </w:p>
    <w:p w14:paraId="2EB36B63"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Формирование музыкальных предпочтений у подростков.</w:t>
      </w:r>
    </w:p>
    <w:p w14:paraId="342B9001"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пластического интонирования на уроках в начальных классах.</w:t>
      </w:r>
    </w:p>
    <w:p w14:paraId="06404471"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Художественно-педагогическое общение на уроках музыки.</w:t>
      </w:r>
    </w:p>
    <w:p w14:paraId="6A8E60DD"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«Авторская» песня в духовно-нравственном воспитании подростков.</w:t>
      </w:r>
    </w:p>
    <w:p w14:paraId="7326F8DD"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Музыкально-педагогическая концепция Д. Кабалевского: прошлое или настоящее?</w:t>
      </w:r>
    </w:p>
    <w:p w14:paraId="39263CC8"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искусств в музыкальном образовании.</w:t>
      </w:r>
    </w:p>
    <w:p w14:paraId="0AF6A04C"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Приоритетные качества личности учителя музыки.</w:t>
      </w:r>
    </w:p>
    <w:p w14:paraId="32703CB5"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Музыкально-исследовательская деятельность учителя музыки.</w:t>
      </w:r>
    </w:p>
    <w:p w14:paraId="16D5AEF8"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Развитие слухоцветовых представлений у младших школьников.</w:t>
      </w:r>
    </w:p>
    <w:p w14:paraId="1EA610F3"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Здоровьесберегающие технологии в музыкальном образовании школьников.</w:t>
      </w:r>
    </w:p>
    <w:p w14:paraId="63E4FE3C"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Внеурочные музыкальные мероприятия как средство приобщения школьников к музыке.</w:t>
      </w:r>
    </w:p>
    <w:p w14:paraId="62FA3A55"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Музыкальный лекторий в школе и развитие самостоятельности старшеклассников.</w:t>
      </w:r>
    </w:p>
    <w:p w14:paraId="349CB65B"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Тематическая дискотека в музыкально-просветительской работе с подростками.</w:t>
      </w:r>
    </w:p>
    <w:p w14:paraId="7B0C94FA"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lastRenderedPageBreak/>
        <w:t>Духовно-нравственная направленность внеурочных музыкальных мероприятий к памятным датам.</w:t>
      </w:r>
    </w:p>
    <w:p w14:paraId="2CBC2572"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Взаимодействие учителя музыки с учреждениями дополнительного образования в организации внеурочной музыкальной деятельности.</w:t>
      </w:r>
    </w:p>
    <w:p w14:paraId="48F54C2C"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Детская музыкальная студия в школе.</w:t>
      </w:r>
    </w:p>
    <w:p w14:paraId="057811F3" w14:textId="77777777" w:rsidR="009B01E3" w:rsidRPr="00525285" w:rsidRDefault="009B01E3" w:rsidP="00873827">
      <w:pPr>
        <w:pStyle w:val="a4"/>
        <w:numPr>
          <w:ilvl w:val="0"/>
          <w:numId w:val="20"/>
        </w:numPr>
        <w:suppressAutoHyphens/>
        <w:jc w:val="both"/>
        <w:rPr>
          <w:rFonts w:ascii="Times New Roman" w:hAnsi="Times New Roman" w:cs="Times New Roman"/>
          <w:sz w:val="24"/>
          <w:szCs w:val="24"/>
        </w:rPr>
      </w:pPr>
      <w:r w:rsidRPr="00525285">
        <w:rPr>
          <w:rFonts w:ascii="Times New Roman" w:hAnsi="Times New Roman" w:cs="Times New Roman"/>
          <w:sz w:val="24"/>
          <w:szCs w:val="24"/>
        </w:rPr>
        <w:t>Роль школьного музыкального объединения в организации досуга обучающихся.</w:t>
      </w:r>
    </w:p>
    <w:p w14:paraId="6A554236" w14:textId="77777777" w:rsidR="009B01E3" w:rsidRDefault="009B01E3" w:rsidP="009B01E3">
      <w:pPr>
        <w:pStyle w:val="1f"/>
        <w:rPr>
          <w:rFonts w:ascii="Times New Roman" w:hAnsi="Times New Roman"/>
        </w:rPr>
      </w:pPr>
    </w:p>
    <w:p w14:paraId="63D9EE87" w14:textId="77777777" w:rsidR="009B01E3" w:rsidRPr="00E11160" w:rsidRDefault="009B01E3" w:rsidP="009B01E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AA093E0" w14:textId="77777777" w:rsidR="009B01E3" w:rsidRPr="00E11160" w:rsidRDefault="009B01E3" w:rsidP="009B01E3">
      <w:pPr>
        <w:pStyle w:val="114"/>
        <w:rPr>
          <w:rFonts w:ascii="Times New Roman" w:hAnsi="Times New Roman"/>
        </w:rPr>
      </w:pPr>
      <w:r w:rsidRPr="00E11160">
        <w:rPr>
          <w:rFonts w:ascii="Times New Roman" w:hAnsi="Times New Roman"/>
        </w:rPr>
        <w:t>3.1. Материально-техническое обеспечение</w:t>
      </w:r>
    </w:p>
    <w:p w14:paraId="3D55C241" w14:textId="77777777" w:rsidR="009B01E3" w:rsidRPr="00FA680C" w:rsidRDefault="009B01E3" w:rsidP="009B01E3">
      <w:pPr>
        <w:suppressAutoHyphens/>
        <w:ind w:firstLine="709"/>
        <w:jc w:val="both"/>
        <w:rPr>
          <w:rFonts w:ascii="Times New Roman" w:hAnsi="Times New Roman" w:cs="Times New Roman"/>
          <w:bCs/>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0A1533" w14:textId="77777777" w:rsidR="009B01E3" w:rsidRDefault="009B01E3" w:rsidP="009B01E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3DC1A5A" w14:textId="77777777" w:rsidR="009B01E3" w:rsidRPr="00241497" w:rsidRDefault="009B01E3" w:rsidP="009B01E3">
      <w:pPr>
        <w:suppressAutoHyphens/>
        <w:ind w:firstLine="709"/>
        <w:jc w:val="both"/>
        <w:rPr>
          <w:rFonts w:ascii="Times New Roman" w:hAnsi="Times New Roman" w:cs="Times New Roman"/>
          <w:bCs/>
          <w:i/>
          <w:iCs/>
          <w:sz w:val="24"/>
          <w:szCs w:val="24"/>
        </w:rPr>
      </w:pPr>
    </w:p>
    <w:p w14:paraId="2DEB937D" w14:textId="77777777" w:rsidR="009B01E3" w:rsidRPr="00E11160" w:rsidRDefault="009B01E3" w:rsidP="009B01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85DD01" w14:textId="77777777" w:rsidR="009B01E3" w:rsidRDefault="009B01E3" w:rsidP="009B01E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7C4ADA" w14:textId="77777777" w:rsidR="009B01E3" w:rsidRDefault="009B01E3" w:rsidP="009B01E3">
      <w:pPr>
        <w:pStyle w:val="a4"/>
        <w:spacing w:line="276" w:lineRule="auto"/>
        <w:ind w:left="0" w:firstLine="709"/>
        <w:jc w:val="both"/>
        <w:rPr>
          <w:rFonts w:ascii="Times New Roman" w:hAnsi="Times New Roman"/>
          <w:bCs/>
          <w:sz w:val="24"/>
          <w:szCs w:val="24"/>
        </w:rPr>
      </w:pPr>
    </w:p>
    <w:p w14:paraId="7E75D96A" w14:textId="77777777" w:rsidR="00873827" w:rsidRDefault="009B01E3" w:rsidP="0087382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A5197E"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 xml:space="preserve">Бодина, Е. А.  Музыкальная педагогика и педагогика искусства. Концепции XXI века : учебник  / Е. А. Бодина. — Москва : Издательство Юрайт, 2023. — 333 с. — ISBN 978-5-534-02988-8. — Текст : электронный // Образовательная платформа Юрайт [сайт]. — URL: https://urait.ru/bcode/514644 </w:t>
      </w:r>
    </w:p>
    <w:p w14:paraId="51CFDA81"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 xml:space="preserve">Воскобойникова, Э. Г.  Теория и методика музыкального воспитания: общеразвивающее и предпрофессиональное обучение (фортепиано) : учебник и практикум для среднего профессионального образования / Э. Г. Воскобойникова. — Москва : Издательство Юрайт, 2023. — 200 с. — (Профессиональное образование). — ISBN 978-5-534-07023-1. — Текст : электронный // Образовательная платформа Юрайт [сайт]. — URL: https://urait.ru/bcode/516044 </w:t>
      </w:r>
    </w:p>
    <w:p w14:paraId="2DFE57A3"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Казанцева, Л. П. Содержание музыкального произведения в контексте музыкальной жизни : учебное пособие для спо / Л. П. Казанцева. — Санкт-Петербург : Планета музыки, 2021. — 192 с. — ISBN 978-5-8114-6087-8. — Текст : электронный // Лань : электронно-библиотечная система. — URL: https://e.lanbook.com/book/154636  (дата обращения: 31.07.2023). — Режим доступа: для авториз. пользователей.</w:t>
      </w:r>
    </w:p>
    <w:p w14:paraId="1174DAB7" w14:textId="77777777" w:rsidR="00873827" w:rsidRPr="00873827" w:rsidRDefault="00873827" w:rsidP="00873827">
      <w:pPr>
        <w:pStyle w:val="a4"/>
        <w:numPr>
          <w:ilvl w:val="0"/>
          <w:numId w:val="21"/>
        </w:numPr>
        <w:spacing w:line="276" w:lineRule="auto"/>
        <w:ind w:left="284"/>
        <w:rPr>
          <w:rFonts w:ascii="Times New Roman" w:hAnsi="Times New Roman" w:cs="Times New Roman"/>
          <w:b/>
          <w:sz w:val="24"/>
          <w:szCs w:val="24"/>
        </w:rPr>
      </w:pPr>
      <w:r w:rsidRPr="00873827">
        <w:rPr>
          <w:rFonts w:ascii="Times New Roman" w:hAnsi="Times New Roman" w:cs="Times New Roman"/>
          <w:bCs/>
          <w:sz w:val="24"/>
          <w:szCs w:val="24"/>
        </w:rPr>
        <w:t xml:space="preserve">Огороднов, Д. Е. Методика музыкально-певческого воспитания / Д. Е. Огороднов. — 2-е изд., стер. — Санкт-Петербург : Планета музыки, 2023. — 224 с. — ISBN 978-5-507-46607-8. </w:t>
      </w:r>
    </w:p>
    <w:p w14:paraId="4AF7516E"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Огороднов, Д. Е. Методика музыкально-певческого воспитания / Д. Е. Огороднов. — 2-е изд., стер. — Санкт-Петербург : Планета музыки, 2023. — 224 с. — ISBN 978-5-507-46607-8. — Текст : электронный // Лань : электронно-библиотечная система. — URL: https://e.lanbook.com/book/316889  (дата обращения: 31.07.2023). — Режим доступа: для авториз. пользователей.</w:t>
      </w:r>
    </w:p>
    <w:p w14:paraId="0CFBD696"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lastRenderedPageBreak/>
        <w:t>Рачина, Б. С. Вопросы теории музыкального образования / Б. С. Рачина. — Санкт-Петербург : Планета музыки, 2023. — 280 с. — ISBN 978-5-507-46882-9. — Текст : электронный // Лань : электронно-библиотечная система. — URL: https://e.lanbook.com/book/326090  (дата обращения: 31.07.2023). — Режим доступа: для авториз. пользователей.</w:t>
      </w:r>
    </w:p>
    <w:p w14:paraId="3463E201"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Теплов, Б. М. Психология музыкальных способностей : учебное пособие / Б. М. Теплов. — 4-е изд., стер. — Санкт-Петербург : Планета музыки, 2022. — 488 с. — ISBN 978-5-507-44084-9. — Текст : электронный // Лань : электронно-библиотечная система. — URL: https://e.lanbook.com/book/218135  (дата обращения: 31.07.2023). — Режим доступа: для авториз. пользователей.</w:t>
      </w:r>
    </w:p>
    <w:p w14:paraId="76E20BF7" w14:textId="77777777" w:rsidR="00873827" w:rsidRPr="00873827" w:rsidRDefault="00873827" w:rsidP="00873827">
      <w:pPr>
        <w:pStyle w:val="a4"/>
        <w:numPr>
          <w:ilvl w:val="0"/>
          <w:numId w:val="21"/>
        </w:numPr>
        <w:spacing w:line="276" w:lineRule="auto"/>
        <w:ind w:left="284"/>
        <w:rPr>
          <w:rFonts w:ascii="Times New Roman" w:hAnsi="Times New Roman" w:cs="Times New Roman"/>
          <w:bCs/>
          <w:sz w:val="24"/>
          <w:szCs w:val="24"/>
        </w:rPr>
      </w:pPr>
      <w:r w:rsidRPr="00873827">
        <w:rPr>
          <w:rFonts w:ascii="Times New Roman" w:hAnsi="Times New Roman" w:cs="Times New Roman"/>
          <w:bCs/>
          <w:sz w:val="24"/>
          <w:szCs w:val="24"/>
        </w:rPr>
        <w:t xml:space="preserve">Цыпин, Г. М.  Музыкальное исполнительство и педагогика : учебник для среднего профессионального образования / Г. М. Цыпин. — 2-е изд. — Москва : Издательство Юрайт, 2023. — 213 с. — (Профессиональное образование). — ISBN 978-5-534-13836-8. — Текст : электронный // Образовательная платформа Юрайт [сайт]. — URL: https://urait.ru/bcode/517873 </w:t>
      </w:r>
    </w:p>
    <w:p w14:paraId="45AD2BFF" w14:textId="2BE95CF8" w:rsidR="009B01E3" w:rsidRPr="008C16EA" w:rsidRDefault="009B01E3" w:rsidP="009B01E3">
      <w:pPr>
        <w:pStyle w:val="a4"/>
        <w:spacing w:line="276" w:lineRule="auto"/>
        <w:ind w:left="0"/>
        <w:rPr>
          <w:rFonts w:ascii="Times New Roman" w:hAnsi="Times New Roman" w:cs="Times New Roman"/>
          <w:bCs/>
          <w:sz w:val="24"/>
          <w:szCs w:val="24"/>
        </w:rPr>
      </w:pPr>
    </w:p>
    <w:p w14:paraId="1F7DB3C0" w14:textId="77777777" w:rsidR="009B01E3" w:rsidRPr="00E11160" w:rsidRDefault="009B01E3" w:rsidP="009B01E3">
      <w:pPr>
        <w:pStyle w:val="a4"/>
        <w:spacing w:line="276" w:lineRule="auto"/>
        <w:ind w:left="0" w:firstLine="709"/>
        <w:rPr>
          <w:rFonts w:ascii="Times New Roman" w:hAnsi="Times New Roman" w:cs="Times New Roman"/>
          <w:b/>
          <w:sz w:val="24"/>
          <w:szCs w:val="24"/>
        </w:rPr>
      </w:pPr>
    </w:p>
    <w:p w14:paraId="3465859F" w14:textId="77777777" w:rsidR="009B01E3" w:rsidRDefault="009B01E3" w:rsidP="009B01E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5C3F96E" w14:textId="77777777" w:rsidR="009B01E3" w:rsidRPr="00FA680C" w:rsidRDefault="009B01E3" w:rsidP="009B01E3">
      <w:pPr>
        <w:suppressAutoHyphens/>
        <w:spacing w:line="276" w:lineRule="auto"/>
        <w:ind w:firstLine="709"/>
        <w:contextualSpacing/>
        <w:rPr>
          <w:rFonts w:ascii="Times New Roman" w:hAnsi="Times New Roman" w:cs="Times New Roman"/>
          <w:bCs/>
          <w:i/>
          <w:sz w:val="24"/>
          <w:szCs w:val="24"/>
        </w:rPr>
      </w:pPr>
    </w:p>
    <w:p w14:paraId="3A44D48B" w14:textId="78DF763A" w:rsidR="009B01E3" w:rsidRDefault="009B01E3" w:rsidP="009B01E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4537"/>
        <w:gridCol w:w="2544"/>
      </w:tblGrid>
      <w:tr w:rsidR="00BF7136" w:rsidRPr="00035485" w14:paraId="2A66B0AF" w14:textId="77777777" w:rsidTr="00BF7136">
        <w:trPr>
          <w:trHeight w:val="23"/>
        </w:trPr>
        <w:tc>
          <w:tcPr>
            <w:tcW w:w="1323" w:type="pct"/>
          </w:tcPr>
          <w:p w14:paraId="4E7E4209" w14:textId="1C07E891" w:rsidR="00BF7136" w:rsidRPr="00035485" w:rsidRDefault="00BF7136" w:rsidP="00BF7136">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Код ПК, ОК</w:t>
            </w:r>
          </w:p>
        </w:tc>
        <w:tc>
          <w:tcPr>
            <w:tcW w:w="2356" w:type="pct"/>
            <w:vAlign w:val="center"/>
          </w:tcPr>
          <w:p w14:paraId="5CB825B0" w14:textId="049F19BF" w:rsidR="00BF7136" w:rsidRPr="00035485" w:rsidRDefault="00BF7136" w:rsidP="00BF7136">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 xml:space="preserve">Критерии оценки результата </w:t>
            </w:r>
            <w:r w:rsidRPr="00241497">
              <w:rPr>
                <w:rFonts w:ascii="Times New Roman" w:hAnsi="Times New Roman" w:cs="Times New Roman"/>
                <w:b/>
                <w:iCs/>
                <w:sz w:val="24"/>
                <w:szCs w:val="24"/>
              </w:rPr>
              <w:br/>
              <w:t>(показатели освоенности компетенций)</w:t>
            </w:r>
          </w:p>
        </w:tc>
        <w:tc>
          <w:tcPr>
            <w:tcW w:w="1321" w:type="pct"/>
            <w:vAlign w:val="center"/>
          </w:tcPr>
          <w:p w14:paraId="1F8AC9A6" w14:textId="5A5A4855" w:rsidR="00BF7136" w:rsidRPr="00035485" w:rsidRDefault="00BF7136" w:rsidP="00BF7136">
            <w:pPr>
              <w:suppressAutoHyphens/>
              <w:contextualSpacing/>
              <w:jc w:val="center"/>
              <w:rPr>
                <w:rFonts w:ascii="Times New Roman" w:hAnsi="Times New Roman" w:cs="Times New Roman"/>
                <w:sz w:val="24"/>
                <w:szCs w:val="24"/>
              </w:rPr>
            </w:pPr>
            <w:r w:rsidRPr="00241497">
              <w:rPr>
                <w:rFonts w:ascii="Times New Roman" w:hAnsi="Times New Roman" w:cs="Times New Roman"/>
                <w:b/>
                <w:iCs/>
                <w:sz w:val="24"/>
                <w:szCs w:val="24"/>
              </w:rPr>
              <w:t>Формы контроля и методы оценки</w:t>
            </w:r>
          </w:p>
        </w:tc>
      </w:tr>
      <w:tr w:rsidR="00BF7136" w:rsidRPr="00035485" w14:paraId="7208E848"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4094F913" w14:textId="77777777" w:rsidR="00BF7136" w:rsidRPr="00035485" w:rsidRDefault="00BF7136" w:rsidP="000E1A90">
            <w:pPr>
              <w:rPr>
                <w:rFonts w:ascii="Times New Roman" w:hAnsi="Times New Roman" w:cs="Times New Roman"/>
                <w:iCs/>
                <w:sz w:val="24"/>
                <w:szCs w:val="24"/>
              </w:rPr>
            </w:pPr>
            <w:r w:rsidRPr="00035485">
              <w:rPr>
                <w:rFonts w:ascii="Times New Roman" w:hAnsi="Times New Roman" w:cs="Times New Roman"/>
                <w:color w:val="000000"/>
                <w:sz w:val="24"/>
              </w:rPr>
              <w:t>ПК 4.1. Составлять учебно-тематические планы и рабочие программы на основе примерных с учетом вида образовательного учреждения, особенностей возраста, группы/класса, отдельных детей</w:t>
            </w:r>
          </w:p>
        </w:tc>
        <w:tc>
          <w:tcPr>
            <w:tcW w:w="2356" w:type="pct"/>
            <w:tcBorders>
              <w:top w:val="single" w:sz="4" w:space="0" w:color="auto"/>
              <w:left w:val="single" w:sz="4" w:space="0" w:color="auto"/>
              <w:bottom w:val="single" w:sz="4" w:space="0" w:color="auto"/>
              <w:right w:val="single" w:sz="4" w:space="0" w:color="auto"/>
            </w:tcBorders>
          </w:tcPr>
          <w:p w14:paraId="2E241D07"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полнота анализа учебно-методических комплектов, учебно-методических материалов;</w:t>
            </w:r>
          </w:p>
          <w:p w14:paraId="3A7A6831" w14:textId="77777777" w:rsidR="00BF7136" w:rsidRPr="00035485" w:rsidRDefault="00BF7136" w:rsidP="000E1A90">
            <w:pPr>
              <w:suppressAutoHyphens/>
              <w:contextualSpacing/>
              <w:rPr>
                <w:rFonts w:ascii="Times New Roman" w:hAnsi="Times New Roman" w:cs="Times New Roman"/>
                <w:spacing w:val="-4"/>
                <w:sz w:val="24"/>
                <w:szCs w:val="24"/>
                <w:lang w:eastAsia="ru-RU"/>
              </w:rPr>
            </w:pPr>
            <w:r w:rsidRPr="00035485">
              <w:rPr>
                <w:rFonts w:ascii="Times New Roman" w:hAnsi="Times New Roman" w:cs="Times New Roman"/>
                <w:spacing w:val="-4"/>
                <w:sz w:val="24"/>
                <w:szCs w:val="24"/>
                <w:lang w:eastAsia="ru-RU"/>
              </w:rPr>
              <w:t>полнота, точность, аргументированность в оценке соответствия учебно-методических комплектов, учебно-методических материалов требованиям нормативно-правовых документов и современным тенденциям в сфере образования;</w:t>
            </w:r>
          </w:p>
          <w:p w14:paraId="04FBE0B1"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соответствие разработанных учебно-методических материалов ФГТ и ФГОС.</w:t>
            </w:r>
          </w:p>
        </w:tc>
        <w:tc>
          <w:tcPr>
            <w:tcW w:w="1321" w:type="pct"/>
            <w:tcBorders>
              <w:top w:val="single" w:sz="4" w:space="0" w:color="auto"/>
              <w:left w:val="single" w:sz="4" w:space="0" w:color="auto"/>
              <w:bottom w:val="single" w:sz="4" w:space="0" w:color="auto"/>
              <w:right w:val="single" w:sz="4" w:space="0" w:color="auto"/>
            </w:tcBorders>
          </w:tcPr>
          <w:p w14:paraId="4DE7A551"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экспертная оценка на педагогической практике и практическом занятии;</w:t>
            </w:r>
          </w:p>
          <w:p w14:paraId="4ABDE50C"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тестирование</w:t>
            </w:r>
          </w:p>
        </w:tc>
      </w:tr>
      <w:tr w:rsidR="00BF7136" w:rsidRPr="00035485" w14:paraId="466A15E6"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5AC3F3B6" w14:textId="77777777" w:rsidR="00BF7136" w:rsidRPr="00035485" w:rsidRDefault="00BF7136" w:rsidP="000E1A90">
            <w:pPr>
              <w:autoSpaceDE w:val="0"/>
              <w:autoSpaceDN w:val="0"/>
              <w:adjustRightInd w:val="0"/>
              <w:rPr>
                <w:rFonts w:ascii="Times New Roman" w:hAnsi="Times New Roman" w:cs="Times New Roman"/>
                <w:iCs/>
                <w:sz w:val="24"/>
                <w:szCs w:val="24"/>
              </w:rPr>
            </w:pPr>
            <w:r w:rsidRPr="00035485">
              <w:rPr>
                <w:rFonts w:ascii="Times New Roman" w:hAnsi="Times New Roman" w:cs="Times New Roman"/>
                <w:color w:val="000000"/>
                <w:sz w:val="24"/>
              </w:rPr>
              <w:t>ПК 4.2. Создавать в кабинете предметную развивающую среду</w:t>
            </w:r>
          </w:p>
        </w:tc>
        <w:tc>
          <w:tcPr>
            <w:tcW w:w="2356" w:type="pct"/>
            <w:tcBorders>
              <w:top w:val="single" w:sz="4" w:space="0" w:color="auto"/>
              <w:left w:val="single" w:sz="4" w:space="0" w:color="auto"/>
              <w:bottom w:val="single" w:sz="4" w:space="0" w:color="auto"/>
              <w:right w:val="single" w:sz="4" w:space="0" w:color="auto"/>
            </w:tcBorders>
          </w:tcPr>
          <w:p w14:paraId="2A697A24"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соответствие образовательного пространства, в котором осуществляется развивающее обучение, возрастным и индивидуальным особенностям учащихся;</w:t>
            </w:r>
          </w:p>
          <w:p w14:paraId="2B7F7592"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-соответствие предметно-развивающей среды предъявляемым требованиям;</w:t>
            </w:r>
          </w:p>
          <w:p w14:paraId="53CE283F"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 оптимальность учета взаимодействия компонентов, при которых среда приобретает определенные свойства гибкость;</w:t>
            </w:r>
          </w:p>
          <w:p w14:paraId="26EADA4C"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непрерывность;</w:t>
            </w:r>
          </w:p>
          <w:p w14:paraId="1AC54E2F"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вариативность;</w:t>
            </w:r>
          </w:p>
          <w:p w14:paraId="1E5519DF"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lastRenderedPageBreak/>
              <w:t>интегрированность;</w:t>
            </w:r>
          </w:p>
          <w:p w14:paraId="41CE4DB6"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открытость;</w:t>
            </w:r>
          </w:p>
          <w:p w14:paraId="228826D2"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установку на совместное деятельное общение всех субъектов образовательного процесса</w:t>
            </w:r>
          </w:p>
        </w:tc>
        <w:tc>
          <w:tcPr>
            <w:tcW w:w="1321" w:type="pct"/>
            <w:tcBorders>
              <w:top w:val="single" w:sz="4" w:space="0" w:color="auto"/>
              <w:left w:val="single" w:sz="4" w:space="0" w:color="auto"/>
              <w:bottom w:val="single" w:sz="4" w:space="0" w:color="auto"/>
              <w:right w:val="single" w:sz="4" w:space="0" w:color="auto"/>
            </w:tcBorders>
          </w:tcPr>
          <w:p w14:paraId="5C4608C0"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lastRenderedPageBreak/>
              <w:t>текущий контроль в процессе учебной практики (ознакомительной, наблюдательной, показательных уроков и занятий);</w:t>
            </w:r>
          </w:p>
          <w:p w14:paraId="05CA8C03"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экспертная оценка на учебной и производственной практике, практическом занятии</w:t>
            </w:r>
          </w:p>
        </w:tc>
      </w:tr>
      <w:tr w:rsidR="00BF7136" w:rsidRPr="00035485" w14:paraId="724F945C"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6ED6E4FB" w14:textId="77777777" w:rsidR="00BF7136" w:rsidRPr="00035485" w:rsidRDefault="00BF7136" w:rsidP="000E1A90">
            <w:pPr>
              <w:autoSpaceDE w:val="0"/>
              <w:autoSpaceDN w:val="0"/>
              <w:adjustRightInd w:val="0"/>
              <w:rPr>
                <w:rFonts w:ascii="Times New Roman" w:hAnsi="Times New Roman" w:cs="Times New Roman"/>
                <w:iCs/>
                <w:sz w:val="24"/>
                <w:szCs w:val="24"/>
              </w:rPr>
            </w:pPr>
            <w:r w:rsidRPr="00035485">
              <w:rPr>
                <w:rFonts w:ascii="Times New Roman" w:hAnsi="Times New Roman" w:cs="Times New Roman"/>
                <w:color w:val="000000"/>
                <w:sz w:val="24"/>
              </w:rPr>
              <w:t>ПК 4.3.</w:t>
            </w:r>
            <w:r w:rsidRPr="00035485">
              <w:rPr>
                <w:rFonts w:ascii="Times New Roman" w:eastAsia="Calibri" w:hAnsi="Times New Roman" w:cs="Times New Roman"/>
                <w:sz w:val="24"/>
                <w:szCs w:val="24"/>
                <w:lang w:eastAsia="ru-RU"/>
              </w:rPr>
              <w:t xml:space="preserve"> </w:t>
            </w:r>
            <w:r w:rsidRPr="00035485">
              <w:rPr>
                <w:rFonts w:ascii="Times New Roman" w:hAnsi="Times New Roman" w:cs="Times New Roman"/>
                <w:color w:val="000000"/>
                <w:sz w:val="24"/>
              </w:rPr>
              <w:t>Систематизировать педагогический опыт, обосновывать выбор методов и средств собственной педагогической практики</w:t>
            </w:r>
          </w:p>
        </w:tc>
        <w:tc>
          <w:tcPr>
            <w:tcW w:w="2356" w:type="pct"/>
            <w:tcBorders>
              <w:top w:val="single" w:sz="4" w:space="0" w:color="auto"/>
              <w:left w:val="single" w:sz="4" w:space="0" w:color="auto"/>
              <w:bottom w:val="single" w:sz="4" w:space="0" w:color="auto"/>
              <w:right w:val="single" w:sz="4" w:space="0" w:color="auto"/>
            </w:tcBorders>
          </w:tcPr>
          <w:p w14:paraId="451B5583"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обоснованность выбора педагогической и методической;</w:t>
            </w:r>
          </w:p>
          <w:p w14:paraId="44AC64D2"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соответствие анализа содержания разработки заявленной проблеме аргументированность выбора способа решения педагогических проблем методического характера;</w:t>
            </w:r>
          </w:p>
          <w:p w14:paraId="24A4AB26"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полнота анализа опыта музыкальных руководителей и учителей музыки;</w:t>
            </w:r>
          </w:p>
          <w:p w14:paraId="5C46A8FE" w14:textId="77777777" w:rsidR="00BF7136" w:rsidRPr="00035485" w:rsidRDefault="00BF7136" w:rsidP="000E1A90">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соответствие </w:t>
            </w:r>
            <w:r w:rsidRPr="00035485">
              <w:rPr>
                <w:rFonts w:ascii="Times New Roman" w:hAnsi="Times New Roman" w:cs="Times New Roman"/>
                <w:color w:val="000000"/>
                <w:sz w:val="24"/>
                <w:szCs w:val="24"/>
                <w:lang w:eastAsia="ru-RU"/>
              </w:rPr>
              <w:t xml:space="preserve">выбранной образовательной технологии </w:t>
            </w:r>
            <w:r w:rsidRPr="00035485">
              <w:rPr>
                <w:rFonts w:ascii="Times New Roman" w:hAnsi="Times New Roman" w:cs="Times New Roman"/>
                <w:sz w:val="24"/>
                <w:szCs w:val="24"/>
                <w:lang w:eastAsia="ru-RU"/>
              </w:rPr>
              <w:t>цели, содержанию, методам и средствам обучения;</w:t>
            </w:r>
          </w:p>
          <w:p w14:paraId="1DCE1076"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xml:space="preserve"> логичность составленной программы самосовершенствования педагогического мастерства</w:t>
            </w:r>
          </w:p>
        </w:tc>
        <w:tc>
          <w:tcPr>
            <w:tcW w:w="1321" w:type="pct"/>
            <w:tcBorders>
              <w:top w:val="single" w:sz="4" w:space="0" w:color="auto"/>
              <w:left w:val="single" w:sz="4" w:space="0" w:color="auto"/>
              <w:bottom w:val="single" w:sz="4" w:space="0" w:color="auto"/>
              <w:right w:val="single" w:sz="4" w:space="0" w:color="auto"/>
            </w:tcBorders>
          </w:tcPr>
          <w:p w14:paraId="055A3FD5"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-текущий контроль в форме защиты конспекта занятия, устного опроса, письменного творческого отчета.-экспертная оценка на практическом занятии.-защита реферата.-экспертная оценка на учебной и производственной практике</w:t>
            </w:r>
          </w:p>
        </w:tc>
      </w:tr>
      <w:tr w:rsidR="00BF7136" w:rsidRPr="00035485" w14:paraId="7F323B85"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71FB8049"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1. Понимать сущность и социальную значимость своей будущей профессии, проявлять к ней устойчивый интерес</w:t>
            </w:r>
          </w:p>
        </w:tc>
        <w:tc>
          <w:tcPr>
            <w:tcW w:w="2356" w:type="pct"/>
            <w:tcBorders>
              <w:top w:val="single" w:sz="4" w:space="0" w:color="auto"/>
              <w:left w:val="single" w:sz="4" w:space="0" w:color="auto"/>
              <w:bottom w:val="single" w:sz="4" w:space="0" w:color="auto"/>
              <w:right w:val="single" w:sz="4" w:space="0" w:color="auto"/>
            </w:tcBorders>
          </w:tcPr>
          <w:p w14:paraId="58755BE4"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29531EE8"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74D58564"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наличие положительных отзывов по итогам педагогической практики;</w:t>
            </w:r>
          </w:p>
        </w:tc>
        <w:tc>
          <w:tcPr>
            <w:tcW w:w="1321" w:type="pct"/>
            <w:tcBorders>
              <w:top w:val="single" w:sz="4" w:space="0" w:color="auto"/>
              <w:left w:val="single" w:sz="4" w:space="0" w:color="auto"/>
              <w:bottom w:val="single" w:sz="4" w:space="0" w:color="auto"/>
              <w:right w:val="single" w:sz="4" w:space="0" w:color="auto"/>
            </w:tcBorders>
          </w:tcPr>
          <w:p w14:paraId="3E6B48BC"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34D2346E" w14:textId="77777777" w:rsidR="00BF7136" w:rsidRPr="00035485" w:rsidRDefault="00BF7136" w:rsidP="000E1A90">
            <w:pPr>
              <w:suppressAutoHyphens/>
              <w:contextualSpacing/>
              <w:rPr>
                <w:rFonts w:ascii="Times New Roman" w:hAnsi="Times New Roman" w:cs="Times New Roman"/>
                <w:iCs/>
                <w:sz w:val="24"/>
                <w:szCs w:val="24"/>
              </w:rPr>
            </w:pPr>
          </w:p>
        </w:tc>
      </w:tr>
      <w:tr w:rsidR="00BF7136" w:rsidRPr="00035485" w14:paraId="64187BDA"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45225C2C"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2. Организовывать собственную деятельность, выбирать типовые методы решения профессиональных задач, оценивать их эффективность и качество</w:t>
            </w:r>
          </w:p>
        </w:tc>
        <w:tc>
          <w:tcPr>
            <w:tcW w:w="2356" w:type="pct"/>
            <w:tcBorders>
              <w:top w:val="single" w:sz="4" w:space="0" w:color="auto"/>
              <w:left w:val="single" w:sz="4" w:space="0" w:color="auto"/>
              <w:bottom w:val="single" w:sz="4" w:space="0" w:color="auto"/>
              <w:right w:val="single" w:sz="4" w:space="0" w:color="auto"/>
            </w:tcBorders>
          </w:tcPr>
          <w:p w14:paraId="5236CB64"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xml:space="preserve">-обоснованность выбора и применения методов и способов решения задач музыкального образования дошкольников в ходе выполнения практических заданий, решения педагогических ситуаций, моделирования музыкальных занятий и музыкального досуга; </w:t>
            </w:r>
          </w:p>
          <w:p w14:paraId="1B259924"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-объективность оценки эффективности собственной учебной и профессиональной деятельности</w:t>
            </w:r>
          </w:p>
        </w:tc>
        <w:tc>
          <w:tcPr>
            <w:tcW w:w="1321" w:type="pct"/>
            <w:tcBorders>
              <w:top w:val="single" w:sz="4" w:space="0" w:color="auto"/>
              <w:left w:val="single" w:sz="4" w:space="0" w:color="auto"/>
              <w:bottom w:val="single" w:sz="4" w:space="0" w:color="auto"/>
              <w:right w:val="single" w:sz="4" w:space="0" w:color="auto"/>
            </w:tcBorders>
          </w:tcPr>
          <w:p w14:paraId="0C70BD71"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-текущий контроль в форме практических занятий, контрольных работ;</w:t>
            </w:r>
          </w:p>
          <w:p w14:paraId="5C2056D7"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xml:space="preserve">-наблюдение и оценка </w:t>
            </w:r>
          </w:p>
          <w:p w14:paraId="5FB0582F"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xml:space="preserve">в процессе педагогической практики; </w:t>
            </w:r>
          </w:p>
          <w:p w14:paraId="0B33FA5D"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-анализ и оценка уровня рефлексии обучающихся</w:t>
            </w:r>
          </w:p>
        </w:tc>
      </w:tr>
      <w:tr w:rsidR="00BF7136" w:rsidRPr="00035485" w14:paraId="08A407DF" w14:textId="77777777" w:rsidTr="00BF7136">
        <w:trPr>
          <w:trHeight w:val="23"/>
        </w:trPr>
        <w:tc>
          <w:tcPr>
            <w:tcW w:w="1323" w:type="pct"/>
          </w:tcPr>
          <w:p w14:paraId="1A5451A2"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3. Принимать решения в стандартных и нестандартных ситуациях и нести за них ответственность.</w:t>
            </w:r>
          </w:p>
        </w:tc>
        <w:tc>
          <w:tcPr>
            <w:tcW w:w="2356" w:type="pct"/>
          </w:tcPr>
          <w:p w14:paraId="2FCC7BDC"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Строить педагогическую деятельность с обучающимися на основе педагогики сотворчества и сотрудничества, видеть в них партнеров в общении</w:t>
            </w:r>
          </w:p>
        </w:tc>
        <w:tc>
          <w:tcPr>
            <w:tcW w:w="1321" w:type="pct"/>
            <w:vAlign w:val="center"/>
          </w:tcPr>
          <w:p w14:paraId="52B86FC0"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наблюдение и оценка за действиями обучающихся на практических занятиях, в процессе педагогической практики;- решение ситуационных задач.</w:t>
            </w:r>
          </w:p>
        </w:tc>
      </w:tr>
      <w:tr w:rsidR="00BF7136" w:rsidRPr="00035485" w14:paraId="672382F4"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17CEB7CD"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 xml:space="preserve">ОК 4. Осуществлять поиск, и использование информации, </w:t>
            </w:r>
            <w:r w:rsidRPr="00035485">
              <w:rPr>
                <w:rFonts w:ascii="Times New Roman" w:hAnsi="Times New Roman" w:cs="Times New Roman"/>
                <w:sz w:val="24"/>
              </w:rPr>
              <w:lastRenderedPageBreak/>
              <w:t>необходимой для постановки и решения профессиональных задач, профессионального и личностного развития</w:t>
            </w:r>
          </w:p>
        </w:tc>
        <w:tc>
          <w:tcPr>
            <w:tcW w:w="2356" w:type="pct"/>
            <w:tcBorders>
              <w:top w:val="single" w:sz="4" w:space="0" w:color="auto"/>
              <w:left w:val="single" w:sz="4" w:space="0" w:color="auto"/>
              <w:bottom w:val="single" w:sz="4" w:space="0" w:color="auto"/>
              <w:right w:val="single" w:sz="4" w:space="0" w:color="auto"/>
            </w:tcBorders>
          </w:tcPr>
          <w:p w14:paraId="706DF961" w14:textId="77777777" w:rsidR="00BF7136" w:rsidRPr="00035485" w:rsidRDefault="00BF7136" w:rsidP="000E1A90">
            <w:pPr>
              <w:rPr>
                <w:rFonts w:ascii="Times New Roman" w:hAnsi="Times New Roman" w:cs="Times New Roman"/>
                <w:sz w:val="24"/>
              </w:rPr>
            </w:pPr>
            <w:r w:rsidRPr="00035485">
              <w:rPr>
                <w:rFonts w:ascii="Times New Roman" w:hAnsi="Times New Roman" w:cs="Times New Roman"/>
                <w:bCs/>
                <w:sz w:val="24"/>
              </w:rPr>
              <w:lastRenderedPageBreak/>
              <w:t xml:space="preserve">-эффективность отбора и использования информации </w:t>
            </w:r>
            <w:r w:rsidRPr="00035485">
              <w:rPr>
                <w:rFonts w:ascii="Times New Roman" w:hAnsi="Times New Roman" w:cs="Times New Roman"/>
                <w:sz w:val="24"/>
              </w:rPr>
              <w:t xml:space="preserve">для выполнения учебных заданий, самостоятельной внеаудиторной </w:t>
            </w:r>
            <w:r w:rsidRPr="00035485">
              <w:rPr>
                <w:rFonts w:ascii="Times New Roman" w:hAnsi="Times New Roman" w:cs="Times New Roman"/>
                <w:sz w:val="24"/>
              </w:rPr>
              <w:lastRenderedPageBreak/>
              <w:t>работы, исследований, докладов, рефератов, курсовых работ;</w:t>
            </w:r>
          </w:p>
          <w:p w14:paraId="4604EA23" w14:textId="77777777" w:rsidR="00BF7136" w:rsidRPr="00035485" w:rsidRDefault="00BF7136" w:rsidP="000E1A90">
            <w:pPr>
              <w:rPr>
                <w:rFonts w:ascii="Times New Roman" w:hAnsi="Times New Roman" w:cs="Times New Roman"/>
                <w:sz w:val="24"/>
              </w:rPr>
            </w:pPr>
            <w:r w:rsidRPr="00035485">
              <w:rPr>
                <w:rFonts w:ascii="Times New Roman" w:hAnsi="Times New Roman" w:cs="Times New Roman"/>
                <w:sz w:val="24"/>
              </w:rPr>
              <w:t>-разнообразие источников информации, включая   Интернет-ресурсы;</w:t>
            </w:r>
          </w:p>
          <w:p w14:paraId="459709C5"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-понимание объективной необходимости профессионального и личностного развития</w:t>
            </w:r>
          </w:p>
        </w:tc>
        <w:tc>
          <w:tcPr>
            <w:tcW w:w="1321" w:type="pct"/>
            <w:tcBorders>
              <w:top w:val="single" w:sz="4" w:space="0" w:color="auto"/>
              <w:left w:val="single" w:sz="4" w:space="0" w:color="auto"/>
              <w:bottom w:val="single" w:sz="4" w:space="0" w:color="auto"/>
              <w:right w:val="single" w:sz="4" w:space="0" w:color="auto"/>
            </w:tcBorders>
          </w:tcPr>
          <w:p w14:paraId="4E5EA83A"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lastRenderedPageBreak/>
              <w:t>-оценка результатов самостоятельной учебной деятельности;</w:t>
            </w:r>
          </w:p>
          <w:p w14:paraId="206894DC"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lastRenderedPageBreak/>
              <w:t>-наблюдение и анализ личностно-профессионального развития студентов</w:t>
            </w:r>
          </w:p>
        </w:tc>
      </w:tr>
      <w:tr w:rsidR="00BF7136" w:rsidRPr="00035485" w14:paraId="7BEB7E06" w14:textId="77777777" w:rsidTr="00BF7136">
        <w:trPr>
          <w:trHeight w:val="23"/>
        </w:trPr>
        <w:tc>
          <w:tcPr>
            <w:tcW w:w="1323" w:type="pct"/>
          </w:tcPr>
          <w:p w14:paraId="5863ABF9"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lastRenderedPageBreak/>
              <w:t>ОК 5. Использовать информационно-коммуникационные технологии в профессиональной деятельности.</w:t>
            </w:r>
          </w:p>
        </w:tc>
        <w:tc>
          <w:tcPr>
            <w:tcW w:w="2356" w:type="pct"/>
          </w:tcPr>
          <w:p w14:paraId="02C9476D" w14:textId="77777777" w:rsidR="00BF7136" w:rsidRPr="00035485" w:rsidRDefault="00BF7136" w:rsidP="000E1A90">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знать основные виды (переложение, аранжировку, обработку) и принципы аранжировки произведений для различных хоровых исполнительских составов;</w:t>
            </w:r>
          </w:p>
          <w:p w14:paraId="7EC5DD83" w14:textId="77777777" w:rsidR="00BF7136" w:rsidRPr="00035485" w:rsidRDefault="00BF7136" w:rsidP="000E1A90">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иметь практические навыки игры на синтезаторе; подбирать по слуху и гармонизировать мелодии с использованием буквенных обозначений аккордов в автоаккомпанементе;</w:t>
            </w:r>
          </w:p>
          <w:p w14:paraId="07CFDE49"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исполнять собственные песенные аранжировки с использованием звуковых эффектов и паттернов.</w:t>
            </w:r>
          </w:p>
        </w:tc>
        <w:tc>
          <w:tcPr>
            <w:tcW w:w="1321" w:type="pct"/>
          </w:tcPr>
          <w:p w14:paraId="4C8F4C18" w14:textId="77777777" w:rsidR="00BF7136" w:rsidRPr="00035485" w:rsidRDefault="00BF7136" w:rsidP="000E1A90">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выполнение аранжировок с использованием информационно-коммуникационных технологий;</w:t>
            </w:r>
          </w:p>
          <w:p w14:paraId="306709B0"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текущий контроль;-комплексный экзамен</w:t>
            </w:r>
          </w:p>
        </w:tc>
      </w:tr>
      <w:tr w:rsidR="00BF7136" w:rsidRPr="00035485" w14:paraId="65BDDA3E"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144EAB43" w14:textId="77777777" w:rsidR="00BF7136" w:rsidRPr="00035485" w:rsidRDefault="00BF7136" w:rsidP="000E1A90">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6. </w:t>
            </w:r>
            <w:r w:rsidRPr="00035485">
              <w:rPr>
                <w:rFonts w:ascii="Times New Roman" w:hAnsi="Times New Roman" w:cs="Times New Roman"/>
                <w:sz w:val="24"/>
              </w:rPr>
              <w:t>Работать в коллективе и команде, взаимодействовать с руководством, коллегами и социальными партнерами</w:t>
            </w:r>
          </w:p>
        </w:tc>
        <w:tc>
          <w:tcPr>
            <w:tcW w:w="2356" w:type="pct"/>
            <w:tcBorders>
              <w:top w:val="single" w:sz="4" w:space="0" w:color="auto"/>
              <w:left w:val="single" w:sz="4" w:space="0" w:color="auto"/>
              <w:bottom w:val="single" w:sz="4" w:space="0" w:color="auto"/>
              <w:right w:val="single" w:sz="4" w:space="0" w:color="auto"/>
            </w:tcBorders>
          </w:tcPr>
          <w:p w14:paraId="290CDF37"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xml:space="preserve">- степень сформированности навыка </w:t>
            </w:r>
            <w:r w:rsidRPr="00035485">
              <w:rPr>
                <w:rFonts w:ascii="Times New Roman" w:hAnsi="Times New Roman" w:cs="Times New Roman"/>
                <w:bCs/>
                <w:spacing w:val="-4"/>
                <w:sz w:val="24"/>
              </w:rPr>
              <w:t>взаимодействия с участниками педагогического процесса: преподавателями, студентами, дошкольниками, музыкальным руководителем, родителями детей</w:t>
            </w:r>
          </w:p>
        </w:tc>
        <w:tc>
          <w:tcPr>
            <w:tcW w:w="1321" w:type="pct"/>
            <w:tcBorders>
              <w:top w:val="single" w:sz="4" w:space="0" w:color="auto"/>
              <w:left w:val="single" w:sz="4" w:space="0" w:color="auto"/>
              <w:bottom w:val="single" w:sz="4" w:space="0" w:color="auto"/>
              <w:right w:val="single" w:sz="4" w:space="0" w:color="auto"/>
            </w:tcBorders>
          </w:tcPr>
          <w:p w14:paraId="6DDC0B75" w14:textId="77777777" w:rsidR="00BF7136" w:rsidRPr="00035485" w:rsidRDefault="00BF7136" w:rsidP="000E1A90">
            <w:pPr>
              <w:rPr>
                <w:rFonts w:ascii="Times New Roman" w:hAnsi="Times New Roman" w:cs="Times New Roman"/>
                <w:bCs/>
                <w:spacing w:val="-6"/>
                <w:sz w:val="24"/>
              </w:rPr>
            </w:pPr>
            <w:r w:rsidRPr="00035485">
              <w:rPr>
                <w:rFonts w:ascii="Times New Roman" w:hAnsi="Times New Roman" w:cs="Times New Roman"/>
                <w:bCs/>
                <w:sz w:val="24"/>
              </w:rPr>
              <w:t>-</w:t>
            </w:r>
            <w:r w:rsidRPr="00035485">
              <w:rPr>
                <w:rFonts w:ascii="Times New Roman" w:hAnsi="Times New Roman" w:cs="Times New Roman"/>
                <w:bCs/>
                <w:spacing w:val="-6"/>
                <w:sz w:val="24"/>
              </w:rPr>
              <w:t>наблюдение и оценка работы в малых группах на занятиях и в процессе педагогической практики</w:t>
            </w:r>
          </w:p>
          <w:p w14:paraId="2DB07679" w14:textId="77777777" w:rsidR="00BF7136" w:rsidRPr="00035485" w:rsidRDefault="00BF7136" w:rsidP="000E1A90">
            <w:pPr>
              <w:suppressAutoHyphens/>
              <w:contextualSpacing/>
              <w:rPr>
                <w:rFonts w:ascii="Times New Roman" w:hAnsi="Times New Roman" w:cs="Times New Roman"/>
                <w:iCs/>
                <w:sz w:val="24"/>
                <w:szCs w:val="24"/>
              </w:rPr>
            </w:pPr>
          </w:p>
        </w:tc>
      </w:tr>
      <w:tr w:rsidR="00BF7136" w:rsidRPr="00035485" w14:paraId="0123B80C" w14:textId="77777777" w:rsidTr="00BF7136">
        <w:trPr>
          <w:trHeight w:val="23"/>
        </w:trPr>
        <w:tc>
          <w:tcPr>
            <w:tcW w:w="1323" w:type="pct"/>
          </w:tcPr>
          <w:p w14:paraId="3F6A7801"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356" w:type="pct"/>
          </w:tcPr>
          <w:p w14:paraId="728AA563"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Обоснованный индивидуальный подбор репертуара с учетом особенностей обучающихся</w:t>
            </w:r>
          </w:p>
        </w:tc>
        <w:tc>
          <w:tcPr>
            <w:tcW w:w="1321" w:type="pct"/>
          </w:tcPr>
          <w:p w14:paraId="4BF7BDCD" w14:textId="77777777" w:rsidR="00BF7136" w:rsidRPr="00035485" w:rsidRDefault="00BF7136" w:rsidP="000E1A90">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текущий контроль</w:t>
            </w:r>
          </w:p>
          <w:p w14:paraId="7A393E9B"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контроль качества исполнения во время прохождения производственной практики.</w:t>
            </w:r>
          </w:p>
        </w:tc>
      </w:tr>
      <w:tr w:rsidR="00BF7136" w:rsidRPr="00035485" w14:paraId="7209FF6C"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52586206" w14:textId="77777777" w:rsidR="00BF7136" w:rsidRPr="00035485" w:rsidRDefault="00BF7136" w:rsidP="000E1A90">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8. </w:t>
            </w:r>
            <w:r w:rsidRPr="00035485">
              <w:rPr>
                <w:rFonts w:ascii="Times New Roman" w:hAnsi="Times New Roman" w:cs="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56" w:type="pct"/>
            <w:tcBorders>
              <w:top w:val="single" w:sz="4" w:space="0" w:color="auto"/>
              <w:left w:val="single" w:sz="4" w:space="0" w:color="auto"/>
              <w:bottom w:val="single" w:sz="4" w:space="0" w:color="auto"/>
              <w:right w:val="single" w:sz="4" w:space="0" w:color="auto"/>
            </w:tcBorders>
          </w:tcPr>
          <w:p w14:paraId="23B56CD4"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самостоятельность планирования обучающимся повышения личностного и профессионального уровня;</w:t>
            </w:r>
          </w:p>
          <w:p w14:paraId="021CCE7F" w14:textId="77777777" w:rsidR="00BF7136" w:rsidRPr="00035485" w:rsidRDefault="00BF7136" w:rsidP="000E1A90">
            <w:pPr>
              <w:rPr>
                <w:rFonts w:ascii="Times New Roman" w:hAnsi="Times New Roman" w:cs="Times New Roman"/>
                <w:sz w:val="24"/>
              </w:rPr>
            </w:pPr>
            <w:r w:rsidRPr="00035485">
              <w:rPr>
                <w:rFonts w:ascii="Times New Roman" w:hAnsi="Times New Roman" w:cs="Times New Roman"/>
                <w:sz w:val="24"/>
              </w:rPr>
              <w:t>-проявление интереса к передовому педагогическому опыту, новым изданиям научно-методической литературы</w:t>
            </w:r>
          </w:p>
          <w:p w14:paraId="262A8A92" w14:textId="77777777" w:rsidR="00BF7136" w:rsidRPr="00035485" w:rsidRDefault="00BF7136" w:rsidP="000E1A90">
            <w:pPr>
              <w:suppressAutoHyphens/>
              <w:contextualSpacing/>
              <w:rPr>
                <w:rFonts w:ascii="Times New Roman" w:hAnsi="Times New Roman" w:cs="Times New Roman"/>
                <w:iCs/>
                <w:sz w:val="24"/>
                <w:szCs w:val="24"/>
              </w:rPr>
            </w:pPr>
          </w:p>
        </w:tc>
        <w:tc>
          <w:tcPr>
            <w:tcW w:w="1321" w:type="pct"/>
            <w:tcBorders>
              <w:top w:val="single" w:sz="4" w:space="0" w:color="auto"/>
              <w:left w:val="single" w:sz="4" w:space="0" w:color="auto"/>
              <w:bottom w:val="single" w:sz="4" w:space="0" w:color="auto"/>
              <w:right w:val="single" w:sz="4" w:space="0" w:color="auto"/>
            </w:tcBorders>
          </w:tcPr>
          <w:p w14:paraId="4912D1DE"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-оценка динамики личностно-профессионального развития</w:t>
            </w:r>
          </w:p>
        </w:tc>
      </w:tr>
      <w:tr w:rsidR="00BF7136" w:rsidRPr="00035485" w14:paraId="2AA8B61B"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0498C0E8" w14:textId="77777777" w:rsidR="00BF7136" w:rsidRPr="00035485" w:rsidRDefault="00BF7136" w:rsidP="000E1A90">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9. </w:t>
            </w:r>
            <w:r w:rsidRPr="00035485">
              <w:rPr>
                <w:rFonts w:ascii="Times New Roman" w:hAnsi="Times New Roman" w:cs="Times New Roman"/>
                <w:sz w:val="24"/>
              </w:rPr>
              <w:t xml:space="preserve">Осуществлять профессиональную деятельность в условиях обновления </w:t>
            </w:r>
            <w:r w:rsidRPr="00035485">
              <w:rPr>
                <w:rFonts w:ascii="Times New Roman" w:hAnsi="Times New Roman" w:cs="Times New Roman"/>
                <w:sz w:val="24"/>
              </w:rPr>
              <w:lastRenderedPageBreak/>
              <w:t>ее целей, содержания, смены технологий</w:t>
            </w:r>
          </w:p>
        </w:tc>
        <w:tc>
          <w:tcPr>
            <w:tcW w:w="2356" w:type="pct"/>
            <w:tcBorders>
              <w:top w:val="single" w:sz="4" w:space="0" w:color="auto"/>
              <w:left w:val="single" w:sz="4" w:space="0" w:color="auto"/>
              <w:bottom w:val="single" w:sz="4" w:space="0" w:color="auto"/>
              <w:right w:val="single" w:sz="4" w:space="0" w:color="auto"/>
            </w:tcBorders>
          </w:tcPr>
          <w:p w14:paraId="732D42B2"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lastRenderedPageBreak/>
              <w:t xml:space="preserve">- способность адаптироваться к процессу обновления содержания дошкольного образования, к изменяющимся условиям </w:t>
            </w:r>
            <w:r w:rsidRPr="00035485">
              <w:rPr>
                <w:rFonts w:ascii="Times New Roman" w:hAnsi="Times New Roman" w:cs="Times New Roman"/>
                <w:bCs/>
                <w:sz w:val="24"/>
              </w:rPr>
              <w:lastRenderedPageBreak/>
              <w:t>учебной и профессиональной деятельности;</w:t>
            </w:r>
          </w:p>
          <w:p w14:paraId="2A648C45" w14:textId="77777777" w:rsidR="00BF7136" w:rsidRPr="00035485" w:rsidRDefault="00BF7136" w:rsidP="000E1A90">
            <w:pPr>
              <w:rPr>
                <w:rFonts w:ascii="Times New Roman" w:hAnsi="Times New Roman" w:cs="Times New Roman"/>
                <w:bCs/>
                <w:sz w:val="24"/>
              </w:rPr>
            </w:pPr>
            <w:r w:rsidRPr="00035485">
              <w:rPr>
                <w:rFonts w:ascii="Times New Roman" w:hAnsi="Times New Roman" w:cs="Times New Roman"/>
                <w:bCs/>
                <w:sz w:val="24"/>
              </w:rPr>
              <w:t>- проявление интереса к инновациям в области дошкольного образования</w:t>
            </w:r>
          </w:p>
          <w:p w14:paraId="6E65F23A" w14:textId="77777777" w:rsidR="00BF7136" w:rsidRPr="00035485" w:rsidRDefault="00BF7136" w:rsidP="000E1A90">
            <w:pPr>
              <w:suppressAutoHyphens/>
              <w:contextualSpacing/>
              <w:rPr>
                <w:rFonts w:ascii="Times New Roman" w:hAnsi="Times New Roman" w:cs="Times New Roman"/>
                <w:iCs/>
                <w:sz w:val="24"/>
                <w:szCs w:val="24"/>
              </w:rPr>
            </w:pPr>
          </w:p>
        </w:tc>
        <w:tc>
          <w:tcPr>
            <w:tcW w:w="1321" w:type="pct"/>
            <w:tcBorders>
              <w:top w:val="single" w:sz="4" w:space="0" w:color="auto"/>
              <w:left w:val="single" w:sz="4" w:space="0" w:color="auto"/>
              <w:bottom w:val="single" w:sz="4" w:space="0" w:color="auto"/>
              <w:right w:val="single" w:sz="4" w:space="0" w:color="auto"/>
            </w:tcBorders>
          </w:tcPr>
          <w:p w14:paraId="580A9FFE"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lastRenderedPageBreak/>
              <w:t>-</w:t>
            </w:r>
            <w:r w:rsidRPr="00035485">
              <w:rPr>
                <w:rFonts w:ascii="Times New Roman" w:hAnsi="Times New Roman" w:cs="Times New Roman"/>
                <w:bCs/>
                <w:spacing w:val="-2"/>
                <w:sz w:val="24"/>
              </w:rPr>
              <w:t xml:space="preserve">наблюдение и оценка эффективности применения в процессе учебной </w:t>
            </w:r>
            <w:r w:rsidRPr="00035485">
              <w:rPr>
                <w:rFonts w:ascii="Times New Roman" w:hAnsi="Times New Roman" w:cs="Times New Roman"/>
                <w:bCs/>
                <w:spacing w:val="-2"/>
                <w:sz w:val="24"/>
              </w:rPr>
              <w:lastRenderedPageBreak/>
              <w:t>деятельности, производственной практики инновационных технологий</w:t>
            </w:r>
          </w:p>
        </w:tc>
      </w:tr>
      <w:tr w:rsidR="00BF7136" w:rsidRPr="00035485" w14:paraId="314AE1A0" w14:textId="77777777" w:rsidTr="00BF7136">
        <w:trPr>
          <w:trHeight w:val="23"/>
        </w:trPr>
        <w:tc>
          <w:tcPr>
            <w:tcW w:w="1323" w:type="pct"/>
            <w:tcBorders>
              <w:top w:val="single" w:sz="4" w:space="0" w:color="auto"/>
              <w:left w:val="single" w:sz="4" w:space="0" w:color="auto"/>
              <w:bottom w:val="single" w:sz="4" w:space="0" w:color="auto"/>
              <w:right w:val="single" w:sz="4" w:space="0" w:color="auto"/>
            </w:tcBorders>
          </w:tcPr>
          <w:p w14:paraId="255EF3B1" w14:textId="77777777" w:rsidR="00BF7136" w:rsidRPr="00035485" w:rsidRDefault="00BF7136" w:rsidP="000E1A90">
            <w:pPr>
              <w:pStyle w:val="affffff5"/>
              <w:ind w:left="0" w:firstLine="0"/>
              <w:rPr>
                <w:rFonts w:ascii="Times New Roman" w:hAnsi="Times New Roman" w:cs="Times New Roman"/>
                <w:iCs/>
                <w:sz w:val="24"/>
                <w:szCs w:val="24"/>
              </w:rPr>
            </w:pPr>
            <w:r>
              <w:rPr>
                <w:rFonts w:ascii="Times New Roman" w:hAnsi="Times New Roman" w:cs="Times New Roman"/>
                <w:sz w:val="24"/>
              </w:rPr>
              <w:lastRenderedPageBreak/>
              <w:t xml:space="preserve">ОК 10. </w:t>
            </w:r>
            <w:r w:rsidRPr="00035485">
              <w:rPr>
                <w:rFonts w:ascii="Times New Roman" w:hAnsi="Times New Roman" w:cs="Times New Roman"/>
                <w:sz w:val="24"/>
              </w:rPr>
              <w:t xml:space="preserve">Осуществлять профилактику </w:t>
            </w:r>
            <w:r>
              <w:rPr>
                <w:rFonts w:ascii="Times New Roman" w:hAnsi="Times New Roman" w:cs="Times New Roman"/>
                <w:sz w:val="24"/>
              </w:rPr>
              <w:t>т</w:t>
            </w:r>
            <w:r w:rsidRPr="00035485">
              <w:rPr>
                <w:rFonts w:ascii="Times New Roman" w:hAnsi="Times New Roman" w:cs="Times New Roman"/>
                <w:sz w:val="24"/>
              </w:rPr>
              <w:t>равматизма, обеспечивать охрану жизни и здоровья детей</w:t>
            </w:r>
          </w:p>
        </w:tc>
        <w:tc>
          <w:tcPr>
            <w:tcW w:w="2356" w:type="pct"/>
            <w:tcBorders>
              <w:top w:val="single" w:sz="4" w:space="0" w:color="auto"/>
              <w:left w:val="single" w:sz="4" w:space="0" w:color="auto"/>
              <w:bottom w:val="single" w:sz="4" w:space="0" w:color="auto"/>
              <w:right w:val="single" w:sz="4" w:space="0" w:color="auto"/>
            </w:tcBorders>
          </w:tcPr>
          <w:p w14:paraId="46B78486" w14:textId="77777777" w:rsidR="00BF7136" w:rsidRPr="00035485" w:rsidRDefault="00BF7136" w:rsidP="000E1A90">
            <w:pPr>
              <w:rPr>
                <w:rFonts w:ascii="Times New Roman" w:hAnsi="Times New Roman" w:cs="Times New Roman"/>
                <w:bCs/>
                <w:spacing w:val="-2"/>
                <w:sz w:val="24"/>
              </w:rPr>
            </w:pPr>
            <w:r w:rsidRPr="00035485">
              <w:rPr>
                <w:rFonts w:ascii="Times New Roman" w:hAnsi="Times New Roman" w:cs="Times New Roman"/>
                <w:bCs/>
                <w:color w:val="000000"/>
                <w:sz w:val="24"/>
              </w:rPr>
              <w:t>- умение</w:t>
            </w:r>
            <w:r w:rsidRPr="00035485">
              <w:rPr>
                <w:rFonts w:ascii="Times New Roman" w:hAnsi="Times New Roman" w:cs="Times New Roman"/>
                <w:bCs/>
                <w:color w:val="FF0000"/>
                <w:sz w:val="24"/>
              </w:rPr>
              <w:t xml:space="preserve"> </w:t>
            </w:r>
            <w:r w:rsidRPr="00035485">
              <w:rPr>
                <w:rFonts w:ascii="Times New Roman" w:hAnsi="Times New Roman" w:cs="Times New Roman"/>
                <w:bCs/>
                <w:spacing w:val="-2"/>
                <w:sz w:val="24"/>
              </w:rPr>
              <w:t>планировать профилактику травматизма, обеспечение охраны жизни и здоровья детей;</w:t>
            </w:r>
          </w:p>
          <w:p w14:paraId="0963DD81"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xml:space="preserve">- соблюдение техники безопасности при организации музыкального образования дошкольников </w:t>
            </w:r>
          </w:p>
        </w:tc>
        <w:tc>
          <w:tcPr>
            <w:tcW w:w="1321" w:type="pct"/>
            <w:tcBorders>
              <w:top w:val="single" w:sz="4" w:space="0" w:color="auto"/>
              <w:left w:val="single" w:sz="4" w:space="0" w:color="auto"/>
              <w:bottom w:val="single" w:sz="4" w:space="0" w:color="auto"/>
              <w:right w:val="single" w:sz="4" w:space="0" w:color="auto"/>
            </w:tcBorders>
          </w:tcPr>
          <w:p w14:paraId="573542A7"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-наблюдение и оценка применения здоровьесберегающих технологий в ходе выполнения практических заданий и производственной практики</w:t>
            </w:r>
          </w:p>
        </w:tc>
      </w:tr>
      <w:tr w:rsidR="00BF7136" w:rsidRPr="00035485" w14:paraId="334AECE3" w14:textId="77777777" w:rsidTr="00BF7136">
        <w:trPr>
          <w:trHeight w:val="23"/>
        </w:trPr>
        <w:tc>
          <w:tcPr>
            <w:tcW w:w="1323" w:type="pct"/>
          </w:tcPr>
          <w:p w14:paraId="20BE929D"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color w:val="000000"/>
                <w:sz w:val="24"/>
              </w:rPr>
              <w:t>ОК 11</w:t>
            </w:r>
            <w:r>
              <w:rPr>
                <w:rFonts w:ascii="Times New Roman" w:hAnsi="Times New Roman" w:cs="Times New Roman"/>
                <w:color w:val="000000"/>
                <w:sz w:val="24"/>
              </w:rPr>
              <w:t>.</w:t>
            </w:r>
            <w:r w:rsidRPr="00035485">
              <w:rPr>
                <w:rFonts w:ascii="Times New Roman" w:hAnsi="Times New Roman" w:cs="Times New Roman"/>
                <w:color w:val="000000"/>
                <w:sz w:val="24"/>
              </w:rPr>
              <w:t xml:space="preserve"> Строить профессиональную деятельность с соблюдением регулирующих ее правовых норм</w:t>
            </w:r>
          </w:p>
        </w:tc>
        <w:tc>
          <w:tcPr>
            <w:tcW w:w="2356" w:type="pct"/>
          </w:tcPr>
          <w:p w14:paraId="4A0B628F"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соблюдение правовых норм профессиональной деятельности при разработке учебно-методических материалов</w:t>
            </w:r>
          </w:p>
        </w:tc>
        <w:tc>
          <w:tcPr>
            <w:tcW w:w="1321" w:type="pct"/>
          </w:tcPr>
          <w:p w14:paraId="31D0D367" w14:textId="77777777" w:rsidR="00BF7136" w:rsidRPr="00035485" w:rsidRDefault="00BF7136" w:rsidP="000E1A90">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-наблюдение и оценка планов, конспектов мероприятий</w:t>
            </w:r>
          </w:p>
        </w:tc>
      </w:tr>
    </w:tbl>
    <w:p w14:paraId="2FC79199" w14:textId="16295E3F" w:rsidR="00BF7136" w:rsidRPr="00BF7136" w:rsidRDefault="00BF7136" w:rsidP="00BF7136">
      <w:pPr>
        <w:pStyle w:val="1f"/>
        <w:jc w:val="left"/>
        <w:rPr>
          <w:rFonts w:ascii="Times New Roman" w:hAnsi="Times New Roman"/>
          <w:lang w:val="ru-RU"/>
        </w:rPr>
      </w:pPr>
    </w:p>
    <w:p w14:paraId="4C114B30" w14:textId="77777777" w:rsidR="00BF7136" w:rsidRDefault="00BF7136" w:rsidP="009B01E3">
      <w:pPr>
        <w:pStyle w:val="1f"/>
        <w:rPr>
          <w:rFonts w:ascii="Times New Roman" w:hAnsi="Times New Roman"/>
        </w:rPr>
      </w:pPr>
    </w:p>
    <w:p w14:paraId="1BA709F0"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2CE4131B" w14:textId="77777777" w:rsidR="0009511F" w:rsidRPr="00EB5BB1" w:rsidRDefault="0009511F" w:rsidP="0009511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51B97A5" w14:textId="77777777" w:rsidR="002D7123" w:rsidRPr="00EB5BB1" w:rsidRDefault="002D7123" w:rsidP="002D71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7D20169" w14:textId="77777777" w:rsidR="00644FB4" w:rsidRPr="00EB5BB1" w:rsidRDefault="00644FB4" w:rsidP="009B01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A4375" w14:textId="77777777" w:rsidR="0009511F" w:rsidRDefault="0009511F">
    <w:pPr>
      <w:pStyle w:val="ac"/>
      <w:jc w:val="center"/>
    </w:pPr>
    <w:r>
      <w:fldChar w:fldCharType="begin"/>
    </w:r>
    <w:r>
      <w:instrText xml:space="preserve"> PAGE   \* MERGEFORMAT </w:instrText>
    </w:r>
    <w:r>
      <w:fldChar w:fldCharType="separate"/>
    </w:r>
    <w:r>
      <w:rPr>
        <w:noProof/>
      </w:rPr>
      <w:t>48</w:t>
    </w:r>
    <w:r>
      <w:rPr>
        <w:noProof/>
      </w:rPr>
      <w:fldChar w:fldCharType="end"/>
    </w:r>
  </w:p>
  <w:p w14:paraId="7B0AAC4D" w14:textId="77777777" w:rsidR="0009511F" w:rsidRDefault="0009511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254357"/>
      <w:docPartObj>
        <w:docPartGallery w:val="Page Numbers (Top of Page)"/>
        <w:docPartUnique/>
      </w:docPartObj>
    </w:sdtPr>
    <w:sdtEndPr/>
    <w:sdtContent>
      <w:p w14:paraId="68E211FD" w14:textId="77777777" w:rsidR="0009511F" w:rsidRDefault="0009511F">
        <w:pPr>
          <w:pStyle w:val="ac"/>
          <w:jc w:val="center"/>
        </w:pPr>
        <w:r>
          <w:fldChar w:fldCharType="begin"/>
        </w:r>
        <w:r>
          <w:instrText>PAGE   \* MERGEFORMAT</w:instrText>
        </w:r>
        <w:r>
          <w:fldChar w:fldCharType="separate"/>
        </w:r>
        <w:r>
          <w:rPr>
            <w:noProof/>
          </w:rPr>
          <w:t>14</w:t>
        </w:r>
        <w:r>
          <w:fldChar w:fldCharType="end"/>
        </w:r>
      </w:p>
    </w:sdtContent>
  </w:sdt>
  <w:p w14:paraId="43D9170A" w14:textId="77777777" w:rsidR="0009511F" w:rsidRDefault="0009511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B5210" w14:textId="77777777" w:rsidR="002D7123" w:rsidRDefault="002D7123">
    <w:pPr>
      <w:pStyle w:val="ac"/>
      <w:jc w:val="center"/>
    </w:pPr>
    <w:r>
      <w:fldChar w:fldCharType="begin"/>
    </w:r>
    <w:r>
      <w:instrText xml:space="preserve"> PAGE   \* MERGEFORMAT </w:instrText>
    </w:r>
    <w:r>
      <w:fldChar w:fldCharType="separate"/>
    </w:r>
    <w:r>
      <w:rPr>
        <w:noProof/>
      </w:rPr>
      <w:t>48</w:t>
    </w:r>
    <w:r>
      <w:rPr>
        <w:noProof/>
      </w:rPr>
      <w:fldChar w:fldCharType="end"/>
    </w:r>
  </w:p>
  <w:p w14:paraId="7437EAB4" w14:textId="77777777" w:rsidR="002D7123" w:rsidRDefault="002D712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101702"/>
      <w:docPartObj>
        <w:docPartGallery w:val="Page Numbers (Top of Page)"/>
        <w:docPartUnique/>
      </w:docPartObj>
    </w:sdtPr>
    <w:sdtEndPr/>
    <w:sdtContent>
      <w:p w14:paraId="03F4973B" w14:textId="77777777" w:rsidR="002D7123" w:rsidRDefault="002D7123">
        <w:pPr>
          <w:pStyle w:val="ac"/>
          <w:jc w:val="center"/>
        </w:pPr>
        <w:r>
          <w:fldChar w:fldCharType="begin"/>
        </w:r>
        <w:r>
          <w:instrText>PAGE   \* MERGEFORMAT</w:instrText>
        </w:r>
        <w:r>
          <w:fldChar w:fldCharType="separate"/>
        </w:r>
        <w:r>
          <w:rPr>
            <w:noProof/>
          </w:rPr>
          <w:t>14</w:t>
        </w:r>
        <w:r>
          <w:fldChar w:fldCharType="end"/>
        </w:r>
      </w:p>
    </w:sdtContent>
  </w:sdt>
  <w:p w14:paraId="595A5FFD" w14:textId="77777777" w:rsidR="002D7123" w:rsidRDefault="002D712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D6C3" w14:textId="77777777" w:rsidR="009B01E3" w:rsidRDefault="009B01E3">
    <w:pPr>
      <w:pStyle w:val="ac"/>
      <w:jc w:val="center"/>
    </w:pPr>
    <w:r>
      <w:fldChar w:fldCharType="begin"/>
    </w:r>
    <w:r>
      <w:instrText xml:space="preserve"> PAGE   \* MERGEFORMAT </w:instrText>
    </w:r>
    <w:r>
      <w:fldChar w:fldCharType="separate"/>
    </w:r>
    <w:r>
      <w:rPr>
        <w:noProof/>
      </w:rPr>
      <w:t>48</w:t>
    </w:r>
    <w:r>
      <w:rPr>
        <w:noProof/>
      </w:rPr>
      <w:fldChar w:fldCharType="end"/>
    </w:r>
  </w:p>
  <w:p w14:paraId="2743D94C" w14:textId="77777777" w:rsidR="009B01E3" w:rsidRDefault="009B01E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83132"/>
      <w:docPartObj>
        <w:docPartGallery w:val="Page Numbers (Top of Page)"/>
        <w:docPartUnique/>
      </w:docPartObj>
    </w:sdtPr>
    <w:sdtEndPr/>
    <w:sdtContent>
      <w:p w14:paraId="5C976CEA" w14:textId="77777777" w:rsidR="009B01E3" w:rsidRDefault="009B01E3">
        <w:pPr>
          <w:pStyle w:val="ac"/>
          <w:jc w:val="center"/>
        </w:pPr>
        <w:r>
          <w:fldChar w:fldCharType="begin"/>
        </w:r>
        <w:r>
          <w:instrText>PAGE   \* MERGEFORMAT</w:instrText>
        </w:r>
        <w:r>
          <w:fldChar w:fldCharType="separate"/>
        </w:r>
        <w:r>
          <w:rPr>
            <w:noProof/>
          </w:rPr>
          <w:t>14</w:t>
        </w:r>
        <w:r>
          <w:fldChar w:fldCharType="end"/>
        </w:r>
      </w:p>
    </w:sdtContent>
  </w:sdt>
  <w:p w14:paraId="383A4651" w14:textId="77777777" w:rsidR="009B01E3" w:rsidRDefault="009B01E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1AF4"/>
    <w:multiLevelType w:val="hybridMultilevel"/>
    <w:tmpl w:val="7124F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7574DE3"/>
    <w:multiLevelType w:val="hybridMultilevel"/>
    <w:tmpl w:val="6E367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1B28F6"/>
    <w:multiLevelType w:val="hybridMultilevel"/>
    <w:tmpl w:val="6E367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CB3D11"/>
    <w:multiLevelType w:val="hybridMultilevel"/>
    <w:tmpl w:val="C840B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3C492A"/>
    <w:multiLevelType w:val="hybridMultilevel"/>
    <w:tmpl w:val="24C85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8F1533C"/>
    <w:multiLevelType w:val="hybridMultilevel"/>
    <w:tmpl w:val="B350A13E"/>
    <w:lvl w:ilvl="0" w:tplc="40C2C78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FF55E3"/>
    <w:multiLevelType w:val="hybridMultilevel"/>
    <w:tmpl w:val="6E367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02224"/>
    <w:multiLevelType w:val="hybridMultilevel"/>
    <w:tmpl w:val="04463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5"/>
  </w:num>
  <w:num w:numId="3">
    <w:abstractNumId w:val="15"/>
  </w:num>
  <w:num w:numId="4">
    <w:abstractNumId w:val="6"/>
  </w:num>
  <w:num w:numId="5">
    <w:abstractNumId w:val="4"/>
  </w:num>
  <w:num w:numId="6">
    <w:abstractNumId w:val="1"/>
  </w:num>
  <w:num w:numId="7">
    <w:abstractNumId w:val="13"/>
  </w:num>
  <w:num w:numId="8">
    <w:abstractNumId w:val="3"/>
  </w:num>
  <w:num w:numId="9">
    <w:abstractNumId w:val="7"/>
  </w:num>
  <w:num w:numId="10">
    <w:abstractNumId w:val="2"/>
  </w:num>
  <w:num w:numId="11">
    <w:abstractNumId w:val="12"/>
  </w:num>
  <w:num w:numId="12">
    <w:abstractNumId w:val="20"/>
  </w:num>
  <w:num w:numId="13">
    <w:abstractNumId w:val="18"/>
  </w:num>
  <w:num w:numId="14">
    <w:abstractNumId w:val="11"/>
  </w:num>
  <w:num w:numId="15">
    <w:abstractNumId w:val="0"/>
  </w:num>
  <w:num w:numId="16">
    <w:abstractNumId w:val="16"/>
  </w:num>
  <w:num w:numId="17">
    <w:abstractNumId w:val="19"/>
  </w:num>
  <w:num w:numId="18">
    <w:abstractNumId w:val="8"/>
  </w:num>
  <w:num w:numId="19">
    <w:abstractNumId w:val="10"/>
  </w:num>
  <w:num w:numId="20">
    <w:abstractNumId w:val="9"/>
  </w:num>
  <w:num w:numId="2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11F"/>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CEB"/>
    <w:rsid w:val="00171FB9"/>
    <w:rsid w:val="00173CD4"/>
    <w:rsid w:val="00173DEB"/>
    <w:rsid w:val="001773A8"/>
    <w:rsid w:val="00177C13"/>
    <w:rsid w:val="00180071"/>
    <w:rsid w:val="00180D43"/>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49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712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789A"/>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5285"/>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1672"/>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4FB4"/>
    <w:rsid w:val="00650455"/>
    <w:rsid w:val="00656A72"/>
    <w:rsid w:val="00661BCB"/>
    <w:rsid w:val="00663DF9"/>
    <w:rsid w:val="00665678"/>
    <w:rsid w:val="00665BDE"/>
    <w:rsid w:val="006672FE"/>
    <w:rsid w:val="0067045C"/>
    <w:rsid w:val="0067255A"/>
    <w:rsid w:val="00673950"/>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82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6EA"/>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A78"/>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01E3"/>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5FA0"/>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3DD"/>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88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60F2"/>
    <w:rsid w:val="00BC7A2E"/>
    <w:rsid w:val="00BD1C92"/>
    <w:rsid w:val="00BD744C"/>
    <w:rsid w:val="00BE320C"/>
    <w:rsid w:val="00BF07DC"/>
    <w:rsid w:val="00BF20DB"/>
    <w:rsid w:val="00BF2E82"/>
    <w:rsid w:val="00BF7136"/>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CD6"/>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2DD3"/>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620"/>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5">
    <w:name w:val="List"/>
    <w:basedOn w:val="a"/>
    <w:unhideWhenUsed/>
    <w:rsid w:val="00171CEB"/>
    <w:pPr>
      <w:ind w:left="283" w:hanging="283"/>
      <w:contextualSpacing/>
    </w:pPr>
  </w:style>
  <w:style w:type="character" w:customStyle="1" w:styleId="FontStyle70">
    <w:name w:val="Font Style70"/>
    <w:uiPriority w:val="99"/>
    <w:rsid w:val="009B01E3"/>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90</Pages>
  <Words>30681</Words>
  <Characters>174882</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25</cp:revision>
  <cp:lastPrinted>2023-04-28T08:44:00Z</cp:lastPrinted>
  <dcterms:created xsi:type="dcterms:W3CDTF">2024-03-04T11:30:00Z</dcterms:created>
  <dcterms:modified xsi:type="dcterms:W3CDTF">2024-06-07T15:44:00Z</dcterms:modified>
</cp:coreProperties>
</file>