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0CCD" w:rsidRDefault="005D6E2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:rsidR="000B458C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 w:rsidR="00261BC9">
        <w:rPr>
          <w:rFonts w:ascii="Times New Roman" w:hAnsi="Times New Roman"/>
          <w:b/>
          <w:sz w:val="24"/>
        </w:rPr>
        <w:t>ПОП-П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  <w:t xml:space="preserve">23.01.19 Оператор по обработке перевозочных документов </w:t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железнодорожном транспорте</w:t>
      </w:r>
    </w:p>
    <w:p w:rsidR="00AE0CCD" w:rsidRDefault="00AE0CCD">
      <w:pPr>
        <w:keepNext/>
        <w:outlineLvl w:val="0"/>
        <w:rPr>
          <w:rFonts w:ascii="Times New Roman" w:hAnsi="Times New Roman"/>
          <w:b/>
          <w:sz w:val="24"/>
        </w:rPr>
      </w:pPr>
    </w:p>
    <w:p w:rsidR="00AE0CCD" w:rsidRDefault="00AE0CCD"/>
    <w:p w:rsidR="00AE0CCD" w:rsidRDefault="005D6E2E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:rsidR="00AE0CCD" w:rsidRDefault="00AE0CCD">
      <w:pPr>
        <w:jc w:val="center"/>
        <w:rPr>
          <w:rFonts w:ascii="Times New Roman" w:hAnsi="Times New Roman"/>
          <w:sz w:val="24"/>
        </w:rPr>
      </w:pPr>
    </w:p>
    <w:p w:rsidR="000B458C" w:rsidRPr="004E5818" w:rsidRDefault="000B458C" w:rsidP="000B458C">
      <w:pPr>
        <w:jc w:val="center"/>
        <w:rPr>
          <w:rFonts w:ascii="Times New Roman" w:hAnsi="Times New Roman"/>
          <w:sz w:val="24"/>
          <w:szCs w:val="24"/>
          <w:lang w:val="x-none" w:eastAsia="x-none"/>
        </w:rPr>
      </w:pPr>
      <w:r w:rsidRPr="004E5818"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p w:rsidR="000B458C" w:rsidRPr="004E5818" w:rsidRDefault="000B458C" w:rsidP="000B458C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r w:rsidRPr="004E5818">
        <w:rPr>
          <w:sz w:val="24"/>
          <w:szCs w:val="24"/>
        </w:rPr>
        <w:fldChar w:fldCharType="begin"/>
      </w:r>
      <w:r w:rsidRPr="004E5818"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 w:rsidRPr="004E5818">
        <w:rPr>
          <w:sz w:val="24"/>
          <w:szCs w:val="24"/>
        </w:rPr>
        <w:fldChar w:fldCharType="separate"/>
      </w:r>
      <w:hyperlink w:anchor="_Toc171004287" w:history="1">
        <w:r w:rsidRPr="004E5818">
          <w:rPr>
            <w:rStyle w:val="affffff4"/>
          </w:rPr>
          <w:t xml:space="preserve">«ПМ.01 </w:t>
        </w:r>
        <w:r>
          <w:rPr>
            <w:rStyle w:val="affffff4"/>
          </w:rPr>
          <w:t>ОБРАБОТКА ПЕРЕВОЗОЧНЫХ (ПРОЕЗДНЫХ) ДОКУМЕНТОВ НА ЖЕЛЕЗНОДОРОЖНОМ ТРАНСПОРТЕ</w:t>
        </w:r>
        <w:r w:rsidRPr="004E5818">
          <w:rPr>
            <w:rStyle w:val="affffff4"/>
          </w:rPr>
          <w:t>»</w:t>
        </w:r>
        <w:r w:rsidRPr="004E5818">
          <w:rPr>
            <w:webHidden/>
          </w:rPr>
          <w:tab/>
        </w:r>
        <w:r w:rsidR="00480F78">
          <w:rPr>
            <w:webHidden/>
          </w:rPr>
          <w:t>2</w:t>
        </w:r>
      </w:hyperlink>
    </w:p>
    <w:p w:rsidR="000B458C" w:rsidRPr="004E5818" w:rsidRDefault="000B458C" w:rsidP="000B458C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hyperlink w:anchor="_Toc171004288" w:history="1">
        <w:r w:rsidRPr="004E5818">
          <w:rPr>
            <w:rStyle w:val="affffff4"/>
          </w:rPr>
          <w:t xml:space="preserve">«ПМ.02 </w:t>
        </w:r>
        <w:r>
          <w:rPr>
            <w:rStyle w:val="affffff4"/>
          </w:rPr>
          <w:t>ОФОРМЛЕНИЕ И ПРОДАЖА ПРОЕЗДНЫХ И ПЕРЕВОЗОЧНЫХ ДОКУМЕНТОВ В ПВССАЖИРСКИХ ПЕРЕВОЗКАХ НА ЖЕЛЕЗНОДОРОЖНОМ ТРАНСПОРТЕ</w:t>
        </w:r>
        <w:r w:rsidRPr="004E5818">
          <w:rPr>
            <w:rStyle w:val="affffff4"/>
          </w:rPr>
          <w:t>»</w:t>
        </w:r>
        <w:r w:rsidRPr="004E5818">
          <w:rPr>
            <w:webHidden/>
          </w:rPr>
          <w:tab/>
        </w:r>
        <w:r w:rsidR="00480F78">
          <w:rPr>
            <w:webHidden/>
          </w:rPr>
          <w:t>12</w:t>
        </w:r>
      </w:hyperlink>
    </w:p>
    <w:p w:rsidR="000B458C" w:rsidRPr="004E5818" w:rsidRDefault="000B458C" w:rsidP="000B458C">
      <w:pPr>
        <w:pStyle w:val="1f4"/>
        <w:rPr>
          <w:rFonts w:asciiTheme="minorHAnsi" w:eastAsiaTheme="minorEastAsia" w:hAnsiTheme="minorHAnsi" w:cstheme="minorBidi"/>
          <w:b w:val="0"/>
          <w:bCs/>
        </w:rPr>
      </w:pPr>
      <w:hyperlink w:anchor="_Toc171004289" w:history="1">
        <w:r w:rsidRPr="004E5818">
          <w:rPr>
            <w:rStyle w:val="affffff4"/>
          </w:rPr>
          <w:t xml:space="preserve">«ПМ.03 </w:t>
        </w:r>
        <w:r>
          <w:rPr>
            <w:rStyle w:val="affffff4"/>
          </w:rPr>
          <w:t>ВЫПОЛНЕНИЕ КОМПЛЕКСА УСЛУГ ПО ТРАНСПОРТНОМУ ОБСЛУЖИВАНИЮ</w:t>
        </w:r>
        <w:r w:rsidRPr="004E5818">
          <w:rPr>
            <w:webHidden/>
          </w:rPr>
          <w:tab/>
        </w:r>
        <w:r w:rsidR="00480F78">
          <w:rPr>
            <w:webHidden/>
          </w:rPr>
          <w:t>21</w:t>
        </w:r>
      </w:hyperlink>
    </w:p>
    <w:p w:rsidR="00AE0CCD" w:rsidRDefault="000B458C" w:rsidP="000B458C">
      <w:r w:rsidRPr="004E5818">
        <w:rPr>
          <w:rFonts w:ascii="Times New Roman" w:hAnsi="Times New Roman"/>
          <w:b/>
          <w:bCs/>
          <w:noProof/>
          <w:sz w:val="24"/>
          <w:szCs w:val="24"/>
        </w:rPr>
        <w:fldChar w:fldCharType="end"/>
      </w: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AE0CCD">
      <w:pPr>
        <w:jc w:val="center"/>
        <w:rPr>
          <w:rFonts w:ascii="Times New Roman" w:hAnsi="Times New Roman"/>
          <w:b/>
          <w:i/>
          <w:sz w:val="24"/>
        </w:rPr>
      </w:pPr>
    </w:p>
    <w:p w:rsidR="000B458C" w:rsidRDefault="000B458C">
      <w:pPr>
        <w:jc w:val="center"/>
        <w:rPr>
          <w:rFonts w:ascii="Times New Roman" w:hAnsi="Times New Roman"/>
          <w:b/>
          <w:i/>
          <w:sz w:val="24"/>
        </w:rPr>
      </w:pPr>
    </w:p>
    <w:p w:rsidR="00AE0CCD" w:rsidRDefault="007746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202_ г.</w:t>
      </w:r>
    </w:p>
    <w:p w:rsidR="00AE0CCD" w:rsidRDefault="005D6E2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 w:rsidR="00261BC9">
        <w:rPr>
          <w:rFonts w:ascii="Times New Roman" w:hAnsi="Times New Roman"/>
          <w:b/>
          <w:sz w:val="24"/>
        </w:rPr>
        <w:t>ПОП-П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  <w:t>23.01.19 Оператор по обработке перевозочных документов на железнодорожном транспорте</w:t>
      </w: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5D6E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:rsidR="00AE0CCD" w:rsidRDefault="005D6E2E">
      <w:pPr>
        <w:pStyle w:val="10"/>
      </w:pPr>
      <w:r>
        <w:t xml:space="preserve">«ПМ.01 </w:t>
      </w:r>
      <w:r>
        <w:rPr>
          <w:caps/>
        </w:rPr>
        <w:t>обработка перевозочных (проездных) документов на железнодорожном транспорте</w:t>
      </w:r>
      <w:r>
        <w:t>»</w:t>
      </w: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B458C" w:rsidRDefault="000B458C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B458C" w:rsidRDefault="000B458C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B458C" w:rsidRDefault="000B458C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B458C" w:rsidRDefault="000B458C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B458C" w:rsidRDefault="000B458C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B458C" w:rsidRDefault="000B458C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7746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5D6E2E">
        <w:rPr>
          <w:rFonts w:ascii="Times New Roman" w:hAnsi="Times New Roman"/>
          <w:b/>
          <w:sz w:val="24"/>
          <w:lang w:val="en-US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:rsidR="00AE0CCD" w:rsidRDefault="005D6E2E">
      <w:pPr>
        <w:rPr>
          <w:rFonts w:ascii="Times New Roman" w:hAnsi="Times New Roman"/>
          <w:b/>
          <w:sz w:val="24"/>
        </w:rPr>
      </w:pPr>
      <w:r>
        <w:br w:type="page"/>
      </w:r>
    </w:p>
    <w:p w:rsidR="00AE0CCD" w:rsidRDefault="005D6E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:rsidR="00AE0CCD" w:rsidRDefault="00AE0CCD"/>
    <w:p w:rsidR="00AE0CCD" w:rsidRDefault="005D6E2E">
      <w:pPr>
        <w:pStyle w:val="1f4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4" w:history="1">
        <w:r w:rsidR="00AE0CCD">
          <w:t>1. Общая характеристика</w:t>
        </w:r>
        <w:r w:rsidR="00AE0CCD">
          <w:tab/>
          <w:t>4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35" w:history="1">
        <w:r>
          <w:t>1.1. Цель и место профессионального модуля в структуре образовательной программы</w:t>
        </w:r>
        <w:r>
          <w:tab/>
          <w:t>4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>
          <w:t>1.2. Планируемые результаты освоения профессионального модуля</w:t>
        </w:r>
        <w:r>
          <w:tab/>
          <w:t>4</w:t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37" w:history="1">
        <w:r>
          <w:t>2. Структура и содержание профессионального модуля</w:t>
        </w:r>
        <w:r>
          <w:tab/>
          <w:t>7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38" w:history="1">
        <w:r>
          <w:t>2.1. Трудоемкость освоения модуля</w:t>
        </w:r>
        <w:r>
          <w:tab/>
          <w:t>7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>
          <w:t>2.2. Структура профессионального модуля</w:t>
        </w:r>
        <w:r>
          <w:tab/>
          <w:t>8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>
          <w:t>2.3. Примерное содержание профессионального модуля</w:t>
        </w:r>
        <w:r>
          <w:tab/>
          <w:t>8</w:t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41" w:history="1">
        <w:r>
          <w:t>3. Условия реализации профессионального модуля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44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__RefHeading___44 \h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Default="00573009" w:rsidP="00573009"/>
    <w:p w:rsidR="00573009" w:rsidRPr="00573009" w:rsidRDefault="00573009" w:rsidP="00573009"/>
    <w:p w:rsidR="000B458C" w:rsidRPr="004E5818" w:rsidRDefault="005D6E2E" w:rsidP="00573009">
      <w:pPr>
        <w:pStyle w:val="1b"/>
        <w:spacing w:after="0" w:afterAutospacing="0"/>
      </w:pPr>
      <w:r>
        <w:lastRenderedPageBreak/>
        <w:fldChar w:fldCharType="end"/>
      </w:r>
      <w:bookmarkStart w:id="0" w:name="__RefHeading___1"/>
      <w:bookmarkStart w:id="1" w:name="__RefHeading___34"/>
      <w:bookmarkStart w:id="2" w:name="__RefHeading___67"/>
      <w:bookmarkStart w:id="3" w:name="_Toc156820309"/>
      <w:bookmarkEnd w:id="0"/>
      <w:bookmarkEnd w:id="1"/>
      <w:bookmarkEnd w:id="2"/>
      <w:r w:rsidR="000B458C" w:rsidRPr="004E5818">
        <w:t>1. Общая характеристика</w:t>
      </w:r>
      <w:bookmarkEnd w:id="3"/>
      <w:r w:rsidR="000B458C" w:rsidRPr="004E5818">
        <w:t xml:space="preserve"> ПРИМЕРНОЙ</w:t>
      </w:r>
      <w:r w:rsidR="000B458C" w:rsidRPr="004E5818">
        <w:rPr>
          <w:rFonts w:asciiTheme="minorHAnsi" w:hAnsiTheme="minorHAnsi"/>
        </w:rPr>
        <w:t xml:space="preserve"> </w:t>
      </w:r>
      <w:r w:rsidR="000B458C" w:rsidRPr="004E5818">
        <w:t>РАБОЧЕЙ ПРОГРАММЫ</w:t>
      </w:r>
      <w:r w:rsidR="000B458C" w:rsidRPr="004E5818">
        <w:rPr>
          <w:rFonts w:asciiTheme="minorHAnsi" w:hAnsiTheme="minorHAnsi"/>
        </w:rPr>
        <w:t xml:space="preserve"> </w:t>
      </w:r>
      <w:r w:rsidR="000B458C" w:rsidRPr="004E5818">
        <w:t>ПРОФЕССИОНАЛЬНОГО МОДУЛЯ</w:t>
      </w:r>
    </w:p>
    <w:p w:rsidR="00AE0CCD" w:rsidRPr="000B458C" w:rsidRDefault="000B458C" w:rsidP="00573009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«ПМ.01 </w:t>
      </w:r>
      <w:r w:rsidRPr="000B458C">
        <w:rPr>
          <w:rFonts w:ascii="Times New Roman" w:hAnsi="Times New Roman"/>
          <w:b/>
          <w:bCs/>
          <w:sz w:val="24"/>
          <w:szCs w:val="24"/>
        </w:rPr>
        <w:t>Обработка перевозочных (проездных) документов на железнодорожном транспорте»</w:t>
      </w:r>
    </w:p>
    <w:p w:rsidR="00573009" w:rsidRDefault="00573009" w:rsidP="00573009">
      <w:pPr>
        <w:pStyle w:val="114"/>
        <w:spacing w:after="0"/>
        <w:rPr>
          <w:rFonts w:ascii="Times New Roman" w:hAnsi="Times New Roman"/>
        </w:rPr>
      </w:pPr>
      <w:bookmarkStart w:id="4" w:name="__RefHeading___2"/>
      <w:bookmarkStart w:id="5" w:name="__RefHeading___35"/>
      <w:bookmarkStart w:id="6" w:name="__RefHeading___68"/>
      <w:bookmarkEnd w:id="4"/>
      <w:bookmarkEnd w:id="5"/>
      <w:bookmarkEnd w:id="6"/>
    </w:p>
    <w:p w:rsidR="00AE0CCD" w:rsidRDefault="005D6E2E" w:rsidP="00573009">
      <w:pPr>
        <w:pStyle w:val="114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</w:t>
      </w:r>
      <w:r>
        <w:rPr>
          <w:rFonts w:ascii="Times New Roman" w:hAnsi="Times New Roman"/>
        </w:rPr>
        <w:t>образовательной программы</w:t>
      </w:r>
    </w:p>
    <w:p w:rsidR="00AE0CCD" w:rsidRDefault="005D6E2E" w:rsidP="0057300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«Обработка перевозочных (проездных) документов на железнодорожном транспорте». </w:t>
      </w:r>
    </w:p>
    <w:p w:rsidR="00AE0CCD" w:rsidRDefault="005D6E2E" w:rsidP="0057300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:rsidR="00AE0CCD" w:rsidRDefault="00AE0CC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7" w:name="__RefHeading___3"/>
      <w:bookmarkStart w:id="8" w:name="__RefHeading___36"/>
      <w:bookmarkStart w:id="9" w:name="__RefHeading___69"/>
      <w:bookmarkEnd w:id="7"/>
      <w:bookmarkEnd w:id="8"/>
      <w:bookmarkEnd w:id="9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:rsidR="00AE0CCD" w:rsidRDefault="005D6E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>).</w:t>
      </w:r>
    </w:p>
    <w:p w:rsidR="00AE0CCD" w:rsidRDefault="005D6E2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3247"/>
        <w:gridCol w:w="3247"/>
        <w:gridCol w:w="2329"/>
      </w:tblGrid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Style w:val="afffffffc"/>
                <w:b/>
                <w:sz w:val="24"/>
              </w:rPr>
            </w:pPr>
            <w:r>
              <w:rPr>
                <w:rStyle w:val="afffffffc"/>
                <w:b/>
                <w:i w:val="0"/>
                <w:sz w:val="24"/>
              </w:rPr>
              <w:t xml:space="preserve">Код </w:t>
            </w:r>
            <w:r>
              <w:rPr>
                <w:rStyle w:val="afffffffc"/>
                <w:b/>
                <w:sz w:val="24"/>
              </w:rPr>
              <w:t xml:space="preserve">ОК, </w:t>
            </w:r>
          </w:p>
          <w:p w:rsidR="00AE0CCD" w:rsidRDefault="005D6E2E">
            <w:pPr>
              <w:rPr>
                <w:rStyle w:val="afffffffc"/>
                <w:b/>
                <w:i w:val="0"/>
                <w:sz w:val="24"/>
              </w:rPr>
            </w:pPr>
            <w:r>
              <w:rPr>
                <w:rStyle w:val="afffffffc"/>
                <w:b/>
                <w:sz w:val="24"/>
              </w:rPr>
              <w:t xml:space="preserve">ПК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задачи, </w:t>
            </w:r>
            <w:r>
              <w:rPr>
                <w:rFonts w:ascii="Times New Roman" w:hAnsi="Times New Roman"/>
                <w:sz w:val="24"/>
              </w:rPr>
              <w:t>составлять план действия, реализовывать составленный план, определять необходимые ресурсы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:rsidR="00AE0CCD" w:rsidRDefault="005D6E2E" w:rsidP="00573009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задач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информации, планировать процесс поиска, </w:t>
            </w:r>
            <w:r>
              <w:rPr>
                <w:rFonts w:ascii="Times New Roman" w:hAnsi="Times New Roman"/>
                <w:sz w:val="24"/>
              </w:rPr>
              <w:lastRenderedPageBreak/>
              <w:t>выбирать необходимые источники информации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</w:t>
            </w:r>
            <w:r>
              <w:rPr>
                <w:rFonts w:ascii="Times New Roman" w:hAnsi="Times New Roman"/>
                <w:sz w:val="24"/>
              </w:rPr>
              <w:t>цифровые средства для решения профессиональных задач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номенклатура информационных источников, применяемых </w:t>
            </w:r>
            <w:r>
              <w:rPr>
                <w:rFonts w:ascii="Times New Roman" w:hAnsi="Times New Roman"/>
                <w:sz w:val="24"/>
              </w:rPr>
              <w:lastRenderedPageBreak/>
              <w:t>в профессиональной деятельности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взаимодействовать с коллегами, руководством, клиентами в ходе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:rsidR="00AE0CCD" w:rsidRDefault="005D6E2E" w:rsidP="00573009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</w:t>
            </w:r>
            <w:r>
              <w:rPr>
                <w:rFonts w:ascii="Times New Roman" w:hAnsi="Times New Roman"/>
                <w:sz w:val="24"/>
              </w:rPr>
              <w:t>толерантность в рабочем коллективе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 w:rsidTr="00573009">
        <w:trPr>
          <w:trHeight w:val="2854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07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:rsidR="00AE0CCD" w:rsidRPr="00573009" w:rsidRDefault="005D6E2E" w:rsidP="00573009">
            <w:pPr>
              <w:pStyle w:val="afffff4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:rsidR="00AE0CCD" w:rsidRDefault="005D6E2E" w:rsidP="00573009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:rsidR="00AE0CCD" w:rsidRDefault="00AE0CCD" w:rsidP="00573009">
            <w:pPr>
              <w:pStyle w:val="afffff4"/>
              <w:ind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</w:t>
            </w:r>
            <w:r>
              <w:rPr>
                <w:rFonts w:ascii="Times New Roman" w:hAnsi="Times New Roman"/>
                <w:sz w:val="24"/>
              </w:rPr>
              <w:t>известные темы (профессиональные и бытовые), понимать тексты на базовые профессиональные темы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кратко </w:t>
            </w:r>
            <w:r>
              <w:rPr>
                <w:rFonts w:ascii="Times New Roman" w:hAnsi="Times New Roman"/>
                <w:sz w:val="24"/>
              </w:rPr>
              <w:t>обосновывать и объяснять свои действия (текущие и планируемые)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:rsidR="00AE0CCD" w:rsidRDefault="005D6E2E" w:rsidP="00573009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pStyle w:val="afffff4"/>
              <w:numPr>
                <w:ilvl w:val="0"/>
                <w:numId w:val="5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процесс обработки перевозочных и проездных документов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Устав железнодорожного транспорта Российской Федерации; </w:t>
            </w:r>
          </w:p>
          <w:p w:rsidR="00AE0CCD" w:rsidRDefault="005D6E2E" w:rsidP="00573009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перевозок пассажиров, багажа, грузобагажа; </w:t>
            </w:r>
          </w:p>
          <w:p w:rsidR="00AE0CCD" w:rsidRDefault="005D6E2E" w:rsidP="00573009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ведения оперативного учета; </w:t>
            </w:r>
          </w:p>
          <w:p w:rsidR="00AE0CCD" w:rsidRDefault="005D6E2E" w:rsidP="00573009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обработки проездных и перевозочных документов; </w:t>
            </w:r>
          </w:p>
          <w:p w:rsidR="00AE0CCD" w:rsidRDefault="005D6E2E" w:rsidP="00573009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технической эксплуатации компьютеров, видеотерминалов и других счетно-суммирующих машин.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перевозочных документов</w:t>
            </w:r>
          </w:p>
        </w:tc>
      </w:tr>
      <w:tr w:rsidR="00AE0CCD">
        <w:trPr>
          <w:trHeight w:val="327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7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отчетную документацию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перевозок пассажиров, багажа, грузобагажа на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железнодорожном транспорте; 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проездных и перевозочных документов на железнодорожном транспорте; 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формы проездных и перевозочных документов; 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схемы железных дорог; 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маршруты следования пассажирских поездов; 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служебное расписание пассажирских поездов;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расчета стоимости проезда на железнодорожном транспорте;</w:t>
            </w:r>
          </w:p>
          <w:p w:rsidR="00AE0CCD" w:rsidRDefault="005D6E2E" w:rsidP="00573009">
            <w:pPr>
              <w:pStyle w:val="afffff4"/>
              <w:numPr>
                <w:ilvl w:val="0"/>
                <w:numId w:val="8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кодекс деловой этики.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оформления отчетной документации</w:t>
            </w:r>
          </w:p>
        </w:tc>
      </w:tr>
    </w:tbl>
    <w:p w:rsidR="00AE0CCD" w:rsidRDefault="00AE0CCD">
      <w:pPr>
        <w:ind w:firstLine="709"/>
        <w:rPr>
          <w:rFonts w:ascii="Times New Roman" w:hAnsi="Times New Roman"/>
          <w:sz w:val="24"/>
        </w:rPr>
      </w:pPr>
    </w:p>
    <w:p w:rsidR="00AE0CCD" w:rsidRDefault="00AE0CCD">
      <w:pPr>
        <w:ind w:firstLine="709"/>
        <w:rPr>
          <w:rFonts w:ascii="Times New Roman" w:hAnsi="Times New Roman"/>
          <w:sz w:val="24"/>
        </w:rPr>
      </w:pPr>
    </w:p>
    <w:p w:rsidR="00AE0CCD" w:rsidRDefault="005D6E2E">
      <w:pPr>
        <w:pStyle w:val="1b"/>
        <w:rPr>
          <w:rFonts w:ascii="Times New Roman" w:hAnsi="Times New Roman"/>
        </w:rPr>
      </w:pPr>
      <w:bookmarkStart w:id="10" w:name="__RefHeading___4"/>
      <w:bookmarkStart w:id="11" w:name="__RefHeading___37"/>
      <w:bookmarkStart w:id="12" w:name="__RefHeading___70"/>
      <w:bookmarkEnd w:id="10"/>
      <w:bookmarkEnd w:id="11"/>
      <w:bookmarkEnd w:id="12"/>
      <w:r>
        <w:rPr>
          <w:rFonts w:ascii="Times New Roman" w:hAnsi="Times New Roman"/>
        </w:rPr>
        <w:t>2. Структура и содержание профессионального модуля</w:t>
      </w:r>
    </w:p>
    <w:p w:rsidR="00AE0CCD" w:rsidRDefault="005D6E2E">
      <w:pPr>
        <w:pStyle w:val="114"/>
        <w:rPr>
          <w:rFonts w:ascii="Times New Roman" w:hAnsi="Times New Roman"/>
        </w:rPr>
      </w:pPr>
      <w:bookmarkStart w:id="13" w:name="__RefHeading___5"/>
      <w:bookmarkStart w:id="14" w:name="__RefHeading___38"/>
      <w:bookmarkStart w:id="15" w:name="__RefHeading___71"/>
      <w:bookmarkEnd w:id="13"/>
      <w:bookmarkEnd w:id="14"/>
      <w:bookmarkEnd w:id="15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454"/>
      </w:tblGrid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6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 в </w:t>
            </w:r>
            <w:r>
              <w:rPr>
                <w:rFonts w:ascii="Times New Roman" w:hAnsi="Times New Roman"/>
                <w:b/>
                <w:sz w:val="24"/>
              </w:rPr>
              <w:t>часах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E0CCD" w:rsidTr="00573009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300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243</w:t>
            </w:r>
            <w:bookmarkEnd w:id="16"/>
          </w:p>
        </w:tc>
      </w:tr>
    </w:tbl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5D6E2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</w:p>
    <w:p w:rsidR="00AE0CCD" w:rsidRDefault="005D6E2E">
      <w:pPr>
        <w:pStyle w:val="114"/>
        <w:rPr>
          <w:rFonts w:ascii="Times New Roman" w:hAnsi="Times New Roman"/>
        </w:rPr>
      </w:pPr>
      <w:bookmarkStart w:id="17" w:name="__RefHeading___6"/>
      <w:bookmarkStart w:id="18" w:name="__RefHeading___39"/>
      <w:bookmarkStart w:id="19" w:name="__RefHeading___72"/>
      <w:bookmarkEnd w:id="17"/>
      <w:bookmarkEnd w:id="18"/>
      <w:bookmarkEnd w:id="19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4620"/>
        <w:gridCol w:w="935"/>
        <w:gridCol w:w="546"/>
        <w:gridCol w:w="475"/>
        <w:gridCol w:w="498"/>
        <w:gridCol w:w="475"/>
        <w:gridCol w:w="475"/>
        <w:gridCol w:w="475"/>
        <w:gridCol w:w="546"/>
      </w:tblGrid>
      <w:tr w:rsidR="00AE0CCD" w:rsidTr="00480F78">
        <w:trPr>
          <w:trHeight w:val="3271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AE0CCD" w:rsidRDefault="005D6E2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"/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Учебная </w:t>
            </w:r>
            <w:r>
              <w:rPr>
                <w:rFonts w:ascii="Times New Roman" w:hAnsi="Times New Roman"/>
              </w:rPr>
              <w:t>практика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AE0CCD" w:rsidTr="00480F78">
        <w:trPr>
          <w:trHeight w:val="73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80F78" w:rsidTr="00480F78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ПК 1.2</w:t>
            </w:r>
          </w:p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</w:t>
            </w:r>
          </w:p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ОК.02</w:t>
            </w:r>
          </w:p>
          <w:p w:rsidR="00480F78" w:rsidRDefault="00480F78" w:rsidP="00DB5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ОК.03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Выполнение работ оператора по обработке перевозочных документов на железнодорожном транспорте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F78" w:rsidTr="00480F78">
        <w:trPr>
          <w:trHeight w:val="314"/>
        </w:trPr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F78" w:rsidRDefault="00480F78" w:rsidP="00DB5C82">
            <w:pPr>
              <w:rPr>
                <w:rFonts w:ascii="Times New Roman" w:hAnsi="Times New Roman"/>
              </w:rPr>
            </w:pP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F78" w:rsidTr="00480F78">
        <w:trPr>
          <w:trHeight w:val="314"/>
        </w:trPr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F78" w:rsidRDefault="00480F78" w:rsidP="00DB5C82">
            <w:pPr>
              <w:rPr>
                <w:rFonts w:ascii="Times New Roman" w:hAnsi="Times New Roman"/>
              </w:rPr>
            </w:pP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  <w:tr w:rsidR="00480F78" w:rsidTr="00480F78"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AE0CCD" w:rsidTr="00480F78">
        <w:trPr>
          <w:trHeight w:val="217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300 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AE0CCD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</w:tbl>
    <w:p w:rsidR="00AE0CCD" w:rsidRDefault="00AE0CC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20" w:name="__RefHeading___7"/>
      <w:bookmarkStart w:id="21" w:name="__RefHeading___40"/>
      <w:bookmarkStart w:id="22" w:name="__RefHeading___73"/>
      <w:bookmarkEnd w:id="20"/>
      <w:bookmarkEnd w:id="21"/>
      <w:bookmarkEnd w:id="22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7559"/>
      </w:tblGrid>
      <w:tr w:rsidR="00AE0CCD">
        <w:trPr>
          <w:trHeight w:val="1204"/>
        </w:trPr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AE0CCD"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AE0CCD">
        <w:trPr>
          <w:trHeight w:val="153"/>
        </w:trPr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</w:rPr>
              <w:t>Выполнение работ оператора по обработке перевозочных документов на железнодорожном транспорте (300 часов)</w:t>
            </w:r>
          </w:p>
        </w:tc>
      </w:tr>
      <w:tr w:rsidR="00AE0CCD">
        <w:trPr>
          <w:trHeight w:val="313"/>
        </w:trPr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МДК.01.01 </w:t>
            </w:r>
            <w:r>
              <w:rPr>
                <w:rFonts w:ascii="Times New Roman" w:hAnsi="Times New Roman"/>
              </w:rPr>
              <w:t xml:space="preserve">Выполнение работ оператора по обработке перевозочных документов на железнодорожном </w:t>
            </w:r>
            <w:r>
              <w:rPr>
                <w:rFonts w:ascii="Times New Roman" w:hAnsi="Times New Roman"/>
              </w:rPr>
              <w:t>транспорте</w:t>
            </w:r>
          </w:p>
        </w:tc>
      </w:tr>
      <w:tr w:rsidR="00AE0CCD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Организация пассажирских перевозок на железнодорожном транспорте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Общие сведения о пассажирских перевозках. Документы, регламентирующие пассажирские перевозки. Правила перевозок пассажиров. Классификация поездов. Виды </w:t>
            </w:r>
            <w:r>
              <w:rPr>
                <w:rFonts w:ascii="Times New Roman" w:hAnsi="Times New Roman"/>
              </w:rPr>
              <w:t>пассажирских перевозок. Расположение мест в пассажирских вагонах. Пассажирские станции. Железнодорожные вокзалы. Справочно-информационное обеспечение пассажиров. Пассажирские перевозки на особых условиях. Назначение билетных касс. Оформление перевозки багажа и грузобагажа.</w:t>
            </w:r>
          </w:p>
        </w:tc>
      </w:tr>
      <w:tr w:rsidR="00AE0CCD">
        <w:trPr>
          <w:trHeight w:val="183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rPr>
          <w:trHeight w:val="183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документов, регламентирующих пассажирские перевозки.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Оформление перевозки багажа.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3. </w:t>
            </w:r>
            <w:r>
              <w:rPr>
                <w:rFonts w:ascii="Times New Roman" w:hAnsi="Times New Roman"/>
              </w:rPr>
              <w:t>Оформление перевозки грузобагажа.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Изучение должностной инструкции оператора по обработке перевозочных документов на железнодорожном транспорте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AE0CCD">
        <w:trPr>
          <w:trHeight w:val="241"/>
        </w:trPr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widowControl w:val="0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highlight w:val="white"/>
              </w:rPr>
              <w:lastRenderedPageBreak/>
              <w:t>Тема 1.2.</w:t>
            </w:r>
            <w:r>
              <w:rPr>
                <w:rFonts w:ascii="Times New Roman" w:hAnsi="Times New Roman"/>
                <w:highlight w:val="white"/>
              </w:rPr>
              <w:t xml:space="preserve"> Тарифы и тарифные расстояния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Тарифные расстояния. Применение пассажирских тарифов. Пригородные тарифы. Тарифы на проезд в поездах дальнего следования. Тарифы </w:t>
            </w:r>
            <w:proofErr w:type="gramStart"/>
            <w:r>
              <w:rPr>
                <w:rFonts w:ascii="Times New Roman" w:hAnsi="Times New Roman"/>
              </w:rPr>
              <w:t>на багажа</w:t>
            </w:r>
            <w:proofErr w:type="gramEnd"/>
            <w:r>
              <w:rPr>
                <w:rFonts w:ascii="Times New Roman" w:hAnsi="Times New Roman"/>
              </w:rPr>
              <w:t xml:space="preserve"> и грузобагажа. Льготные тарифы. Бесплатные перевозки. Прочие тарифы и сборы.</w:t>
            </w:r>
          </w:p>
        </w:tc>
      </w:tr>
      <w:tr w:rsidR="00AE0CCD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5. Изучение пассажирских тарифов.</w:t>
            </w:r>
          </w:p>
        </w:tc>
      </w:tr>
      <w:tr w:rsidR="00AE0CCD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Тарифы на перевозку багажа и грузобагажа.</w:t>
            </w:r>
          </w:p>
        </w:tc>
      </w:tr>
      <w:tr w:rsidR="00AE0CCD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Изучение порядка расчетов стоимости проезда.</w:t>
            </w:r>
          </w:p>
        </w:tc>
      </w:tr>
      <w:tr w:rsidR="00AE0CCD">
        <w:trPr>
          <w:trHeight w:val="24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rPr>
          <w:trHeight w:val="241"/>
        </w:trPr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</w:rPr>
              <w:t>Обработка перевозочных и проездных документов на железнодорожном транспорте</w:t>
            </w:r>
          </w:p>
          <w:p w:rsidR="00AE0CCD" w:rsidRDefault="00AE0CCD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E0CCD">
        <w:trPr>
          <w:trHeight w:val="461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Методики обработки бланков перевозочных и поездных документов с </w:t>
            </w:r>
            <w:r>
              <w:rPr>
                <w:rFonts w:ascii="Times New Roman" w:hAnsi="Times New Roman"/>
              </w:rPr>
              <w:t>использованием автоматизированных систем на железнодорожном транспорте. Методики обработки бланков перевозочных и поездных документов вручную на железнодорожном транспорте. Порядок составления реестра пассажиров, пользующихся безденежным проездом и льготным проездом на железнодорожном транспорте, для предоставления в органы социальной защиты населения. Контроль работы кассиров билетных, кассиров багажных.</w:t>
            </w:r>
          </w:p>
        </w:tc>
      </w:tr>
      <w:tr w:rsidR="00AE0CCD">
        <w:trPr>
          <w:trHeight w:val="294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8. Изучение </w:t>
            </w:r>
            <w:r>
              <w:rPr>
                <w:rFonts w:ascii="Times New Roman" w:hAnsi="Times New Roman"/>
              </w:rPr>
              <w:t>методик обработки бланков перевозочных и поездных документов с использованием автоматизированных систем на железнодорожном транспорте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9. Изучение методик обработки бланков перевозочных и поездных документов вручную на железнодорожном транспорте.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</w:t>
            </w:r>
            <w:r>
              <w:rPr>
                <w:rFonts w:ascii="Times New Roman" w:hAnsi="Times New Roman"/>
              </w:rPr>
              <w:t xml:space="preserve"> Отчетная документация по обработке перевозочных и проездных документов на железнодорожном транспорте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отчетной документации по пассажирским перевозкам на железнодорожном транспорте. Отчетная документация по расходу бланков строгого учета. Отчетная документация по оформленным воинским требованиям. Отчетная документация по проездным документам на железнодорожном транспорте.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10. Заполнение форм отчетной документации по пассажирским перевозкам на железнодорожном транспорте. 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</w:t>
            </w:r>
            <w:r>
              <w:rPr>
                <w:rFonts w:ascii="Times New Roman" w:hAnsi="Times New Roman"/>
              </w:rPr>
              <w:t>Основы этики и культуры профессионального общения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rPr>
          <w:trHeight w:val="1080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Этика. Этическая культура. Профессиональная этика.  Деловой этикет. Психологические стороны делового общения. Проявление индивидуальных особенностей личности в деловом общении. Конфликты в </w:t>
            </w:r>
            <w:r>
              <w:rPr>
                <w:rFonts w:ascii="Times New Roman" w:hAnsi="Times New Roman"/>
              </w:rPr>
              <w:t>деловом общении. Причины возникновения конфликтов и способы их устранения. Культура обслуживания пассажиров.</w:t>
            </w:r>
          </w:p>
        </w:tc>
      </w:tr>
      <w:tr w:rsidR="00AE0CCD">
        <w:trPr>
          <w:trHeight w:val="227"/>
        </w:trPr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11. Решение ситуационных задач.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12.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Изучение культуры обслуживания пассажиров.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1.6. </w:t>
            </w:r>
            <w:r>
              <w:rPr>
                <w:rFonts w:ascii="Times New Roman" w:hAnsi="Times New Roman"/>
              </w:rPr>
              <w:t>Основы б</w:t>
            </w:r>
            <w:r>
              <w:rPr>
                <w:rFonts w:ascii="Times New Roman" w:hAnsi="Times New Roman"/>
                <w:highlight w:val="white"/>
              </w:rPr>
              <w:t>ережливого производства</w:t>
            </w:r>
          </w:p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понятия бережливого производства. Рациональное использование материальных, кадровых, финансовых ресурсов, организации рабочих мест, </w:t>
            </w:r>
            <w:r>
              <w:rPr>
                <w:rFonts w:ascii="Times New Roman" w:hAnsi="Times New Roman"/>
              </w:rPr>
              <w:lastRenderedPageBreak/>
              <w:t>организации процессов. Применение системы 5S, визуализация и упорядочение.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</w:t>
            </w:r>
            <w:r>
              <w:rPr>
                <w:rFonts w:ascii="Times New Roman" w:hAnsi="Times New Roman"/>
                <w:b/>
              </w:rPr>
              <w:t>занятий и лабораторных работ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13. Изучение метода организации рабочего пространства 5S.</w:t>
            </w:r>
          </w:p>
        </w:tc>
      </w:tr>
      <w:tr w:rsidR="00AE0CCD">
        <w:tc>
          <w:tcPr>
            <w:tcW w:w="2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rPr>
          <w:trHeight w:val="1693"/>
        </w:trPr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Ознакомление с требованиями безопасности труда и пожарной безопасности в лаборатории «Обработки проездных и перевозочных документов»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Оформление перевозки багажа 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Оформление перевозки грузобагажа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Применение тарифов на перевозку багажа и грузобагажа</w:t>
            </w:r>
          </w:p>
        </w:tc>
      </w:tr>
      <w:tr w:rsidR="00AE0CCD"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AE0CCD" w:rsidRDefault="005D6E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Изучение правил технической эксплуатации компьютеров, видеотерминалов и других счетно-суммирующих машин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обработка перевозочных документов с помощью компьютерных </w:t>
            </w:r>
            <w:r>
              <w:rPr>
                <w:rFonts w:ascii="Times New Roman" w:hAnsi="Times New Roman"/>
              </w:rPr>
              <w:t>технологий.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Проверка правильности расчетов за перевозку пассажиров, багажа, грузобагажа с использованием тарифных руководств.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Обработка перевозочных документов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3. Составление отчетов по установленным формам</w:t>
            </w:r>
          </w:p>
        </w:tc>
      </w:tr>
      <w:tr w:rsidR="00AE0CCD"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Рекомендуемая форма </w:t>
            </w:r>
            <w:r>
              <w:rPr>
                <w:rFonts w:ascii="Times New Roman" w:hAnsi="Times New Roman"/>
                <w:b/>
              </w:rPr>
              <w:t>промежуточной аттестации – экзамен</w:t>
            </w:r>
          </w:p>
        </w:tc>
      </w:tr>
      <w:tr w:rsidR="00AE0CCD">
        <w:tc>
          <w:tcPr>
            <w:tcW w:w="9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300 часов</w:t>
            </w:r>
          </w:p>
        </w:tc>
      </w:tr>
    </w:tbl>
    <w:p w:rsidR="00AE0CCD" w:rsidRPr="00480F78" w:rsidRDefault="00AE0CCD" w:rsidP="00573009">
      <w:pPr>
        <w:pStyle w:val="114"/>
        <w:spacing w:after="0"/>
        <w:jc w:val="both"/>
        <w:rPr>
          <w:rFonts w:ascii="Times New Roman" w:hAnsi="Times New Roman"/>
          <w:sz w:val="20"/>
        </w:rPr>
      </w:pPr>
    </w:p>
    <w:p w:rsidR="00AE0CCD" w:rsidRPr="00480F78" w:rsidRDefault="00AE0CCD" w:rsidP="00573009">
      <w:pPr>
        <w:rPr>
          <w:rFonts w:ascii="Times New Roman" w:hAnsi="Times New Roman"/>
          <w:sz w:val="20"/>
        </w:rPr>
      </w:pPr>
    </w:p>
    <w:p w:rsidR="00AE0CCD" w:rsidRDefault="005D6E2E">
      <w:pPr>
        <w:pStyle w:val="1b"/>
        <w:rPr>
          <w:rFonts w:ascii="Times New Roman" w:hAnsi="Times New Roman"/>
        </w:rPr>
      </w:pPr>
      <w:bookmarkStart w:id="23" w:name="__RefHeading___8"/>
      <w:bookmarkStart w:id="24" w:name="__RefHeading___41"/>
      <w:bookmarkStart w:id="25" w:name="__RefHeading___74"/>
      <w:bookmarkEnd w:id="23"/>
      <w:bookmarkEnd w:id="24"/>
      <w:bookmarkEnd w:id="25"/>
      <w:r>
        <w:rPr>
          <w:rFonts w:ascii="Times New Roman" w:hAnsi="Times New Roman"/>
        </w:rPr>
        <w:t>3. Условия реализации профессионального модуля</w:t>
      </w:r>
    </w:p>
    <w:p w:rsidR="00AE0CCD" w:rsidRDefault="005D6E2E">
      <w:pPr>
        <w:pStyle w:val="114"/>
        <w:rPr>
          <w:rFonts w:ascii="Times New Roman" w:hAnsi="Times New Roman"/>
        </w:rPr>
      </w:pPr>
      <w:bookmarkStart w:id="26" w:name="__RefHeading___9"/>
      <w:bookmarkStart w:id="27" w:name="__RefHeading___42"/>
      <w:bookmarkStart w:id="28" w:name="__RefHeading___75"/>
      <w:bookmarkEnd w:id="26"/>
      <w:bookmarkEnd w:id="27"/>
      <w:bookmarkEnd w:id="28"/>
      <w:r>
        <w:rPr>
          <w:rFonts w:ascii="Times New Roman" w:hAnsi="Times New Roman"/>
        </w:rPr>
        <w:t>3.1. Материально-техническое обеспечение</w:t>
      </w:r>
    </w:p>
    <w:p w:rsidR="00AE0CCD" w:rsidRDefault="005D6E2E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Лаборатория «Обработка проездных и перевозочных документов», оснащенная в соответствии с приложением 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:rsidR="00AE0CCD" w:rsidRDefault="005D6E2E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 xml:space="preserve">) в соответствии с приложением 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:rsidR="00AE0CCD" w:rsidRDefault="00AE0CCD">
      <w:pPr>
        <w:spacing w:after="200" w:line="276" w:lineRule="auto"/>
        <w:rPr>
          <w:rFonts w:ascii="Times New Roman" w:hAnsi="Times New Roman"/>
          <w:b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29" w:name="__RefHeading___10"/>
      <w:bookmarkStart w:id="30" w:name="__RefHeading___43"/>
      <w:bookmarkStart w:id="31" w:name="__RefHeading___76"/>
      <w:bookmarkEnd w:id="29"/>
      <w:bookmarkEnd w:id="30"/>
      <w:bookmarkEnd w:id="31"/>
      <w:r>
        <w:rPr>
          <w:rFonts w:ascii="Times New Roman" w:hAnsi="Times New Roman"/>
        </w:rPr>
        <w:t>3.2. Учебно-методическое обеспечение</w:t>
      </w:r>
    </w:p>
    <w:p w:rsidR="00AE0CCD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2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</w:t>
      </w:r>
      <w:r>
        <w:rPr>
          <w:rFonts w:ascii="Times New Roman" w:hAnsi="Times New Roman"/>
          <w:sz w:val="24"/>
        </w:rPr>
        <w:t>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</w:t>
      </w:r>
      <w:r w:rsidR="0057300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электронных </w:t>
      </w:r>
      <w:r>
        <w:rPr>
          <w:rFonts w:ascii="Times New Roman" w:hAnsi="Times New Roman"/>
          <w:sz w:val="24"/>
        </w:rPr>
        <w:t>изданий в качестве основного, при этом список может быть дополнен новыми изданиями.</w:t>
      </w:r>
      <w:bookmarkEnd w:id="32"/>
    </w:p>
    <w:p w:rsidR="00AE0CCD" w:rsidRDefault="00AE0CCD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E0CCD" w:rsidRDefault="005D6E2E" w:rsidP="000B458C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:rsidR="00AE0CCD" w:rsidRDefault="005D6E2E" w:rsidP="000B458C">
      <w:pPr>
        <w:pStyle w:val="afffff4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Зорков</w:t>
      </w:r>
      <w:proofErr w:type="spellEnd"/>
      <w:r>
        <w:rPr>
          <w:rFonts w:ascii="Times New Roman" w:hAnsi="Times New Roman"/>
          <w:sz w:val="24"/>
        </w:rPr>
        <w:t xml:space="preserve"> Е.М. Организация пассажирских перевозок и обслуживание пассажиров (по видам транспорта): учебник</w:t>
      </w:r>
      <w:r w:rsidR="000B458C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2018.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188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978-5-906938-43-5. </w:t>
      </w:r>
    </w:p>
    <w:p w:rsidR="00AE0CCD" w:rsidRDefault="005D6E2E" w:rsidP="000B458C">
      <w:pPr>
        <w:pStyle w:val="afffff4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</w:rPr>
        <w:t>Зоркова</w:t>
      </w:r>
      <w:proofErr w:type="spellEnd"/>
      <w:r w:rsidR="0057300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Е.М. Организация пассажирских перевозок и обслуживание пассажиров (по видам транспорта): учебник / Е. М. </w:t>
      </w:r>
      <w:proofErr w:type="spellStart"/>
      <w:r>
        <w:rPr>
          <w:rFonts w:ascii="Times New Roman" w:hAnsi="Times New Roman"/>
        </w:rPr>
        <w:t>Зоркова</w:t>
      </w:r>
      <w:proofErr w:type="spellEnd"/>
      <w:r>
        <w:rPr>
          <w:rFonts w:ascii="Times New Roman" w:hAnsi="Times New Roman"/>
        </w:rPr>
        <w:t xml:space="preserve">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0B458C">
        <w:rPr>
          <w:rFonts w:ascii="Times New Roman" w:hAnsi="Times New Roman"/>
        </w:rPr>
        <w:t>М.:</w:t>
      </w:r>
      <w:r>
        <w:rPr>
          <w:rFonts w:ascii="Times New Roman" w:hAnsi="Times New Roman"/>
        </w:rPr>
        <w:t xml:space="preserve"> ФГБУ ДПО «Учебно-методический центр по </w:t>
      </w:r>
      <w:r>
        <w:rPr>
          <w:rFonts w:ascii="Times New Roman" w:hAnsi="Times New Roman"/>
        </w:rPr>
        <w:lastRenderedPageBreak/>
        <w:t xml:space="preserve">образованию на железнодорожном транспорте», 2018.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188 с.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978-5-906938-43-5.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Текст: электронный // УМЦ ЖДТ: электронная библиотека.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URL: </w:t>
      </w:r>
      <w:hyperlink r:id="rId7" w:history="1">
        <w:r w:rsidR="00AE0CCD">
          <w:rPr>
            <w:rFonts w:ascii="Times New Roman" w:hAnsi="Times New Roman"/>
            <w:u w:val="single"/>
          </w:rPr>
          <w:t>https://umczdt.ru/books/1196/18708/</w:t>
        </w:r>
      </w:hyperlink>
      <w:r>
        <w:rPr>
          <w:rFonts w:ascii="Times New Roman" w:hAnsi="Times New Roman"/>
        </w:rPr>
        <w:t xml:space="preserve"> 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Режим доступа: по подписке.</w:t>
      </w:r>
    </w:p>
    <w:p w:rsidR="00AE0CCD" w:rsidRDefault="005D6E2E" w:rsidP="000B458C">
      <w:pPr>
        <w:pStyle w:val="afffff4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Котенко А.Г. Организация пассажирских перевозок: учебник / А. Г. Котенко, Е. А. Макарова, И. Н. Шутов.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ФГБОУ «Учебно-методический центр по образованию на железнодорожном транспорте», 2017.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136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978-5-89035-968-1. </w:t>
      </w:r>
    </w:p>
    <w:p w:rsidR="00AE0CCD" w:rsidRDefault="005D6E2E" w:rsidP="000B458C">
      <w:pPr>
        <w:pStyle w:val="afffff4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Котенко А.Г. Организация пассажирских перевозок: учебник / А. Г. Котенко, Е. А. Макарова, И. Н. Шутов.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0B458C">
        <w:rPr>
          <w:rFonts w:ascii="Times New Roman" w:hAnsi="Times New Roman"/>
        </w:rPr>
        <w:t>М.:</w:t>
      </w:r>
      <w:r>
        <w:rPr>
          <w:rFonts w:ascii="Times New Roman" w:hAnsi="Times New Roman"/>
        </w:rPr>
        <w:t xml:space="preserve"> ФГБОУ «Учебно-методический центр по образованию на железнодорожном транспорте», 2017.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136 с.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978-5-89035-968-1.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Текст: электронный // УМЦ ЖДТ: электронная библиотека.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URL: </w:t>
      </w:r>
      <w:hyperlink r:id="rId8" w:history="1">
        <w:r w:rsidR="00AE0CCD">
          <w:rPr>
            <w:rFonts w:ascii="Times New Roman" w:hAnsi="Times New Roman"/>
            <w:u w:val="single"/>
          </w:rPr>
          <w:t>https://umczdt.ru/books/1196/39297/</w:t>
        </w:r>
      </w:hyperlink>
      <w:r>
        <w:rPr>
          <w:rFonts w:ascii="Times New Roman" w:hAnsi="Times New Roman"/>
        </w:rPr>
        <w:t xml:space="preserve">. </w:t>
      </w:r>
      <w:r w:rsidR="00573009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Режим доступа: по подписке.</w:t>
      </w:r>
    </w:p>
    <w:p w:rsidR="00AE0CCD" w:rsidRDefault="005D6E2E" w:rsidP="000B458C">
      <w:pPr>
        <w:pStyle w:val="afffff4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Организация пассажирских перевозок и обслуживание пассажиров (железнодорожный транспорт). Учебник (</w:t>
      </w:r>
      <w:proofErr w:type="spellStart"/>
      <w:r>
        <w:rPr>
          <w:rFonts w:ascii="Times New Roman" w:hAnsi="Times New Roman"/>
          <w:sz w:val="24"/>
        </w:rPr>
        <w:t>Агешкина</w:t>
      </w:r>
      <w:proofErr w:type="spellEnd"/>
      <w:r>
        <w:rPr>
          <w:rFonts w:ascii="Times New Roman" w:hAnsi="Times New Roman"/>
          <w:sz w:val="24"/>
        </w:rPr>
        <w:t xml:space="preserve"> Наталья Александровна); Профобразование, 2019 - ISBN: 978-5-4497-0109-1</w:t>
      </w:r>
    </w:p>
    <w:p w:rsidR="00AE0CCD" w:rsidRDefault="00AE0CCD" w:rsidP="00480F78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:rsidR="00AE0CCD" w:rsidRDefault="00AE0CCD" w:rsidP="00480F78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E0CCD" w:rsidRDefault="005D6E2E" w:rsidP="00480F78">
      <w:pPr>
        <w:pStyle w:val="1b"/>
        <w:spacing w:beforeAutospacing="0" w:after="0" w:afterAutospacing="0"/>
        <w:rPr>
          <w:rFonts w:ascii="Times New Roman" w:hAnsi="Times New Roman"/>
          <w:b w:val="0"/>
        </w:rPr>
      </w:pPr>
      <w:bookmarkStart w:id="33" w:name="__RefHeading___11"/>
      <w:bookmarkStart w:id="34" w:name="__RefHeading___44"/>
      <w:bookmarkStart w:id="35" w:name="__RefHeading___77"/>
      <w:bookmarkEnd w:id="33"/>
      <w:bookmarkEnd w:id="34"/>
      <w:bookmarkEnd w:id="3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36" w:name="_Hlk152334357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Обрабатывает перевозочные и </w:t>
            </w:r>
            <w:r>
              <w:rPr>
                <w:rFonts w:ascii="Times New Roman" w:hAnsi="Times New Roman"/>
                <w:sz w:val="24"/>
              </w:rPr>
              <w:t>проездные документы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в соответствии с установленными регламентами с соблюдением правил безопасности труда, санитарными нормами на учебных и производственных практиках</w:t>
            </w:r>
          </w:p>
        </w:tc>
      </w:tr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Ведет отчетную документацию по обработке перевозочных и проездных документов на </w:t>
            </w:r>
            <w:r>
              <w:rPr>
                <w:rFonts w:ascii="Times New Roman" w:hAnsi="Times New Roman"/>
                <w:sz w:val="24"/>
              </w:rPr>
              <w:t>железнодорожном транспорте в соответствии с установленными регламентами с соблюдением правил безопасности труда, санитарными нормами</w:t>
            </w:r>
            <w:bookmarkEnd w:id="36"/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</w:tr>
    </w:tbl>
    <w:p w:rsidR="00AE0CCD" w:rsidRDefault="00AE0CCD">
      <w:pPr>
        <w:rPr>
          <w:rFonts w:ascii="Times New Roman" w:hAnsi="Times New Roman"/>
          <w:b/>
          <w:sz w:val="18"/>
        </w:rPr>
      </w:pPr>
    </w:p>
    <w:p w:rsidR="00AE0CCD" w:rsidRDefault="005D6E2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 w:rsidR="00261BC9">
        <w:rPr>
          <w:rFonts w:ascii="Times New Roman" w:hAnsi="Times New Roman"/>
          <w:b/>
          <w:sz w:val="24"/>
        </w:rPr>
        <w:t>ПОП-П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  <w:t xml:space="preserve">23.01.19 Оператор по обработке перевозочных документов на </w:t>
      </w:r>
      <w:r>
        <w:rPr>
          <w:rFonts w:ascii="Times New Roman" w:hAnsi="Times New Roman"/>
          <w:b/>
          <w:sz w:val="24"/>
        </w:rPr>
        <w:t>железнодорожном транспорте</w:t>
      </w: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5D6E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:rsidR="00AE0CCD" w:rsidRDefault="005D6E2E">
      <w:pPr>
        <w:pStyle w:val="10"/>
      </w:pPr>
      <w:r>
        <w:t>«ПМ.02</w:t>
      </w:r>
      <w:r>
        <w:rPr>
          <w:color w:val="0070C0"/>
        </w:rPr>
        <w:t xml:space="preserve"> </w:t>
      </w:r>
      <w:r>
        <w:rPr>
          <w:caps/>
        </w:rPr>
        <w:t>оформление и продажа проездных и перевозочных документов в пассажирских перевозках на железнодорожном транспорте</w:t>
      </w:r>
      <w:r>
        <w:t>»</w:t>
      </w: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73009" w:rsidRDefault="00573009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73009" w:rsidRDefault="00573009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73009" w:rsidRDefault="00573009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73009" w:rsidRDefault="00573009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7746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5D6E2E">
        <w:rPr>
          <w:rFonts w:ascii="Times New Roman" w:hAnsi="Times New Roman"/>
          <w:b/>
          <w:sz w:val="24"/>
          <w:lang w:val="en-US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:rsidR="00AE0CCD" w:rsidRDefault="005D6E2E">
      <w:pPr>
        <w:rPr>
          <w:rFonts w:ascii="Times New Roman" w:hAnsi="Times New Roman"/>
          <w:b/>
          <w:sz w:val="24"/>
        </w:rPr>
      </w:pPr>
      <w:r>
        <w:br w:type="page"/>
      </w:r>
    </w:p>
    <w:p w:rsidR="00AE0CCD" w:rsidRDefault="005D6E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:rsidR="00AE0CCD" w:rsidRDefault="00AE0CCD"/>
    <w:p w:rsidR="00AE0CCD" w:rsidRDefault="005D6E2E" w:rsidP="00573009">
      <w:pPr>
        <w:pStyle w:val="1f4"/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12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13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15" w:history="1">
        <w:r>
          <w:t>2. Структура и содержание профессионального модуля</w:t>
        </w:r>
        <w:r>
          <w:tab/>
          <w:t>17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16" w:history="1">
        <w:r>
          <w:t>2.1. Трудоемкость освоения модуля</w:t>
        </w:r>
        <w:r>
          <w:tab/>
          <w:t>17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>
          <w:t>2.2. Структура профессионального модуля</w:t>
        </w:r>
        <w:r>
          <w:tab/>
          <w:t>17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2.3. Примерное содержание профессионального модуля</w:t>
        </w:r>
        <w:r>
          <w:tab/>
          <w:t>17</w:t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19" w:history="1">
        <w:r>
          <w:t>3. Условия реализации профессионального модуля</w:t>
        </w:r>
        <w:r>
          <w:tab/>
          <w:t>19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>
          <w:t>3.1. Материально-техническое обеспечение</w:t>
        </w:r>
        <w:r>
          <w:tab/>
          <w:t>19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3.2. Учебно-методическое обеспечение</w:t>
        </w:r>
        <w:r>
          <w:tab/>
          <w:t>19</w:t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22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AE0CCD" w:rsidRDefault="005D6E2E">
      <w:r>
        <w:fldChar w:fldCharType="end"/>
      </w:r>
    </w:p>
    <w:p w:rsidR="00AE0CCD" w:rsidRDefault="00AE0CCD">
      <w:pPr>
        <w:pStyle w:val="10"/>
      </w:pPr>
    </w:p>
    <w:p w:rsidR="00AE0CCD" w:rsidRDefault="00AE0CCD">
      <w:pPr>
        <w:sectPr w:rsidR="00AE0CCD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:rsidR="00AE0CCD" w:rsidRDefault="005D6E2E">
      <w:pPr>
        <w:pStyle w:val="1b"/>
      </w:pPr>
      <w:bookmarkStart w:id="37" w:name="__RefHeading___12"/>
      <w:bookmarkStart w:id="38" w:name="__RefHeading___45"/>
      <w:bookmarkStart w:id="39" w:name="__RefHeading___78"/>
      <w:bookmarkEnd w:id="37"/>
      <w:bookmarkEnd w:id="38"/>
      <w:bookmarkEnd w:id="39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:rsidR="00AE0CCD" w:rsidRPr="001B7B6B" w:rsidRDefault="005D6E2E">
      <w:pPr>
        <w:pStyle w:val="1d"/>
        <w:jc w:val="center"/>
        <w:rPr>
          <w:b/>
          <w:bCs/>
        </w:rPr>
      </w:pPr>
      <w:r w:rsidRPr="001B7B6B">
        <w:rPr>
          <w:b/>
          <w:bCs/>
        </w:rPr>
        <w:t>«</w:t>
      </w:r>
      <w:r w:rsidR="001B7B6B">
        <w:rPr>
          <w:b/>
          <w:bCs/>
        </w:rPr>
        <w:t xml:space="preserve">ПМ.02 </w:t>
      </w:r>
      <w:r w:rsidRPr="001B7B6B">
        <w:rPr>
          <w:b/>
          <w:bCs/>
        </w:rPr>
        <w:t>Оформление и продажа проездных и перевозочных документов в пассажирских перевозках на железнодорожном транспорте»</w:t>
      </w:r>
    </w:p>
    <w:p w:rsidR="00AE0CCD" w:rsidRDefault="00AE0CCD" w:rsidP="005D6E2E">
      <w:pPr>
        <w:pStyle w:val="1b"/>
        <w:spacing w:after="0" w:afterAutospacing="0"/>
        <w:rPr>
          <w:rFonts w:asciiTheme="minorHAnsi" w:hAnsiTheme="minorHAnsi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40" w:name="__RefHeading___13"/>
      <w:bookmarkStart w:id="41" w:name="__RefHeading___46"/>
      <w:bookmarkStart w:id="42" w:name="__RefHeading___79"/>
      <w:bookmarkEnd w:id="40"/>
      <w:bookmarkEnd w:id="41"/>
      <w:bookmarkEnd w:id="42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:rsidR="00AE0CCD" w:rsidRDefault="005D6E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«Оформление и продажа проездных </w:t>
      </w:r>
      <w:r>
        <w:rPr>
          <w:rFonts w:ascii="Times New Roman" w:hAnsi="Times New Roman"/>
          <w:sz w:val="24"/>
          <w:lang w:val="en-US"/>
        </w:rPr>
        <w:br/>
      </w:r>
      <w:r>
        <w:rPr>
          <w:rFonts w:ascii="Times New Roman" w:hAnsi="Times New Roman"/>
          <w:sz w:val="24"/>
        </w:rPr>
        <w:t xml:space="preserve">и перевозочных документов в пассажирских перевозках на железнодорожном транспорте». </w:t>
      </w:r>
    </w:p>
    <w:p w:rsidR="00AE0CCD" w:rsidRDefault="005D6E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:rsidR="00AE0CCD" w:rsidRDefault="00AE0CC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43" w:name="__RefHeading___14"/>
      <w:bookmarkStart w:id="44" w:name="__RefHeading___47"/>
      <w:bookmarkStart w:id="45" w:name="__RefHeading___80"/>
      <w:bookmarkEnd w:id="43"/>
      <w:bookmarkEnd w:id="44"/>
      <w:bookmarkEnd w:id="45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:rsidR="00AE0CCD" w:rsidRDefault="005D6E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>).</w:t>
      </w:r>
    </w:p>
    <w:p w:rsidR="00AE0CCD" w:rsidRDefault="005D6E2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3247"/>
        <w:gridCol w:w="3515"/>
        <w:gridCol w:w="2062"/>
      </w:tblGrid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Style w:val="afffffffc"/>
                <w:b/>
                <w:sz w:val="24"/>
              </w:rPr>
            </w:pPr>
            <w:r>
              <w:rPr>
                <w:rStyle w:val="afffffffc"/>
                <w:b/>
                <w:i w:val="0"/>
                <w:sz w:val="24"/>
              </w:rPr>
              <w:t xml:space="preserve">Код </w:t>
            </w:r>
            <w:r>
              <w:rPr>
                <w:rStyle w:val="afffffffc"/>
                <w:b/>
                <w:sz w:val="24"/>
              </w:rPr>
              <w:t xml:space="preserve">ОК, </w:t>
            </w:r>
          </w:p>
          <w:p w:rsidR="00AE0CCD" w:rsidRDefault="005D6E2E">
            <w:pPr>
              <w:rPr>
                <w:rStyle w:val="afffffffc"/>
                <w:b/>
                <w:i w:val="0"/>
                <w:sz w:val="24"/>
              </w:rPr>
            </w:pPr>
            <w:r>
              <w:rPr>
                <w:rStyle w:val="afffffffc"/>
                <w:b/>
                <w:sz w:val="24"/>
              </w:rPr>
              <w:t xml:space="preserve">ПК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задачи, составлять план действия, реализовывать </w:t>
            </w:r>
            <w:r>
              <w:rPr>
                <w:rFonts w:ascii="Times New Roman" w:hAnsi="Times New Roman"/>
                <w:sz w:val="24"/>
              </w:rPr>
              <w:t>составленный план, определять необходимые ресурсы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</w:t>
            </w:r>
            <w:r>
              <w:rPr>
                <w:rFonts w:ascii="Times New Roman" w:hAnsi="Times New Roman"/>
                <w:sz w:val="24"/>
              </w:rPr>
              <w:t>поиска информации, планировать процесс поиска, выбирать необходимые источники информации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hanging="14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взаимодействовать с коллегами, руководством, клиентами в ходе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:rsidR="00AE0CCD" w:rsidRDefault="00AE0CCD" w:rsidP="001B7B6B">
            <w:pPr>
              <w:pStyle w:val="afffff4"/>
              <w:ind w:left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3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3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  <w:p w:rsidR="00AE0CCD" w:rsidRDefault="005D6E2E" w:rsidP="001B7B6B">
            <w:pPr>
              <w:pStyle w:val="afffff4"/>
              <w:numPr>
                <w:ilvl w:val="0"/>
                <w:numId w:val="3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построения устных </w:t>
            </w:r>
            <w:r>
              <w:rPr>
                <w:rFonts w:ascii="Times New Roman" w:hAnsi="Times New Roman"/>
                <w:sz w:val="24"/>
              </w:rPr>
              <w:t>сообщений</w:t>
            </w:r>
          </w:p>
          <w:p w:rsidR="00AE0CCD" w:rsidRDefault="00AE0CCD" w:rsidP="001B7B6B">
            <w:pPr>
              <w:pStyle w:val="afffff4"/>
              <w:ind w:left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участвовать в диалогах на знакомые общие и профессиональные темы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</w:t>
            </w:r>
            <w:r>
              <w:rPr>
                <w:rFonts w:ascii="Times New Roman" w:hAnsi="Times New Roman"/>
                <w:sz w:val="24"/>
              </w:rPr>
              <w:t>простые высказывания о себе и о своей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AE0CCD" w:rsidTr="001B7B6B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0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пассажирам проездные и перевозочные документы на железнодорожном транспорте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проездных и перевозочных документов на железнодорожном транспорте;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 формы проездных и перевозочных документов;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отчетной документации по оформленным перевозочным и проездным документам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пассажирам проездных и перевозочных документов</w:t>
            </w:r>
          </w:p>
        </w:tc>
      </w:tr>
      <w:tr w:rsidR="00AE0CCD" w:rsidTr="001B7B6B">
        <w:trPr>
          <w:trHeight w:val="327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продавать проездные и перевозочные документы;</w:t>
            </w:r>
          </w:p>
          <w:p w:rsidR="00AE0CCD" w:rsidRDefault="005D6E2E" w:rsidP="001B7B6B">
            <w:pPr>
              <w:pStyle w:val="afffff4"/>
              <w:numPr>
                <w:ilvl w:val="0"/>
                <w:numId w:val="1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получать, хранить и сдавать денежные средства и бланки строгой отчётности в установленном порядке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8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проездных и перевозочных документов; </w:t>
            </w:r>
          </w:p>
          <w:p w:rsidR="00AE0CCD" w:rsidRDefault="005D6E2E" w:rsidP="001B7B6B">
            <w:pPr>
              <w:pStyle w:val="afffff4"/>
              <w:numPr>
                <w:ilvl w:val="0"/>
                <w:numId w:val="8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продажи проездных и перевозочных документов на железнодорожном транспорте; </w:t>
            </w:r>
          </w:p>
          <w:p w:rsidR="00AE0CCD" w:rsidRDefault="005D6E2E" w:rsidP="001B7B6B">
            <w:pPr>
              <w:pStyle w:val="afffff4"/>
              <w:numPr>
                <w:ilvl w:val="0"/>
                <w:numId w:val="8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эксплуатации билетно-кассовой аппаратуры, терминалов; </w:t>
            </w:r>
          </w:p>
          <w:p w:rsidR="00AE0CCD" w:rsidRDefault="005D6E2E" w:rsidP="001B7B6B">
            <w:pPr>
              <w:pStyle w:val="afffff4"/>
              <w:numPr>
                <w:ilvl w:val="0"/>
                <w:numId w:val="8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хранения документов строгой отчетности кассира билетного на железнодорожном транспорте; </w:t>
            </w:r>
          </w:p>
          <w:p w:rsidR="00AE0CCD" w:rsidRDefault="005D6E2E" w:rsidP="001B7B6B">
            <w:pPr>
              <w:pStyle w:val="afffff4"/>
              <w:numPr>
                <w:ilvl w:val="0"/>
                <w:numId w:val="8"/>
              </w:numPr>
              <w:ind w:left="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отчетной документации кассира билетного на железнодорожном транспорте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продажи проездных и перевозочных документов;</w:t>
            </w:r>
          </w:p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получения, хранения и сдачи денежных средств и бланков строгой отчетности в </w:t>
            </w:r>
            <w:r>
              <w:rPr>
                <w:rFonts w:ascii="Times New Roman" w:hAnsi="Times New Roman"/>
                <w:sz w:val="24"/>
              </w:rPr>
              <w:t>установленном порядке</w:t>
            </w:r>
          </w:p>
        </w:tc>
      </w:tr>
    </w:tbl>
    <w:p w:rsidR="00AE0CCD" w:rsidRDefault="00AE0CCD">
      <w:pPr>
        <w:ind w:firstLine="709"/>
        <w:rPr>
          <w:rFonts w:ascii="Times New Roman" w:hAnsi="Times New Roman"/>
          <w:sz w:val="24"/>
        </w:rPr>
      </w:pPr>
    </w:p>
    <w:p w:rsidR="00AE0CCD" w:rsidRDefault="00AE0CCD">
      <w:pPr>
        <w:ind w:firstLine="709"/>
        <w:rPr>
          <w:rFonts w:ascii="Times New Roman" w:hAnsi="Times New Roman"/>
          <w:sz w:val="24"/>
          <w:lang w:val="en-US"/>
        </w:rPr>
      </w:pPr>
    </w:p>
    <w:p w:rsidR="005D6E2E" w:rsidRDefault="005D6E2E">
      <w:pPr>
        <w:ind w:firstLine="709"/>
        <w:rPr>
          <w:rFonts w:ascii="Times New Roman" w:hAnsi="Times New Roman"/>
          <w:sz w:val="24"/>
          <w:lang w:val="en-US"/>
        </w:rPr>
      </w:pPr>
    </w:p>
    <w:p w:rsidR="005D6E2E" w:rsidRPr="005D6E2E" w:rsidRDefault="005D6E2E">
      <w:pPr>
        <w:ind w:firstLine="709"/>
        <w:rPr>
          <w:rFonts w:ascii="Times New Roman" w:hAnsi="Times New Roman"/>
          <w:sz w:val="24"/>
          <w:lang w:val="en-US"/>
        </w:rPr>
      </w:pPr>
    </w:p>
    <w:p w:rsidR="00AE0CCD" w:rsidRDefault="005D6E2E">
      <w:pPr>
        <w:pStyle w:val="1b"/>
        <w:rPr>
          <w:rFonts w:ascii="Times New Roman" w:hAnsi="Times New Roman"/>
        </w:rPr>
      </w:pPr>
      <w:bookmarkStart w:id="46" w:name="__RefHeading___15"/>
      <w:bookmarkStart w:id="47" w:name="__RefHeading___48"/>
      <w:bookmarkStart w:id="48" w:name="__RefHeading___81"/>
      <w:bookmarkEnd w:id="46"/>
      <w:bookmarkEnd w:id="47"/>
      <w:bookmarkEnd w:id="48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:rsidR="00AE0CCD" w:rsidRDefault="005D6E2E">
      <w:pPr>
        <w:pStyle w:val="114"/>
        <w:rPr>
          <w:rFonts w:ascii="Times New Roman" w:hAnsi="Times New Roman"/>
        </w:rPr>
      </w:pPr>
      <w:bookmarkStart w:id="49" w:name="__RefHeading___16"/>
      <w:bookmarkStart w:id="50" w:name="__RefHeading___49"/>
      <w:bookmarkStart w:id="51" w:name="__RefHeading___82"/>
      <w:bookmarkEnd w:id="49"/>
      <w:bookmarkEnd w:id="50"/>
      <w:bookmarkEnd w:id="51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454"/>
      </w:tblGrid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E0CCD" w:rsidTr="005D6E2E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210</w:t>
            </w:r>
          </w:p>
        </w:tc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168</w:t>
            </w:r>
          </w:p>
        </w:tc>
      </w:tr>
    </w:tbl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52" w:name="__RefHeading___17"/>
      <w:bookmarkStart w:id="53" w:name="__RefHeading___50"/>
      <w:bookmarkStart w:id="54" w:name="__RefHeading___83"/>
      <w:bookmarkEnd w:id="52"/>
      <w:bookmarkEnd w:id="53"/>
      <w:bookmarkEnd w:id="54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4224"/>
        <w:gridCol w:w="861"/>
        <w:gridCol w:w="763"/>
        <w:gridCol w:w="475"/>
        <w:gridCol w:w="498"/>
        <w:gridCol w:w="475"/>
        <w:gridCol w:w="475"/>
        <w:gridCol w:w="475"/>
        <w:gridCol w:w="475"/>
      </w:tblGrid>
      <w:tr w:rsidR="00AE0CCD" w:rsidTr="00480F78">
        <w:trPr>
          <w:trHeight w:val="327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т.ч. в форме </w:t>
            </w:r>
            <w:r>
              <w:rPr>
                <w:rFonts w:ascii="Times New Roman" w:hAnsi="Times New Roman"/>
              </w:rPr>
              <w:t>практической подготовки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AE0CCD" w:rsidRDefault="005D6E2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3"/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AE0CCD" w:rsidTr="00480F78">
        <w:trPr>
          <w:trHeight w:val="73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80F78" w:rsidTr="00480F78"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 ПК 2.2, ОК.01.</w:t>
            </w:r>
          </w:p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ОК.02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Выполнение работ кассира билетного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F78" w:rsidTr="00480F78">
        <w:trPr>
          <w:trHeight w:val="314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F78" w:rsidTr="00480F78">
        <w:trPr>
          <w:trHeight w:val="314"/>
        </w:trPr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480F78" w:rsidTr="00480F78"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AE0CCD" w:rsidTr="00480F78">
        <w:trPr>
          <w:trHeight w:val="21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210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AE0CCD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:rsidR="00AE0CCD" w:rsidRDefault="00AE0CC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5D6E2E" w:rsidRPr="005D6E2E" w:rsidRDefault="005D6E2E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  <w:lang w:val="en-US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55" w:name="__RefHeading___18"/>
      <w:bookmarkStart w:id="56" w:name="__RefHeading___51"/>
      <w:bookmarkStart w:id="57" w:name="__RefHeading___84"/>
      <w:bookmarkEnd w:id="55"/>
      <w:bookmarkEnd w:id="56"/>
      <w:bookmarkEnd w:id="57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7469"/>
      </w:tblGrid>
      <w:tr w:rsidR="00AE0CCD">
        <w:trPr>
          <w:trHeight w:val="1204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AE0CCD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AE0CCD">
        <w:trPr>
          <w:trHeight w:val="153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</w:rPr>
              <w:t>Выполнение работ кассира билетного (210 часов)</w:t>
            </w:r>
          </w:p>
        </w:tc>
      </w:tr>
      <w:tr w:rsidR="00AE0CCD">
        <w:trPr>
          <w:trHeight w:val="288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МДК. 02.01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Технология оформления и продажи проездных и перевозочных документов в </w:t>
            </w:r>
            <w:r>
              <w:rPr>
                <w:rFonts w:ascii="Times New Roman" w:hAnsi="Times New Roman"/>
              </w:rPr>
              <w:t>пассажирских перевозках</w:t>
            </w:r>
          </w:p>
        </w:tc>
      </w:tr>
      <w:tr w:rsidR="00AE0CCD">
        <w:trPr>
          <w:trHeight w:val="289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Организация работы билетного кассира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E0CCD">
        <w:trPr>
          <w:trHeight w:val="1597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Должностные обязанности билетного кассира. Оборудование билетных касс. Автоматизированное рабочее место билетного кассира. Система «Экспресс-3».  Техника безопасности на рабочем месте билетного кассира. Справочно-информационные устройства. Правила перевозки пассажиров, багажа и грузобагажа. Классификация услуг на железнодорожном транспорте. Стандарт качества услуг. Сборы на железнодорожном транспорте. Формы проездных и перевозочных документов в пассажирских перевозках. </w:t>
            </w:r>
          </w:p>
        </w:tc>
      </w:tr>
      <w:tr w:rsidR="00AE0CCD">
        <w:trPr>
          <w:trHeight w:val="299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rPr>
          <w:trHeight w:val="282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схемы железных дорог</w:t>
            </w:r>
          </w:p>
        </w:tc>
      </w:tr>
      <w:tr w:rsidR="00AE0CCD">
        <w:trPr>
          <w:trHeight w:val="10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Практические занятия 2. Изучение схемы расположения мест в вагонах</w:t>
            </w:r>
          </w:p>
        </w:tc>
      </w:tr>
      <w:tr w:rsidR="00AE0CCD">
        <w:trPr>
          <w:trHeight w:val="10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Baskerville Old Face" w:hAnsi="Baskerville Old Face"/>
              </w:rPr>
            </w:pPr>
            <w:r>
              <w:rPr>
                <w:rFonts w:ascii="Times New Roman" w:hAnsi="Times New Roman"/>
              </w:rPr>
              <w:t>Практические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занятия</w:t>
            </w:r>
            <w:r>
              <w:rPr>
                <w:rFonts w:ascii="Baskerville Old Face" w:hAnsi="Baskerville Old Face"/>
              </w:rPr>
              <w:t xml:space="preserve"> 3. </w:t>
            </w:r>
            <w:r>
              <w:rPr>
                <w:rFonts w:ascii="Times New Roman" w:hAnsi="Times New Roman"/>
              </w:rPr>
              <w:t>Изучение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расписания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движения</w:t>
            </w:r>
            <w:r>
              <w:rPr>
                <w:rFonts w:ascii="Baskerville Old Face" w:hAnsi="Baskerville Old Face"/>
              </w:rPr>
              <w:t xml:space="preserve"> </w:t>
            </w:r>
            <w:r>
              <w:rPr>
                <w:rFonts w:ascii="Times New Roman" w:hAnsi="Times New Roman"/>
              </w:rPr>
              <w:t>поездов</w:t>
            </w:r>
          </w:p>
        </w:tc>
      </w:tr>
      <w:tr w:rsidR="00AE0CCD">
        <w:trPr>
          <w:trHeight w:val="10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rPr>
          <w:trHeight w:val="181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tabs>
                <w:tab w:val="left" w:pos="5505"/>
              </w:tabs>
              <w:spacing w:line="276" w:lineRule="auto"/>
              <w:contextualSpacing/>
              <w:rPr>
                <w:rFonts w:ascii="Calibri" w:hAnsi="Calibri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</w:rPr>
              <w:t>Правила оформления и продажи проездных и перевозочных документов на железнодорожном транспорте</w:t>
            </w:r>
          </w:p>
          <w:p w:rsidR="00AE0CCD" w:rsidRDefault="00AE0CCD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E0CCD">
        <w:trPr>
          <w:trHeight w:val="461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line="276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Общие правила оформления проездных и </w:t>
            </w:r>
            <w:r>
              <w:rPr>
                <w:rFonts w:ascii="Times New Roman" w:hAnsi="Times New Roman"/>
              </w:rPr>
              <w:t>перевозочных документов. Правила продажи проездных и перевозочных документов.</w:t>
            </w:r>
            <w:r>
              <w:rPr>
                <w:rFonts w:ascii="Times New Roman" w:hAnsi="Times New Roman"/>
                <w:color w:val="00B050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>Правила эксплуатации билетно-кассовой аппаратуры, терминалов. Бланки применяемых документов системы «Экспресс-3». Гашение испорченных проездных документов. Возврат неиспользованных документов. Способы оформления возврата проездных документов. Переоформление проездных документов.</w:t>
            </w:r>
          </w:p>
        </w:tc>
      </w:tr>
      <w:tr w:rsidR="00AE0CCD">
        <w:trPr>
          <w:trHeight w:val="353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4. Изучение работы системы «Экспресс-3».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5. </w:t>
            </w:r>
            <w:r>
              <w:rPr>
                <w:rFonts w:ascii="Times New Roman" w:hAnsi="Times New Roman"/>
              </w:rPr>
              <w:t>Оформление проездных и перевозочных документов.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6. Переоформление проездных документов.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</w:rPr>
              <w:t>Оформление проезда различных категорий пассажиров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Проездные документы пассажиров. Ручная технология. Применение бланковых проездных документов. Использование квитанций разных сборов. Оформление проезда детей. Оформление проезда по воинскому требованию. Оформление проезда железнодорожников. Льготный проезд.</w:t>
            </w:r>
            <w:r>
              <w:rPr>
                <w:rFonts w:ascii="Times New Roman" w:hAnsi="Times New Roman"/>
                <w:color w:val="222222"/>
              </w:rPr>
              <w:t xml:space="preserve"> Особые условия перевозки пассажиров. 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7. Оформление проезда при остановке в пути следования.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8. Оформление возврата неиспользованных проездных документов.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9. Переоформление проездных документов.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Тема 1.4.  </w:t>
            </w:r>
            <w:r>
              <w:rPr>
                <w:rFonts w:ascii="Times New Roman" w:hAnsi="Times New Roman"/>
              </w:rPr>
              <w:t>Отчетность по билетно-кассовым операциям.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Отчетность по билетно-кассовым операциям. Инструкции по ведению станционной коммерческой отчетности. </w:t>
            </w:r>
            <w:r>
              <w:rPr>
                <w:rFonts w:ascii="Times New Roman" w:hAnsi="Times New Roman"/>
                <w:spacing w:val="2"/>
                <w:highlight w:val="white"/>
              </w:rPr>
              <w:t>Формы бланков станционной коммерческой отчетности.</w:t>
            </w:r>
            <w:r>
              <w:rPr>
                <w:rFonts w:ascii="Times New Roman" w:hAnsi="Times New Roman"/>
                <w:color w:val="2D2D2D"/>
                <w:spacing w:val="2"/>
                <w:highlight w:val="white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Получение бланков строгой отчетности на складах. Хранение бланков строгой отчетности. Случаи порчи проездных документов работником кассы. Суточный отчет по продаже билетов по форму ЛУ-39. Определение итоговой суммы наличных денег в кассе. 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Практические занятия 1. Изучение отчетности по </w:t>
            </w:r>
            <w:r>
              <w:rPr>
                <w:rFonts w:ascii="Times New Roman" w:hAnsi="Times New Roman"/>
              </w:rPr>
              <w:t>билетно-кассовым операциям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Практические занятия 1. Изучение порядка </w:t>
            </w:r>
            <w:r>
              <w:rPr>
                <w:rFonts w:ascii="Times New Roman" w:hAnsi="Times New Roman"/>
                <w:sz w:val="24"/>
              </w:rPr>
              <w:t xml:space="preserve">хранения, сдачи денежных средств и бланков строгой отчётности 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1. Составление суточного отчета продажи билетов.</w:t>
            </w:r>
          </w:p>
        </w:tc>
      </w:tr>
      <w:tr w:rsidR="00AE0CCD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Ознакомление с требованиями безопасности труда и пожарной безопасности в лаборатории «Обработки проездных и перевозочных документов»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Изучение форм проездных и перевозочных документов в пассажирских перевозках.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Оформление проездных и перевозочных документов.</w:t>
            </w:r>
          </w:p>
          <w:p w:rsidR="00AE0CCD" w:rsidRDefault="00AE0CCD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Ознакомление с требованиями безопасности труда и пожарной безопасности на базовом </w:t>
            </w:r>
            <w:r>
              <w:rPr>
                <w:rFonts w:ascii="Times New Roman" w:hAnsi="Times New Roman"/>
              </w:rPr>
              <w:t>предприятии.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Ознакомление с расположением служебных и технических зданий станции, вокзала, расписанием прибытия и отправления поездов.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Ознакомление с технологическим процессом работы билетных касс.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Участие в технологическом обслуживании билетопечатающих машин и автоматов.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Участие в продаже билетов.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Участие в операциях снятия отчетов, изъятия денег, составления сводной ведомости учета продажи билетов.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7. Оформление проездных документов различными методами.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– экзамен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210 часов</w:t>
            </w:r>
          </w:p>
        </w:tc>
      </w:tr>
    </w:tbl>
    <w:p w:rsidR="00AE0CCD" w:rsidRDefault="00AE0CCD">
      <w:pPr>
        <w:rPr>
          <w:rFonts w:ascii="Times New Roman" w:hAnsi="Times New Roman"/>
          <w:sz w:val="24"/>
        </w:rPr>
      </w:pPr>
    </w:p>
    <w:p w:rsidR="001B7B6B" w:rsidRDefault="001B7B6B">
      <w:pPr>
        <w:rPr>
          <w:rFonts w:ascii="Times New Roman" w:hAnsi="Times New Roman"/>
          <w:sz w:val="24"/>
        </w:rPr>
      </w:pPr>
    </w:p>
    <w:p w:rsidR="00AE0CCD" w:rsidRDefault="005D6E2E">
      <w:pPr>
        <w:pStyle w:val="1b"/>
        <w:rPr>
          <w:rFonts w:ascii="Times New Roman" w:hAnsi="Times New Roman"/>
        </w:rPr>
      </w:pPr>
      <w:bookmarkStart w:id="58" w:name="__RefHeading___19"/>
      <w:bookmarkStart w:id="59" w:name="__RefHeading___52"/>
      <w:bookmarkStart w:id="60" w:name="__RefHeading___85"/>
      <w:bookmarkEnd w:id="58"/>
      <w:bookmarkEnd w:id="59"/>
      <w:bookmarkEnd w:id="60"/>
      <w:r>
        <w:rPr>
          <w:rFonts w:ascii="Times New Roman" w:hAnsi="Times New Roman"/>
        </w:rPr>
        <w:t>3. Условия реализации профессионального модуля</w:t>
      </w:r>
    </w:p>
    <w:p w:rsidR="00AE0CCD" w:rsidRDefault="005D6E2E">
      <w:pPr>
        <w:pStyle w:val="114"/>
        <w:rPr>
          <w:rFonts w:ascii="Times New Roman" w:hAnsi="Times New Roman"/>
        </w:rPr>
      </w:pPr>
      <w:bookmarkStart w:id="61" w:name="__RefHeading___20"/>
      <w:bookmarkStart w:id="62" w:name="__RefHeading___53"/>
      <w:bookmarkStart w:id="63" w:name="__RefHeading___86"/>
      <w:bookmarkEnd w:id="61"/>
      <w:bookmarkEnd w:id="62"/>
      <w:bookmarkEnd w:id="63"/>
      <w:r>
        <w:rPr>
          <w:rFonts w:ascii="Times New Roman" w:hAnsi="Times New Roman"/>
        </w:rPr>
        <w:t>3.1. Материально-техническое обеспечение</w:t>
      </w:r>
    </w:p>
    <w:p w:rsidR="00AE0CCD" w:rsidRDefault="005D6E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«Обработка проездных и перевозочных документов», оснащенная </w:t>
      </w:r>
      <w:r w:rsidR="00480F78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:rsidR="00AE0CCD" w:rsidRDefault="005D6E2E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 xml:space="preserve">) в соответствии </w:t>
      </w:r>
      <w:r w:rsidR="00480F78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с приложением 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:rsidR="00AE0CCD" w:rsidRDefault="00AE0CCD">
      <w:pPr>
        <w:spacing w:after="200" w:line="276" w:lineRule="auto"/>
        <w:rPr>
          <w:rFonts w:ascii="Times New Roman" w:hAnsi="Times New Roman"/>
          <w:b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64" w:name="__RefHeading___21"/>
      <w:bookmarkStart w:id="65" w:name="__RefHeading___54"/>
      <w:bookmarkStart w:id="66" w:name="__RefHeading___87"/>
      <w:bookmarkEnd w:id="64"/>
      <w:bookmarkEnd w:id="65"/>
      <w:bookmarkEnd w:id="66"/>
      <w:r>
        <w:rPr>
          <w:rFonts w:ascii="Times New Roman" w:hAnsi="Times New Roman"/>
        </w:rPr>
        <w:t>3.2. Учебно-методическое обеспечение</w:t>
      </w:r>
    </w:p>
    <w:p w:rsidR="00AE0CCD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AE0CCD" w:rsidRDefault="00AE0CCD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E0CCD" w:rsidRDefault="005D6E2E">
      <w:pPr>
        <w:pStyle w:val="afffff4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:rsidR="00AE0CCD" w:rsidRDefault="005D6E2E" w:rsidP="001B7B6B">
      <w:pPr>
        <w:pStyle w:val="afffff4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Организация </w:t>
      </w:r>
      <w:r>
        <w:rPr>
          <w:rFonts w:ascii="Times New Roman" w:hAnsi="Times New Roman"/>
          <w:sz w:val="24"/>
        </w:rPr>
        <w:t>пассажирских перевозок и обслуживание пассажиров (железнодорожный транспорт). Учебник (</w:t>
      </w:r>
      <w:proofErr w:type="spellStart"/>
      <w:r>
        <w:rPr>
          <w:rFonts w:ascii="Times New Roman" w:hAnsi="Times New Roman"/>
          <w:sz w:val="24"/>
        </w:rPr>
        <w:t>Агешкина</w:t>
      </w:r>
      <w:proofErr w:type="spellEnd"/>
      <w:r>
        <w:rPr>
          <w:rFonts w:ascii="Times New Roman" w:hAnsi="Times New Roman"/>
          <w:sz w:val="24"/>
        </w:rPr>
        <w:t xml:space="preserve"> Наталья Александровна); Профобразование, 2019 - ISBN: 978-5-4497-0109-1</w:t>
      </w:r>
    </w:p>
    <w:p w:rsidR="00AE0CCD" w:rsidRDefault="005D6E2E" w:rsidP="001B7B6B">
      <w:pPr>
        <w:pStyle w:val="afffff4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 Е.М. Организация пассажирских перевозок и обслуживание пассажиров (по видам транспорта): учебник / Е. М. </w:t>
      </w: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2018.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188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978-5-906938-43-5. </w:t>
      </w:r>
    </w:p>
    <w:p w:rsidR="00AE0CCD" w:rsidRDefault="005D6E2E" w:rsidP="001B7B6B">
      <w:pPr>
        <w:pStyle w:val="afffff4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Котенко А.Г. Организация пассажирских перевозок: учебник / А. Г. Котенко, Е. А. Макарова, И. Н. Шутов.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ФГБОУ «Учебно-методический центр по образованию на железнодорожном транспорте», 2017.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136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978-5-89035-968-1. </w:t>
      </w:r>
    </w:p>
    <w:p w:rsidR="00AE0CCD" w:rsidRDefault="005D6E2E" w:rsidP="001B7B6B">
      <w:pPr>
        <w:pStyle w:val="afffff4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 Е.М. Организация пассажирских перевозок и обслуживание пассажиров (по видам транспорта): учебник / Е. М. </w:t>
      </w:r>
      <w:proofErr w:type="spellStart"/>
      <w:r>
        <w:rPr>
          <w:rFonts w:ascii="Times New Roman" w:hAnsi="Times New Roman"/>
          <w:sz w:val="24"/>
        </w:rPr>
        <w:t>Зоркова</w:t>
      </w:r>
      <w:proofErr w:type="spellEnd"/>
      <w:r>
        <w:rPr>
          <w:rFonts w:ascii="Times New Roman" w:hAnsi="Times New Roman"/>
          <w:sz w:val="24"/>
        </w:rPr>
        <w:t xml:space="preserve">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2018.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188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978-5-906938-43-5.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Текст: электронный // УМЦ ЖДТ: электронная библиотека.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URL</w:t>
      </w:r>
      <w:r w:rsidR="00480F78">
        <w:rPr>
          <w:rFonts w:ascii="Times New Roman" w:hAnsi="Times New Roman"/>
          <w:sz w:val="24"/>
        </w:rPr>
        <w:t xml:space="preserve"> </w:t>
      </w:r>
      <w:hyperlink r:id="rId11" w:history="1">
        <w:r w:rsidR="00480F78" w:rsidRPr="002B6852">
          <w:rPr>
            <w:rStyle w:val="affffff4"/>
            <w:rFonts w:ascii="Times New Roman" w:hAnsi="Times New Roman"/>
            <w:sz w:val="24"/>
          </w:rPr>
          <w:t>https://umczdt.ru/books/1196/18708/</w:t>
        </w:r>
      </w:hyperlink>
      <w:r>
        <w:rPr>
          <w:rFonts w:ascii="Times New Roman" w:hAnsi="Times New Roman"/>
          <w:sz w:val="24"/>
        </w:rPr>
        <w:t xml:space="preserve"> 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Режим доступа: по подписке.</w:t>
      </w:r>
    </w:p>
    <w:p w:rsidR="00AE0CCD" w:rsidRDefault="005D6E2E" w:rsidP="001B7B6B">
      <w:pPr>
        <w:pStyle w:val="afffff4"/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Котенко А.Г. Организация пассажирских перевозок: учебник / А. Г. Котенко, Е. А. Макарова, И. Н. Шутов.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ФГБОУ «Учебно-методический центр по образованию на железнодорожном транспорте», 2017.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136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978-5-89035-968-1.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Текст: электронный // УМЦ ЖДТ: электронная библиотека.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URL:</w:t>
      </w:r>
      <w:hyperlink r:id="rId12" w:history="1">
        <w:r w:rsidR="00AE0CCD">
          <w:rPr>
            <w:rFonts w:ascii="Times New Roman" w:hAnsi="Times New Roman"/>
            <w:color w:val="0000FF"/>
            <w:sz w:val="24"/>
            <w:u w:val="single"/>
          </w:rPr>
          <w:t>https://umczdt.ru/books/1196/39297/</w:t>
        </w:r>
      </w:hyperlink>
      <w:r>
        <w:rPr>
          <w:rFonts w:ascii="Times New Roman" w:hAnsi="Times New Roman"/>
          <w:sz w:val="24"/>
        </w:rPr>
        <w:t xml:space="preserve">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Режим доступа: по подписке.</w:t>
      </w:r>
    </w:p>
    <w:p w:rsidR="00AE0CCD" w:rsidRDefault="00AE0CCD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E0CCD" w:rsidRDefault="00AE0CCD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E0CCD" w:rsidRDefault="005D6E2E">
      <w:pPr>
        <w:pStyle w:val="1b"/>
        <w:rPr>
          <w:rFonts w:ascii="Times New Roman" w:hAnsi="Times New Roman"/>
          <w:b w:val="0"/>
        </w:rPr>
      </w:pPr>
      <w:bookmarkStart w:id="67" w:name="__RefHeading___22"/>
      <w:bookmarkStart w:id="68" w:name="__RefHeading___55"/>
      <w:bookmarkStart w:id="69" w:name="__RefHeading___88"/>
      <w:bookmarkEnd w:id="67"/>
      <w:bookmarkEnd w:id="68"/>
      <w:bookmarkEnd w:id="69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Оформляет проездные и перевозочные документы на железнодорожном транспорте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в соответствии с установленными регламентами с соблюдением правил безопасности труда, санитарными нормами на учебных и производственных практиках</w:t>
            </w:r>
          </w:p>
        </w:tc>
      </w:tr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:rsidR="00AE0CCD" w:rsidRDefault="005D6E2E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Продает проездные и перевозочные документов на </w:t>
            </w:r>
            <w:r>
              <w:rPr>
                <w:rFonts w:ascii="Times New Roman" w:hAnsi="Times New Roman"/>
                <w:sz w:val="24"/>
              </w:rPr>
              <w:t>железнодорожном транспорте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</w:tr>
    </w:tbl>
    <w:p w:rsidR="00AE0CCD" w:rsidRDefault="00AE0CCD">
      <w:pPr>
        <w:rPr>
          <w:rFonts w:ascii="Times New Roman" w:hAnsi="Times New Roman"/>
          <w:b/>
          <w:sz w:val="18"/>
        </w:rPr>
      </w:pPr>
    </w:p>
    <w:p w:rsidR="00AE0CCD" w:rsidRDefault="005D6E2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:rsidR="00AE0CCD" w:rsidRDefault="005D6E2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 w:rsidR="00261BC9">
        <w:rPr>
          <w:rFonts w:ascii="Times New Roman" w:hAnsi="Times New Roman"/>
          <w:b/>
          <w:sz w:val="24"/>
        </w:rPr>
        <w:t>ПОП-П</w:t>
      </w:r>
      <w:r>
        <w:rPr>
          <w:rFonts w:ascii="Times New Roman" w:hAnsi="Times New Roman"/>
          <w:b/>
          <w:sz w:val="24"/>
        </w:rPr>
        <w:t xml:space="preserve"> по профессии </w:t>
      </w:r>
      <w:r>
        <w:rPr>
          <w:rFonts w:ascii="Times New Roman" w:hAnsi="Times New Roman"/>
          <w:b/>
          <w:sz w:val="24"/>
        </w:rPr>
        <w:br/>
        <w:t xml:space="preserve">23.01.19 Оператор по обработке перевозочных документов на </w:t>
      </w:r>
      <w:r>
        <w:rPr>
          <w:rFonts w:ascii="Times New Roman" w:hAnsi="Times New Roman"/>
          <w:b/>
          <w:sz w:val="24"/>
        </w:rPr>
        <w:t>железнодорожном транспорте</w:t>
      </w: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AE0CCD">
      <w:pPr>
        <w:jc w:val="right"/>
        <w:rPr>
          <w:rFonts w:ascii="Times New Roman" w:hAnsi="Times New Roman"/>
          <w:b/>
          <w:color w:val="0070C0"/>
          <w:sz w:val="24"/>
        </w:rPr>
      </w:pPr>
    </w:p>
    <w:p w:rsidR="00AE0CCD" w:rsidRDefault="005D6E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:rsidR="00AE0CCD" w:rsidRDefault="005D6E2E">
      <w:pPr>
        <w:pStyle w:val="10"/>
      </w:pPr>
      <w:r>
        <w:t xml:space="preserve">«ПМ.03 </w:t>
      </w:r>
      <w:r>
        <w:rPr>
          <w:caps/>
        </w:rPr>
        <w:t>выполнение комплекса услуг по транспортному обслуживанию</w:t>
      </w:r>
      <w:r>
        <w:t>»</w:t>
      </w: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1B7B6B" w:rsidRDefault="001B7B6B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AE0CCD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AE0CCD" w:rsidRDefault="0077465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5D6E2E">
        <w:rPr>
          <w:rFonts w:ascii="Times New Roman" w:hAnsi="Times New Roman"/>
          <w:b/>
          <w:sz w:val="24"/>
          <w:lang w:val="en-US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:rsidR="00AE0CCD" w:rsidRDefault="005D6E2E">
      <w:pPr>
        <w:rPr>
          <w:rFonts w:ascii="Times New Roman" w:hAnsi="Times New Roman"/>
          <w:b/>
          <w:sz w:val="24"/>
        </w:rPr>
      </w:pPr>
      <w:r>
        <w:br w:type="page"/>
      </w:r>
    </w:p>
    <w:p w:rsidR="00AE0CCD" w:rsidRDefault="005D6E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:rsidR="00AE0CCD" w:rsidRDefault="00AE0CCD"/>
    <w:p w:rsidR="00AE0CCD" w:rsidRDefault="005D6E2E" w:rsidP="001B7B6B">
      <w:pPr>
        <w:pStyle w:val="1f4"/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89" w:history="1">
        <w:r>
          <w:t>1. Общая характеристика ПРИМЕРНОЙ РАБОЧЕЙ ПРОГРАММЫ ПРОФЕССИОНАЛЬНОГО МОДУЛЯ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23</w:t>
        </w:r>
        <w:r>
          <w:fldChar w:fldCharType="end"/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0" w:history="1">
        <w:r>
          <w:t>1.1. Цель и место профессионального модуля в структуре образовательной программы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23</w:t>
        </w:r>
        <w:r>
          <w:fldChar w:fldCharType="end"/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1.2. Планируемые результаты освоения профессионального модуля</w:t>
        </w:r>
        <w:r>
          <w:tab/>
        </w:r>
        <w:r>
          <w:fldChar w:fldCharType="begin"/>
        </w:r>
        <w:r>
          <w:instrText>PAGEREF __RefHeading___91 \h</w:instrText>
        </w:r>
        <w:r>
          <w:fldChar w:fldCharType="separate"/>
        </w:r>
        <w:r>
          <w:t>23</w:t>
        </w:r>
        <w:r>
          <w:fldChar w:fldCharType="end"/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92" w:history="1">
        <w:r>
          <w:t>2. Структура и содержание профессионального модуля</w:t>
        </w:r>
        <w:r>
          <w:tab/>
          <w:t>26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3" w:history="1">
        <w:r>
          <w:t>2.1. Трудоемкость освоения модуля</w:t>
        </w:r>
        <w:r>
          <w:tab/>
          <w:t>26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>
          <w:t>2.2. Структура профессионального модуля</w:t>
        </w:r>
        <w:r>
          <w:tab/>
          <w:t>27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>
          <w:t>2.3. Примерное содержание профессионального модуля</w:t>
        </w:r>
        <w:r>
          <w:tab/>
          <w:t>27</w:t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96" w:history="1">
        <w:r>
          <w:t>3. Условия реализации профессионального модуля</w:t>
        </w:r>
        <w:r>
          <w:tab/>
          <w:t>29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7" w:history="1">
        <w:r>
          <w:t>3.1. Материально-техническое обеспечение</w:t>
        </w:r>
        <w:r>
          <w:tab/>
          <w:t>29</w:t>
        </w:r>
      </w:hyperlink>
    </w:p>
    <w:p w:rsidR="00AE0CCD" w:rsidRDefault="00AE0CCD">
      <w:pPr>
        <w:pStyle w:val="21"/>
        <w:tabs>
          <w:tab w:val="clear" w:pos="9639"/>
          <w:tab w:val="right" w:leader="dot" w:pos="9638"/>
        </w:tabs>
      </w:pPr>
      <w:hyperlink w:anchor="__RefHeading___98" w:history="1">
        <w:r>
          <w:t>3.2. Учебно-методическое обеспечение</w:t>
        </w:r>
        <w:r>
          <w:tab/>
          <w:t>29</w:t>
        </w:r>
      </w:hyperlink>
    </w:p>
    <w:p w:rsidR="00AE0CCD" w:rsidRDefault="00AE0CCD">
      <w:pPr>
        <w:pStyle w:val="1f4"/>
        <w:tabs>
          <w:tab w:val="clear" w:pos="9639"/>
          <w:tab w:val="right" w:leader="dot" w:pos="9638"/>
        </w:tabs>
      </w:pPr>
      <w:hyperlink w:anchor="__RefHeading___99" w:history="1">
        <w:r>
          <w:t>4. Контроль и оценка результатов освоения профессионального модуля</w:t>
        </w:r>
        <w:r>
          <w:tab/>
        </w:r>
        <w:r>
          <w:fldChar w:fldCharType="begin"/>
        </w:r>
        <w:r>
          <w:instrText>PAGEREF __RefHeading___99 \h</w:instrText>
        </w:r>
        <w:r>
          <w:fldChar w:fldCharType="separate"/>
        </w:r>
        <w:r>
          <w:t>34</w:t>
        </w:r>
        <w:r>
          <w:fldChar w:fldCharType="end"/>
        </w:r>
      </w:hyperlink>
    </w:p>
    <w:p w:rsidR="00AE0CCD" w:rsidRDefault="005D6E2E">
      <w:r>
        <w:fldChar w:fldCharType="end"/>
      </w:r>
    </w:p>
    <w:p w:rsidR="00AE0CCD" w:rsidRDefault="00AE0CCD">
      <w:pPr>
        <w:pStyle w:val="10"/>
      </w:pPr>
    </w:p>
    <w:p w:rsidR="00AE0CCD" w:rsidRDefault="00AE0CCD">
      <w:pPr>
        <w:sectPr w:rsidR="00AE0CCD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:rsidR="00AE0CCD" w:rsidRDefault="005D6E2E">
      <w:pPr>
        <w:pStyle w:val="1b"/>
      </w:pPr>
      <w:bookmarkStart w:id="70" w:name="__RefHeading___23"/>
      <w:bookmarkStart w:id="71" w:name="__RefHeading___56"/>
      <w:bookmarkStart w:id="72" w:name="__RefHeading___89"/>
      <w:bookmarkEnd w:id="70"/>
      <w:bookmarkEnd w:id="71"/>
      <w:bookmarkEnd w:id="72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:rsidR="00AE0CCD" w:rsidRPr="001B7B6B" w:rsidRDefault="005D6E2E">
      <w:pPr>
        <w:pStyle w:val="1d"/>
        <w:jc w:val="center"/>
        <w:rPr>
          <w:b/>
          <w:bCs/>
        </w:rPr>
      </w:pPr>
      <w:r w:rsidRPr="001B7B6B">
        <w:rPr>
          <w:b/>
          <w:bCs/>
        </w:rPr>
        <w:t>«</w:t>
      </w:r>
      <w:r w:rsidR="001B7B6B" w:rsidRPr="001B7B6B">
        <w:rPr>
          <w:b/>
          <w:bCs/>
        </w:rPr>
        <w:t xml:space="preserve">ПМ.03 </w:t>
      </w:r>
      <w:r w:rsidRPr="001B7B6B">
        <w:rPr>
          <w:b/>
          <w:bCs/>
        </w:rPr>
        <w:t>Выполнение комплекса услуг по транспортному обслуживанию»</w:t>
      </w:r>
    </w:p>
    <w:p w:rsidR="00AE0CCD" w:rsidRDefault="00AE0CCD" w:rsidP="001B7B6B">
      <w:pPr>
        <w:pStyle w:val="1b"/>
        <w:spacing w:after="0" w:afterAutospacing="0"/>
        <w:rPr>
          <w:rFonts w:asciiTheme="minorHAnsi" w:hAnsiTheme="minorHAnsi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73" w:name="__RefHeading___24"/>
      <w:bookmarkStart w:id="74" w:name="__RefHeading___57"/>
      <w:bookmarkStart w:id="75" w:name="__RefHeading___90"/>
      <w:bookmarkEnd w:id="73"/>
      <w:bookmarkEnd w:id="74"/>
      <w:bookmarkEnd w:id="75"/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профессионального модуля в структуре образовательной программы</w:t>
      </w:r>
    </w:p>
    <w:p w:rsidR="00AE0CCD" w:rsidRDefault="005D6E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«Выполнение комплекса услуг по транспортному обслуживанию». </w:t>
      </w:r>
    </w:p>
    <w:p w:rsidR="00AE0CCD" w:rsidRDefault="005D6E2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:rsidR="00AE0CCD" w:rsidRDefault="00AE0CC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76" w:name="__RefHeading___25"/>
      <w:bookmarkStart w:id="77" w:name="__RefHeading___58"/>
      <w:bookmarkStart w:id="78" w:name="__RefHeading___91"/>
      <w:bookmarkEnd w:id="76"/>
      <w:bookmarkEnd w:id="77"/>
      <w:bookmarkEnd w:id="78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:rsidR="00AE0CCD" w:rsidRDefault="005D6E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sz w:val="24"/>
        </w:rPr>
        <w:t>).</w:t>
      </w:r>
    </w:p>
    <w:p w:rsidR="00AE0CCD" w:rsidRDefault="005D6E2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3247"/>
        <w:gridCol w:w="3249"/>
        <w:gridCol w:w="2326"/>
      </w:tblGrid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Style w:val="afffffffc"/>
                <w:b/>
                <w:sz w:val="24"/>
              </w:rPr>
            </w:pPr>
            <w:r>
              <w:rPr>
                <w:rStyle w:val="afffffffc"/>
                <w:b/>
                <w:i w:val="0"/>
                <w:sz w:val="24"/>
              </w:rPr>
              <w:t xml:space="preserve">Код </w:t>
            </w:r>
            <w:r>
              <w:rPr>
                <w:rStyle w:val="afffffffc"/>
                <w:b/>
                <w:sz w:val="24"/>
              </w:rPr>
              <w:t xml:space="preserve">ОК, </w:t>
            </w:r>
          </w:p>
          <w:p w:rsidR="00AE0CCD" w:rsidRDefault="005D6E2E">
            <w:pPr>
              <w:rPr>
                <w:rStyle w:val="afffffffc"/>
                <w:b/>
                <w:i w:val="0"/>
                <w:sz w:val="24"/>
              </w:rPr>
            </w:pPr>
            <w:r>
              <w:rPr>
                <w:rStyle w:val="afffffffc"/>
                <w:b/>
                <w:sz w:val="24"/>
              </w:rPr>
              <w:t xml:space="preserve">ПК 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этапы решения задачи, составлять план действия, реализовывать </w:t>
            </w:r>
            <w:r>
              <w:rPr>
                <w:rFonts w:ascii="Times New Roman" w:hAnsi="Times New Roman"/>
                <w:sz w:val="24"/>
              </w:rPr>
              <w:t>составленный план, определять необходимые ресурсы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 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:rsidR="00AE0CCD" w:rsidRDefault="005D6E2E" w:rsidP="001B7B6B">
            <w:pPr>
              <w:pStyle w:val="afffff4"/>
              <w:numPr>
                <w:ilvl w:val="0"/>
                <w:numId w:val="1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</w:t>
            </w:r>
            <w:r>
              <w:rPr>
                <w:rFonts w:ascii="Times New Roman" w:hAnsi="Times New Roman"/>
                <w:sz w:val="24"/>
              </w:rPr>
              <w:t>поиска информации, планировать процесс поиска, выбирать необходимые источники информации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2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:rsidR="00AE0CCD" w:rsidRDefault="00AE0CCD" w:rsidP="001B7B6B">
            <w:pPr>
              <w:pStyle w:val="afffff4"/>
              <w:ind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3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</w:t>
            </w:r>
            <w:r>
              <w:rPr>
                <w:rFonts w:ascii="Times New Roman" w:hAnsi="Times New Roman"/>
                <w:sz w:val="24"/>
              </w:rPr>
              <w:t>мысли и оформлять документы по профессиональной тематике на государственном языке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  <w:p w:rsidR="00AE0CCD" w:rsidRDefault="005D6E2E" w:rsidP="001B7B6B">
            <w:pPr>
              <w:pStyle w:val="afffff4"/>
              <w:numPr>
                <w:ilvl w:val="0"/>
                <w:numId w:val="3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:rsidR="00AE0CCD" w:rsidRDefault="00AE0CCD" w:rsidP="001B7B6B">
            <w:pPr>
              <w:pStyle w:val="afffff4"/>
              <w:ind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</w:t>
            </w:r>
            <w:r>
              <w:rPr>
                <w:rFonts w:ascii="Times New Roman" w:hAnsi="Times New Roman"/>
                <w:sz w:val="24"/>
              </w:rPr>
              <w:t>(профессиональные и бытовые), понимать тексты на базовые профессиональные темы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участвовать в диалогах на знакомые общие и профессиональные темы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:rsidR="00AE0CCD" w:rsidRDefault="005D6E2E" w:rsidP="001B7B6B">
            <w:pPr>
              <w:pStyle w:val="afffff4"/>
              <w:numPr>
                <w:ilvl w:val="0"/>
                <w:numId w:val="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-</w:t>
            </w:r>
          </w:p>
        </w:tc>
      </w:tr>
      <w:tr w:rsidR="00AE0CCD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3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документы на перевозку грузов; </w:t>
            </w:r>
            <w:r>
              <w:rPr>
                <w:rFonts w:ascii="Times New Roman" w:hAnsi="Times New Roman"/>
                <w:sz w:val="24"/>
              </w:rPr>
              <w:t>пользоваться инструкциями и тарифными руководствами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перевозки груза железнодорожным транспортом;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грузовых перевозочных документов;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составления актов;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и взыскания штрафов;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работы в информационно-аналитических автоматизированных системах;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тарифы на перевозку груза; 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тарифные</w:t>
            </w:r>
            <w:r w:rsidR="001B7B6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руководства;</w:t>
            </w:r>
          </w:p>
          <w:p w:rsidR="00AE0CCD" w:rsidRDefault="005D6E2E" w:rsidP="001B7B6B">
            <w:pPr>
              <w:pStyle w:val="afffff4"/>
              <w:numPr>
                <w:ilvl w:val="0"/>
                <w:numId w:val="6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схемы транспортной сети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документов на перевозку груза</w:t>
            </w:r>
          </w:p>
        </w:tc>
      </w:tr>
      <w:tr w:rsidR="00AE0CCD">
        <w:trPr>
          <w:trHeight w:val="327"/>
        </w:trPr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отчетность; </w:t>
            </w:r>
          </w:p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37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учет расхода бланков </w:t>
            </w:r>
            <w:r>
              <w:rPr>
                <w:rFonts w:ascii="Times New Roman" w:hAnsi="Times New Roman"/>
                <w:sz w:val="24"/>
              </w:rPr>
              <w:t>строгой отчетности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ведения коммерческой отчетности по грузовым перевозкам;</w:t>
            </w:r>
          </w:p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хранения документов строгой отчетности;</w:t>
            </w:r>
          </w:p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грузовых перевозочных документов;</w:t>
            </w:r>
          </w:p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тарифы на перевозку груза; </w:t>
            </w:r>
          </w:p>
          <w:p w:rsidR="00AE0CCD" w:rsidRDefault="005D6E2E" w:rsidP="001B7B6B">
            <w:pPr>
              <w:pStyle w:val="afffff4"/>
              <w:numPr>
                <w:ilvl w:val="0"/>
                <w:numId w:val="14"/>
              </w:numPr>
              <w:ind w:left="1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тарифные руководства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отчетности; </w:t>
            </w:r>
          </w:p>
          <w:p w:rsidR="00AE0CCD" w:rsidRDefault="005D6E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учета расхода бланков строгой отчетности</w:t>
            </w:r>
          </w:p>
        </w:tc>
      </w:tr>
    </w:tbl>
    <w:p w:rsidR="00AE0CCD" w:rsidRDefault="00AE0CCD">
      <w:pPr>
        <w:ind w:firstLine="709"/>
        <w:rPr>
          <w:rFonts w:ascii="Times New Roman" w:hAnsi="Times New Roman"/>
          <w:sz w:val="24"/>
        </w:rPr>
      </w:pPr>
    </w:p>
    <w:p w:rsidR="00AE0CCD" w:rsidRDefault="00AE0CCD">
      <w:pPr>
        <w:ind w:firstLine="709"/>
        <w:rPr>
          <w:rFonts w:ascii="Times New Roman" w:hAnsi="Times New Roman"/>
          <w:sz w:val="24"/>
        </w:rPr>
      </w:pPr>
    </w:p>
    <w:p w:rsidR="00AE0CCD" w:rsidRDefault="005D6E2E">
      <w:pPr>
        <w:pStyle w:val="1b"/>
        <w:rPr>
          <w:rFonts w:ascii="Times New Roman" w:hAnsi="Times New Roman"/>
        </w:rPr>
      </w:pPr>
      <w:bookmarkStart w:id="79" w:name="__RefHeading___26"/>
      <w:bookmarkStart w:id="80" w:name="__RefHeading___59"/>
      <w:bookmarkStart w:id="81" w:name="__RefHeading___92"/>
      <w:bookmarkEnd w:id="79"/>
      <w:bookmarkEnd w:id="80"/>
      <w:bookmarkEnd w:id="81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:rsidR="00AE0CCD" w:rsidRDefault="005D6E2E">
      <w:pPr>
        <w:pStyle w:val="114"/>
        <w:rPr>
          <w:rFonts w:ascii="Times New Roman" w:hAnsi="Times New Roman"/>
        </w:rPr>
      </w:pPr>
      <w:bookmarkStart w:id="82" w:name="__RefHeading___27"/>
      <w:bookmarkStart w:id="83" w:name="__RefHeading___60"/>
      <w:bookmarkStart w:id="84" w:name="__RefHeading___93"/>
      <w:bookmarkEnd w:id="82"/>
      <w:bookmarkEnd w:id="83"/>
      <w:bookmarkEnd w:id="84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AE0CCD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120</w:t>
            </w:r>
          </w:p>
        </w:tc>
      </w:tr>
    </w:tbl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AE0CCD">
      <w:pPr>
        <w:rPr>
          <w:rFonts w:ascii="Times New Roman" w:hAnsi="Times New Roman"/>
          <w:i/>
          <w:sz w:val="24"/>
        </w:rPr>
      </w:pPr>
    </w:p>
    <w:p w:rsidR="00AE0CCD" w:rsidRDefault="005D6E2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</w:p>
    <w:p w:rsidR="00AE0CCD" w:rsidRDefault="005D6E2E">
      <w:pPr>
        <w:pStyle w:val="114"/>
        <w:rPr>
          <w:rFonts w:ascii="Times New Roman" w:hAnsi="Times New Roman"/>
        </w:rPr>
      </w:pPr>
      <w:bookmarkStart w:id="85" w:name="__RefHeading___28"/>
      <w:bookmarkStart w:id="86" w:name="__RefHeading___61"/>
      <w:bookmarkStart w:id="87" w:name="__RefHeading___94"/>
      <w:bookmarkEnd w:id="85"/>
      <w:bookmarkEnd w:id="86"/>
      <w:bookmarkEnd w:id="87"/>
      <w:r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9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3472"/>
        <w:gridCol w:w="1134"/>
        <w:gridCol w:w="873"/>
        <w:gridCol w:w="475"/>
        <w:gridCol w:w="498"/>
        <w:gridCol w:w="475"/>
        <w:gridCol w:w="475"/>
        <w:gridCol w:w="475"/>
        <w:gridCol w:w="475"/>
      </w:tblGrid>
      <w:tr w:rsidR="00AE0CCD" w:rsidTr="00480F78">
        <w:trPr>
          <w:trHeight w:val="327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AE0CCD" w:rsidRDefault="005D6E2E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AE0CCD" w:rsidRDefault="005D6E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AE0CCD" w:rsidTr="00480F78">
        <w:trPr>
          <w:trHeight w:val="73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80F78" w:rsidTr="00480F78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3.1 </w:t>
            </w:r>
          </w:p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 ОК.02 ОК.04 ОК.05 ОК.09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Выполнение работ агента транспортного обслуживания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F78" w:rsidTr="00480F78">
        <w:trPr>
          <w:trHeight w:val="314"/>
        </w:trPr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F78" w:rsidTr="00480F78">
        <w:trPr>
          <w:trHeight w:val="314"/>
        </w:trPr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480F78" w:rsidTr="00480F78"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80F78" w:rsidRDefault="00480F78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AE0CCD" w:rsidTr="00480F78">
        <w:trPr>
          <w:trHeight w:val="21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138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AE0CCD">
            <w:pPr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30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:rsidR="00AE0CCD" w:rsidRDefault="00AE0CCD" w:rsidP="001B7B6B">
      <w:pPr>
        <w:pStyle w:val="114"/>
        <w:spacing w:after="0"/>
        <w:rPr>
          <w:rFonts w:ascii="Times New Roman" w:hAnsi="Times New Roman"/>
        </w:rPr>
      </w:pPr>
    </w:p>
    <w:p w:rsidR="00AE0CCD" w:rsidRDefault="00AE0CCD" w:rsidP="001B7B6B">
      <w:pPr>
        <w:pStyle w:val="114"/>
        <w:spacing w:after="0"/>
        <w:rPr>
          <w:rFonts w:ascii="Times New Roman" w:hAnsi="Times New Roman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88" w:name="__RefHeading___29"/>
      <w:bookmarkStart w:id="89" w:name="__RefHeading___62"/>
      <w:bookmarkStart w:id="90" w:name="__RefHeading___95"/>
      <w:bookmarkEnd w:id="88"/>
      <w:bookmarkEnd w:id="89"/>
      <w:bookmarkEnd w:id="90"/>
      <w:r>
        <w:rPr>
          <w:rFonts w:ascii="Times New Roman" w:hAnsi="Times New Roman"/>
        </w:rPr>
        <w:t xml:space="preserve">2.3. Примерное </w:t>
      </w:r>
      <w:r>
        <w:rPr>
          <w:rFonts w:ascii="Times New Roman" w:hAnsi="Times New Roman"/>
        </w:rPr>
        <w:t>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7442"/>
      </w:tblGrid>
      <w:tr w:rsidR="00AE0CCD">
        <w:trPr>
          <w:trHeight w:val="1204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E0CCD"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</w:t>
            </w:r>
            <w:r>
              <w:rPr>
                <w:rFonts w:ascii="Times New Roman" w:hAnsi="Times New Roman"/>
              </w:rPr>
              <w:t xml:space="preserve"> Выполнение работ агента транспортного обслуживания (138 часов)</w:t>
            </w:r>
          </w:p>
        </w:tc>
      </w:tr>
      <w:tr w:rsidR="00AE0CCD">
        <w:trPr>
          <w:trHeight w:val="401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МДК.03.01 </w:t>
            </w:r>
            <w:r>
              <w:rPr>
                <w:rFonts w:ascii="Times New Roman" w:hAnsi="Times New Roman"/>
              </w:rPr>
              <w:t>Технология выполнения работ агента транспортного обслуживания</w:t>
            </w:r>
          </w:p>
        </w:tc>
      </w:tr>
      <w:tr w:rsidR="00AE0CCD"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</w:t>
            </w:r>
            <w:r>
              <w:rPr>
                <w:rFonts w:ascii="Times New Roman" w:hAnsi="Times New Roman"/>
              </w:rPr>
              <w:t>Организация грузовых перевозок на железнодорожном транспорте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Общие сведения о грузовых </w:t>
            </w:r>
            <w:r>
              <w:rPr>
                <w:rFonts w:ascii="Times New Roman" w:hAnsi="Times New Roman"/>
              </w:rPr>
              <w:t>перевозках. Документы, регламентирующие грузовые перевозки. Правила перевозок грузов. Классификация грузовых перевозок. Виды и типы железнодорожных станций. Классификация подвижного состава. Основы организации грузовой и коммерческой работы. Виды операций на станции отправления, станции назначения, в пути следования. Транспортные характеристики грузов, тары и упаковки. Перевозка различных категорий грузов. Грузовые тарифы, их назначение и применение. Тарифные руководства. Схема транспортной сети. Тарифные р</w:t>
            </w:r>
            <w:r>
              <w:rPr>
                <w:rFonts w:ascii="Times New Roman" w:hAnsi="Times New Roman"/>
              </w:rPr>
              <w:t>асстояния. Система фирменного транспортного обслуживания на железнодорожном транспорте. Агент транспортного обслуживания на железнодорожном транспорте. Порядок работы в информационно аналитических системах. Автоматизированная система «Электронная транспортная накладная»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rPr>
          <w:trHeight w:val="241"/>
        </w:trPr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r>
              <w:rPr>
                <w:rFonts w:ascii="Times New Roman" w:hAnsi="Times New Roman"/>
                <w:sz w:val="24"/>
              </w:rPr>
              <w:t>Оформление перевозочных документов при перевозке грузов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AE0CCD">
        <w:trPr>
          <w:trHeight w:val="461"/>
        </w:trPr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Заявки на перевозку грузов и предварительное планирование перевозки грузов. Учёт выполнения заявок на перевозку грузов. Договор на перевозку груза. Комплект перевозочных документов. Порядок заполнения комплекта перевозочных документов грузоотправителем и станцией отправления. </w:t>
            </w:r>
            <w:proofErr w:type="spellStart"/>
            <w:r>
              <w:rPr>
                <w:rFonts w:ascii="Times New Roman" w:hAnsi="Times New Roman"/>
              </w:rPr>
              <w:t>Раскредитование</w:t>
            </w:r>
            <w:proofErr w:type="spellEnd"/>
            <w:r>
              <w:rPr>
                <w:rFonts w:ascii="Times New Roman" w:hAnsi="Times New Roman"/>
              </w:rPr>
              <w:t xml:space="preserve"> транспортных железнодорожных накладных с выдачей грузополучателям транспортной железнодорожной накладной. Информирование грузополучателей о прибытии груза.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Заполнения заявки на перевозку груза.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Оформление комплекта перевозочных документов.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  <w:sz w:val="20"/>
              </w:rPr>
              <w:t>организацией</w:t>
            </w:r>
          </w:p>
        </w:tc>
      </w:tr>
      <w:tr w:rsidR="00AE0CCD"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  <w:r>
              <w:rPr>
                <w:rFonts w:ascii="Times New Roman" w:hAnsi="Times New Roman"/>
              </w:rPr>
              <w:t>. Оформление первичной документации при перевозке груза железнодорожным транспортом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ведомости подачи и уборки вагонов при перевозке груза. Учетные карточки выполнения заявки на перевозку груза. Акты общей формы. Взыскание штрафов при перевозке грузов. Сборы за оказание дополнительных услуг при перевозке грузов.  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3. Оформление акта общей формы.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4. Расчет </w:t>
            </w:r>
            <w:r>
              <w:rPr>
                <w:rFonts w:ascii="Times New Roman" w:hAnsi="Times New Roman"/>
              </w:rPr>
              <w:t>сборов за оказание дополнительных услуг при перевозке грузов.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</w:t>
            </w:r>
            <w:r>
              <w:rPr>
                <w:rFonts w:ascii="Times New Roman" w:hAnsi="Times New Roman"/>
              </w:rPr>
              <w:t>. Отчетная документация по транспортному обслуживанию грузоотправителей и грузополучателей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бланков строгой отчетности по обслуживанию грузоотправителей и грузополучателей. Правила хранения документов строгой отчетности. Порядку заполнения форм бланков строгой отчетности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занятий и лабораторных работ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Составление суточной, ежемесячной отчетности по транспортному обслуживанию грузоотправителей и грузополучателей.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6. Изучение общих положений по приёму, учёту и </w:t>
            </w:r>
            <w:r>
              <w:rPr>
                <w:rFonts w:ascii="Times New Roman" w:hAnsi="Times New Roman"/>
              </w:rPr>
              <w:t>хранению денежных сумм и бланков строгого учёта.</w:t>
            </w:r>
          </w:p>
        </w:tc>
      </w:tr>
      <w:tr w:rsidR="00AE0CCD">
        <w:tc>
          <w:tcPr>
            <w:tcW w:w="2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:rsidR="00AE0CCD" w:rsidRDefault="005D6E2E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AE0CCD">
        <w:trPr>
          <w:trHeight w:val="1996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AE0CCD" w:rsidRDefault="005D6E2E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требованиями безопасности труда и пожарной безопасности в лаборатории «Обработки проездных и перевозочных документов»</w:t>
            </w:r>
          </w:p>
          <w:p w:rsidR="00AE0CCD" w:rsidRDefault="005D6E2E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правил применения тарифных руководств</w:t>
            </w:r>
          </w:p>
          <w:p w:rsidR="00AE0CCD" w:rsidRDefault="005D6E2E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тарифной номенклатуры грузов</w:t>
            </w:r>
          </w:p>
          <w:p w:rsidR="00AE0CCD" w:rsidRDefault="005D6E2E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принципов работы автоматизированной системы «Электронная транспортная накладная»</w:t>
            </w:r>
          </w:p>
          <w:p w:rsidR="00AE0CCD" w:rsidRDefault="005D6E2E">
            <w:pPr>
              <w:numPr>
                <w:ilvl w:val="0"/>
                <w:numId w:val="15"/>
              </w:numPr>
              <w:spacing w:after="200" w:line="276" w:lineRule="auto"/>
              <w:ind w:left="284" w:hanging="284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Изучение должностной инструкции агента транспортного обслуживания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практика </w:t>
            </w:r>
          </w:p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 </w:t>
            </w:r>
            <w:r>
              <w:rPr>
                <w:rFonts w:ascii="Times New Roman" w:hAnsi="Times New Roman"/>
              </w:rPr>
              <w:t>Безопасность труда и противопожарная безопасность при нахождении на рабочем месте.</w:t>
            </w:r>
          </w:p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 xml:space="preserve">2. </w:t>
            </w:r>
            <w:r>
              <w:rPr>
                <w:rFonts w:ascii="Times New Roman" w:hAnsi="Times New Roman"/>
                <w:sz w:val="24"/>
              </w:rPr>
              <w:t>Оформление перевозочных документов по приему груза к перевозке с выдачей грузополучателям транспортных железнодорожных накладных</w:t>
            </w:r>
          </w:p>
          <w:p w:rsidR="00AE0CCD" w:rsidRDefault="005D6E2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 xml:space="preserve"> Оформление первичной документации при перевозке груза железнодорожным транспортом</w:t>
            </w:r>
          </w:p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4.</w:t>
            </w:r>
            <w:r>
              <w:rPr>
                <w:rFonts w:ascii="Times New Roman" w:hAnsi="Times New Roman"/>
                <w:sz w:val="24"/>
              </w:rPr>
              <w:t xml:space="preserve"> Формирование отчетности по выполнению комплекса услуг по транспортному обслуживанию грузоотправителей и грузополучателей железнодорожного транспорта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Рекомендуемая форма промежуточной аттестации - экзамен</w:t>
            </w:r>
          </w:p>
        </w:tc>
      </w:tr>
      <w:tr w:rsidR="00AE0CCD"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138 часов</w:t>
            </w:r>
          </w:p>
        </w:tc>
      </w:tr>
    </w:tbl>
    <w:p w:rsidR="00AE0CCD" w:rsidRDefault="005D6E2E">
      <w:pPr>
        <w:pStyle w:val="1b"/>
        <w:rPr>
          <w:rFonts w:ascii="Times New Roman" w:hAnsi="Times New Roman"/>
        </w:rPr>
      </w:pPr>
      <w:bookmarkStart w:id="91" w:name="__RefHeading___30"/>
      <w:bookmarkStart w:id="92" w:name="__RefHeading___63"/>
      <w:bookmarkStart w:id="93" w:name="__RefHeading___96"/>
      <w:bookmarkEnd w:id="91"/>
      <w:bookmarkEnd w:id="92"/>
      <w:bookmarkEnd w:id="93"/>
      <w:r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:rsidR="00AE0CCD" w:rsidRDefault="005D6E2E">
      <w:pPr>
        <w:pStyle w:val="114"/>
        <w:rPr>
          <w:rFonts w:ascii="Times New Roman" w:hAnsi="Times New Roman"/>
        </w:rPr>
      </w:pPr>
      <w:bookmarkStart w:id="94" w:name="__RefHeading___31"/>
      <w:bookmarkStart w:id="95" w:name="__RefHeading___64"/>
      <w:bookmarkStart w:id="96" w:name="__RefHeading___97"/>
      <w:bookmarkEnd w:id="94"/>
      <w:bookmarkEnd w:id="95"/>
      <w:bookmarkEnd w:id="96"/>
      <w:r>
        <w:rPr>
          <w:rFonts w:ascii="Times New Roman" w:hAnsi="Times New Roman"/>
        </w:rPr>
        <w:t>3.1. Материально-техническое обеспечение</w:t>
      </w:r>
    </w:p>
    <w:p w:rsidR="00AE0CCD" w:rsidRDefault="005D6E2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«Обработка проездных и </w:t>
      </w:r>
      <w:r>
        <w:rPr>
          <w:rFonts w:ascii="Times New Roman" w:hAnsi="Times New Roman"/>
          <w:sz w:val="24"/>
        </w:rPr>
        <w:t>перевозочных документов»</w:t>
      </w:r>
      <w:r>
        <w:rPr>
          <w:rFonts w:ascii="Times New Roman" w:hAnsi="Times New Roman"/>
          <w:i/>
          <w:sz w:val="24"/>
        </w:rPr>
        <w:t>,</w:t>
      </w:r>
      <w:r>
        <w:rPr>
          <w:rFonts w:ascii="Times New Roman" w:hAnsi="Times New Roman"/>
          <w:sz w:val="24"/>
        </w:rPr>
        <w:t xml:space="preserve"> оснащенная в соответствии с приложением 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:rsidR="00AE0CCD" w:rsidRDefault="005D6E2E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(мастерские), оснащенная(</w:t>
      </w:r>
      <w:proofErr w:type="spellStart"/>
      <w:r>
        <w:rPr>
          <w:rFonts w:ascii="Times New Roman" w:hAnsi="Times New Roman"/>
          <w:sz w:val="24"/>
        </w:rPr>
        <w:t>ые</w:t>
      </w:r>
      <w:proofErr w:type="spellEnd"/>
      <w:r>
        <w:rPr>
          <w:rFonts w:ascii="Times New Roman" w:hAnsi="Times New Roman"/>
          <w:sz w:val="24"/>
        </w:rPr>
        <w:t xml:space="preserve">) в соответствии с приложением 3 </w:t>
      </w:r>
      <w:r w:rsidR="00261BC9"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:rsidR="00AE0CCD" w:rsidRDefault="00AE0CCD">
      <w:pPr>
        <w:pStyle w:val="114"/>
        <w:rPr>
          <w:rFonts w:ascii="Times New Roman" w:hAnsi="Times New Roman"/>
        </w:rPr>
      </w:pPr>
    </w:p>
    <w:p w:rsidR="00AE0CCD" w:rsidRDefault="005D6E2E">
      <w:pPr>
        <w:pStyle w:val="114"/>
        <w:rPr>
          <w:rFonts w:ascii="Times New Roman" w:hAnsi="Times New Roman"/>
        </w:rPr>
      </w:pPr>
      <w:bookmarkStart w:id="97" w:name="__RefHeading___32"/>
      <w:bookmarkStart w:id="98" w:name="__RefHeading___65"/>
      <w:bookmarkStart w:id="99" w:name="__RefHeading___98"/>
      <w:bookmarkEnd w:id="97"/>
      <w:bookmarkEnd w:id="98"/>
      <w:bookmarkEnd w:id="99"/>
      <w:r>
        <w:rPr>
          <w:rFonts w:ascii="Times New Roman" w:hAnsi="Times New Roman"/>
        </w:rPr>
        <w:t>3.2. Учебно-методическое обеспечение</w:t>
      </w:r>
    </w:p>
    <w:p w:rsidR="00AE0CCD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AE0CCD" w:rsidRDefault="00AE0CCD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:rsidR="00AE0CCD" w:rsidRDefault="005D6E2E" w:rsidP="001B7B6B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:rsidR="00AE0CCD" w:rsidRDefault="005D6E2E" w:rsidP="001B7B6B">
      <w:pPr>
        <w:pStyle w:val="afffff4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Клименко Е.Н. Обеспечение грузовых перевозок на железнодорожном транспорте: учебное пособие / Е. Н. Клименко.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2017.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125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978-5-906938-11-4.</w:t>
      </w:r>
    </w:p>
    <w:p w:rsidR="00AE0CCD" w:rsidRDefault="005D6E2E" w:rsidP="001B7B6B">
      <w:pPr>
        <w:pStyle w:val="afffff4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Ильюшенкова</w:t>
      </w:r>
      <w:proofErr w:type="spellEnd"/>
      <w:r>
        <w:rPr>
          <w:rFonts w:ascii="Times New Roman" w:hAnsi="Times New Roman"/>
          <w:sz w:val="24"/>
        </w:rPr>
        <w:t xml:space="preserve"> Ж.В. Перевозка грузов на особых условиях: учебник.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М.: ФГБУ ДПО "УМЦ ЖДТ", 2017.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173 с. – ISBN 978-5-906938-02-2</w:t>
      </w:r>
    </w:p>
    <w:p w:rsidR="00AE0CCD" w:rsidRDefault="005D6E2E" w:rsidP="001B7B6B">
      <w:pPr>
        <w:pStyle w:val="afffff4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Меньших В.И. </w:t>
      </w:r>
      <w:proofErr w:type="spellStart"/>
      <w:r>
        <w:rPr>
          <w:rFonts w:ascii="Times New Roman" w:hAnsi="Times New Roman"/>
          <w:sz w:val="24"/>
        </w:rPr>
        <w:t>Актово</w:t>
      </w:r>
      <w:proofErr w:type="spellEnd"/>
      <w:r>
        <w:rPr>
          <w:rFonts w:ascii="Times New Roman" w:hAnsi="Times New Roman"/>
          <w:sz w:val="24"/>
        </w:rPr>
        <w:t xml:space="preserve">-претензионная работа на железнодорожном транспорте: учебное пособие / В. И. Меньших.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2018.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197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978-5-906938-90-9.</w:t>
      </w:r>
    </w:p>
    <w:p w:rsidR="00AE0CCD" w:rsidRDefault="005D6E2E" w:rsidP="001B7B6B">
      <w:pPr>
        <w:pStyle w:val="afffff4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Клименко Е.Н. Обеспечение грузовых перевозок на железнодорожном транспорте: учебное пособие / Е. Н. Клименко.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2017.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125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978-5-906938-11-4.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Текст: электронный // УМЦ ЖДТ: электронная библиотека.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URL: </w:t>
      </w:r>
      <w:hyperlink r:id="rId15" w:history="1">
        <w:r w:rsidR="00AE0CCD">
          <w:rPr>
            <w:rFonts w:ascii="Times New Roman" w:hAnsi="Times New Roman"/>
            <w:sz w:val="24"/>
            <w:u w:val="single"/>
          </w:rPr>
          <w:t>https://umczdt.ru/books/1196/39296/</w:t>
        </w:r>
      </w:hyperlink>
      <w:r>
        <w:rPr>
          <w:rFonts w:ascii="Times New Roman" w:hAnsi="Times New Roman"/>
          <w:sz w:val="24"/>
        </w:rPr>
        <w:t xml:space="preserve"> 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Режим доступа: по подписке.</w:t>
      </w:r>
    </w:p>
    <w:p w:rsidR="00AE0CCD" w:rsidRDefault="005D6E2E" w:rsidP="001B7B6B">
      <w:pPr>
        <w:pStyle w:val="afffff4"/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Меньших В.И. </w:t>
      </w:r>
      <w:proofErr w:type="spellStart"/>
      <w:r>
        <w:rPr>
          <w:rFonts w:ascii="Times New Roman" w:hAnsi="Times New Roman"/>
          <w:sz w:val="24"/>
        </w:rPr>
        <w:t>Актово</w:t>
      </w:r>
      <w:proofErr w:type="spellEnd"/>
      <w:r>
        <w:rPr>
          <w:rFonts w:ascii="Times New Roman" w:hAnsi="Times New Roman"/>
          <w:sz w:val="24"/>
        </w:rPr>
        <w:t xml:space="preserve">-претензионная работа на железнодорожном транспорте: учебное пособие / В. И. Меньших.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0B458C">
        <w:rPr>
          <w:rFonts w:ascii="Times New Roman" w:hAnsi="Times New Roman"/>
          <w:sz w:val="24"/>
        </w:rPr>
        <w:t>М.:</w:t>
      </w:r>
      <w:r>
        <w:rPr>
          <w:rFonts w:ascii="Times New Roman" w:hAnsi="Times New Roman"/>
          <w:sz w:val="24"/>
        </w:rPr>
        <w:t xml:space="preserve"> ФГБУ ДПО «Учебно-методический центр по образованию на железнодорожном транспорте», 2018.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197 с.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978-5-906938-90-9.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Текст: электронный // УМЦ ЖДТ: электронная библиотека.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URL: </w:t>
      </w:r>
      <w:hyperlink r:id="rId16" w:history="1">
        <w:r w:rsidR="00AE0CCD">
          <w:rPr>
            <w:rFonts w:ascii="Times New Roman" w:hAnsi="Times New Roman"/>
            <w:sz w:val="24"/>
            <w:u w:val="single"/>
          </w:rPr>
          <w:t>https://umczdt.ru/books/1216/225478/</w:t>
        </w:r>
      </w:hyperlink>
      <w:r>
        <w:rPr>
          <w:rFonts w:ascii="Times New Roman" w:hAnsi="Times New Roman"/>
          <w:sz w:val="24"/>
        </w:rPr>
        <w:t xml:space="preserve">  </w:t>
      </w:r>
      <w:r w:rsidR="00573009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Режим доступа: по подписке.</w:t>
      </w:r>
    </w:p>
    <w:p w:rsidR="00AE0CCD" w:rsidRDefault="00AE0CCD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  <w:lang w:val="en-US"/>
        </w:rPr>
      </w:pPr>
    </w:p>
    <w:p w:rsidR="005D6E2E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  <w:lang w:val="en-US"/>
        </w:rPr>
      </w:pPr>
    </w:p>
    <w:p w:rsidR="005D6E2E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  <w:lang w:val="en-US"/>
        </w:rPr>
      </w:pPr>
    </w:p>
    <w:p w:rsidR="005D6E2E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  <w:lang w:val="en-US"/>
        </w:rPr>
      </w:pPr>
    </w:p>
    <w:p w:rsidR="005D6E2E" w:rsidRPr="005D6E2E" w:rsidRDefault="005D6E2E">
      <w:pPr>
        <w:pStyle w:val="afffff4"/>
        <w:spacing w:line="276" w:lineRule="auto"/>
        <w:ind w:left="0" w:firstLine="709"/>
        <w:jc w:val="both"/>
        <w:rPr>
          <w:rFonts w:ascii="Times New Roman" w:hAnsi="Times New Roman"/>
          <w:sz w:val="24"/>
          <w:lang w:val="en-US"/>
        </w:rPr>
      </w:pPr>
    </w:p>
    <w:p w:rsidR="00AE0CCD" w:rsidRDefault="005D6E2E">
      <w:pPr>
        <w:pStyle w:val="1b"/>
        <w:rPr>
          <w:rFonts w:ascii="Times New Roman" w:hAnsi="Times New Roman"/>
          <w:b w:val="0"/>
        </w:rPr>
      </w:pPr>
      <w:bookmarkStart w:id="100" w:name="__RefHeading___33"/>
      <w:bookmarkStart w:id="101" w:name="__RefHeading___66"/>
      <w:bookmarkStart w:id="102" w:name="__RefHeading___99"/>
      <w:bookmarkEnd w:id="100"/>
      <w:bookmarkEnd w:id="101"/>
      <w:bookmarkEnd w:id="102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CCD" w:rsidRDefault="005D6E2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17"/>
              </w:numPr>
              <w:ind w:left="22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Оформляет перевозочные документы по приему груза к перевозке с выдачей грузополучателям транспортных железнодорожных накладных в соответствии с установленными регламентами с соблюдением правил безопасности труда, санитарными нормами. </w:t>
            </w:r>
          </w:p>
          <w:p w:rsidR="00AE0CCD" w:rsidRDefault="005D6E2E" w:rsidP="001B7B6B">
            <w:pPr>
              <w:pStyle w:val="afffff4"/>
              <w:numPr>
                <w:ilvl w:val="0"/>
                <w:numId w:val="17"/>
              </w:numPr>
              <w:ind w:left="22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Оформляет первичную документацию при перевозке груза железнодорожным транспортом в соответствии с установленными регламентами с соблюдением правил безопасности труда, санитарными нормами.</w:t>
            </w:r>
          </w:p>
          <w:p w:rsidR="00AE0CCD" w:rsidRDefault="005D6E2E" w:rsidP="001B7B6B">
            <w:pPr>
              <w:pStyle w:val="afffff4"/>
              <w:numPr>
                <w:ilvl w:val="0"/>
                <w:numId w:val="17"/>
              </w:numPr>
              <w:ind w:left="22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Взаимодействует с коллективом при возникновении конфликтных ситуаций.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занятий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в соответствии с установленными регламентами с соблюдением правил безопасности труда, санитарными нормами на учебных и производственных практиках</w:t>
            </w:r>
          </w:p>
        </w:tc>
      </w:tr>
      <w:tr w:rsidR="00AE0CCD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 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:rsidR="00AE0CCD" w:rsidRDefault="005D6E2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5D6E2E" w:rsidP="001B7B6B">
            <w:pPr>
              <w:pStyle w:val="afffff4"/>
              <w:numPr>
                <w:ilvl w:val="0"/>
                <w:numId w:val="18"/>
              </w:numPr>
              <w:ind w:left="22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Составляет отчеты.</w:t>
            </w:r>
          </w:p>
          <w:p w:rsidR="00AE0CCD" w:rsidRDefault="005D6E2E" w:rsidP="001B7B6B">
            <w:pPr>
              <w:pStyle w:val="afffff4"/>
              <w:numPr>
                <w:ilvl w:val="0"/>
                <w:numId w:val="18"/>
              </w:numPr>
              <w:ind w:left="22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Ведет учет расхода бланков строгой отчетности.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CCD" w:rsidRDefault="00AE0CCD"/>
        </w:tc>
      </w:tr>
    </w:tbl>
    <w:p w:rsidR="00AE0CCD" w:rsidRDefault="00AE0CCD">
      <w:pPr>
        <w:rPr>
          <w:rFonts w:ascii="Times New Roman" w:hAnsi="Times New Roman"/>
          <w:b/>
          <w:sz w:val="24"/>
        </w:rPr>
      </w:pPr>
    </w:p>
    <w:sectPr w:rsidR="00AE0CCD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3BF4" w:rsidRDefault="00743BF4">
      <w:r>
        <w:separator/>
      </w:r>
    </w:p>
  </w:endnote>
  <w:endnote w:type="continuationSeparator" w:id="0">
    <w:p w:rsidR="00743BF4" w:rsidRDefault="0074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3BF4" w:rsidRDefault="00743BF4">
      <w:r>
        <w:separator/>
      </w:r>
    </w:p>
  </w:footnote>
  <w:footnote w:type="continuationSeparator" w:id="0">
    <w:p w:rsidR="00743BF4" w:rsidRDefault="00743BF4">
      <w:r>
        <w:continuationSeparator/>
      </w:r>
    </w:p>
  </w:footnote>
  <w:footnote w:id="1">
    <w:p w:rsidR="00AE0CCD" w:rsidRDefault="005D6E2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c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">
    <w:p w:rsidR="00AE0CCD" w:rsidRDefault="005D6E2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 xml:space="preserve">Берутся сведения, указанные по данному виду </w:t>
      </w:r>
      <w:r>
        <w:rPr>
          <w:i/>
        </w:rPr>
        <w:t>деятельности в п. 4.2.</w:t>
      </w:r>
    </w:p>
  </w:footnote>
  <w:footnote w:id="3">
    <w:p w:rsidR="00AE0CCD" w:rsidRDefault="005D6E2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c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4">
    <w:p w:rsidR="00AE0CCD" w:rsidRDefault="005D6E2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:rsidR="00AE0CCD" w:rsidRDefault="005D6E2E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c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CCD" w:rsidRDefault="005D6E2E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CCD" w:rsidRDefault="00AE0CCD">
    <w:pPr>
      <w:pStyle w:val="afffff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CCD" w:rsidRDefault="005D6E2E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CCD" w:rsidRDefault="00AE0CCD">
    <w:pPr>
      <w:pStyle w:val="afffff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CCD" w:rsidRDefault="005D6E2E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CCD" w:rsidRDefault="00AE0CCD">
    <w:pPr>
      <w:pStyle w:val="affffff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CCD" w:rsidRDefault="005D6E2E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CCD" w:rsidRDefault="00AE0CCD">
    <w:pPr>
      <w:pStyle w:val="afffff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CCD" w:rsidRDefault="005D6E2E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CCD" w:rsidRDefault="00AE0CCD">
    <w:pPr>
      <w:pStyle w:val="afffffff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CCD" w:rsidRDefault="005D6E2E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CCD" w:rsidRDefault="00AE0CCD">
    <w:pPr>
      <w:pStyle w:val="afff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FFD"/>
    <w:multiLevelType w:val="multilevel"/>
    <w:tmpl w:val="70980F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F64235F"/>
    <w:multiLevelType w:val="multilevel"/>
    <w:tmpl w:val="78EA22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7B0770"/>
    <w:multiLevelType w:val="multilevel"/>
    <w:tmpl w:val="E77AC27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344F17"/>
    <w:multiLevelType w:val="multilevel"/>
    <w:tmpl w:val="D2E06C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0F548DD"/>
    <w:multiLevelType w:val="multilevel"/>
    <w:tmpl w:val="FB20838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C23267D"/>
    <w:multiLevelType w:val="multilevel"/>
    <w:tmpl w:val="692C5A9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0F42DF"/>
    <w:multiLevelType w:val="multilevel"/>
    <w:tmpl w:val="55C0F9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9EA3D84"/>
    <w:multiLevelType w:val="multilevel"/>
    <w:tmpl w:val="80FEF25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13A4AAD"/>
    <w:multiLevelType w:val="multilevel"/>
    <w:tmpl w:val="2806B6C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2314530"/>
    <w:multiLevelType w:val="multilevel"/>
    <w:tmpl w:val="262CB4E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BCA7AC6"/>
    <w:multiLevelType w:val="multilevel"/>
    <w:tmpl w:val="B8C2702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D5331A8"/>
    <w:multiLevelType w:val="multilevel"/>
    <w:tmpl w:val="7702EA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96B38"/>
    <w:multiLevelType w:val="multilevel"/>
    <w:tmpl w:val="3322095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0DA10FE"/>
    <w:multiLevelType w:val="multilevel"/>
    <w:tmpl w:val="1DD4D97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64D1638"/>
    <w:multiLevelType w:val="multilevel"/>
    <w:tmpl w:val="4CACDB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EE71026"/>
    <w:multiLevelType w:val="multilevel"/>
    <w:tmpl w:val="4558B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E712DA8"/>
    <w:multiLevelType w:val="multilevel"/>
    <w:tmpl w:val="6658C0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C620EDA"/>
    <w:multiLevelType w:val="multilevel"/>
    <w:tmpl w:val="F920CE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465267851">
    <w:abstractNumId w:val="7"/>
  </w:num>
  <w:num w:numId="2" w16cid:durableId="371927333">
    <w:abstractNumId w:val="14"/>
  </w:num>
  <w:num w:numId="3" w16cid:durableId="1101877692">
    <w:abstractNumId w:val="1"/>
  </w:num>
  <w:num w:numId="4" w16cid:durableId="142553300">
    <w:abstractNumId w:val="8"/>
  </w:num>
  <w:num w:numId="5" w16cid:durableId="738986988">
    <w:abstractNumId w:val="16"/>
  </w:num>
  <w:num w:numId="6" w16cid:durableId="310913813">
    <w:abstractNumId w:val="3"/>
  </w:num>
  <w:num w:numId="7" w16cid:durableId="1780180623">
    <w:abstractNumId w:val="12"/>
  </w:num>
  <w:num w:numId="8" w16cid:durableId="1113986019">
    <w:abstractNumId w:val="0"/>
  </w:num>
  <w:num w:numId="9" w16cid:durableId="1472673923">
    <w:abstractNumId w:val="5"/>
  </w:num>
  <w:num w:numId="10" w16cid:durableId="1495146946">
    <w:abstractNumId w:val="10"/>
  </w:num>
  <w:num w:numId="11" w16cid:durableId="816141822">
    <w:abstractNumId w:val="4"/>
  </w:num>
  <w:num w:numId="12" w16cid:durableId="872110527">
    <w:abstractNumId w:val="2"/>
  </w:num>
  <w:num w:numId="13" w16cid:durableId="2114936781">
    <w:abstractNumId w:val="6"/>
  </w:num>
  <w:num w:numId="14" w16cid:durableId="1059012147">
    <w:abstractNumId w:val="15"/>
  </w:num>
  <w:num w:numId="15" w16cid:durableId="1666743181">
    <w:abstractNumId w:val="11"/>
  </w:num>
  <w:num w:numId="16" w16cid:durableId="945042921">
    <w:abstractNumId w:val="17"/>
  </w:num>
  <w:num w:numId="17" w16cid:durableId="1913005586">
    <w:abstractNumId w:val="13"/>
  </w:num>
  <w:num w:numId="18" w16cid:durableId="18802420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CD"/>
    <w:rsid w:val="000B458C"/>
    <w:rsid w:val="001B7B6B"/>
    <w:rsid w:val="00261BC9"/>
    <w:rsid w:val="00480F78"/>
    <w:rsid w:val="00573009"/>
    <w:rsid w:val="005829AF"/>
    <w:rsid w:val="005D6E2E"/>
    <w:rsid w:val="00743BF4"/>
    <w:rsid w:val="00774659"/>
    <w:rsid w:val="00AE0CCD"/>
    <w:rsid w:val="00B4707A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8FC74"/>
  <w15:docId w15:val="{8ADDDE0A-56DE-4633-8EEB-3AAD3820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3">
    <w:name w:val="Центрированный (таблица)"/>
    <w:basedOn w:val="a4"/>
    <w:next w:val="a"/>
    <w:link w:val="a5"/>
    <w:pPr>
      <w:jc w:val="center"/>
    </w:pPr>
  </w:style>
  <w:style w:type="character" w:customStyle="1" w:styleId="a5">
    <w:name w:val="Центрированный (таблица)"/>
    <w:basedOn w:val="a6"/>
    <w:link w:val="a3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7">
    <w:name w:val="Заголовок своего сообщения"/>
    <w:link w:val="a8"/>
    <w:rPr>
      <w:b/>
      <w:color w:val="26282F"/>
    </w:rPr>
  </w:style>
  <w:style w:type="character" w:customStyle="1" w:styleId="a8">
    <w:name w:val="Заголовок своего сообщения"/>
    <w:link w:val="a7"/>
    <w:rPr>
      <w:b/>
      <w:color w:val="26282F"/>
    </w:rPr>
  </w:style>
  <w:style w:type="paragraph" w:customStyle="1" w:styleId="a9">
    <w:name w:val="Информация об изменениях"/>
    <w:basedOn w:val="aa"/>
    <w:next w:val="a"/>
    <w:link w:val="ab"/>
    <w:pPr>
      <w:spacing w:before="180"/>
      <w:ind w:left="360" w:right="360" w:firstLine="0"/>
    </w:pPr>
  </w:style>
  <w:style w:type="character" w:customStyle="1" w:styleId="ab">
    <w:name w:val="Информация об изменениях"/>
    <w:basedOn w:val="ac"/>
    <w:link w:val="a9"/>
    <w:rPr>
      <w:rFonts w:ascii="Times New Roman" w:hAnsi="Times New Roman"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d">
    <w:name w:val="Внимание: недобросовестность!"/>
    <w:basedOn w:val="ae"/>
    <w:next w:val="a"/>
    <w:link w:val="af"/>
  </w:style>
  <w:style w:type="character" w:customStyle="1" w:styleId="af">
    <w:name w:val="Внимание: недобросовестность!"/>
    <w:basedOn w:val="af0"/>
    <w:link w:val="ad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1">
    <w:name w:val="Сравнение редакций"/>
    <w:link w:val="af2"/>
    <w:rPr>
      <w:b/>
      <w:color w:val="26282F"/>
    </w:rPr>
  </w:style>
  <w:style w:type="character" w:customStyle="1" w:styleId="af2">
    <w:name w:val="Сравнение редакций"/>
    <w:link w:val="af1"/>
    <w:rPr>
      <w:b/>
      <w:color w:val="26282F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3">
    <w:name w:val="Основное меню (преемственное)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3"/>
    <w:rPr>
      <w:rFonts w:ascii="Verdana" w:hAnsi="Verdana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5">
    <w:name w:val="Не вступил в силу"/>
    <w:link w:val="af6"/>
    <w:rPr>
      <w:b/>
      <w:shd w:val="clear" w:color="auto" w:fill="D8EDE8"/>
    </w:rPr>
  </w:style>
  <w:style w:type="character" w:customStyle="1" w:styleId="af6">
    <w:name w:val="Не вступил в силу"/>
    <w:link w:val="af5"/>
    <w:rPr>
      <w:b/>
      <w:color w:val="000000"/>
      <w:shd w:val="clear" w:color="auto" w:fill="D8EDE8"/>
    </w:rPr>
  </w:style>
  <w:style w:type="paragraph" w:customStyle="1" w:styleId="af7">
    <w:name w:val="Текст ЭР (см. также)"/>
    <w:basedOn w:val="a"/>
    <w:next w:val="a"/>
    <w:link w:val="a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8">
    <w:name w:val="Текст ЭР (см. также)"/>
    <w:basedOn w:val="1"/>
    <w:link w:val="af7"/>
    <w:rPr>
      <w:rFonts w:ascii="Times New Roman" w:hAnsi="Times New Roman"/>
      <w:sz w:val="20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"/>
    <w:link w:val="af9"/>
    <w:rPr>
      <w:rFonts w:ascii="Times New Roman" w:hAnsi="Times New Roman"/>
      <w:color w:val="868381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3">
    <w:name w:val="Слабое выделение1"/>
    <w:link w:val="afb"/>
    <w:rPr>
      <w:i/>
      <w:color w:val="404040"/>
    </w:rPr>
  </w:style>
  <w:style w:type="character" w:styleId="afb">
    <w:name w:val="Subtle Emphasis"/>
    <w:link w:val="13"/>
    <w:rPr>
      <w:i/>
      <w:color w:val="40404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4">
    <w:name w:val="Заголовок Знак1"/>
    <w:basedOn w:val="15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styleId="afc">
    <w:name w:val="annotation subject"/>
    <w:basedOn w:val="afd"/>
    <w:next w:val="afd"/>
    <w:link w:val="afe"/>
    <w:rPr>
      <w:b/>
    </w:rPr>
  </w:style>
  <w:style w:type="character" w:customStyle="1" w:styleId="afe">
    <w:name w:val="Тема примечания Знак"/>
    <w:basedOn w:val="aff"/>
    <w:link w:val="afc"/>
    <w:rPr>
      <w:b/>
      <w:sz w:val="20"/>
    </w:rPr>
  </w:style>
  <w:style w:type="paragraph" w:customStyle="1" w:styleId="17">
    <w:name w:val="Знак концевой сноски1"/>
    <w:link w:val="aff0"/>
    <w:rPr>
      <w:rFonts w:ascii="Times New Roman" w:hAnsi="Times New Roman"/>
      <w:vertAlign w:val="superscript"/>
    </w:rPr>
  </w:style>
  <w:style w:type="character" w:styleId="aff0">
    <w:name w:val="endnote reference"/>
    <w:link w:val="17"/>
    <w:rPr>
      <w:rFonts w:ascii="Times New Roman" w:hAnsi="Times New Roman"/>
      <w:vertAlign w:val="superscript"/>
    </w:rPr>
  </w:style>
  <w:style w:type="paragraph" w:customStyle="1" w:styleId="aff1">
    <w:name w:val="Колонтитул (левый)"/>
    <w:basedOn w:val="aff2"/>
    <w:next w:val="a"/>
    <w:link w:val="aff3"/>
    <w:rPr>
      <w:sz w:val="14"/>
    </w:rPr>
  </w:style>
  <w:style w:type="character" w:customStyle="1" w:styleId="aff3">
    <w:name w:val="Колонтитул (левый)"/>
    <w:basedOn w:val="aff4"/>
    <w:link w:val="aff1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5">
    <w:name w:val="Выделение для Базового Поиска"/>
    <w:link w:val="aff6"/>
    <w:rPr>
      <w:b/>
      <w:color w:val="0058A9"/>
    </w:rPr>
  </w:style>
  <w:style w:type="character" w:customStyle="1" w:styleId="aff6">
    <w:name w:val="Выделение для Базового Поиска"/>
    <w:link w:val="aff5"/>
    <w:rPr>
      <w:b/>
      <w:color w:val="0058A9"/>
    </w:rPr>
  </w:style>
  <w:style w:type="paragraph" w:styleId="aff7">
    <w:name w:val="footer"/>
    <w:basedOn w:val="a"/>
    <w:link w:val="aff8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1"/>
    <w:link w:val="aff7"/>
  </w:style>
  <w:style w:type="paragraph" w:customStyle="1" w:styleId="18">
    <w:name w:val="Номер страницы1"/>
    <w:link w:val="aff9"/>
    <w:rPr>
      <w:rFonts w:ascii="Times New Roman" w:hAnsi="Times New Roman"/>
    </w:rPr>
  </w:style>
  <w:style w:type="character" w:styleId="aff9">
    <w:name w:val="page number"/>
    <w:link w:val="18"/>
    <w:rPr>
      <w:rFonts w:ascii="Times New Roman" w:hAnsi="Times New Roman"/>
    </w:rPr>
  </w:style>
  <w:style w:type="paragraph" w:customStyle="1" w:styleId="19">
    <w:name w:val="Тема примечания Знак1"/>
    <w:link w:val="1a"/>
    <w:rPr>
      <w:rFonts w:ascii="Times New Roman" w:hAnsi="Times New Roman"/>
      <w:b/>
      <w:sz w:val="20"/>
    </w:rPr>
  </w:style>
  <w:style w:type="character" w:customStyle="1" w:styleId="1a">
    <w:name w:val="Тема примечания Знак1"/>
    <w:link w:val="19"/>
    <w:rPr>
      <w:rFonts w:ascii="Times New Roman" w:hAnsi="Times New Roman"/>
      <w:b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affa">
    <w:name w:val="Body Text"/>
    <w:basedOn w:val="a"/>
    <w:link w:val="a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b">
    <w:name w:val="Основной текст Знак"/>
    <w:basedOn w:val="1"/>
    <w:link w:val="affa"/>
    <w:rPr>
      <w:rFonts w:ascii="Times New Roman" w:hAnsi="Times New Roman"/>
      <w:sz w:val="24"/>
    </w:rPr>
  </w:style>
  <w:style w:type="paragraph" w:customStyle="1" w:styleId="affc">
    <w:name w:val="Словарная статья"/>
    <w:basedOn w:val="a"/>
    <w:next w:val="a"/>
    <w:link w:val="a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d">
    <w:name w:val="Словарная статья"/>
    <w:basedOn w:val="1"/>
    <w:link w:val="affc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e">
    <w:name w:val="Заголовок чужого сообщения"/>
    <w:link w:val="afff"/>
    <w:rPr>
      <w:b/>
      <w:color w:val="FF0000"/>
    </w:rPr>
  </w:style>
  <w:style w:type="character" w:customStyle="1" w:styleId="afff">
    <w:name w:val="Заголовок чужого сообщения"/>
    <w:link w:val="affe"/>
    <w:rPr>
      <w:b/>
      <w:color w:val="FF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0">
    <w:name w:val="Ссылка на официальную публикацию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1">
    <w:name w:val="Ссылка на официальную публикацию"/>
    <w:basedOn w:val="1"/>
    <w:link w:val="afff0"/>
    <w:rPr>
      <w:rFonts w:ascii="Times New Roman" w:hAnsi="Times New Roman"/>
      <w:sz w:val="24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4">
    <w:name w:val="Постоянная часть"/>
    <w:basedOn w:val="af3"/>
    <w:next w:val="a"/>
    <w:link w:val="afff5"/>
    <w:rPr>
      <w:sz w:val="20"/>
    </w:rPr>
  </w:style>
  <w:style w:type="character" w:customStyle="1" w:styleId="afff5">
    <w:name w:val="Постоянная часть"/>
    <w:basedOn w:val="af4"/>
    <w:link w:val="afff4"/>
    <w:rPr>
      <w:rFonts w:ascii="Verdana" w:hAnsi="Verdana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b">
    <w:name w:val="Раздел 1"/>
    <w:basedOn w:val="10"/>
    <w:link w:val="1c"/>
    <w:qFormat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c">
    <w:name w:val="Раздел 1"/>
    <w:basedOn w:val="11"/>
    <w:link w:val="1b"/>
    <w:rPr>
      <w:rFonts w:ascii="Times New Roman Полужирный" w:hAnsi="Times New Roman Полужирный"/>
      <w:b/>
      <w:caps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6">
    <w:name w:val="Активная гипертекстовая ссылка"/>
    <w:link w:val="afff7"/>
    <w:rPr>
      <w:b/>
      <w:color w:val="106BBE"/>
      <w:u w:val="single"/>
    </w:rPr>
  </w:style>
  <w:style w:type="character" w:customStyle="1" w:styleId="afff7">
    <w:name w:val="Активная гипертекстовая ссылка"/>
    <w:link w:val="afff6"/>
    <w:rPr>
      <w:b/>
      <w:color w:val="106BBE"/>
      <w:u w:val="single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afff8">
    <w:name w:val="Заголовок ЭР (левое окно)"/>
    <w:basedOn w:val="a"/>
    <w:next w:val="a"/>
    <w:link w:val="afff9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9">
    <w:name w:val="Заголовок ЭР (левое окно)"/>
    <w:basedOn w:val="1"/>
    <w:link w:val="afff8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a">
    <w:name w:val="Выделение для Базового Поиска (курсив)"/>
    <w:link w:val="afffb"/>
    <w:rPr>
      <w:b/>
      <w:i/>
      <w:color w:val="0058A9"/>
    </w:rPr>
  </w:style>
  <w:style w:type="character" w:customStyle="1" w:styleId="afffb">
    <w:name w:val="Выделение для Базового Поиска (курсив)"/>
    <w:link w:val="afffa"/>
    <w:rPr>
      <w:b/>
      <w:i/>
      <w:color w:val="0058A9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c">
    <w:name w:val="Напишите нам"/>
    <w:basedOn w:val="a"/>
    <w:next w:val="a"/>
    <w:link w:val="a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d">
    <w:name w:val="Напишите нам"/>
    <w:basedOn w:val="1"/>
    <w:link w:val="afffc"/>
    <w:rPr>
      <w:rFonts w:ascii="Times New Roman" w:hAnsi="Times New Roman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e">
    <w:name w:val="Моноширинный"/>
    <w:basedOn w:val="a"/>
    <w:next w:val="a"/>
    <w:link w:val="a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">
    <w:name w:val="Моноширинный"/>
    <w:basedOn w:val="1"/>
    <w:link w:val="afffe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0">
    <w:name w:val="Оглавление"/>
    <w:basedOn w:val="affff1"/>
    <w:next w:val="a"/>
    <w:link w:val="affff2"/>
    <w:pPr>
      <w:ind w:left="140"/>
    </w:pPr>
  </w:style>
  <w:style w:type="character" w:customStyle="1" w:styleId="affff2">
    <w:name w:val="Оглавление"/>
    <w:basedOn w:val="affff3"/>
    <w:link w:val="affff0"/>
    <w:rPr>
      <w:rFonts w:ascii="Courier New" w:hAnsi="Courier New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4">
    <w:name w:val="Формула"/>
    <w:basedOn w:val="a"/>
    <w:next w:val="a"/>
    <w:link w:val="a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5">
    <w:name w:val="Формула"/>
    <w:basedOn w:val="1"/>
    <w:link w:val="affff4"/>
    <w:rPr>
      <w:rFonts w:ascii="Times New Roman" w:hAnsi="Times New Roman"/>
      <w:sz w:val="24"/>
    </w:rPr>
  </w:style>
  <w:style w:type="paragraph" w:customStyle="1" w:styleId="affff6">
    <w:name w:val="Комментарий"/>
    <w:basedOn w:val="afff2"/>
    <w:next w:val="a"/>
    <w:link w:val="affff7"/>
    <w:pPr>
      <w:spacing w:before="75"/>
      <w:ind w:right="0"/>
      <w:jc w:val="both"/>
    </w:pPr>
    <w:rPr>
      <w:color w:val="353842"/>
    </w:rPr>
  </w:style>
  <w:style w:type="character" w:customStyle="1" w:styleId="affff7">
    <w:name w:val="Комментарий"/>
    <w:basedOn w:val="afff3"/>
    <w:link w:val="affff6"/>
    <w:rPr>
      <w:rFonts w:ascii="Times New Roman" w:hAnsi="Times New Roman"/>
      <w:color w:val="353842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ffff8">
    <w:name w:val="Balloon Text"/>
    <w:basedOn w:val="a"/>
    <w:link w:val="affff9"/>
    <w:rPr>
      <w:rFonts w:ascii="Segoe UI" w:hAnsi="Segoe UI"/>
      <w:sz w:val="18"/>
    </w:rPr>
  </w:style>
  <w:style w:type="character" w:customStyle="1" w:styleId="affff9">
    <w:name w:val="Текст выноски Знак"/>
    <w:basedOn w:val="1"/>
    <w:link w:val="affff8"/>
    <w:rPr>
      <w:rFonts w:ascii="Segoe UI" w:hAnsi="Segoe UI"/>
      <w:sz w:val="1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a">
    <w:name w:val="Заголовок статьи"/>
    <w:basedOn w:val="a"/>
    <w:next w:val="a"/>
    <w:link w:val="a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b">
    <w:name w:val="Заголовок статьи"/>
    <w:basedOn w:val="1"/>
    <w:link w:val="affffa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d">
    <w:name w:val="Обычный (веб)1"/>
    <w:basedOn w:val="a"/>
    <w:next w:val="affffc"/>
    <w:link w:val="1e"/>
    <w:pPr>
      <w:widowControl w:val="0"/>
    </w:pPr>
    <w:rPr>
      <w:rFonts w:ascii="Times New Roman" w:hAnsi="Times New Roman"/>
      <w:sz w:val="24"/>
    </w:rPr>
  </w:style>
  <w:style w:type="character" w:customStyle="1" w:styleId="1e">
    <w:name w:val="Обычный (веб)1"/>
    <w:basedOn w:val="1"/>
    <w:link w:val="1d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d">
    <w:name w:val="Заголовок для информации об изменениях"/>
    <w:basedOn w:val="10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f">
    <w:name w:val="Просмотренная гиперссылка1"/>
    <w:basedOn w:val="15"/>
    <w:link w:val="afffff"/>
    <w:rPr>
      <w:color w:val="954F72" w:themeColor="followedHyperlink"/>
      <w:u w:val="single"/>
    </w:rPr>
  </w:style>
  <w:style w:type="character" w:styleId="afffff">
    <w:name w:val="FollowedHyperlink"/>
    <w:basedOn w:val="a0"/>
    <w:link w:val="1f"/>
    <w:rPr>
      <w:color w:val="954F72" w:themeColor="followedHyperlink"/>
      <w:u w:val="single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0">
    <w:name w:val="Колонтитул (правый)"/>
    <w:basedOn w:val="afffff1"/>
    <w:next w:val="a"/>
    <w:link w:val="afffff2"/>
    <w:rPr>
      <w:sz w:val="14"/>
    </w:rPr>
  </w:style>
  <w:style w:type="character" w:customStyle="1" w:styleId="afffff2">
    <w:name w:val="Колонтитул (правый)"/>
    <w:basedOn w:val="afffff3"/>
    <w:link w:val="afffff0"/>
    <w:rPr>
      <w:rFonts w:ascii="Times New Roman" w:hAnsi="Times New Roman"/>
      <w:sz w:val="1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"/>
    <w:link w:val="afffff4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affffc">
    <w:name w:val="Normal (Web)"/>
    <w:basedOn w:val="a"/>
    <w:link w:val="1f0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0">
    <w:name w:val="Обычный (Интернет) Знак1"/>
    <w:basedOn w:val="1"/>
    <w:link w:val="affffc"/>
    <w:rPr>
      <w:rFonts w:ascii="Times New Roman" w:hAnsi="Times New Roman"/>
      <w:sz w:val="24"/>
    </w:rPr>
  </w:style>
  <w:style w:type="paragraph" w:styleId="afd">
    <w:name w:val="annotation text"/>
    <w:basedOn w:val="a"/>
    <w:link w:val="aff"/>
    <w:rPr>
      <w:sz w:val="20"/>
    </w:rPr>
  </w:style>
  <w:style w:type="character" w:customStyle="1" w:styleId="aff">
    <w:name w:val="Текст примечания Знак"/>
    <w:basedOn w:val="1"/>
    <w:link w:val="afd"/>
    <w:rPr>
      <w:sz w:val="20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6">
    <w:name w:val="Заголовок распахивающейся части диалога"/>
    <w:basedOn w:val="a"/>
    <w:next w:val="a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7">
    <w:name w:val="Заголовок распахивающейся части диалога"/>
    <w:basedOn w:val="1"/>
    <w:link w:val="afffff6"/>
    <w:rPr>
      <w:rFonts w:ascii="Times New Roman" w:hAnsi="Times New Roman"/>
      <w:i/>
      <w:color w:val="000080"/>
    </w:rPr>
  </w:style>
  <w:style w:type="paragraph" w:customStyle="1" w:styleId="afffff8">
    <w:link w:val="afffff9"/>
    <w:semiHidden/>
    <w:unhideWhenUsed/>
  </w:style>
  <w:style w:type="character" w:customStyle="1" w:styleId="afffff9">
    <w:link w:val="afffff8"/>
    <w:semiHidden/>
    <w:unhideWhenUsed/>
  </w:style>
  <w:style w:type="paragraph" w:customStyle="1" w:styleId="afffffa">
    <w:name w:val="Прижатый влево"/>
    <w:basedOn w:val="a"/>
    <w:next w:val="a"/>
    <w:link w:val="a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b">
    <w:name w:val="Прижатый влево"/>
    <w:basedOn w:val="1"/>
    <w:link w:val="afffffa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c">
    <w:name w:val="Опечатки"/>
    <w:link w:val="afffffd"/>
    <w:rPr>
      <w:color w:val="FF0000"/>
    </w:rPr>
  </w:style>
  <w:style w:type="character" w:customStyle="1" w:styleId="afffffd">
    <w:name w:val="Опечатки"/>
    <w:link w:val="afffffc"/>
    <w:rPr>
      <w:color w:val="FF000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e">
    <w:name w:val="Ссылка на утративший силу документ"/>
    <w:link w:val="affffff"/>
    <w:rPr>
      <w:b/>
      <w:color w:val="749232"/>
    </w:rPr>
  </w:style>
  <w:style w:type="character" w:customStyle="1" w:styleId="affffff">
    <w:name w:val="Ссылка на утративший силу документ"/>
    <w:link w:val="afffffe"/>
    <w:rPr>
      <w:b/>
      <w:color w:val="749232"/>
    </w:rPr>
  </w:style>
  <w:style w:type="paragraph" w:customStyle="1" w:styleId="affffff0">
    <w:name w:val="Технический комментарий"/>
    <w:basedOn w:val="a"/>
    <w:next w:val="a"/>
    <w:link w:val="a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1">
    <w:name w:val="Технический комментарий"/>
    <w:basedOn w:val="1"/>
    <w:link w:val="affffff0"/>
    <w:rPr>
      <w:rFonts w:ascii="Times New Roman" w:hAnsi="Times New Roman"/>
      <w:color w:val="463F31"/>
      <w:sz w:val="24"/>
    </w:rPr>
  </w:style>
  <w:style w:type="paragraph" w:styleId="affffff2">
    <w:name w:val="TOC Heading"/>
    <w:basedOn w:val="10"/>
    <w:next w:val="a"/>
    <w:link w:val="a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3">
    <w:name w:val="Заголовок оглавления Знак"/>
    <w:basedOn w:val="11"/>
    <w:link w:val="affffff2"/>
    <w:rPr>
      <w:rFonts w:ascii="@Batang" w:hAnsi="@Batang"/>
      <w:b w:val="0"/>
      <w:color w:val="2F5496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f3">
    <w:name w:val="Гиперссылка1"/>
    <w:basedOn w:val="15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1f3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15">
    <w:name w:val="Основной шрифт абзаца1"/>
  </w:style>
  <w:style w:type="paragraph" w:styleId="1f4">
    <w:name w:val="toc 1"/>
    <w:basedOn w:val="a"/>
    <w:next w:val="a"/>
    <w:link w:val="1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Переменная часть"/>
    <w:basedOn w:val="af3"/>
    <w:next w:val="a"/>
    <w:link w:val="affffff6"/>
    <w:rPr>
      <w:sz w:val="18"/>
    </w:rPr>
  </w:style>
  <w:style w:type="character" w:customStyle="1" w:styleId="affffff6">
    <w:name w:val="Переменная часть"/>
    <w:basedOn w:val="af4"/>
    <w:link w:val="affffff5"/>
    <w:rPr>
      <w:rFonts w:ascii="Verdana" w:hAnsi="Verdana"/>
      <w:sz w:val="18"/>
    </w:rPr>
  </w:style>
  <w:style w:type="paragraph" w:customStyle="1" w:styleId="affffff7">
    <w:name w:val="Комментарий пользователя"/>
    <w:basedOn w:val="affff6"/>
    <w:next w:val="a"/>
    <w:link w:val="affffff8"/>
    <w:pPr>
      <w:jc w:val="left"/>
    </w:pPr>
  </w:style>
  <w:style w:type="character" w:customStyle="1" w:styleId="affffff8">
    <w:name w:val="Комментарий пользователя"/>
    <w:basedOn w:val="affff7"/>
    <w:link w:val="affffff7"/>
    <w:rPr>
      <w:rFonts w:ascii="Times New Roman" w:hAnsi="Times New Roman"/>
      <w:color w:val="353842"/>
      <w:sz w:val="24"/>
    </w:rPr>
  </w:style>
  <w:style w:type="paragraph" w:customStyle="1" w:styleId="affffff9">
    <w:name w:val="Примечание."/>
    <w:basedOn w:val="ae"/>
    <w:next w:val="a"/>
    <w:link w:val="affffffa"/>
  </w:style>
  <w:style w:type="character" w:customStyle="1" w:styleId="affffffa">
    <w:name w:val="Примечание."/>
    <w:basedOn w:val="af0"/>
    <w:link w:val="affffff9"/>
    <w:rPr>
      <w:rFonts w:ascii="Times New Roman" w:hAnsi="Times New Roman"/>
      <w:sz w:val="24"/>
    </w:rPr>
  </w:style>
  <w:style w:type="paragraph" w:customStyle="1" w:styleId="1f6">
    <w:name w:val="Заголовок1"/>
    <w:basedOn w:val="af3"/>
    <w:next w:val="a"/>
    <w:link w:val="1f7"/>
    <w:rPr>
      <w:b/>
      <w:color w:val="0058A9"/>
    </w:rPr>
  </w:style>
  <w:style w:type="character" w:customStyle="1" w:styleId="1f7">
    <w:name w:val="Заголовок1"/>
    <w:basedOn w:val="af4"/>
    <w:link w:val="1f6"/>
    <w:rPr>
      <w:rFonts w:ascii="Verdana" w:hAnsi="Verdana"/>
      <w:b/>
      <w:color w:val="0058A9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b">
    <w:name w:val="Гипертекстовая ссылка"/>
    <w:link w:val="affffffc"/>
    <w:rPr>
      <w:b/>
      <w:color w:val="106BBE"/>
    </w:rPr>
  </w:style>
  <w:style w:type="character" w:customStyle="1" w:styleId="affffffc">
    <w:name w:val="Гипертекстовая ссылка"/>
    <w:link w:val="affffffb"/>
    <w:rPr>
      <w:b/>
      <w:color w:val="106BB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4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d">
    <w:name w:val="Сравнение редакций. Удаленный фрагмент"/>
    <w:link w:val="affffffe"/>
    <w:rPr>
      <w:shd w:val="clear" w:color="auto" w:fill="C4C413"/>
    </w:rPr>
  </w:style>
  <w:style w:type="character" w:customStyle="1" w:styleId="affffffe">
    <w:name w:val="Сравнение редакций. Удаленный фрагмент"/>
    <w:link w:val="affffffd"/>
    <w:rPr>
      <w:color w:val="000000"/>
      <w:shd w:val="clear" w:color="auto" w:fill="C4C413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fa">
    <w:name w:val="Знак примечания1"/>
    <w:basedOn w:val="15"/>
    <w:link w:val="afffffff"/>
    <w:rPr>
      <w:sz w:val="16"/>
    </w:rPr>
  </w:style>
  <w:style w:type="character" w:styleId="afffffff">
    <w:name w:val="annotation reference"/>
    <w:basedOn w:val="a0"/>
    <w:link w:val="1fa"/>
    <w:rPr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0">
    <w:name w:val="Заголовок ЭР (правое окно)"/>
    <w:basedOn w:val="afff8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9"/>
    <w:link w:val="afffffff0"/>
    <w:rPr>
      <w:rFonts w:ascii="Times New Roman" w:hAnsi="Times New Roman"/>
      <w:b/>
      <w:color w:val="26282F"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2">
    <w:name w:val="Пример."/>
    <w:basedOn w:val="ae"/>
    <w:next w:val="a"/>
    <w:link w:val="afffffff3"/>
  </w:style>
  <w:style w:type="character" w:customStyle="1" w:styleId="afffffff3">
    <w:name w:val="Пример."/>
    <w:basedOn w:val="af0"/>
    <w:link w:val="afffffff2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4">
    <w:name w:val="header"/>
    <w:basedOn w:val="a"/>
    <w:link w:val="afffffff5"/>
    <w:pPr>
      <w:tabs>
        <w:tab w:val="center" w:pos="4677"/>
        <w:tab w:val="right" w:pos="9355"/>
      </w:tabs>
    </w:pPr>
  </w:style>
  <w:style w:type="character" w:customStyle="1" w:styleId="afffffff5">
    <w:name w:val="Верхний колонтитул Знак"/>
    <w:basedOn w:val="1"/>
    <w:link w:val="afffffff4"/>
  </w:style>
  <w:style w:type="paragraph" w:customStyle="1" w:styleId="afffffff6">
    <w:name w:val="Заголовок Знак"/>
    <w:basedOn w:val="15"/>
    <w:link w:val="afffffff7"/>
    <w:rPr>
      <w:rFonts w:asciiTheme="majorHAnsi" w:hAnsiTheme="majorHAnsi"/>
      <w:spacing w:val="-10"/>
      <w:sz w:val="56"/>
    </w:rPr>
  </w:style>
  <w:style w:type="character" w:customStyle="1" w:styleId="afffffff7">
    <w:name w:val="Заголовок Знак"/>
    <w:basedOn w:val="a0"/>
    <w:link w:val="afffffff6"/>
    <w:rPr>
      <w:rFonts w:asciiTheme="majorHAnsi" w:hAnsiTheme="majorHAnsi"/>
      <w:spacing w:val="-10"/>
      <w:sz w:val="56"/>
    </w:rPr>
  </w:style>
  <w:style w:type="paragraph" w:customStyle="1" w:styleId="afffffff8">
    <w:name w:val="Цветовое выделение"/>
    <w:link w:val="afffffff9"/>
    <w:rPr>
      <w:b/>
      <w:color w:val="26282F"/>
    </w:rPr>
  </w:style>
  <w:style w:type="character" w:customStyle="1" w:styleId="afffffff9">
    <w:name w:val="Цветовое выделение"/>
    <w:link w:val="afffffff8"/>
    <w:rPr>
      <w:b/>
      <w:color w:val="26282F"/>
    </w:rPr>
  </w:style>
  <w:style w:type="paragraph" w:customStyle="1" w:styleId="afffff1">
    <w:name w:val="Текст (прав. подпись)"/>
    <w:basedOn w:val="a"/>
    <w:next w:val="a"/>
    <w:link w:val="af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3">
    <w:name w:val="Текст (прав. подпись)"/>
    <w:basedOn w:val="1"/>
    <w:link w:val="afffff1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a">
    <w:name w:val="Текст информации об изменениях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c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a">
    <w:name w:val="Подвал для информации об изменениях"/>
    <w:basedOn w:val="10"/>
    <w:next w:val="a"/>
    <w:link w:val="afffffffb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b">
    <w:name w:val="Подвал для информации об изменениях"/>
    <w:basedOn w:val="11"/>
    <w:link w:val="afffffffa"/>
    <w:rPr>
      <w:rFonts w:ascii="Times New Roman" w:hAnsi="Times New Roman"/>
      <w:b w:val="0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b">
    <w:name w:val="Выделение1"/>
    <w:link w:val="afffffffc"/>
    <w:rPr>
      <w:rFonts w:ascii="Times New Roman" w:hAnsi="Times New Roman"/>
      <w:i/>
    </w:rPr>
  </w:style>
  <w:style w:type="character" w:styleId="afffffffc">
    <w:name w:val="Emphasis"/>
    <w:link w:val="1fb"/>
    <w:rPr>
      <w:rFonts w:ascii="Times New Roman" w:hAnsi="Times New Roman"/>
      <w:i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c">
    <w:name w:val="Просмотренная гиперссылка1"/>
    <w:basedOn w:val="15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afffffffd">
    <w:name w:val="Внимание: криминал!!"/>
    <w:basedOn w:val="ae"/>
    <w:next w:val="a"/>
    <w:link w:val="afffffffe"/>
  </w:style>
  <w:style w:type="character" w:customStyle="1" w:styleId="afffffffe">
    <w:name w:val="Внимание: криминал!!"/>
    <w:basedOn w:val="af0"/>
    <w:link w:val="afffffffd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f">
    <w:name w:val="Куда обратиться?"/>
    <w:basedOn w:val="ae"/>
    <w:next w:val="a"/>
    <w:link w:val="affffffff0"/>
  </w:style>
  <w:style w:type="character" w:customStyle="1" w:styleId="affffffff0">
    <w:name w:val="Куда обратиться?"/>
    <w:basedOn w:val="af0"/>
    <w:link w:val="affffffff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f1">
    <w:name w:val="Заголовок группы контролов"/>
    <w:basedOn w:val="a"/>
    <w:next w:val="a"/>
    <w:link w:val="aff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2">
    <w:name w:val="Заголовок группы контролов"/>
    <w:basedOn w:val="1"/>
    <w:link w:val="affffffff1"/>
    <w:rPr>
      <w:rFonts w:ascii="Times New Roman" w:hAnsi="Times New Roman"/>
      <w:b/>
      <w:color w:val="000000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14">
    <w:name w:val="Раздел 1.1"/>
    <w:basedOn w:val="affffffff3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4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5">
    <w:name w:val="Необходимые документы"/>
    <w:basedOn w:val="ae"/>
    <w:next w:val="a"/>
    <w:link w:val="affffffff6"/>
    <w:pPr>
      <w:ind w:left="0" w:firstLine="118"/>
    </w:pPr>
  </w:style>
  <w:style w:type="character" w:customStyle="1" w:styleId="affffffff6">
    <w:name w:val="Необходимые документы"/>
    <w:basedOn w:val="af0"/>
    <w:link w:val="affffffff5"/>
    <w:rPr>
      <w:rFonts w:ascii="Times New Roman" w:hAnsi="Times New Roman"/>
      <w:sz w:val="24"/>
    </w:rPr>
  </w:style>
  <w:style w:type="paragraph" w:customStyle="1" w:styleId="1fe">
    <w:name w:val="Неразрешенное упоминание1"/>
    <w:basedOn w:val="15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customStyle="1" w:styleId="affffffff7">
    <w:name w:val="Сравнение редакций. Добавленный фрагмент"/>
    <w:link w:val="affffffff8"/>
    <w:rPr>
      <w:shd w:val="clear" w:color="auto" w:fill="C1D7FF"/>
    </w:rPr>
  </w:style>
  <w:style w:type="character" w:customStyle="1" w:styleId="affffffff8">
    <w:name w:val="Сравнение редакций. Добавленный фрагмент"/>
    <w:link w:val="affffffff7"/>
    <w:rPr>
      <w:color w:val="000000"/>
      <w:shd w:val="clear" w:color="auto" w:fill="C1D7FF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affffffff9">
    <w:name w:val="Найденные слова"/>
    <w:link w:val="affffffffa"/>
    <w:rPr>
      <w:b/>
      <w:color w:val="26282F"/>
      <w:shd w:val="clear" w:color="auto" w:fill="FFF580"/>
    </w:rPr>
  </w:style>
  <w:style w:type="character" w:customStyle="1" w:styleId="affffffffa">
    <w:name w:val="Найденные слова"/>
    <w:link w:val="affffffff9"/>
    <w:rPr>
      <w:b/>
      <w:color w:val="26282F"/>
      <w:shd w:val="clear" w:color="auto" w:fill="FFF580"/>
    </w:rPr>
  </w:style>
  <w:style w:type="paragraph" w:customStyle="1" w:styleId="aff2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"/>
    <w:link w:val="aff2"/>
    <w:rPr>
      <w:rFonts w:ascii="Times New Roman" w:hAnsi="Times New Roman"/>
      <w:sz w:val="2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fb">
    <w:name w:val="Интерактивный заголовок"/>
    <w:basedOn w:val="1f6"/>
    <w:next w:val="a"/>
    <w:link w:val="affffffffc"/>
    <w:rPr>
      <w:u w:val="single"/>
    </w:rPr>
  </w:style>
  <w:style w:type="character" w:customStyle="1" w:styleId="affffffffc">
    <w:name w:val="Интерактивный заголовок"/>
    <w:basedOn w:val="1f7"/>
    <w:link w:val="affffffffb"/>
    <w:rPr>
      <w:rFonts w:ascii="Verdana" w:hAnsi="Verdana"/>
      <w:b/>
      <w:color w:val="0058A9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d">
    <w:name w:val="Текст в таблице"/>
    <w:basedOn w:val="a4"/>
    <w:next w:val="a"/>
    <w:link w:val="affffffffe"/>
    <w:pPr>
      <w:ind w:firstLine="500"/>
    </w:pPr>
  </w:style>
  <w:style w:type="character" w:customStyle="1" w:styleId="affffffffe">
    <w:name w:val="Текст в таблице"/>
    <w:basedOn w:val="a6"/>
    <w:link w:val="affffffffd"/>
    <w:rPr>
      <w:rFonts w:ascii="Times New Roman" w:hAnsi="Times New Roman"/>
      <w:sz w:val="24"/>
    </w:rPr>
  </w:style>
  <w:style w:type="paragraph" w:customStyle="1" w:styleId="afffffffff">
    <w:name w:val="Обычный (Интернет) Знак"/>
    <w:link w:val="afffffffff0"/>
    <w:rPr>
      <w:rFonts w:ascii="Times New Roman" w:hAnsi="Times New Roman"/>
      <w:sz w:val="24"/>
    </w:rPr>
  </w:style>
  <w:style w:type="character" w:customStyle="1" w:styleId="afffffffff0">
    <w:name w:val="Обычный (Интернет) Знак"/>
    <w:link w:val="afffffffff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ff1">
    <w:name w:val="Подзаголовок для информации об изменениях"/>
    <w:basedOn w:val="aa"/>
    <w:next w:val="a"/>
    <w:link w:val="afffffffff2"/>
    <w:rPr>
      <w:b/>
    </w:rPr>
  </w:style>
  <w:style w:type="character" w:customStyle="1" w:styleId="afffffffff2">
    <w:name w:val="Подзаголовок для информации об изменениях"/>
    <w:basedOn w:val="ac"/>
    <w:link w:val="afffffffff1"/>
    <w:rPr>
      <w:rFonts w:ascii="Times New Roman" w:hAnsi="Times New Roman"/>
      <w:b/>
      <w:color w:val="353842"/>
      <w:sz w:val="1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affff1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f0">
    <w:name w:val="Строгий1"/>
    <w:link w:val="afffffffff3"/>
    <w:rPr>
      <w:b/>
    </w:rPr>
  </w:style>
  <w:style w:type="character" w:styleId="afffffffff3">
    <w:name w:val="Strong"/>
    <w:link w:val="1ff0"/>
    <w:rPr>
      <w:b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affffffff3">
    <w:name w:val="Subtitle"/>
    <w:basedOn w:val="a"/>
    <w:next w:val="a"/>
    <w:link w:val="a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4">
    <w:name w:val="Подзаголовок Знак"/>
    <w:basedOn w:val="1"/>
    <w:link w:val="affffffff3"/>
    <w:rPr>
      <w:color w:val="5A5A5A" w:themeColor="text1" w:themeTint="A5"/>
      <w:spacing w:val="15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f4">
    <w:name w:val="Информация об изменениях документа"/>
    <w:basedOn w:val="affff6"/>
    <w:next w:val="a"/>
    <w:link w:val="afffffffff5"/>
    <w:rPr>
      <w:i/>
    </w:rPr>
  </w:style>
  <w:style w:type="character" w:customStyle="1" w:styleId="afffffffff5">
    <w:name w:val="Информация об изменениях документа"/>
    <w:basedOn w:val="affff7"/>
    <w:link w:val="afffffffff4"/>
    <w:rPr>
      <w:rFonts w:ascii="Times New Roman" w:hAnsi="Times New Roman"/>
      <w:i/>
      <w:color w:val="353842"/>
      <w:sz w:val="24"/>
    </w:rPr>
  </w:style>
  <w:style w:type="paragraph" w:customStyle="1" w:styleId="1ff1">
    <w:name w:val="Гиперссылка1"/>
    <w:basedOn w:val="15"/>
    <w:link w:val="1ff2"/>
    <w:rPr>
      <w:color w:val="0000FF"/>
      <w:u w:val="single"/>
    </w:rPr>
  </w:style>
  <w:style w:type="character" w:customStyle="1" w:styleId="1ff2">
    <w:name w:val="Гиперссылка1"/>
    <w:basedOn w:val="a0"/>
    <w:link w:val="1ff1"/>
    <w:rPr>
      <w:color w:val="0000FF"/>
      <w:u w:val="single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ffffff7">
    <w:name w:val="No Spacing"/>
    <w:link w:val="afffffffff8"/>
    <w:rPr>
      <w:rFonts w:ascii="Calibri" w:hAnsi="Calibri"/>
    </w:rPr>
  </w:style>
  <w:style w:type="character" w:customStyle="1" w:styleId="afffffffff8">
    <w:name w:val="Без интервала Знак"/>
    <w:link w:val="afffffffff7"/>
    <w:rPr>
      <w:rFonts w:ascii="Calibri" w:hAnsi="Calibri"/>
    </w:rPr>
  </w:style>
  <w:style w:type="paragraph" w:customStyle="1" w:styleId="afffffffff9">
    <w:name w:val="Утратил силу"/>
    <w:link w:val="afffffffffa"/>
    <w:rPr>
      <w:b/>
      <w:strike/>
      <w:color w:val="666600"/>
    </w:rPr>
  </w:style>
  <w:style w:type="character" w:customStyle="1" w:styleId="afffffffffa">
    <w:name w:val="Утратил силу"/>
    <w:link w:val="afffffffff9"/>
    <w:rPr>
      <w:b/>
      <w:strike/>
      <w:color w:val="66660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fb">
    <w:name w:val="Продолжение ссылки"/>
    <w:link w:val="afffffffffc"/>
  </w:style>
  <w:style w:type="character" w:customStyle="1" w:styleId="afffffffffc">
    <w:name w:val="Продолжение ссылки"/>
    <w:link w:val="afffffffffb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d">
    <w:name w:val="Подчёркнуный текст"/>
    <w:basedOn w:val="a"/>
    <w:next w:val="a"/>
    <w:link w:val="af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e">
    <w:name w:val="Подчёркнуный текст"/>
    <w:basedOn w:val="1"/>
    <w:link w:val="afffffffffd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f5">
    <w:name w:val="Нижний колонтитул Знак1"/>
    <w:basedOn w:val="15"/>
    <w:link w:val="1ff6"/>
    <w:rPr>
      <w:rFonts w:ascii="Calibri" w:hAnsi="Calibri"/>
    </w:rPr>
  </w:style>
  <w:style w:type="character" w:customStyle="1" w:styleId="1ff6">
    <w:name w:val="Нижний колонтитул Знак1"/>
    <w:basedOn w:val="a0"/>
    <w:link w:val="1ff5"/>
    <w:rPr>
      <w:rFonts w:ascii="Calibri" w:hAnsi="Calibri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8">
    <w:name w:val="Раздел 1 Знак"/>
    <w:basedOn w:val="11"/>
    <w:rsid w:val="000B458C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x-none" w:eastAsia="x-none"/>
    </w:rPr>
  </w:style>
  <w:style w:type="character" w:styleId="affffffffff0">
    <w:name w:val="Unresolved Mention"/>
    <w:basedOn w:val="a0"/>
    <w:uiPriority w:val="99"/>
    <w:semiHidden/>
    <w:unhideWhenUsed/>
    <w:rsid w:val="00480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czdt.ru/books/1196/39297/" TargetMode="Externa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yperlink" Target="https://umczdt.ru/books/1196/18708/" TargetMode="External"/><Relationship Id="rId12" Type="http://schemas.openxmlformats.org/officeDocument/2006/relationships/hyperlink" Target="https://umczdt.ru/books/1196/39297/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https://umczdt.ru/books/1216/225478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mczdt.ru/books/1196/18708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mczdt.ru/books/1196/39296/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30</Pages>
  <Words>7045</Words>
  <Characters>40157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5</cp:revision>
  <dcterms:created xsi:type="dcterms:W3CDTF">2025-01-23T06:12:00Z</dcterms:created>
  <dcterms:modified xsi:type="dcterms:W3CDTF">2025-02-11T12:23:00Z</dcterms:modified>
</cp:coreProperties>
</file>