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037760" w:rsidRDefault="008F225F" w:rsidP="008F225F">
      <w:pPr>
        <w:keepNext/>
        <w:ind w:firstLine="709"/>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1B255763" w14:textId="458F4E55" w:rsidR="00022954" w:rsidRPr="00037760" w:rsidRDefault="008F225F" w:rsidP="00022954">
      <w:pPr>
        <w:jc w:val="right"/>
        <w:rPr>
          <w:rFonts w:ascii="Times New Roman" w:hAnsi="Times New Roman"/>
          <w:b/>
          <w:sz w:val="24"/>
          <w:szCs w:val="24"/>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w:t>
      </w:r>
      <w:r w:rsidR="00244147">
        <w:rPr>
          <w:rFonts w:ascii="Times New Roman" w:eastAsia="Times New Roman" w:hAnsi="Times New Roman" w:cs="Times New Roman"/>
          <w:b/>
          <w:bCs/>
          <w:kern w:val="32"/>
          <w:sz w:val="24"/>
          <w:szCs w:val="24"/>
          <w:lang w:eastAsia="x-none"/>
        </w:rPr>
        <w:t>по профессии</w:t>
      </w:r>
      <w:r w:rsidR="008018C7" w:rsidRPr="00037760">
        <w:rPr>
          <w:rFonts w:ascii="Times New Roman" w:eastAsia="Times New Roman" w:hAnsi="Times New Roman" w:cs="Times New Roman"/>
          <w:b/>
          <w:bCs/>
          <w:color w:val="0070C0"/>
          <w:kern w:val="32"/>
          <w:sz w:val="24"/>
          <w:szCs w:val="24"/>
          <w:lang w:eastAsia="x-none"/>
        </w:rPr>
        <w:br/>
      </w:r>
      <w:bookmarkEnd w:id="1"/>
      <w:r w:rsidR="00244147">
        <w:rPr>
          <w:rFonts w:ascii="Times New Roman" w:hAnsi="Times New Roman"/>
          <w:b/>
          <w:bCs/>
          <w:sz w:val="24"/>
          <w:szCs w:val="24"/>
        </w:rPr>
        <w:t>11.01.01 Монтажник радиоэлектронной аппаратуры и приборов</w:t>
      </w:r>
    </w:p>
    <w:p w14:paraId="38BDFED2" w14:textId="0296396D" w:rsidR="008F578C" w:rsidRPr="00037760"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037760" w:rsidRDefault="008F578C" w:rsidP="004D41E5"/>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0ED8895C" w14:textId="302201B7" w:rsidR="00B318EB" w:rsidRDefault="00896BB3">
      <w:pPr>
        <w:pStyle w:val="14"/>
        <w:rPr>
          <w:rFonts w:asciiTheme="minorHAnsi" w:eastAsiaTheme="minorEastAsia" w:hAnsiTheme="minorHAnsi" w:cstheme="minorBidi"/>
          <w:b w:val="0"/>
          <w:bCs w:val="0"/>
          <w:caps w:val="0"/>
          <w:lang w:eastAsia="ru-RU"/>
        </w:rPr>
      </w:pPr>
      <w:r w:rsidRPr="00037760">
        <w:rPr>
          <w:rFonts w:eastAsia="Times New Roman"/>
          <w:sz w:val="24"/>
          <w:szCs w:val="24"/>
          <w:lang w:eastAsia="ru-RU"/>
        </w:rPr>
        <w:fldChar w:fldCharType="begin"/>
      </w:r>
      <w:r w:rsidRPr="00037760">
        <w:rPr>
          <w:rFonts w:eastAsia="Times New Roman"/>
          <w:sz w:val="24"/>
          <w:szCs w:val="24"/>
          <w:lang w:eastAsia="ru-RU"/>
        </w:rPr>
        <w:instrText xml:space="preserve"> TOC \o "3-3" \h \z \t "Заголовок 1;1;Заголовок 2;2;Заголовок1;1;Заголовок;1" </w:instrText>
      </w:r>
      <w:r w:rsidRPr="00037760">
        <w:rPr>
          <w:rFonts w:eastAsia="Times New Roman"/>
          <w:sz w:val="24"/>
          <w:szCs w:val="24"/>
          <w:lang w:eastAsia="ru-RU"/>
        </w:rPr>
        <w:fldChar w:fldCharType="separate"/>
      </w:r>
      <w:hyperlink w:anchor="_Toc178328049" w:history="1">
        <w:r w:rsidR="00B318EB" w:rsidRPr="00E11C36">
          <w:rPr>
            <w:rStyle w:val="af0"/>
          </w:rPr>
          <w:t>«ОП.01 Основы электротехники и электроники»</w:t>
        </w:r>
        <w:r w:rsidR="00B318EB">
          <w:rPr>
            <w:webHidden/>
          </w:rPr>
          <w:tab/>
        </w:r>
        <w:r w:rsidR="00B318EB">
          <w:rPr>
            <w:webHidden/>
          </w:rPr>
          <w:fldChar w:fldCharType="begin"/>
        </w:r>
        <w:r w:rsidR="00B318EB">
          <w:rPr>
            <w:webHidden/>
          </w:rPr>
          <w:instrText xml:space="preserve"> PAGEREF _Toc178328049 \h </w:instrText>
        </w:r>
        <w:r w:rsidR="00B318EB">
          <w:rPr>
            <w:webHidden/>
          </w:rPr>
        </w:r>
        <w:r w:rsidR="00B318EB">
          <w:rPr>
            <w:webHidden/>
          </w:rPr>
          <w:fldChar w:fldCharType="separate"/>
        </w:r>
        <w:r w:rsidR="00B318EB">
          <w:rPr>
            <w:webHidden/>
          </w:rPr>
          <w:t>2</w:t>
        </w:r>
        <w:r w:rsidR="00B318EB">
          <w:rPr>
            <w:webHidden/>
          </w:rPr>
          <w:fldChar w:fldCharType="end"/>
        </w:r>
      </w:hyperlink>
    </w:p>
    <w:p w14:paraId="241A59A7" w14:textId="474389B9" w:rsidR="00B318EB" w:rsidRDefault="00B318EB">
      <w:pPr>
        <w:pStyle w:val="14"/>
        <w:rPr>
          <w:rFonts w:asciiTheme="minorHAnsi" w:eastAsiaTheme="minorEastAsia" w:hAnsiTheme="minorHAnsi" w:cstheme="minorBidi"/>
          <w:b w:val="0"/>
          <w:bCs w:val="0"/>
          <w:caps w:val="0"/>
          <w:lang w:eastAsia="ru-RU"/>
        </w:rPr>
      </w:pPr>
      <w:hyperlink w:anchor="_Toc178328050" w:history="1">
        <w:r w:rsidRPr="00E11C36">
          <w:rPr>
            <w:rStyle w:val="af0"/>
          </w:rPr>
          <w:t>«ОП.02</w:t>
        </w:r>
        <w:r w:rsidRPr="00E11C36">
          <w:rPr>
            <w:rStyle w:val="af0"/>
            <w:iCs/>
          </w:rPr>
          <w:t xml:space="preserve"> Основы инженерной графики</w:t>
        </w:r>
        <w:r w:rsidRPr="00E11C36">
          <w:rPr>
            <w:rStyle w:val="af0"/>
          </w:rPr>
          <w:t>»</w:t>
        </w:r>
        <w:r>
          <w:rPr>
            <w:webHidden/>
          </w:rPr>
          <w:tab/>
        </w:r>
        <w:r>
          <w:rPr>
            <w:webHidden/>
          </w:rPr>
          <w:fldChar w:fldCharType="begin"/>
        </w:r>
        <w:r>
          <w:rPr>
            <w:webHidden/>
          </w:rPr>
          <w:instrText xml:space="preserve"> PAGEREF _Toc178328050 \h </w:instrText>
        </w:r>
        <w:r>
          <w:rPr>
            <w:webHidden/>
          </w:rPr>
        </w:r>
        <w:r>
          <w:rPr>
            <w:webHidden/>
          </w:rPr>
          <w:fldChar w:fldCharType="separate"/>
        </w:r>
        <w:r>
          <w:rPr>
            <w:webHidden/>
          </w:rPr>
          <w:t>10</w:t>
        </w:r>
        <w:r>
          <w:rPr>
            <w:webHidden/>
          </w:rPr>
          <w:fldChar w:fldCharType="end"/>
        </w:r>
      </w:hyperlink>
    </w:p>
    <w:p w14:paraId="21EE1D3B" w14:textId="2E99617B" w:rsidR="00B318EB" w:rsidRDefault="00B318EB">
      <w:pPr>
        <w:pStyle w:val="14"/>
        <w:rPr>
          <w:rFonts w:asciiTheme="minorHAnsi" w:eastAsiaTheme="minorEastAsia" w:hAnsiTheme="minorHAnsi" w:cstheme="minorBidi"/>
          <w:b w:val="0"/>
          <w:bCs w:val="0"/>
          <w:caps w:val="0"/>
          <w:lang w:eastAsia="ru-RU"/>
        </w:rPr>
      </w:pPr>
      <w:hyperlink w:anchor="_Toc178328051" w:history="1">
        <w:r w:rsidRPr="00E11C36">
          <w:rPr>
            <w:rStyle w:val="af0"/>
          </w:rPr>
          <w:t>«СГ.01 История России»</w:t>
        </w:r>
        <w:r>
          <w:rPr>
            <w:webHidden/>
          </w:rPr>
          <w:tab/>
        </w:r>
        <w:r>
          <w:rPr>
            <w:webHidden/>
          </w:rPr>
          <w:fldChar w:fldCharType="begin"/>
        </w:r>
        <w:r>
          <w:rPr>
            <w:webHidden/>
          </w:rPr>
          <w:instrText xml:space="preserve"> PAGEREF _Toc178328051 \h </w:instrText>
        </w:r>
        <w:r>
          <w:rPr>
            <w:webHidden/>
          </w:rPr>
        </w:r>
        <w:r>
          <w:rPr>
            <w:webHidden/>
          </w:rPr>
          <w:fldChar w:fldCharType="separate"/>
        </w:r>
        <w:r>
          <w:rPr>
            <w:webHidden/>
          </w:rPr>
          <w:t>17</w:t>
        </w:r>
        <w:r>
          <w:rPr>
            <w:webHidden/>
          </w:rPr>
          <w:fldChar w:fldCharType="end"/>
        </w:r>
      </w:hyperlink>
    </w:p>
    <w:p w14:paraId="46E437CD" w14:textId="65C00088" w:rsidR="00B318EB" w:rsidRDefault="00B318EB">
      <w:pPr>
        <w:pStyle w:val="14"/>
        <w:rPr>
          <w:rFonts w:asciiTheme="minorHAnsi" w:eastAsiaTheme="minorEastAsia" w:hAnsiTheme="minorHAnsi" w:cstheme="minorBidi"/>
          <w:b w:val="0"/>
          <w:bCs w:val="0"/>
          <w:caps w:val="0"/>
          <w:lang w:eastAsia="ru-RU"/>
        </w:rPr>
      </w:pPr>
      <w:hyperlink w:anchor="_Toc178328052" w:history="1">
        <w:r w:rsidRPr="00E11C36">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_Toc178328052 \h </w:instrText>
        </w:r>
        <w:r>
          <w:rPr>
            <w:webHidden/>
          </w:rPr>
        </w:r>
        <w:r>
          <w:rPr>
            <w:webHidden/>
          </w:rPr>
          <w:fldChar w:fldCharType="separate"/>
        </w:r>
        <w:r>
          <w:rPr>
            <w:webHidden/>
          </w:rPr>
          <w:t>18</w:t>
        </w:r>
        <w:r>
          <w:rPr>
            <w:webHidden/>
          </w:rPr>
          <w:fldChar w:fldCharType="end"/>
        </w:r>
      </w:hyperlink>
    </w:p>
    <w:p w14:paraId="3C3D855F" w14:textId="5414081B" w:rsidR="00B318EB" w:rsidRDefault="00B318EB">
      <w:pPr>
        <w:pStyle w:val="14"/>
        <w:rPr>
          <w:rFonts w:asciiTheme="minorHAnsi" w:eastAsiaTheme="minorEastAsia" w:hAnsiTheme="minorHAnsi" w:cstheme="minorBidi"/>
          <w:b w:val="0"/>
          <w:bCs w:val="0"/>
          <w:caps w:val="0"/>
          <w:lang w:eastAsia="ru-RU"/>
        </w:rPr>
      </w:pPr>
      <w:hyperlink w:anchor="_Toc178328053" w:history="1">
        <w:r w:rsidRPr="00E11C36">
          <w:rPr>
            <w:rStyle w:val="af0"/>
          </w:rPr>
          <w:t>«СГ.03 Безопасность жизнедеятельности»</w:t>
        </w:r>
        <w:r>
          <w:rPr>
            <w:webHidden/>
          </w:rPr>
          <w:tab/>
        </w:r>
        <w:r>
          <w:rPr>
            <w:webHidden/>
          </w:rPr>
          <w:fldChar w:fldCharType="begin"/>
        </w:r>
        <w:r>
          <w:rPr>
            <w:webHidden/>
          </w:rPr>
          <w:instrText xml:space="preserve"> PAGEREF _Toc178328053 \h </w:instrText>
        </w:r>
        <w:r>
          <w:rPr>
            <w:webHidden/>
          </w:rPr>
        </w:r>
        <w:r>
          <w:rPr>
            <w:webHidden/>
          </w:rPr>
          <w:fldChar w:fldCharType="separate"/>
        </w:r>
        <w:r>
          <w:rPr>
            <w:webHidden/>
          </w:rPr>
          <w:t>19</w:t>
        </w:r>
        <w:r>
          <w:rPr>
            <w:webHidden/>
          </w:rPr>
          <w:fldChar w:fldCharType="end"/>
        </w:r>
      </w:hyperlink>
    </w:p>
    <w:p w14:paraId="1F325572" w14:textId="4596116A" w:rsidR="00B318EB" w:rsidRDefault="00B318EB">
      <w:pPr>
        <w:pStyle w:val="14"/>
        <w:rPr>
          <w:rFonts w:asciiTheme="minorHAnsi" w:eastAsiaTheme="minorEastAsia" w:hAnsiTheme="minorHAnsi" w:cstheme="minorBidi"/>
          <w:b w:val="0"/>
          <w:bCs w:val="0"/>
          <w:caps w:val="0"/>
          <w:lang w:eastAsia="ru-RU"/>
        </w:rPr>
      </w:pPr>
      <w:hyperlink w:anchor="_Toc178328054" w:history="1">
        <w:r w:rsidRPr="00E11C36">
          <w:rPr>
            <w:rStyle w:val="af0"/>
          </w:rPr>
          <w:t>«СГ.04 Физическая культура»</w:t>
        </w:r>
        <w:r>
          <w:rPr>
            <w:webHidden/>
          </w:rPr>
          <w:tab/>
        </w:r>
        <w:r>
          <w:rPr>
            <w:webHidden/>
          </w:rPr>
          <w:fldChar w:fldCharType="begin"/>
        </w:r>
        <w:r>
          <w:rPr>
            <w:webHidden/>
          </w:rPr>
          <w:instrText xml:space="preserve"> PAGEREF _Toc178328054 \h </w:instrText>
        </w:r>
        <w:r>
          <w:rPr>
            <w:webHidden/>
          </w:rPr>
        </w:r>
        <w:r>
          <w:rPr>
            <w:webHidden/>
          </w:rPr>
          <w:fldChar w:fldCharType="separate"/>
        </w:r>
        <w:r>
          <w:rPr>
            <w:webHidden/>
          </w:rPr>
          <w:t>20</w:t>
        </w:r>
        <w:r>
          <w:rPr>
            <w:webHidden/>
          </w:rPr>
          <w:fldChar w:fldCharType="end"/>
        </w:r>
      </w:hyperlink>
    </w:p>
    <w:p w14:paraId="6904B846" w14:textId="495196E3" w:rsidR="00B318EB" w:rsidRDefault="00B318EB">
      <w:pPr>
        <w:pStyle w:val="14"/>
        <w:rPr>
          <w:rFonts w:asciiTheme="minorHAnsi" w:eastAsiaTheme="minorEastAsia" w:hAnsiTheme="minorHAnsi" w:cstheme="minorBidi"/>
          <w:b w:val="0"/>
          <w:bCs w:val="0"/>
          <w:caps w:val="0"/>
          <w:lang w:eastAsia="ru-RU"/>
        </w:rPr>
      </w:pPr>
      <w:hyperlink w:anchor="_Toc178328055" w:history="1">
        <w:r w:rsidRPr="00E11C36">
          <w:rPr>
            <w:rStyle w:val="af0"/>
          </w:rPr>
          <w:t>«СГ.05 Основы бережливого производства</w:t>
        </w:r>
        <w:r>
          <w:rPr>
            <w:webHidden/>
          </w:rPr>
          <w:tab/>
        </w:r>
        <w:r>
          <w:rPr>
            <w:webHidden/>
          </w:rPr>
          <w:fldChar w:fldCharType="begin"/>
        </w:r>
        <w:r>
          <w:rPr>
            <w:webHidden/>
          </w:rPr>
          <w:instrText xml:space="preserve"> PAGEREF _Toc178328055 \h </w:instrText>
        </w:r>
        <w:r>
          <w:rPr>
            <w:webHidden/>
          </w:rPr>
        </w:r>
        <w:r>
          <w:rPr>
            <w:webHidden/>
          </w:rPr>
          <w:fldChar w:fldCharType="separate"/>
        </w:r>
        <w:r>
          <w:rPr>
            <w:webHidden/>
          </w:rPr>
          <w:t>21</w:t>
        </w:r>
        <w:r>
          <w:rPr>
            <w:webHidden/>
          </w:rPr>
          <w:fldChar w:fldCharType="end"/>
        </w:r>
      </w:hyperlink>
    </w:p>
    <w:p w14:paraId="15516DDC" w14:textId="751E48AB" w:rsidR="00CD2973" w:rsidRPr="0003776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37760">
        <w:rPr>
          <w:rFonts w:ascii="Times New Roman" w:eastAsia="Times New Roman" w:hAnsi="Times New Roman" w:cs="Times New Roman"/>
          <w:b/>
          <w:bCs/>
          <w:noProof/>
          <w:sz w:val="24"/>
          <w:szCs w:val="24"/>
          <w:lang w:eastAsia="ru-RU"/>
        </w:rPr>
        <w:fldChar w:fldCharType="end"/>
      </w:r>
    </w:p>
    <w:p w14:paraId="27B3CCC9" w14:textId="7E68D7D1" w:rsidR="006E7FF4" w:rsidRPr="00037760" w:rsidRDefault="006E7FF4" w:rsidP="00CD2973">
      <w:pPr>
        <w:jc w:val="center"/>
        <w:rPr>
          <w:rFonts w:ascii="Times New Roman" w:hAnsi="Times New Roman" w:cs="Times New Roman"/>
          <w:b/>
          <w:sz w:val="24"/>
          <w:szCs w:val="24"/>
        </w:rPr>
      </w:pPr>
    </w:p>
    <w:p w14:paraId="4753B10B" w14:textId="70BBD3CD" w:rsidR="00D32F37" w:rsidRPr="00037760" w:rsidRDefault="00D32F37" w:rsidP="00CD2973">
      <w:pPr>
        <w:jc w:val="center"/>
        <w:rPr>
          <w:rFonts w:ascii="Times New Roman" w:hAnsi="Times New Roman" w:cs="Times New Roman"/>
          <w:b/>
          <w:sz w:val="24"/>
          <w:szCs w:val="24"/>
        </w:rPr>
      </w:pPr>
    </w:p>
    <w:p w14:paraId="70B95362" w14:textId="10C0D6CF" w:rsidR="00D32F37" w:rsidRPr="00037760" w:rsidRDefault="00D32F37" w:rsidP="00CD2973">
      <w:pPr>
        <w:jc w:val="center"/>
        <w:rPr>
          <w:rFonts w:ascii="Times New Roman" w:hAnsi="Times New Roman" w:cs="Times New Roman"/>
          <w:b/>
          <w:sz w:val="24"/>
          <w:szCs w:val="24"/>
        </w:rPr>
      </w:pPr>
    </w:p>
    <w:p w14:paraId="50FD6E95" w14:textId="25882A7D" w:rsidR="00D32F37" w:rsidRPr="00037760" w:rsidRDefault="00D32F37" w:rsidP="00CD2973">
      <w:pPr>
        <w:jc w:val="center"/>
        <w:rPr>
          <w:rFonts w:ascii="Times New Roman" w:hAnsi="Times New Roman" w:cs="Times New Roman"/>
          <w:b/>
          <w:sz w:val="24"/>
          <w:szCs w:val="24"/>
        </w:rPr>
      </w:pPr>
    </w:p>
    <w:p w14:paraId="73D2C783" w14:textId="783CDF14" w:rsidR="00D32F37" w:rsidRPr="00037760" w:rsidRDefault="00D32F37" w:rsidP="00CD2973">
      <w:pPr>
        <w:jc w:val="center"/>
        <w:rPr>
          <w:rFonts w:ascii="Times New Roman" w:hAnsi="Times New Roman" w:cs="Times New Roman"/>
          <w:b/>
          <w:sz w:val="24"/>
          <w:szCs w:val="24"/>
        </w:rPr>
      </w:pPr>
    </w:p>
    <w:p w14:paraId="5246F115" w14:textId="069BA559" w:rsidR="00D32F37" w:rsidRPr="00037760" w:rsidRDefault="00D32F37" w:rsidP="00CD2973">
      <w:pPr>
        <w:jc w:val="center"/>
        <w:rPr>
          <w:rFonts w:ascii="Times New Roman" w:hAnsi="Times New Roman" w:cs="Times New Roman"/>
          <w:b/>
          <w:sz w:val="24"/>
          <w:szCs w:val="24"/>
        </w:rPr>
      </w:pPr>
    </w:p>
    <w:p w14:paraId="1C22FE55" w14:textId="0583C2CC" w:rsidR="00D32F37" w:rsidRPr="00037760" w:rsidRDefault="00D32F37" w:rsidP="00CD2973">
      <w:pPr>
        <w:jc w:val="center"/>
        <w:rPr>
          <w:rFonts w:ascii="Times New Roman" w:hAnsi="Times New Roman" w:cs="Times New Roman"/>
          <w:b/>
          <w:sz w:val="24"/>
          <w:szCs w:val="24"/>
        </w:rPr>
      </w:pPr>
    </w:p>
    <w:p w14:paraId="2AD4BD44" w14:textId="3E6D932C" w:rsidR="00D32F37" w:rsidRPr="00037760" w:rsidRDefault="00D32F37" w:rsidP="00CD2973">
      <w:pPr>
        <w:jc w:val="center"/>
        <w:rPr>
          <w:rFonts w:ascii="Times New Roman" w:hAnsi="Times New Roman" w:cs="Times New Roman"/>
          <w:b/>
          <w:sz w:val="24"/>
          <w:szCs w:val="24"/>
        </w:rPr>
      </w:pPr>
    </w:p>
    <w:p w14:paraId="0CB3E50A" w14:textId="6C66733E" w:rsidR="00D32F37" w:rsidRPr="00037760" w:rsidRDefault="00D32F37" w:rsidP="00CD2973">
      <w:pPr>
        <w:jc w:val="center"/>
        <w:rPr>
          <w:rFonts w:ascii="Times New Roman" w:hAnsi="Times New Roman" w:cs="Times New Roman"/>
          <w:b/>
          <w:sz w:val="24"/>
          <w:szCs w:val="24"/>
        </w:rPr>
      </w:pPr>
    </w:p>
    <w:p w14:paraId="315FFDB9" w14:textId="4A9560C6" w:rsidR="00D32F37" w:rsidRPr="00037760" w:rsidRDefault="00D32F37" w:rsidP="00CD2973">
      <w:pPr>
        <w:jc w:val="center"/>
        <w:rPr>
          <w:rFonts w:ascii="Times New Roman" w:hAnsi="Times New Roman" w:cs="Times New Roman"/>
          <w:b/>
          <w:sz w:val="24"/>
          <w:szCs w:val="24"/>
        </w:rPr>
      </w:pPr>
    </w:p>
    <w:p w14:paraId="6C610560" w14:textId="611823D1" w:rsidR="00502F97" w:rsidRPr="00037760" w:rsidRDefault="00502F97" w:rsidP="00CD2973">
      <w:pPr>
        <w:jc w:val="center"/>
        <w:rPr>
          <w:rFonts w:ascii="Times New Roman" w:hAnsi="Times New Roman" w:cs="Times New Roman"/>
          <w:b/>
          <w:sz w:val="24"/>
          <w:szCs w:val="24"/>
        </w:rPr>
      </w:pPr>
    </w:p>
    <w:p w14:paraId="7622F126" w14:textId="358A320C" w:rsidR="00502F97" w:rsidRPr="00037760" w:rsidRDefault="00502F97" w:rsidP="00CD2973">
      <w:pPr>
        <w:jc w:val="center"/>
        <w:rPr>
          <w:rFonts w:ascii="Times New Roman" w:hAnsi="Times New Roman" w:cs="Times New Roman"/>
          <w:b/>
          <w:sz w:val="24"/>
          <w:szCs w:val="24"/>
        </w:rPr>
      </w:pPr>
    </w:p>
    <w:p w14:paraId="11AEB7ED" w14:textId="77777777" w:rsidR="00502F97" w:rsidRPr="00037760" w:rsidRDefault="00502F97" w:rsidP="00CD2973">
      <w:pPr>
        <w:jc w:val="center"/>
        <w:rPr>
          <w:rFonts w:ascii="Times New Roman" w:hAnsi="Times New Roman" w:cs="Times New Roman"/>
          <w:b/>
          <w:sz w:val="24"/>
          <w:szCs w:val="24"/>
        </w:rPr>
      </w:pPr>
    </w:p>
    <w:p w14:paraId="311C4237" w14:textId="24251053" w:rsidR="008018C7" w:rsidRPr="00037760" w:rsidRDefault="008018C7" w:rsidP="00CD2973">
      <w:pPr>
        <w:jc w:val="center"/>
        <w:rPr>
          <w:rFonts w:ascii="Times New Roman" w:hAnsi="Times New Roman" w:cs="Times New Roman"/>
          <w:b/>
          <w:sz w:val="24"/>
          <w:szCs w:val="24"/>
        </w:rPr>
      </w:pPr>
    </w:p>
    <w:p w14:paraId="6FF0472B" w14:textId="5CBE85AF" w:rsidR="00CD2973" w:rsidRPr="00037760" w:rsidRDefault="00955D56" w:rsidP="00955D56">
      <w:pPr>
        <w:pStyle w:val="1d"/>
        <w:jc w:val="center"/>
        <w:rPr>
          <w:b/>
          <w:lang w:val="ru-RU"/>
        </w:rPr>
      </w:pPr>
      <w:bookmarkStart w:id="3" w:name="_Toc156228940"/>
      <w:bookmarkStart w:id="4" w:name="_Toc156295008"/>
      <w:r w:rsidRPr="00037760">
        <w:rPr>
          <w:b/>
          <w:bCs/>
          <w:lang w:val="ru-RU"/>
        </w:rPr>
        <w:t>202</w:t>
      </w:r>
      <w:r w:rsidR="007D3553" w:rsidRPr="00037760">
        <w:rPr>
          <w:b/>
          <w:bCs/>
          <w:lang w:val="ru-RU"/>
        </w:rPr>
        <w:t>4</w:t>
      </w:r>
      <w:r w:rsidRPr="00037760">
        <w:rPr>
          <w:b/>
          <w:bCs/>
          <w:lang w:val="ru-RU"/>
        </w:rPr>
        <w:t xml:space="preserve"> г.</w:t>
      </w:r>
      <w:bookmarkEnd w:id="3"/>
      <w:bookmarkEnd w:id="4"/>
    </w:p>
    <w:p w14:paraId="2115E600" w14:textId="46070A80" w:rsidR="00DE161E" w:rsidRPr="00037760" w:rsidRDefault="006E7FF4" w:rsidP="000D0F35">
      <w:pPr>
        <w:jc w:val="right"/>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w:hAnsi="Times New Roman" w:cs="Times New Roman"/>
          <w:b/>
          <w:color w:val="000000"/>
          <w:sz w:val="24"/>
          <w:szCs w:val="24"/>
        </w:rPr>
        <w:br w:type="page"/>
      </w:r>
    </w:p>
    <w:p w14:paraId="6FA948C2" w14:textId="26531459"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B318EB">
        <w:rPr>
          <w:rFonts w:ascii="Times New Roman" w:hAnsi="Times New Roman" w:cs="Times New Roman"/>
          <w:b/>
          <w:bCs/>
          <w:sz w:val="24"/>
          <w:szCs w:val="24"/>
        </w:rPr>
        <w:t>1</w:t>
      </w:r>
    </w:p>
    <w:p w14:paraId="4C592639" w14:textId="6FBB3C6B"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sidR="00C3394C">
        <w:rPr>
          <w:rFonts w:ascii="Times New Roman" w:hAnsi="Times New Roman" w:cs="Times New Roman"/>
          <w:b/>
          <w:bCs/>
          <w:sz w:val="24"/>
          <w:szCs w:val="24"/>
        </w:rPr>
        <w:t>по профессии</w:t>
      </w:r>
    </w:p>
    <w:p w14:paraId="3F07D149" w14:textId="0219DBDC" w:rsidR="001E7D1C" w:rsidRPr="00037760" w:rsidRDefault="00244147" w:rsidP="001E7D1C">
      <w:pPr>
        <w:jc w:val="right"/>
        <w:rPr>
          <w:rFonts w:ascii="Times New Roman" w:hAnsi="Times New Roman" w:cs="Times New Roman"/>
          <w:b/>
          <w:bCs/>
          <w:sz w:val="24"/>
          <w:szCs w:val="24"/>
        </w:rPr>
      </w:pPr>
      <w:r>
        <w:rPr>
          <w:rFonts w:ascii="Times New Roman" w:hAnsi="Times New Roman" w:cs="Times New Roman"/>
          <w:b/>
          <w:bCs/>
          <w:sz w:val="24"/>
          <w:szCs w:val="24"/>
        </w:rPr>
        <w:t>11.01.01 Монтажник радиоэлектронной аппаратуры и приборов</w:t>
      </w:r>
    </w:p>
    <w:p w14:paraId="29F4B94F" w14:textId="77777777" w:rsidR="001E7D1C" w:rsidRPr="00037760" w:rsidRDefault="001E7D1C" w:rsidP="001E7D1C">
      <w:pPr>
        <w:jc w:val="right"/>
        <w:rPr>
          <w:rFonts w:ascii="Times New Roman" w:hAnsi="Times New Roman" w:cs="Times New Roman"/>
          <w:b/>
          <w:bCs/>
          <w:color w:val="0070C0"/>
          <w:sz w:val="24"/>
          <w:szCs w:val="24"/>
        </w:rPr>
      </w:pPr>
    </w:p>
    <w:p w14:paraId="2C75D2BC" w14:textId="77777777" w:rsidR="001E7D1C" w:rsidRPr="00037760" w:rsidRDefault="001E7D1C" w:rsidP="001E7D1C">
      <w:pPr>
        <w:jc w:val="right"/>
        <w:rPr>
          <w:rFonts w:ascii="Times New Roman" w:hAnsi="Times New Roman" w:cs="Times New Roman"/>
          <w:b/>
          <w:bCs/>
          <w:color w:val="0070C0"/>
          <w:sz w:val="24"/>
          <w:szCs w:val="24"/>
        </w:rPr>
      </w:pPr>
    </w:p>
    <w:p w14:paraId="3F223144" w14:textId="77777777" w:rsidR="001E7D1C" w:rsidRPr="00037760" w:rsidRDefault="001E7D1C" w:rsidP="001E7D1C">
      <w:pPr>
        <w:jc w:val="right"/>
        <w:rPr>
          <w:rFonts w:ascii="Times New Roman" w:hAnsi="Times New Roman" w:cs="Times New Roman"/>
          <w:b/>
          <w:bCs/>
          <w:color w:val="0070C0"/>
          <w:sz w:val="24"/>
          <w:szCs w:val="24"/>
        </w:rPr>
      </w:pPr>
    </w:p>
    <w:p w14:paraId="1DC8D5AC" w14:textId="77777777" w:rsidR="001E7D1C" w:rsidRPr="00037760" w:rsidRDefault="001E7D1C" w:rsidP="001E7D1C">
      <w:pPr>
        <w:jc w:val="right"/>
        <w:rPr>
          <w:rFonts w:ascii="Times New Roman" w:hAnsi="Times New Roman" w:cs="Times New Roman"/>
          <w:b/>
          <w:bCs/>
          <w:color w:val="0070C0"/>
          <w:sz w:val="24"/>
          <w:szCs w:val="24"/>
        </w:rPr>
      </w:pPr>
    </w:p>
    <w:p w14:paraId="3CB9E467" w14:textId="77777777" w:rsidR="001E7D1C" w:rsidRPr="00037760" w:rsidRDefault="001E7D1C" w:rsidP="001E7D1C">
      <w:pPr>
        <w:jc w:val="right"/>
        <w:rPr>
          <w:rFonts w:ascii="Times New Roman" w:hAnsi="Times New Roman" w:cs="Times New Roman"/>
          <w:b/>
          <w:bCs/>
          <w:color w:val="0070C0"/>
          <w:sz w:val="24"/>
          <w:szCs w:val="24"/>
        </w:rPr>
      </w:pPr>
    </w:p>
    <w:p w14:paraId="427C10BF" w14:textId="77777777" w:rsidR="001E7D1C" w:rsidRPr="00037760" w:rsidRDefault="001E7D1C" w:rsidP="001E7D1C">
      <w:pPr>
        <w:jc w:val="right"/>
        <w:rPr>
          <w:rFonts w:ascii="Times New Roman" w:hAnsi="Times New Roman" w:cs="Times New Roman"/>
          <w:b/>
          <w:bCs/>
          <w:color w:val="0070C0"/>
          <w:sz w:val="24"/>
          <w:szCs w:val="24"/>
        </w:rPr>
      </w:pPr>
    </w:p>
    <w:p w14:paraId="2C9B343F" w14:textId="77777777" w:rsidR="001E7D1C" w:rsidRPr="00037760" w:rsidRDefault="001E7D1C" w:rsidP="001E7D1C">
      <w:pPr>
        <w:jc w:val="right"/>
        <w:rPr>
          <w:rFonts w:ascii="Times New Roman" w:hAnsi="Times New Roman" w:cs="Times New Roman"/>
          <w:b/>
          <w:bCs/>
          <w:color w:val="0070C0"/>
          <w:sz w:val="24"/>
          <w:szCs w:val="24"/>
        </w:rPr>
      </w:pPr>
    </w:p>
    <w:p w14:paraId="59302BF4" w14:textId="77777777" w:rsidR="001E7D1C" w:rsidRPr="00037760" w:rsidRDefault="001E7D1C" w:rsidP="001E7D1C">
      <w:pPr>
        <w:jc w:val="right"/>
        <w:rPr>
          <w:rFonts w:ascii="Times New Roman" w:hAnsi="Times New Roman" w:cs="Times New Roman"/>
          <w:b/>
          <w:bCs/>
          <w:color w:val="0070C0"/>
          <w:sz w:val="24"/>
          <w:szCs w:val="24"/>
        </w:rPr>
      </w:pPr>
    </w:p>
    <w:p w14:paraId="28130C07" w14:textId="77777777" w:rsidR="001E7D1C" w:rsidRPr="00037760" w:rsidRDefault="001E7D1C" w:rsidP="001E7D1C">
      <w:pPr>
        <w:jc w:val="right"/>
        <w:rPr>
          <w:rFonts w:ascii="Times New Roman" w:hAnsi="Times New Roman" w:cs="Times New Roman"/>
          <w:b/>
          <w:bCs/>
          <w:color w:val="0070C0"/>
          <w:sz w:val="24"/>
          <w:szCs w:val="24"/>
        </w:rPr>
      </w:pPr>
    </w:p>
    <w:p w14:paraId="7DC140F4" w14:textId="77777777" w:rsidR="001E7D1C" w:rsidRPr="00037760" w:rsidRDefault="001E7D1C" w:rsidP="001E7D1C">
      <w:pPr>
        <w:jc w:val="right"/>
        <w:rPr>
          <w:rFonts w:ascii="Times New Roman" w:hAnsi="Times New Roman" w:cs="Times New Roman"/>
          <w:b/>
          <w:bCs/>
          <w:color w:val="0070C0"/>
          <w:sz w:val="24"/>
          <w:szCs w:val="24"/>
        </w:rPr>
      </w:pPr>
    </w:p>
    <w:p w14:paraId="79E5DDBA"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27829FA" w14:textId="3210834E" w:rsidR="001E7D1C" w:rsidRPr="00037760" w:rsidRDefault="001E7D1C" w:rsidP="001E7D1C">
      <w:pPr>
        <w:pStyle w:val="1"/>
        <w:rPr>
          <w:rFonts w:ascii="Times New Roman Полужирный" w:hAnsi="Times New Roman Полужирный"/>
          <w:caps/>
        </w:rPr>
      </w:pPr>
      <w:bookmarkStart w:id="5" w:name="_Toc178328049"/>
      <w:r w:rsidRPr="00037760">
        <w:rPr>
          <w:rFonts w:ascii="Times New Roman Полужирный" w:hAnsi="Times New Roman Полужирный"/>
          <w:caps/>
        </w:rPr>
        <w:t>«</w:t>
      </w:r>
      <w:r w:rsidR="00DE161E" w:rsidRPr="00037760">
        <w:rPr>
          <w:rFonts w:ascii="Times New Roman Полужирный" w:hAnsi="Times New Roman Полужирный"/>
          <w:caps/>
        </w:rPr>
        <w:t xml:space="preserve">ОП.01 </w:t>
      </w:r>
      <w:r w:rsidR="0010721C" w:rsidRPr="0010721C">
        <w:rPr>
          <w:rFonts w:ascii="Times New Roman Полужирный" w:hAnsi="Times New Roman Полужирный"/>
          <w:caps/>
        </w:rPr>
        <w:t>Основы электротехники и электроники</w:t>
      </w:r>
      <w:r w:rsidRPr="00037760">
        <w:rPr>
          <w:rFonts w:ascii="Times New Roman Полужирный" w:hAnsi="Times New Roman Полужирный"/>
          <w:caps/>
        </w:rPr>
        <w:t>»</w:t>
      </w:r>
      <w:bookmarkEnd w:id="5"/>
    </w:p>
    <w:p w14:paraId="56EF039B" w14:textId="77777777" w:rsidR="001E7D1C" w:rsidRPr="00037760" w:rsidRDefault="001E7D1C" w:rsidP="001E7D1C">
      <w:pPr>
        <w:pStyle w:val="1"/>
      </w:pPr>
    </w:p>
    <w:p w14:paraId="2A6A3C76" w14:textId="77777777" w:rsidR="001E7D1C" w:rsidRPr="00037760" w:rsidRDefault="001E7D1C" w:rsidP="001E7D1C">
      <w:pPr>
        <w:pStyle w:val="1"/>
      </w:pPr>
    </w:p>
    <w:p w14:paraId="489E3B9B" w14:textId="77777777" w:rsidR="001E7D1C" w:rsidRPr="00037760" w:rsidRDefault="001E7D1C" w:rsidP="001E7D1C">
      <w:pPr>
        <w:pStyle w:val="1"/>
      </w:pPr>
    </w:p>
    <w:p w14:paraId="796180BF" w14:textId="77777777" w:rsidR="001E7D1C" w:rsidRPr="00037760" w:rsidRDefault="001E7D1C" w:rsidP="001E7D1C">
      <w:pPr>
        <w:pStyle w:val="1"/>
      </w:pPr>
    </w:p>
    <w:p w14:paraId="2C951E9E" w14:textId="77777777" w:rsidR="001E7D1C" w:rsidRPr="00037760" w:rsidRDefault="001E7D1C" w:rsidP="001E7D1C">
      <w:pPr>
        <w:pStyle w:val="1"/>
      </w:pPr>
    </w:p>
    <w:p w14:paraId="6FC4575B" w14:textId="77777777" w:rsidR="001E7D1C" w:rsidRPr="00037760" w:rsidRDefault="001E7D1C" w:rsidP="001E7D1C">
      <w:pPr>
        <w:pStyle w:val="1"/>
      </w:pPr>
    </w:p>
    <w:p w14:paraId="5A583498" w14:textId="77777777" w:rsidR="001E7D1C" w:rsidRPr="00037760" w:rsidRDefault="001E7D1C" w:rsidP="001E7D1C">
      <w:pPr>
        <w:pStyle w:val="1"/>
      </w:pPr>
    </w:p>
    <w:p w14:paraId="04E692D9" w14:textId="77777777" w:rsidR="001E7D1C" w:rsidRPr="00037760" w:rsidRDefault="001E7D1C" w:rsidP="001E7D1C">
      <w:pPr>
        <w:pStyle w:val="1"/>
      </w:pPr>
    </w:p>
    <w:p w14:paraId="1C9C4A54" w14:textId="77777777" w:rsidR="001E7D1C" w:rsidRPr="00037760" w:rsidRDefault="001E7D1C" w:rsidP="001E7D1C">
      <w:pPr>
        <w:pStyle w:val="1"/>
      </w:pPr>
    </w:p>
    <w:p w14:paraId="32DC3489" w14:textId="77777777" w:rsidR="001E7D1C" w:rsidRPr="00037760" w:rsidRDefault="001E7D1C" w:rsidP="001E7D1C">
      <w:pPr>
        <w:pStyle w:val="1"/>
      </w:pPr>
    </w:p>
    <w:p w14:paraId="44D83234" w14:textId="77777777" w:rsidR="001E7D1C" w:rsidRPr="00037760" w:rsidRDefault="001E7D1C" w:rsidP="001E7D1C">
      <w:pPr>
        <w:pStyle w:val="1"/>
      </w:pPr>
    </w:p>
    <w:p w14:paraId="350AC4D7" w14:textId="77777777" w:rsidR="001E7D1C" w:rsidRPr="00037760" w:rsidRDefault="001E7D1C" w:rsidP="001E7D1C">
      <w:pPr>
        <w:pStyle w:val="1"/>
      </w:pPr>
    </w:p>
    <w:p w14:paraId="792E3EAC" w14:textId="77777777" w:rsidR="001E7D1C" w:rsidRPr="00037760" w:rsidRDefault="001E7D1C" w:rsidP="001E7D1C">
      <w:pPr>
        <w:pStyle w:val="1"/>
      </w:pPr>
    </w:p>
    <w:p w14:paraId="7E275321" w14:textId="77777777" w:rsidR="001E7D1C" w:rsidRPr="00037760" w:rsidRDefault="001E7D1C" w:rsidP="001E7D1C">
      <w:pPr>
        <w:pStyle w:val="1"/>
      </w:pPr>
    </w:p>
    <w:p w14:paraId="45AD0290" w14:textId="77777777" w:rsidR="001E7D1C" w:rsidRPr="00037760" w:rsidRDefault="001E7D1C" w:rsidP="001E7D1C">
      <w:pPr>
        <w:pStyle w:val="1d"/>
        <w:jc w:val="center"/>
        <w:rPr>
          <w:b/>
          <w:bCs/>
          <w:lang w:val="ru-RU"/>
        </w:rPr>
      </w:pPr>
    </w:p>
    <w:p w14:paraId="1948259B"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FD7763C" w14:textId="77777777" w:rsidR="001E7D1C" w:rsidRPr="00037760" w:rsidRDefault="001E7D1C" w:rsidP="001E7D1C">
      <w:pPr>
        <w:pStyle w:val="1f"/>
        <w:rPr>
          <w:rFonts w:ascii="Times New Roman" w:hAnsi="Times New Roman"/>
          <w:lang w:val="ru-RU"/>
        </w:rPr>
      </w:pPr>
      <w:bookmarkStart w:id="6" w:name="_Toc158389365"/>
      <w:bookmarkStart w:id="7" w:name="_Toc158393469"/>
      <w:bookmarkStart w:id="8" w:name="_Toc158397926"/>
      <w:r w:rsidRPr="00037760">
        <w:rPr>
          <w:rFonts w:ascii="Times New Roman" w:hAnsi="Times New Roman"/>
          <w:lang w:val="ru-RU"/>
        </w:rPr>
        <w:lastRenderedPageBreak/>
        <w:t>СОДЕРЖАНИЕ ПРОГРАММЫ</w:t>
      </w:r>
      <w:bookmarkEnd w:id="6"/>
      <w:bookmarkEnd w:id="7"/>
      <w:bookmarkEnd w:id="8"/>
    </w:p>
    <w:p w14:paraId="07DFCE37"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2FF6D58B" w14:textId="77777777" w:rsidR="001E7D1C" w:rsidRPr="00037760" w:rsidRDefault="00B318EB"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B6B0CDD" w14:textId="77777777" w:rsidR="001E7D1C" w:rsidRPr="00037760" w:rsidRDefault="00B318EB"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44D94C2F" w14:textId="77777777" w:rsidR="001E7D1C" w:rsidRPr="00037760" w:rsidRDefault="00B318EB"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F4C6F01" w14:textId="77777777" w:rsidR="001E7D1C" w:rsidRPr="00037760" w:rsidRDefault="00B318EB"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24B6197" w14:textId="77777777" w:rsidR="001E7D1C" w:rsidRPr="00037760" w:rsidRDefault="00B318EB"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0EBAABB" w14:textId="77777777" w:rsidR="001E7D1C" w:rsidRPr="00037760" w:rsidRDefault="00B318EB" w:rsidP="001E7D1C">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07BEA2A0" w14:textId="77777777" w:rsidR="001E7D1C" w:rsidRPr="00037760" w:rsidRDefault="00B318EB"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37718EDF" w14:textId="77777777" w:rsidR="001E7D1C" w:rsidRPr="00037760" w:rsidRDefault="00B318EB"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A82C413" w14:textId="77777777" w:rsidR="001E7D1C" w:rsidRPr="00037760" w:rsidRDefault="00B318EB"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25A8D62F" w14:textId="77777777" w:rsidR="001E7D1C" w:rsidRPr="00037760" w:rsidRDefault="00B318EB"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92D9546"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4C49438"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8"/>
          <w:headerReference w:type="default" r:id="rId9"/>
          <w:pgSz w:w="11906" w:h="16838"/>
          <w:pgMar w:top="1134" w:right="567" w:bottom="1134" w:left="1701" w:header="709" w:footer="709" w:gutter="0"/>
          <w:cols w:space="708"/>
          <w:docGrid w:linePitch="360"/>
        </w:sectPr>
      </w:pPr>
    </w:p>
    <w:p w14:paraId="4476F080" w14:textId="77777777" w:rsidR="001E7D1C" w:rsidRPr="00037760" w:rsidRDefault="001E7D1C" w:rsidP="00A8697A">
      <w:pPr>
        <w:pStyle w:val="1f"/>
        <w:numPr>
          <w:ilvl w:val="0"/>
          <w:numId w:val="20"/>
        </w:numPr>
      </w:pPr>
      <w:bookmarkStart w:id="9" w:name="_Toc158389366"/>
      <w:bookmarkStart w:id="10" w:name="_Toc158393470"/>
      <w:bookmarkStart w:id="11" w:name="_Toc158397927"/>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9"/>
      <w:bookmarkEnd w:id="10"/>
      <w:bookmarkEnd w:id="11"/>
    </w:p>
    <w:p w14:paraId="21F53545" w14:textId="6BE9D2B0"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DE161E" w:rsidRPr="00037760">
        <w:rPr>
          <w:rFonts w:ascii="Times New Roman Полужирный" w:eastAsia="Segoe UI" w:hAnsi="Times New Roman Полужирный"/>
          <w:b/>
          <w:bCs/>
          <w:caps/>
          <w:u w:val="single"/>
          <w:lang w:val="ru-RU"/>
        </w:rPr>
        <w:t xml:space="preserve">ОП.01 </w:t>
      </w:r>
      <w:r w:rsidR="0010721C" w:rsidRPr="0010721C">
        <w:rPr>
          <w:rFonts w:ascii="Times New Roman Полужирный" w:eastAsia="Segoe UI" w:hAnsi="Times New Roman Полужирный"/>
          <w:b/>
          <w:bCs/>
          <w:caps/>
          <w:u w:val="single"/>
          <w:lang w:val="ru-RU"/>
        </w:rPr>
        <w:t>Основы электротехники и электроники</w:t>
      </w:r>
      <w:r w:rsidRPr="00037760">
        <w:rPr>
          <w:rFonts w:ascii="Times New Roman Полужирный" w:eastAsia="Segoe UI" w:hAnsi="Times New Roman Полужирный"/>
          <w:b/>
          <w:bCs/>
          <w:caps/>
          <w:u w:val="single"/>
          <w:lang w:val="ru-RU"/>
        </w:rPr>
        <w:t>»</w:t>
      </w:r>
    </w:p>
    <w:p w14:paraId="1C980EAB" w14:textId="77777777" w:rsidR="001E7D1C" w:rsidRPr="00037760" w:rsidRDefault="001E7D1C" w:rsidP="001E7D1C">
      <w:pPr>
        <w:pStyle w:val="1d"/>
        <w:rPr>
          <w:lang w:val="ru-RU"/>
        </w:rPr>
      </w:pPr>
    </w:p>
    <w:p w14:paraId="107774FD" w14:textId="77777777" w:rsidR="001E7D1C" w:rsidRPr="00037760" w:rsidRDefault="001E7D1C" w:rsidP="001E7D1C">
      <w:pPr>
        <w:pStyle w:val="114"/>
        <w:rPr>
          <w:rFonts w:ascii="Times New Roman" w:hAnsi="Times New Roman"/>
        </w:rPr>
      </w:pPr>
      <w:bookmarkStart w:id="12" w:name="_Toc158389367"/>
      <w:bookmarkStart w:id="13" w:name="_Toc158393471"/>
      <w:bookmarkStart w:id="14" w:name="_Toc158397928"/>
      <w:r w:rsidRPr="00037760">
        <w:rPr>
          <w:rFonts w:ascii="Times New Roman" w:hAnsi="Times New Roman"/>
        </w:rPr>
        <w:t>1.1. Цель и место дисциплины в структуре образовательной программы</w:t>
      </w:r>
      <w:bookmarkEnd w:id="12"/>
      <w:bookmarkEnd w:id="13"/>
      <w:bookmarkEnd w:id="14"/>
    </w:p>
    <w:p w14:paraId="52E12AD2" w14:textId="71055191" w:rsidR="00CB215D" w:rsidRPr="00CB215D" w:rsidRDefault="001E7D1C" w:rsidP="00CB215D">
      <w:pPr>
        <w:suppressAutoHyphens/>
        <w:spacing w:line="276" w:lineRule="auto"/>
        <w:ind w:firstLine="709"/>
        <w:jc w:val="both"/>
        <w:rPr>
          <w:rFonts w:ascii="Times New Roman" w:eastAsia="Times New Roman" w:hAnsi="Times New Roman" w:cs="Times New Roman"/>
          <w:color w:val="FF0000"/>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DE161E" w:rsidRPr="00037760">
        <w:rPr>
          <w:rFonts w:ascii="Times New Roman" w:hAnsi="Times New Roman"/>
          <w:sz w:val="24"/>
          <w:szCs w:val="24"/>
        </w:rPr>
        <w:t xml:space="preserve">ОП.01 </w:t>
      </w:r>
      <w:r w:rsidR="0010721C" w:rsidRPr="0010721C">
        <w:rPr>
          <w:rFonts w:ascii="Times New Roman" w:hAnsi="Times New Roman"/>
          <w:sz w:val="24"/>
          <w:szCs w:val="24"/>
        </w:rPr>
        <w:t>Основы электротехники и электроники</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w:t>
      </w:r>
      <w:r w:rsidRPr="0010721C">
        <w:rPr>
          <w:rFonts w:ascii="Times New Roman" w:eastAsia="Times New Roman" w:hAnsi="Times New Roman" w:cs="Times New Roman"/>
          <w:color w:val="FF0000"/>
          <w:sz w:val="24"/>
          <w:szCs w:val="24"/>
          <w:lang w:eastAsia="ru-RU"/>
        </w:rPr>
        <w:t xml:space="preserve"> </w:t>
      </w:r>
      <w:bookmarkStart w:id="15" w:name="_Hlk162543574"/>
      <w:r w:rsidR="00053A3B" w:rsidRPr="005C2BD6">
        <w:rPr>
          <w:rFonts w:ascii="Times New Roman" w:eastAsia="Times New Roman" w:hAnsi="Times New Roman" w:cs="Times New Roman"/>
          <w:sz w:val="24"/>
          <w:szCs w:val="24"/>
          <w:lang w:eastAsia="ru-RU"/>
        </w:rPr>
        <w:t xml:space="preserve">формирование </w:t>
      </w:r>
      <w:r w:rsidR="00CB215D" w:rsidRPr="005C2BD6">
        <w:rPr>
          <w:rFonts w:ascii="Times New Roman" w:eastAsia="Times New Roman" w:hAnsi="Times New Roman" w:cs="Times New Roman"/>
          <w:sz w:val="24"/>
          <w:szCs w:val="24"/>
          <w:lang w:eastAsia="ru-RU"/>
        </w:rPr>
        <w:t xml:space="preserve">представления о современных способах получения, преобразования и использования электрической энергии; о современных технических средствах получения, обработки, передачи энергии и информацией, направлениях их развития, основных процессах, происходящие в электрических цепях, принципах работы </w:t>
      </w:r>
      <w:proofErr w:type="spellStart"/>
      <w:r w:rsidR="00CB215D" w:rsidRPr="005C2BD6">
        <w:rPr>
          <w:rFonts w:ascii="Times New Roman" w:eastAsia="Times New Roman" w:hAnsi="Times New Roman" w:cs="Times New Roman"/>
          <w:sz w:val="24"/>
          <w:szCs w:val="24"/>
          <w:lang w:eastAsia="ru-RU"/>
        </w:rPr>
        <w:t>электроэлементов</w:t>
      </w:r>
      <w:proofErr w:type="spellEnd"/>
      <w:r w:rsidR="00CB215D" w:rsidRPr="005C2BD6">
        <w:rPr>
          <w:rFonts w:ascii="Times New Roman" w:eastAsia="Times New Roman" w:hAnsi="Times New Roman" w:cs="Times New Roman"/>
          <w:sz w:val="24"/>
          <w:szCs w:val="24"/>
          <w:lang w:eastAsia="ru-RU"/>
        </w:rPr>
        <w:t xml:space="preserve">, электрических машин, источников и преобразователей электрической энергии, типовых устройств и системам промышленной электроники для решения профессиональных задач. </w:t>
      </w:r>
    </w:p>
    <w:bookmarkEnd w:id="15"/>
    <w:p w14:paraId="2C824A63" w14:textId="723A3A11"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0976C1" w:rsidRPr="00037760">
        <w:rPr>
          <w:rFonts w:ascii="Times New Roman" w:hAnsi="Times New Roman"/>
          <w:sz w:val="24"/>
          <w:szCs w:val="24"/>
        </w:rPr>
        <w:t xml:space="preserve">ОП.01 </w:t>
      </w:r>
      <w:r w:rsidR="0010721C" w:rsidRPr="0010721C">
        <w:rPr>
          <w:rFonts w:ascii="Times New Roman" w:hAnsi="Times New Roman"/>
          <w:sz w:val="24"/>
          <w:szCs w:val="24"/>
        </w:rPr>
        <w:t>Основы электротехники и электроники</w:t>
      </w:r>
      <w:r w:rsidR="000976C1" w:rsidRPr="00037760">
        <w:rPr>
          <w:rFonts w:ascii="Times New Roman" w:hAnsi="Times New Roman"/>
          <w:sz w:val="24"/>
          <w:szCs w:val="24"/>
        </w:rPr>
        <w:t>»</w:t>
      </w:r>
      <w:r w:rsidRPr="00037760">
        <w:rPr>
          <w:rFonts w:ascii="Times New Roman" w:hAnsi="Times New Roman" w:cs="Times New Roman"/>
          <w:sz w:val="24"/>
          <w:szCs w:val="24"/>
        </w:rPr>
        <w:t xml:space="preserve"> включена в обязательную часть </w:t>
      </w:r>
      <w:r w:rsidR="000976C1" w:rsidRPr="00037760">
        <w:rPr>
          <w:rFonts w:ascii="Times New Roman" w:hAnsi="Times New Roman" w:cs="Times New Roman"/>
          <w:sz w:val="24"/>
          <w:szCs w:val="24"/>
        </w:rPr>
        <w:t xml:space="preserve">общепрофессионального цикла </w:t>
      </w:r>
      <w:r w:rsidRPr="00037760">
        <w:rPr>
          <w:rFonts w:ascii="Times New Roman" w:hAnsi="Times New Roman" w:cs="Times New Roman"/>
          <w:sz w:val="24"/>
          <w:szCs w:val="24"/>
        </w:rPr>
        <w:t>образовательной программы.</w:t>
      </w:r>
    </w:p>
    <w:p w14:paraId="1D6C7269"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646DF3B2" w14:textId="77777777" w:rsidR="001E7D1C" w:rsidRPr="00037760" w:rsidRDefault="001E7D1C" w:rsidP="001E7D1C">
      <w:pPr>
        <w:pStyle w:val="114"/>
        <w:rPr>
          <w:rFonts w:ascii="Times New Roman" w:hAnsi="Times New Roman"/>
        </w:rPr>
      </w:pPr>
      <w:bookmarkStart w:id="16" w:name="_Toc158389368"/>
      <w:bookmarkStart w:id="17" w:name="_Toc158393472"/>
      <w:bookmarkStart w:id="18" w:name="_Toc158397929"/>
      <w:r w:rsidRPr="00037760">
        <w:rPr>
          <w:rFonts w:ascii="Times New Roman" w:hAnsi="Times New Roman"/>
        </w:rPr>
        <w:t>1.2. Планируемые результаты освоения дисциплины</w:t>
      </w:r>
      <w:bookmarkEnd w:id="16"/>
      <w:bookmarkEnd w:id="17"/>
      <w:bookmarkEnd w:id="18"/>
    </w:p>
    <w:p w14:paraId="692ACD6D" w14:textId="2EAB6723"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2762A" w:rsidRPr="00037760">
        <w:rPr>
          <w:rFonts w:ascii="Times New Roman" w:eastAsia="Times New Roman" w:hAnsi="Times New Roman" w:cs="Times New Roman"/>
          <w:sz w:val="24"/>
          <w:szCs w:val="24"/>
          <w:lang w:eastAsia="ru-RU"/>
        </w:rPr>
        <w:t xml:space="preserve">выпускника </w:t>
      </w:r>
      <w:r w:rsidR="0042762A">
        <w:rPr>
          <w:rFonts w:ascii="Times New Roman" w:eastAsia="Times New Roman" w:hAnsi="Times New Roman" w:cs="Times New Roman"/>
          <w:sz w:val="24"/>
          <w:szCs w:val="24"/>
          <w:lang w:eastAsia="ru-RU"/>
        </w:rPr>
        <w:t>(п. 4.3.3 ПОП-П).</w:t>
      </w:r>
    </w:p>
    <w:p w14:paraId="2A17BFAB" w14:textId="58D9D8C8"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7"/>
        <w:gridCol w:w="2747"/>
        <w:gridCol w:w="2757"/>
        <w:gridCol w:w="2767"/>
      </w:tblGrid>
      <w:tr w:rsidR="001E7D1C" w:rsidRPr="002B3DAB" w14:paraId="519A7B44" w14:textId="77777777" w:rsidTr="00092541">
        <w:trPr>
          <w:trHeight w:val="20"/>
        </w:trPr>
        <w:tc>
          <w:tcPr>
            <w:tcW w:w="1392" w:type="dxa"/>
            <w:tcBorders>
              <w:top w:val="single" w:sz="4" w:space="0" w:color="auto"/>
              <w:left w:val="single" w:sz="4" w:space="0" w:color="auto"/>
              <w:right w:val="single" w:sz="4" w:space="0" w:color="auto"/>
            </w:tcBorders>
          </w:tcPr>
          <w:p w14:paraId="3E96B6EB" w14:textId="4D8516B0" w:rsidR="001E7D1C" w:rsidRPr="002B3DAB" w:rsidRDefault="001E7D1C" w:rsidP="00180A39">
            <w:pPr>
              <w:jc w:val="center"/>
              <w:rPr>
                <w:rStyle w:val="afb"/>
                <w:b/>
                <w:i w:val="0"/>
              </w:rPr>
            </w:pPr>
            <w:r w:rsidRPr="002B3DAB">
              <w:rPr>
                <w:rStyle w:val="afb"/>
                <w:b/>
                <w:i w:val="0"/>
              </w:rPr>
              <w:t>Код ОК,</w:t>
            </w:r>
            <w:r w:rsidR="00180A39" w:rsidRPr="002B3DAB">
              <w:rPr>
                <w:rStyle w:val="afb"/>
                <w:b/>
                <w:i w:val="0"/>
              </w:rPr>
              <w:t xml:space="preserve"> </w:t>
            </w:r>
            <w:r w:rsidRPr="002B3DAB">
              <w:rPr>
                <w:rStyle w:val="afb"/>
                <w:b/>
                <w:i w:val="0"/>
              </w:rPr>
              <w:t>ПК</w:t>
            </w:r>
          </w:p>
        </w:tc>
        <w:tc>
          <w:tcPr>
            <w:tcW w:w="2809" w:type="dxa"/>
            <w:tcBorders>
              <w:top w:val="single" w:sz="4" w:space="0" w:color="auto"/>
              <w:left w:val="single" w:sz="4" w:space="0" w:color="auto"/>
              <w:right w:val="single" w:sz="4" w:space="0" w:color="auto"/>
            </w:tcBorders>
          </w:tcPr>
          <w:p w14:paraId="36F424B9" w14:textId="77777777" w:rsidR="001E7D1C" w:rsidRPr="002B3DAB" w:rsidRDefault="001E7D1C" w:rsidP="000E67E5">
            <w:pPr>
              <w:jc w:val="center"/>
              <w:rPr>
                <w:rFonts w:ascii="Times New Roman" w:hAnsi="Times New Roman" w:cs="Times New Roman"/>
                <w:b/>
              </w:rPr>
            </w:pPr>
            <w:r w:rsidRPr="002B3DAB">
              <w:rPr>
                <w:rFonts w:ascii="Times New Roman" w:hAnsi="Times New Roman" w:cs="Times New Roman"/>
                <w:b/>
              </w:rPr>
              <w:t>Уметь</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4F318E65" w14:textId="77777777" w:rsidR="001E7D1C" w:rsidRPr="002B3DAB" w:rsidRDefault="001E7D1C" w:rsidP="000E67E5">
            <w:pPr>
              <w:jc w:val="center"/>
              <w:rPr>
                <w:rFonts w:ascii="Times New Roman" w:hAnsi="Times New Roman" w:cs="Times New Roman"/>
                <w:b/>
              </w:rPr>
            </w:pPr>
            <w:r w:rsidRPr="002B3DAB">
              <w:rPr>
                <w:rFonts w:ascii="Times New Roman" w:hAnsi="Times New Roman" w:cs="Times New Roman"/>
                <w:b/>
              </w:rPr>
              <w:t>Знать</w:t>
            </w:r>
          </w:p>
        </w:tc>
        <w:tc>
          <w:tcPr>
            <w:tcW w:w="2787" w:type="dxa"/>
            <w:tcBorders>
              <w:top w:val="single" w:sz="4" w:space="0" w:color="auto"/>
              <w:left w:val="single" w:sz="4" w:space="0" w:color="auto"/>
              <w:bottom w:val="single" w:sz="4" w:space="0" w:color="auto"/>
              <w:right w:val="single" w:sz="4" w:space="0" w:color="auto"/>
            </w:tcBorders>
          </w:tcPr>
          <w:p w14:paraId="3B309394" w14:textId="60209DA9" w:rsidR="001E7D1C" w:rsidRPr="002B3DAB" w:rsidRDefault="001E7D1C" w:rsidP="000E67E5">
            <w:pPr>
              <w:jc w:val="center"/>
              <w:rPr>
                <w:rFonts w:ascii="Times New Roman" w:hAnsi="Times New Roman" w:cs="Times New Roman"/>
                <w:b/>
              </w:rPr>
            </w:pPr>
            <w:r w:rsidRPr="002B3DAB">
              <w:rPr>
                <w:rFonts w:ascii="Times New Roman" w:hAnsi="Times New Roman" w:cs="Times New Roman"/>
                <w:b/>
              </w:rPr>
              <w:t xml:space="preserve">Владеть навыками </w:t>
            </w:r>
          </w:p>
        </w:tc>
      </w:tr>
      <w:tr w:rsidR="00092541" w:rsidRPr="002B3DAB" w14:paraId="6D3FFF49" w14:textId="77777777" w:rsidTr="00092541">
        <w:trPr>
          <w:trHeight w:val="20"/>
        </w:trPr>
        <w:tc>
          <w:tcPr>
            <w:tcW w:w="1392" w:type="dxa"/>
            <w:tcBorders>
              <w:top w:val="single" w:sz="4" w:space="0" w:color="auto"/>
              <w:left w:val="single" w:sz="4" w:space="0" w:color="auto"/>
              <w:right w:val="single" w:sz="4" w:space="0" w:color="auto"/>
            </w:tcBorders>
          </w:tcPr>
          <w:p w14:paraId="06EA3752" w14:textId="77777777" w:rsidR="00092541" w:rsidRPr="002B3DAB" w:rsidRDefault="00092541" w:rsidP="00B75A29">
            <w:pPr>
              <w:rPr>
                <w:rFonts w:ascii="Times New Roman" w:hAnsi="Times New Roman"/>
                <w:noProof/>
              </w:rPr>
            </w:pPr>
            <w:r w:rsidRPr="002B3DAB">
              <w:rPr>
                <w:rFonts w:ascii="Times New Roman" w:hAnsi="Times New Roman"/>
                <w:noProof/>
              </w:rPr>
              <w:t>ОК.1</w:t>
            </w:r>
          </w:p>
          <w:p w14:paraId="5F90DC74" w14:textId="77777777" w:rsidR="00092541" w:rsidRPr="002B3DAB" w:rsidRDefault="00092541" w:rsidP="00B75A29">
            <w:pPr>
              <w:rPr>
                <w:rFonts w:ascii="Times New Roman" w:hAnsi="Times New Roman"/>
                <w:noProof/>
              </w:rPr>
            </w:pPr>
            <w:r w:rsidRPr="002B3DAB">
              <w:rPr>
                <w:rFonts w:ascii="Times New Roman" w:hAnsi="Times New Roman"/>
                <w:noProof/>
              </w:rPr>
              <w:t>ОК.2</w:t>
            </w:r>
          </w:p>
          <w:p w14:paraId="22AE5ADA" w14:textId="77777777" w:rsidR="00092541" w:rsidRPr="002B3DAB" w:rsidRDefault="00092541" w:rsidP="00B75A29">
            <w:pPr>
              <w:rPr>
                <w:rFonts w:ascii="Times New Roman" w:hAnsi="Times New Roman"/>
                <w:noProof/>
              </w:rPr>
            </w:pPr>
            <w:r w:rsidRPr="002B3DAB">
              <w:rPr>
                <w:rFonts w:ascii="Times New Roman" w:hAnsi="Times New Roman"/>
                <w:noProof/>
              </w:rPr>
              <w:t>ОК.5</w:t>
            </w:r>
          </w:p>
          <w:p w14:paraId="599DBF23" w14:textId="77777777" w:rsidR="00092541" w:rsidRPr="002B3DAB" w:rsidRDefault="00092541" w:rsidP="00B75A29">
            <w:pPr>
              <w:rPr>
                <w:rFonts w:ascii="Times New Roman" w:hAnsi="Times New Roman"/>
                <w:noProof/>
              </w:rPr>
            </w:pPr>
            <w:r w:rsidRPr="002B3DAB">
              <w:rPr>
                <w:rFonts w:ascii="Times New Roman" w:hAnsi="Times New Roman"/>
                <w:noProof/>
              </w:rPr>
              <w:t>ОК.6</w:t>
            </w:r>
          </w:p>
          <w:p w14:paraId="185ACFCD" w14:textId="77777777" w:rsidR="00092541" w:rsidRPr="002B3DAB" w:rsidRDefault="00092541" w:rsidP="00B75A29">
            <w:pPr>
              <w:rPr>
                <w:rFonts w:ascii="Times New Roman" w:hAnsi="Times New Roman"/>
                <w:noProof/>
              </w:rPr>
            </w:pPr>
            <w:r w:rsidRPr="002B3DAB">
              <w:rPr>
                <w:rFonts w:ascii="Times New Roman" w:hAnsi="Times New Roman"/>
                <w:noProof/>
              </w:rPr>
              <w:t>ОК.9</w:t>
            </w:r>
          </w:p>
          <w:p w14:paraId="0D126A85" w14:textId="77777777" w:rsidR="00092541" w:rsidRPr="002B3DAB" w:rsidRDefault="00092541" w:rsidP="002A0690">
            <w:pPr>
              <w:rPr>
                <w:rFonts w:ascii="Times New Roman" w:hAnsi="Times New Roman"/>
                <w:noProof/>
              </w:rPr>
            </w:pPr>
            <w:r w:rsidRPr="002B3DAB">
              <w:rPr>
                <w:rFonts w:ascii="Times New Roman" w:hAnsi="Times New Roman"/>
                <w:noProof/>
              </w:rPr>
              <w:t>ПК 2.2</w:t>
            </w:r>
          </w:p>
          <w:p w14:paraId="0AFB2D5D" w14:textId="7E508518" w:rsidR="00092541" w:rsidRPr="002B3DAB" w:rsidRDefault="00092541" w:rsidP="00B75A29">
            <w:pPr>
              <w:rPr>
                <w:rFonts w:ascii="Times New Roman" w:hAnsi="Times New Roman"/>
                <w:noProof/>
              </w:rPr>
            </w:pPr>
          </w:p>
        </w:tc>
        <w:tc>
          <w:tcPr>
            <w:tcW w:w="2809" w:type="dxa"/>
            <w:tcBorders>
              <w:top w:val="single" w:sz="4" w:space="0" w:color="auto"/>
              <w:left w:val="single" w:sz="4" w:space="0" w:color="auto"/>
              <w:right w:val="single" w:sz="4" w:space="0" w:color="auto"/>
            </w:tcBorders>
          </w:tcPr>
          <w:p w14:paraId="6B81D890" w14:textId="77777777" w:rsidR="00092541" w:rsidRPr="002B3DAB" w:rsidRDefault="00092541" w:rsidP="002A0690">
            <w:pPr>
              <w:rPr>
                <w:rFonts w:ascii="Times New Roman" w:hAnsi="Times New Roman" w:cs="Times New Roman"/>
                <w:bCs/>
              </w:rPr>
            </w:pPr>
            <w:r w:rsidRPr="002B3DAB">
              <w:rPr>
                <w:rFonts w:ascii="Times New Roman" w:hAnsi="Times New Roman" w:cs="Times New Roman"/>
                <w:bCs/>
              </w:rPr>
              <w:t>рассчитывать параметры и элементы электрических и электронных устройств;</w:t>
            </w:r>
          </w:p>
          <w:p w14:paraId="6107FBA9" w14:textId="6F5E0D56" w:rsidR="00092541" w:rsidRPr="002B3DAB" w:rsidRDefault="00092541" w:rsidP="002A0690">
            <w:pPr>
              <w:rPr>
                <w:rFonts w:ascii="Times New Roman" w:hAnsi="Times New Roman" w:cs="Times New Roman"/>
                <w:bCs/>
              </w:rPr>
            </w:pPr>
            <w:r w:rsidRPr="002B3DAB">
              <w:rPr>
                <w:rFonts w:ascii="Times New Roman" w:hAnsi="Times New Roman" w:cs="Times New Roman"/>
                <w:bCs/>
              </w:rPr>
              <w:t>анализировать и рассчитывать электрические цепи.</w:t>
            </w:r>
          </w:p>
        </w:tc>
        <w:tc>
          <w:tcPr>
            <w:tcW w:w="2787" w:type="dxa"/>
            <w:tcBorders>
              <w:top w:val="single" w:sz="4" w:space="0" w:color="auto"/>
              <w:left w:val="single" w:sz="4" w:space="0" w:color="auto"/>
              <w:right w:val="single" w:sz="4" w:space="0" w:color="auto"/>
            </w:tcBorders>
            <w:shd w:val="clear" w:color="auto" w:fill="auto"/>
          </w:tcPr>
          <w:p w14:paraId="1DA18A0E" w14:textId="77777777" w:rsidR="00092541" w:rsidRPr="002B3DAB" w:rsidRDefault="00092541" w:rsidP="002A0690">
            <w:pPr>
              <w:jc w:val="both"/>
              <w:rPr>
                <w:rFonts w:ascii="Times New Roman" w:hAnsi="Times New Roman"/>
              </w:rPr>
            </w:pPr>
            <w:r w:rsidRPr="002B3DAB">
              <w:rPr>
                <w:rFonts w:ascii="Times New Roman" w:hAnsi="Times New Roman"/>
              </w:rPr>
              <w:t>основы работы с постоянным и переменным током;</w:t>
            </w:r>
          </w:p>
          <w:p w14:paraId="5939EF9C" w14:textId="77777777" w:rsidR="00092541" w:rsidRPr="002B3DAB" w:rsidRDefault="00092541" w:rsidP="002A0690">
            <w:pPr>
              <w:jc w:val="both"/>
              <w:rPr>
                <w:rFonts w:ascii="Times New Roman" w:hAnsi="Times New Roman"/>
              </w:rPr>
            </w:pPr>
            <w:r w:rsidRPr="002B3DAB">
              <w:rPr>
                <w:rFonts w:ascii="Times New Roman" w:hAnsi="Times New Roman"/>
              </w:rPr>
              <w:t>основные понятия и законы теории электрических цепей;</w:t>
            </w:r>
          </w:p>
          <w:p w14:paraId="1EAA1A2D" w14:textId="77777777" w:rsidR="00092541" w:rsidRPr="002B3DAB" w:rsidRDefault="00092541" w:rsidP="002A0690">
            <w:pPr>
              <w:jc w:val="both"/>
              <w:rPr>
                <w:rFonts w:ascii="Times New Roman" w:hAnsi="Times New Roman"/>
              </w:rPr>
            </w:pPr>
            <w:r w:rsidRPr="002B3DAB">
              <w:rPr>
                <w:rFonts w:ascii="Times New Roman" w:hAnsi="Times New Roman"/>
              </w:rPr>
              <w:t>физические процессы в электрических цепях;</w:t>
            </w:r>
          </w:p>
          <w:p w14:paraId="7EBAF667" w14:textId="77777777" w:rsidR="00092541" w:rsidRPr="002B3DAB" w:rsidRDefault="00092541" w:rsidP="002A0690">
            <w:pPr>
              <w:jc w:val="both"/>
              <w:rPr>
                <w:rFonts w:ascii="Times New Roman" w:hAnsi="Times New Roman"/>
              </w:rPr>
            </w:pPr>
            <w:r w:rsidRPr="002B3DAB">
              <w:rPr>
                <w:rFonts w:ascii="Times New Roman" w:hAnsi="Times New Roman"/>
              </w:rPr>
              <w:t>методы расчета электрических цепей;</w:t>
            </w:r>
          </w:p>
          <w:p w14:paraId="658BC740" w14:textId="77777777" w:rsidR="00092541" w:rsidRPr="002B3DAB" w:rsidRDefault="00092541" w:rsidP="002A0690">
            <w:pPr>
              <w:jc w:val="both"/>
              <w:rPr>
                <w:rFonts w:ascii="Times New Roman" w:hAnsi="Times New Roman"/>
              </w:rPr>
            </w:pPr>
            <w:r w:rsidRPr="002B3DAB">
              <w:rPr>
                <w:rFonts w:ascii="Times New Roman" w:hAnsi="Times New Roman"/>
              </w:rPr>
              <w:t>основы теории пассивных четырехполюсников, фильтров и активных цепей;</w:t>
            </w:r>
          </w:p>
          <w:p w14:paraId="3E67C994" w14:textId="77777777" w:rsidR="00092541" w:rsidRPr="002B3DAB" w:rsidRDefault="00092541" w:rsidP="002A0690">
            <w:pPr>
              <w:jc w:val="both"/>
              <w:rPr>
                <w:rFonts w:ascii="Times New Roman" w:hAnsi="Times New Roman"/>
              </w:rPr>
            </w:pPr>
            <w:r w:rsidRPr="002B3DAB">
              <w:rPr>
                <w:rFonts w:ascii="Times New Roman" w:hAnsi="Times New Roman"/>
              </w:rPr>
              <w:t>цепи с распределенными параметрами;</w:t>
            </w:r>
          </w:p>
          <w:p w14:paraId="2EACF8C0" w14:textId="77777777" w:rsidR="00092541" w:rsidRPr="002B3DAB" w:rsidRDefault="00092541" w:rsidP="002A0690">
            <w:pPr>
              <w:jc w:val="both"/>
              <w:rPr>
                <w:rFonts w:ascii="Times New Roman" w:hAnsi="Times New Roman"/>
              </w:rPr>
            </w:pPr>
            <w:r w:rsidRPr="002B3DAB">
              <w:rPr>
                <w:rFonts w:ascii="Times New Roman" w:hAnsi="Times New Roman"/>
              </w:rPr>
              <w:t>электронные пассивные и активные цепи;</w:t>
            </w:r>
          </w:p>
          <w:p w14:paraId="3CCFAA41" w14:textId="77777777" w:rsidR="00092541" w:rsidRPr="002B3DAB" w:rsidRDefault="00092541" w:rsidP="002A0690">
            <w:pPr>
              <w:jc w:val="both"/>
              <w:rPr>
                <w:rFonts w:ascii="Times New Roman" w:hAnsi="Times New Roman"/>
              </w:rPr>
            </w:pPr>
            <w:r w:rsidRPr="002B3DAB">
              <w:rPr>
                <w:rFonts w:ascii="Times New Roman" w:hAnsi="Times New Roman"/>
              </w:rPr>
              <w:t>теорию электромагнитного поля;</w:t>
            </w:r>
          </w:p>
          <w:p w14:paraId="05C3448D" w14:textId="77777777" w:rsidR="00092541" w:rsidRPr="002B3DAB" w:rsidRDefault="00092541" w:rsidP="002A0690">
            <w:pPr>
              <w:jc w:val="both"/>
              <w:rPr>
                <w:rFonts w:ascii="Times New Roman" w:hAnsi="Times New Roman"/>
              </w:rPr>
            </w:pPr>
            <w:r w:rsidRPr="002B3DAB">
              <w:rPr>
                <w:rFonts w:ascii="Times New Roman" w:hAnsi="Times New Roman"/>
              </w:rPr>
              <w:t>статические, стационарные электрические и магнитные поля;</w:t>
            </w:r>
          </w:p>
          <w:p w14:paraId="0A4E690D" w14:textId="2F298CE5" w:rsidR="00092541" w:rsidRPr="002B3DAB" w:rsidRDefault="00092541" w:rsidP="002A0690">
            <w:pPr>
              <w:jc w:val="both"/>
              <w:rPr>
                <w:rFonts w:ascii="Times New Roman" w:hAnsi="Times New Roman"/>
                <w:noProof/>
                <w:color w:val="000000"/>
              </w:rPr>
            </w:pPr>
            <w:r w:rsidRPr="002B3DAB">
              <w:rPr>
                <w:rFonts w:ascii="Times New Roman" w:hAnsi="Times New Roman"/>
              </w:rPr>
              <w:t>переменное электромагнитное поле.</w:t>
            </w:r>
          </w:p>
        </w:tc>
        <w:tc>
          <w:tcPr>
            <w:tcW w:w="2787" w:type="dxa"/>
            <w:tcBorders>
              <w:top w:val="single" w:sz="4" w:space="0" w:color="auto"/>
              <w:left w:val="single" w:sz="4" w:space="0" w:color="auto"/>
              <w:right w:val="single" w:sz="4" w:space="0" w:color="auto"/>
            </w:tcBorders>
          </w:tcPr>
          <w:p w14:paraId="1AC7E54F" w14:textId="77777777" w:rsidR="00092541" w:rsidRPr="002B3DAB" w:rsidRDefault="00092541" w:rsidP="00092541">
            <w:pPr>
              <w:rPr>
                <w:rFonts w:ascii="Times New Roman" w:eastAsia="Times New Roman" w:hAnsi="Times New Roman" w:cs="Times New Roman"/>
                <w:color w:val="000000"/>
                <w:lang w:eastAsia="ru-RU"/>
              </w:rPr>
            </w:pPr>
            <w:r w:rsidRPr="002B3DAB">
              <w:rPr>
                <w:rFonts w:ascii="Times New Roman" w:eastAsia="Times New Roman" w:hAnsi="Times New Roman" w:cs="Times New Roman"/>
                <w:color w:val="000000"/>
                <w:lang w:eastAsia="ru-RU"/>
              </w:rPr>
              <w:t>сборки простой схемы измерений и подключения электроизмерительных приборов;</w:t>
            </w:r>
          </w:p>
          <w:p w14:paraId="01B4B4CF" w14:textId="77777777" w:rsidR="00092541" w:rsidRPr="002B3DAB" w:rsidRDefault="00092541" w:rsidP="00092541">
            <w:pPr>
              <w:rPr>
                <w:rFonts w:ascii="Times New Roman" w:eastAsia="Times New Roman" w:hAnsi="Times New Roman" w:cs="Times New Roman"/>
                <w:color w:val="000000"/>
                <w:lang w:eastAsia="ru-RU"/>
              </w:rPr>
            </w:pPr>
            <w:r w:rsidRPr="002B3DAB">
              <w:rPr>
                <w:rFonts w:ascii="Times New Roman" w:eastAsia="Times New Roman" w:hAnsi="Times New Roman" w:cs="Times New Roman"/>
                <w:color w:val="000000"/>
                <w:lang w:eastAsia="ru-RU"/>
              </w:rPr>
              <w:t>снятия электрических характеристик несущей конструкции первого уровня с низкой плотностью компоновки.</w:t>
            </w:r>
          </w:p>
          <w:p w14:paraId="0C892A04" w14:textId="77777777" w:rsidR="00092541" w:rsidRPr="002B3DAB" w:rsidRDefault="00092541" w:rsidP="00092541">
            <w:pPr>
              <w:rPr>
                <w:rFonts w:ascii="Times New Roman" w:eastAsia="Times New Roman" w:hAnsi="Times New Roman" w:cs="Times New Roman"/>
                <w:color w:val="000000"/>
                <w:lang w:eastAsia="ru-RU"/>
              </w:rPr>
            </w:pPr>
            <w:r w:rsidRPr="002B3DAB">
              <w:rPr>
                <w:rFonts w:ascii="Times New Roman" w:eastAsia="Times New Roman" w:hAnsi="Times New Roman" w:cs="Times New Roman"/>
                <w:color w:val="000000"/>
                <w:lang w:eastAsia="ru-RU"/>
              </w:rPr>
              <w:t>подготовки испытательного оборудования к работе</w:t>
            </w:r>
          </w:p>
          <w:p w14:paraId="7D20C55A" w14:textId="206FF9EF" w:rsidR="00092541" w:rsidRPr="002B3DAB" w:rsidRDefault="00092541" w:rsidP="00092541">
            <w:pPr>
              <w:rPr>
                <w:rFonts w:ascii="Times New Roman" w:eastAsia="Times New Roman" w:hAnsi="Times New Roman" w:cs="Times New Roman"/>
                <w:color w:val="000000"/>
                <w:lang w:eastAsia="ru-RU"/>
              </w:rPr>
            </w:pPr>
          </w:p>
        </w:tc>
      </w:tr>
    </w:tbl>
    <w:p w14:paraId="5BD24468" w14:textId="5BB28500" w:rsidR="001E7D1C" w:rsidRPr="00037760" w:rsidRDefault="001E7D1C" w:rsidP="001E7D1C">
      <w:pPr>
        <w:ind w:firstLine="709"/>
        <w:rPr>
          <w:rFonts w:ascii="Times New Roman" w:hAnsi="Times New Roman" w:cs="Times New Roman"/>
          <w:bCs/>
          <w:sz w:val="24"/>
          <w:szCs w:val="24"/>
        </w:rPr>
      </w:pPr>
    </w:p>
    <w:p w14:paraId="3EBCAB3C" w14:textId="77777777" w:rsidR="001E7D1C" w:rsidRPr="00037760" w:rsidRDefault="001E7D1C" w:rsidP="001E7D1C">
      <w:pPr>
        <w:pStyle w:val="1f"/>
        <w:rPr>
          <w:rFonts w:ascii="Times New Roman" w:hAnsi="Times New Roman"/>
          <w:lang w:val="ru-RU"/>
        </w:rPr>
      </w:pPr>
      <w:bookmarkStart w:id="19" w:name="_Toc158389369"/>
      <w:bookmarkStart w:id="20" w:name="_Toc158393473"/>
      <w:bookmarkStart w:id="21" w:name="_Toc158397930"/>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19"/>
      <w:bookmarkEnd w:id="20"/>
      <w:bookmarkEnd w:id="21"/>
    </w:p>
    <w:p w14:paraId="6701EB2B" w14:textId="77777777" w:rsidR="001E7D1C" w:rsidRPr="00037760" w:rsidRDefault="001E7D1C" w:rsidP="001E7D1C">
      <w:pPr>
        <w:pStyle w:val="114"/>
        <w:rPr>
          <w:rFonts w:ascii="Times New Roman" w:hAnsi="Times New Roman"/>
        </w:rPr>
      </w:pPr>
      <w:bookmarkStart w:id="22" w:name="_Toc158389370"/>
      <w:bookmarkStart w:id="23" w:name="_Toc158393474"/>
      <w:bookmarkStart w:id="24" w:name="_Toc158397931"/>
      <w:r w:rsidRPr="00037760">
        <w:rPr>
          <w:rFonts w:ascii="Times New Roman" w:hAnsi="Times New Roman"/>
        </w:rPr>
        <w:t>2.1. Трудоемкость освоения дисциплины</w:t>
      </w:r>
      <w:bookmarkEnd w:id="22"/>
      <w:bookmarkEnd w:id="23"/>
      <w:bookmarkEnd w:id="24"/>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7AE98763" w14:textId="77777777" w:rsidTr="000E67E5">
        <w:trPr>
          <w:trHeight w:val="23"/>
        </w:trPr>
        <w:tc>
          <w:tcPr>
            <w:tcW w:w="2460" w:type="pct"/>
            <w:vAlign w:val="center"/>
          </w:tcPr>
          <w:p w14:paraId="4FA7D0A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5A375C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2DB69CE4" w14:textId="77777777" w:rsidTr="000E67E5">
        <w:trPr>
          <w:trHeight w:val="23"/>
        </w:trPr>
        <w:tc>
          <w:tcPr>
            <w:tcW w:w="2460" w:type="pct"/>
            <w:vAlign w:val="center"/>
          </w:tcPr>
          <w:p w14:paraId="6BFBE11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8F72093" w14:textId="7BE41F7E" w:rsidR="001E7D1C" w:rsidRPr="00037760" w:rsidRDefault="0010721C" w:rsidP="000E67E5">
            <w:pPr>
              <w:jc w:val="center"/>
              <w:rPr>
                <w:rFonts w:ascii="Times New Roman" w:hAnsi="Times New Roman" w:cs="Times New Roman"/>
                <w:bCs/>
                <w:sz w:val="24"/>
                <w:szCs w:val="24"/>
              </w:rPr>
            </w:pPr>
            <w:r>
              <w:rPr>
                <w:rFonts w:ascii="Times New Roman" w:hAnsi="Times New Roman" w:cs="Times New Roman"/>
                <w:bCs/>
                <w:sz w:val="24"/>
                <w:szCs w:val="24"/>
              </w:rPr>
              <w:t>58</w:t>
            </w:r>
          </w:p>
        </w:tc>
        <w:tc>
          <w:tcPr>
            <w:tcW w:w="1345" w:type="pct"/>
            <w:vAlign w:val="center"/>
          </w:tcPr>
          <w:p w14:paraId="7BA96C8F" w14:textId="48B0E699" w:rsidR="001E7D1C" w:rsidRPr="00037760" w:rsidRDefault="0010721C"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1E7D1C" w:rsidRPr="00037760" w14:paraId="6BF026A8" w14:textId="77777777" w:rsidTr="000E67E5">
        <w:trPr>
          <w:trHeight w:val="23"/>
        </w:trPr>
        <w:tc>
          <w:tcPr>
            <w:tcW w:w="2460" w:type="pct"/>
            <w:vAlign w:val="center"/>
          </w:tcPr>
          <w:p w14:paraId="607B8B6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B411C86"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B2E43" w:rsidRPr="00037760" w14:paraId="16F0A1EE" w14:textId="77777777" w:rsidTr="000E67E5">
        <w:trPr>
          <w:trHeight w:val="23"/>
        </w:trPr>
        <w:tc>
          <w:tcPr>
            <w:tcW w:w="2460" w:type="pct"/>
            <w:vAlign w:val="center"/>
          </w:tcPr>
          <w:p w14:paraId="7707DD09" w14:textId="77777777" w:rsidR="002B2E43" w:rsidRPr="00037760" w:rsidRDefault="002B2E43" w:rsidP="002B2E43">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03B79297" w14:textId="17C775B7" w:rsidR="002B2E43" w:rsidRPr="00037760" w:rsidRDefault="002B2E43" w:rsidP="002B2E43">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47F691F" w14:textId="27CD4C7C" w:rsidR="002B2E43" w:rsidRPr="00037760" w:rsidRDefault="002B2E43" w:rsidP="002B2E43">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6CD8584C" w14:textId="77777777" w:rsidTr="000E67E5">
        <w:trPr>
          <w:trHeight w:val="23"/>
        </w:trPr>
        <w:tc>
          <w:tcPr>
            <w:tcW w:w="2460" w:type="pct"/>
            <w:vAlign w:val="center"/>
          </w:tcPr>
          <w:p w14:paraId="2880EEDF"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5589875" w14:textId="085F14DC" w:rsidR="001E7D1C" w:rsidRPr="00037760" w:rsidRDefault="0010721C" w:rsidP="000E67E5">
            <w:pPr>
              <w:jc w:val="center"/>
              <w:rPr>
                <w:rFonts w:ascii="Times New Roman" w:hAnsi="Times New Roman" w:cs="Times New Roman"/>
                <w:b/>
                <w:sz w:val="24"/>
                <w:szCs w:val="24"/>
              </w:rPr>
            </w:pPr>
            <w:r>
              <w:rPr>
                <w:rFonts w:ascii="Times New Roman" w:hAnsi="Times New Roman" w:cs="Times New Roman"/>
                <w:b/>
                <w:sz w:val="24"/>
                <w:szCs w:val="24"/>
              </w:rPr>
              <w:t>58</w:t>
            </w:r>
          </w:p>
        </w:tc>
        <w:tc>
          <w:tcPr>
            <w:tcW w:w="1345" w:type="pct"/>
            <w:vAlign w:val="center"/>
          </w:tcPr>
          <w:p w14:paraId="62DDAA3A" w14:textId="0A4721D5" w:rsidR="001E7D1C" w:rsidRPr="00037760" w:rsidRDefault="00280973" w:rsidP="000E67E5">
            <w:pPr>
              <w:jc w:val="center"/>
              <w:rPr>
                <w:rFonts w:ascii="Times New Roman" w:hAnsi="Times New Roman" w:cs="Times New Roman"/>
                <w:b/>
                <w:sz w:val="24"/>
                <w:szCs w:val="24"/>
              </w:rPr>
            </w:pPr>
            <w:r w:rsidRPr="00037760">
              <w:rPr>
                <w:rFonts w:ascii="Times New Roman" w:hAnsi="Times New Roman" w:cs="Times New Roman"/>
                <w:b/>
                <w:sz w:val="24"/>
                <w:szCs w:val="24"/>
              </w:rPr>
              <w:t>30</w:t>
            </w:r>
          </w:p>
        </w:tc>
      </w:tr>
    </w:tbl>
    <w:p w14:paraId="42C044A9" w14:textId="77777777" w:rsidR="001E7D1C" w:rsidRPr="00037760" w:rsidRDefault="001E7D1C" w:rsidP="001E7D1C">
      <w:pPr>
        <w:rPr>
          <w:rFonts w:ascii="Times New Roman" w:hAnsi="Times New Roman" w:cs="Times New Roman"/>
          <w:sz w:val="24"/>
          <w:szCs w:val="24"/>
        </w:rPr>
      </w:pPr>
    </w:p>
    <w:p w14:paraId="37DD22B7" w14:textId="64EC00F3" w:rsidR="001E7D1C" w:rsidRDefault="001E7D1C" w:rsidP="001E7D1C">
      <w:pPr>
        <w:rPr>
          <w:rFonts w:ascii="Times New Roman" w:hAnsi="Times New Roman" w:cs="Times New Roman"/>
          <w:sz w:val="24"/>
          <w:szCs w:val="24"/>
        </w:rPr>
      </w:pPr>
    </w:p>
    <w:p w14:paraId="39898BCA" w14:textId="77777777" w:rsidR="001E7D1C" w:rsidRPr="00037760" w:rsidRDefault="001E7D1C" w:rsidP="001E7D1C">
      <w:pPr>
        <w:pStyle w:val="114"/>
        <w:rPr>
          <w:rFonts w:ascii="Times New Roman" w:hAnsi="Times New Roman"/>
        </w:rPr>
      </w:pPr>
      <w:bookmarkStart w:id="25" w:name="_Toc158389371"/>
      <w:bookmarkStart w:id="26" w:name="_Toc158393475"/>
      <w:bookmarkStart w:id="27" w:name="_Toc158397932"/>
      <w:r w:rsidRPr="00037760">
        <w:rPr>
          <w:rFonts w:ascii="Times New Roman" w:hAnsi="Times New Roman"/>
        </w:rPr>
        <w:t>2.2. Примерное содержание дисциплины</w:t>
      </w:r>
      <w:bookmarkEnd w:id="25"/>
      <w:bookmarkEnd w:id="26"/>
      <w:bookmarkEnd w:id="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4"/>
        <w:gridCol w:w="7514"/>
      </w:tblGrid>
      <w:tr w:rsidR="00181367" w:rsidRPr="00181367" w14:paraId="3FC3B66C" w14:textId="77777777" w:rsidTr="0096629F">
        <w:tc>
          <w:tcPr>
            <w:tcW w:w="1098" w:type="pct"/>
          </w:tcPr>
          <w:p w14:paraId="6364668C" w14:textId="77777777" w:rsidR="00181367" w:rsidRPr="00181367" w:rsidRDefault="00181367" w:rsidP="00181367">
            <w:pPr>
              <w:spacing w:line="276" w:lineRule="auto"/>
              <w:jc w:val="center"/>
              <w:rPr>
                <w:rFonts w:ascii="Times New Roman" w:eastAsia="Times New Roman" w:hAnsi="Times New Roman" w:cs="Times New Roman"/>
                <w:lang w:eastAsia="ru-RU"/>
              </w:rPr>
            </w:pPr>
            <w:r w:rsidRPr="00181367">
              <w:rPr>
                <w:rFonts w:ascii="Times New Roman" w:eastAsia="Times New Roman" w:hAnsi="Times New Roman" w:cs="Times New Roman"/>
                <w:b/>
                <w:bCs/>
                <w:lang w:eastAsia="ru-RU"/>
              </w:rPr>
              <w:t>Наименование разделов и тем</w:t>
            </w:r>
          </w:p>
        </w:tc>
        <w:tc>
          <w:tcPr>
            <w:tcW w:w="3902" w:type="pct"/>
          </w:tcPr>
          <w:p w14:paraId="1DBEE77F" w14:textId="77777777" w:rsidR="00181367" w:rsidRPr="00181367" w:rsidRDefault="00181367" w:rsidP="00181367">
            <w:pPr>
              <w:spacing w:line="276" w:lineRule="auto"/>
              <w:jc w:val="center"/>
              <w:rPr>
                <w:rFonts w:ascii="Times New Roman" w:eastAsia="Times New Roman" w:hAnsi="Times New Roman" w:cs="Times New Roman"/>
                <w:lang w:eastAsia="ru-RU"/>
              </w:rPr>
            </w:pPr>
            <w:r w:rsidRPr="0018136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p>
        </w:tc>
      </w:tr>
      <w:tr w:rsidR="00181367" w:rsidRPr="00181367" w14:paraId="1CA08E13" w14:textId="77777777" w:rsidTr="0096629F">
        <w:tc>
          <w:tcPr>
            <w:tcW w:w="5000" w:type="pct"/>
            <w:gridSpan w:val="2"/>
          </w:tcPr>
          <w:p w14:paraId="523A2B6B"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Раздел 1 Основы электротехники (30 часов)</w:t>
            </w:r>
          </w:p>
        </w:tc>
      </w:tr>
      <w:tr w:rsidR="00181367" w:rsidRPr="00181367" w14:paraId="5BD7A59C" w14:textId="77777777" w:rsidTr="0096629F">
        <w:tc>
          <w:tcPr>
            <w:tcW w:w="1098" w:type="pct"/>
            <w:vMerge w:val="restart"/>
          </w:tcPr>
          <w:p w14:paraId="56773F73"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Тема 1.1 Проводники и диэлектрики в электрическом поле</w:t>
            </w:r>
          </w:p>
        </w:tc>
        <w:tc>
          <w:tcPr>
            <w:tcW w:w="3902" w:type="pct"/>
          </w:tcPr>
          <w:p w14:paraId="37CA02BC"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 xml:space="preserve">Содержание учебного материала </w:t>
            </w:r>
          </w:p>
        </w:tc>
      </w:tr>
      <w:tr w:rsidR="00181367" w:rsidRPr="00181367" w14:paraId="20D16C95" w14:textId="77777777" w:rsidTr="0096629F">
        <w:tc>
          <w:tcPr>
            <w:tcW w:w="1098" w:type="pct"/>
            <w:vMerge/>
          </w:tcPr>
          <w:p w14:paraId="7AF93E2A" w14:textId="77777777" w:rsidR="00181367" w:rsidRPr="00181367" w:rsidRDefault="00181367" w:rsidP="00181367">
            <w:pPr>
              <w:spacing w:line="276" w:lineRule="auto"/>
              <w:rPr>
                <w:rFonts w:ascii="Times New Roman" w:eastAsia="Times New Roman" w:hAnsi="Times New Roman" w:cs="Times New Roman"/>
                <w:lang w:eastAsia="ru-RU"/>
              </w:rPr>
            </w:pPr>
          </w:p>
        </w:tc>
        <w:tc>
          <w:tcPr>
            <w:tcW w:w="3902" w:type="pct"/>
          </w:tcPr>
          <w:p w14:paraId="46D2D20F"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bCs/>
                <w:lang w:eastAsia="ru-RU"/>
              </w:rPr>
              <w:t>Электрическое поле и его основные характеристики. Закон Кулона. Диэлектрическая проницаемость. Напряженность и потенциал электрического поля. Эквипотенциальные поверхности.</w:t>
            </w:r>
          </w:p>
        </w:tc>
      </w:tr>
      <w:tr w:rsidR="00181367" w:rsidRPr="00181367" w14:paraId="76CAD52F" w14:textId="77777777" w:rsidTr="0096629F">
        <w:tc>
          <w:tcPr>
            <w:tcW w:w="1098" w:type="pct"/>
            <w:vMerge/>
          </w:tcPr>
          <w:p w14:paraId="1D3F4F85" w14:textId="77777777" w:rsidR="00181367" w:rsidRPr="00181367" w:rsidRDefault="00181367" w:rsidP="00181367">
            <w:pPr>
              <w:spacing w:line="276" w:lineRule="auto"/>
              <w:rPr>
                <w:rFonts w:ascii="Times New Roman" w:eastAsia="Times New Roman" w:hAnsi="Times New Roman" w:cs="Times New Roman"/>
                <w:lang w:eastAsia="ru-RU"/>
              </w:rPr>
            </w:pPr>
          </w:p>
        </w:tc>
        <w:tc>
          <w:tcPr>
            <w:tcW w:w="3902" w:type="pct"/>
          </w:tcPr>
          <w:p w14:paraId="20DA6E6B"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bCs/>
                <w:lang w:eastAsia="ru-RU"/>
              </w:rPr>
              <w:t>Электрическое сопротивление. Резисторы. Общее сопротивление при последовательном, параллельном и смешанном соединении резисторов. Электрическая емкость. Конденсаторы. Общая емкость при последовательном, параллельном и смешанном соединении конденсаторов.</w:t>
            </w:r>
          </w:p>
        </w:tc>
      </w:tr>
      <w:tr w:rsidR="00181367" w:rsidRPr="00181367" w14:paraId="2C73CD7F" w14:textId="77777777" w:rsidTr="0096629F">
        <w:tc>
          <w:tcPr>
            <w:tcW w:w="1098" w:type="pct"/>
            <w:vMerge/>
          </w:tcPr>
          <w:p w14:paraId="5E6175DE" w14:textId="77777777" w:rsidR="00181367" w:rsidRPr="00181367" w:rsidRDefault="00181367" w:rsidP="00181367">
            <w:pPr>
              <w:spacing w:line="276" w:lineRule="auto"/>
              <w:rPr>
                <w:rFonts w:ascii="Times New Roman" w:eastAsia="Times New Roman" w:hAnsi="Times New Roman" w:cs="Times New Roman"/>
                <w:lang w:eastAsia="ru-RU"/>
              </w:rPr>
            </w:pPr>
          </w:p>
        </w:tc>
        <w:tc>
          <w:tcPr>
            <w:tcW w:w="3902" w:type="pct"/>
          </w:tcPr>
          <w:p w14:paraId="5BF3A0FC"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Calibri" w:hAnsi="Times New Roman" w:cs="Times New Roman"/>
                <w:b/>
                <w:bCs/>
                <w:lang w:eastAsia="ru-RU"/>
              </w:rPr>
              <w:t>В том числе практических занятий и лабораторных работ</w:t>
            </w:r>
          </w:p>
        </w:tc>
      </w:tr>
      <w:tr w:rsidR="00181367" w:rsidRPr="00181367" w14:paraId="2215A221" w14:textId="77777777" w:rsidTr="0096629F">
        <w:tc>
          <w:tcPr>
            <w:tcW w:w="1098" w:type="pct"/>
            <w:vMerge/>
          </w:tcPr>
          <w:p w14:paraId="719F54D4" w14:textId="77777777" w:rsidR="00181367" w:rsidRPr="00181367" w:rsidRDefault="00181367" w:rsidP="00181367">
            <w:pPr>
              <w:spacing w:line="276" w:lineRule="auto"/>
              <w:rPr>
                <w:rFonts w:ascii="Times New Roman" w:eastAsia="Times New Roman" w:hAnsi="Times New Roman" w:cs="Times New Roman"/>
                <w:lang w:eastAsia="ru-RU"/>
              </w:rPr>
            </w:pPr>
          </w:p>
        </w:tc>
        <w:tc>
          <w:tcPr>
            <w:tcW w:w="3902" w:type="pct"/>
          </w:tcPr>
          <w:p w14:paraId="0886451A" w14:textId="77777777" w:rsidR="00181367" w:rsidRPr="00181367" w:rsidRDefault="00181367" w:rsidP="00181367">
            <w:pPr>
              <w:spacing w:line="276" w:lineRule="auto"/>
              <w:rPr>
                <w:rFonts w:ascii="Times New Roman" w:eastAsia="Times New Roman" w:hAnsi="Times New Roman" w:cs="Times New Roman"/>
                <w:bCs/>
                <w:iCs/>
                <w:lang w:eastAsia="ru-RU"/>
              </w:rPr>
            </w:pPr>
            <w:r w:rsidRPr="00181367">
              <w:rPr>
                <w:rFonts w:ascii="Times New Roman" w:eastAsia="Times New Roman" w:hAnsi="Times New Roman" w:cs="Times New Roman"/>
                <w:bCs/>
                <w:iCs/>
                <w:lang w:eastAsia="ru-RU"/>
              </w:rPr>
              <w:t>Практическое занятие 1. Расчет простой цепи постоянного тока со смешенным соединением резисторов</w:t>
            </w:r>
          </w:p>
        </w:tc>
      </w:tr>
      <w:tr w:rsidR="00181367" w:rsidRPr="00181367" w14:paraId="33DD581F" w14:textId="77777777" w:rsidTr="0096629F">
        <w:tc>
          <w:tcPr>
            <w:tcW w:w="1098" w:type="pct"/>
            <w:vMerge/>
          </w:tcPr>
          <w:p w14:paraId="32F9A1DB" w14:textId="77777777" w:rsidR="00181367" w:rsidRPr="00181367" w:rsidRDefault="00181367" w:rsidP="00181367">
            <w:pPr>
              <w:spacing w:line="276" w:lineRule="auto"/>
              <w:rPr>
                <w:rFonts w:ascii="Times New Roman" w:eastAsia="Times New Roman" w:hAnsi="Times New Roman" w:cs="Times New Roman"/>
                <w:lang w:eastAsia="ru-RU"/>
              </w:rPr>
            </w:pPr>
          </w:p>
        </w:tc>
        <w:tc>
          <w:tcPr>
            <w:tcW w:w="3902" w:type="pct"/>
          </w:tcPr>
          <w:p w14:paraId="2DC32E8B" w14:textId="77777777" w:rsidR="00181367" w:rsidRPr="00181367" w:rsidRDefault="00181367" w:rsidP="00181367">
            <w:pPr>
              <w:spacing w:line="276" w:lineRule="auto"/>
              <w:rPr>
                <w:rFonts w:ascii="Times New Roman" w:eastAsia="Times New Roman" w:hAnsi="Times New Roman" w:cs="Times New Roman"/>
                <w:bCs/>
                <w:iCs/>
                <w:lang w:eastAsia="ru-RU"/>
              </w:rPr>
            </w:pPr>
            <w:r w:rsidRPr="00181367">
              <w:rPr>
                <w:rFonts w:ascii="Times New Roman" w:eastAsia="Times New Roman" w:hAnsi="Times New Roman" w:cs="Times New Roman"/>
                <w:bCs/>
                <w:lang w:eastAsia="ru-RU"/>
              </w:rPr>
              <w:t>Лабораторная работа 1. Исследование цепи постоянного тока со смешенным соединением резисторов</w:t>
            </w:r>
          </w:p>
        </w:tc>
      </w:tr>
      <w:tr w:rsidR="00181367" w:rsidRPr="00181367" w14:paraId="18C8B1C4" w14:textId="77777777" w:rsidTr="0096629F">
        <w:tc>
          <w:tcPr>
            <w:tcW w:w="1098" w:type="pct"/>
            <w:vMerge/>
          </w:tcPr>
          <w:p w14:paraId="4D8A7DFE" w14:textId="77777777" w:rsidR="00181367" w:rsidRPr="00181367" w:rsidRDefault="00181367" w:rsidP="00181367">
            <w:pPr>
              <w:spacing w:line="276" w:lineRule="auto"/>
              <w:rPr>
                <w:rFonts w:ascii="Times New Roman" w:eastAsia="Times New Roman" w:hAnsi="Times New Roman" w:cs="Times New Roman"/>
                <w:lang w:eastAsia="ru-RU"/>
              </w:rPr>
            </w:pPr>
          </w:p>
        </w:tc>
        <w:tc>
          <w:tcPr>
            <w:tcW w:w="3902" w:type="pct"/>
          </w:tcPr>
          <w:p w14:paraId="55106638" w14:textId="77777777" w:rsidR="00181367" w:rsidRPr="00181367" w:rsidRDefault="00181367" w:rsidP="00181367">
            <w:pPr>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В том числе самостоятельная работа обучающихся</w:t>
            </w:r>
          </w:p>
          <w:p w14:paraId="712E503A"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81367" w:rsidRPr="00181367" w14:paraId="1314D7FF" w14:textId="77777777" w:rsidTr="0096629F">
        <w:tc>
          <w:tcPr>
            <w:tcW w:w="1098" w:type="pct"/>
            <w:vMerge w:val="restart"/>
          </w:tcPr>
          <w:p w14:paraId="665866DF"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Тема 1.2 Простые и сложные электрические цепи постоянного тока</w:t>
            </w:r>
          </w:p>
        </w:tc>
        <w:tc>
          <w:tcPr>
            <w:tcW w:w="3902" w:type="pct"/>
          </w:tcPr>
          <w:p w14:paraId="686F5B77"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Содержание учебного материала</w:t>
            </w:r>
          </w:p>
        </w:tc>
      </w:tr>
      <w:tr w:rsidR="00181367" w:rsidRPr="00181367" w14:paraId="600D681B" w14:textId="77777777" w:rsidTr="0096629F">
        <w:tc>
          <w:tcPr>
            <w:tcW w:w="1098" w:type="pct"/>
            <w:vMerge/>
            <w:tcBorders>
              <w:bottom w:val="single" w:sz="4" w:space="0" w:color="auto"/>
            </w:tcBorders>
          </w:tcPr>
          <w:p w14:paraId="21AF1D77"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Borders>
              <w:bottom w:val="single" w:sz="4" w:space="0" w:color="auto"/>
            </w:tcBorders>
          </w:tcPr>
          <w:p w14:paraId="560A312D"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bCs/>
                <w:lang w:eastAsia="ru-RU"/>
              </w:rPr>
              <w:t>Элементы электрических цепей. Электрическое сопротивление. Закон Ома. Измерение потенциалов в электрической цепи. Работа и мощность электрического тока. Режимы работы электрических цепей. Последовательное, параллельное и смешанное соединение сопротивлений.</w:t>
            </w:r>
          </w:p>
        </w:tc>
      </w:tr>
      <w:tr w:rsidR="00181367" w:rsidRPr="00181367" w14:paraId="54ADED72" w14:textId="77777777" w:rsidTr="0096629F">
        <w:tc>
          <w:tcPr>
            <w:tcW w:w="1098" w:type="pct"/>
            <w:vMerge/>
          </w:tcPr>
          <w:p w14:paraId="7D5FCF10"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5F97914C"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lang w:eastAsia="ru-RU"/>
              </w:rPr>
              <w:t>Законы Кирхгофа. Неразветвленные и разветвленные электрические цепи. Расчёты электрических цепей методами узловых и контурных уравнений, эквивалентных сопротивлений (метод свертывания цепи)</w:t>
            </w:r>
          </w:p>
        </w:tc>
      </w:tr>
      <w:tr w:rsidR="00181367" w:rsidRPr="00181367" w14:paraId="01722FF6" w14:textId="77777777" w:rsidTr="0096629F">
        <w:tc>
          <w:tcPr>
            <w:tcW w:w="1098" w:type="pct"/>
            <w:vMerge/>
          </w:tcPr>
          <w:p w14:paraId="2F7B0A47"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1E4613CC"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Calibri" w:hAnsi="Times New Roman" w:cs="Times New Roman"/>
                <w:b/>
                <w:bCs/>
                <w:lang w:eastAsia="ru-RU"/>
              </w:rPr>
              <w:t>В том числе практических занятий и лабораторных работ</w:t>
            </w:r>
          </w:p>
        </w:tc>
      </w:tr>
      <w:tr w:rsidR="00181367" w:rsidRPr="00181367" w14:paraId="6C496F27" w14:textId="77777777" w:rsidTr="0096629F">
        <w:tc>
          <w:tcPr>
            <w:tcW w:w="1098" w:type="pct"/>
            <w:vMerge/>
          </w:tcPr>
          <w:p w14:paraId="14A6A259"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57AEE9BA"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bCs/>
                <w:lang w:eastAsia="ru-RU"/>
              </w:rPr>
              <w:t>Лабораторная работа 2. Экспериментальная проверка закона Ома.</w:t>
            </w:r>
            <w:r w:rsidRPr="00181367">
              <w:rPr>
                <w:rFonts w:ascii="Times New Roman" w:eastAsia="Times New Roman" w:hAnsi="Times New Roman" w:cs="Times New Roman"/>
                <w:lang w:eastAsia="ru-RU"/>
              </w:rPr>
              <w:t xml:space="preserve"> </w:t>
            </w:r>
            <w:r w:rsidRPr="00181367">
              <w:rPr>
                <w:rFonts w:ascii="Times New Roman" w:eastAsia="Times New Roman" w:hAnsi="Times New Roman" w:cs="Times New Roman"/>
                <w:bCs/>
                <w:lang w:eastAsia="ru-RU"/>
              </w:rPr>
              <w:t xml:space="preserve">Измерения потенциалов в электрической цепи </w:t>
            </w:r>
          </w:p>
        </w:tc>
      </w:tr>
      <w:tr w:rsidR="00181367" w:rsidRPr="00181367" w14:paraId="5A2C55EA" w14:textId="77777777" w:rsidTr="0096629F">
        <w:tc>
          <w:tcPr>
            <w:tcW w:w="1098" w:type="pct"/>
            <w:vMerge/>
          </w:tcPr>
          <w:p w14:paraId="583A26F3"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49F514D0"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bCs/>
                <w:lang w:eastAsia="ru-RU"/>
              </w:rPr>
              <w:t>Лабораторная работа 3. Выполнение последовательного и параллельного соединения в схеме из резисторов</w:t>
            </w:r>
          </w:p>
        </w:tc>
      </w:tr>
      <w:tr w:rsidR="00181367" w:rsidRPr="00181367" w14:paraId="2D10747A" w14:textId="77777777" w:rsidTr="0096629F">
        <w:tc>
          <w:tcPr>
            <w:tcW w:w="1098" w:type="pct"/>
            <w:vMerge/>
          </w:tcPr>
          <w:p w14:paraId="71E8D07D"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0B934D7D"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bCs/>
                <w:lang w:eastAsia="ru-RU"/>
              </w:rPr>
              <w:t xml:space="preserve">Лабораторная работа 4. </w:t>
            </w:r>
            <w:r w:rsidRPr="00181367">
              <w:rPr>
                <w:rFonts w:ascii="Times New Roman" w:eastAsia="Times New Roman" w:hAnsi="Times New Roman" w:cs="Times New Roman"/>
                <w:lang w:eastAsia="ru-RU"/>
              </w:rPr>
              <w:t>Подбор элементов электрических цепей. Расчет цепи постоянного тока.</w:t>
            </w:r>
          </w:p>
        </w:tc>
      </w:tr>
      <w:tr w:rsidR="00181367" w:rsidRPr="00181367" w14:paraId="76D63D2C" w14:textId="77777777" w:rsidTr="0096629F">
        <w:tc>
          <w:tcPr>
            <w:tcW w:w="1098" w:type="pct"/>
            <w:vMerge/>
          </w:tcPr>
          <w:p w14:paraId="6B512B68"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23FB32BD"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bCs/>
                <w:lang w:eastAsia="ru-RU"/>
              </w:rPr>
              <w:t xml:space="preserve">Лабораторная работа 5. </w:t>
            </w:r>
            <w:r w:rsidRPr="00181367">
              <w:rPr>
                <w:rFonts w:ascii="Times New Roman" w:eastAsia="Times New Roman" w:hAnsi="Times New Roman" w:cs="Times New Roman"/>
                <w:lang w:eastAsia="ru-RU"/>
              </w:rPr>
              <w:t>Подбор элементов электрических цепей. Режимы работы тока.</w:t>
            </w:r>
          </w:p>
        </w:tc>
      </w:tr>
      <w:tr w:rsidR="00181367" w:rsidRPr="00181367" w14:paraId="31C2127A" w14:textId="77777777" w:rsidTr="0096629F">
        <w:tc>
          <w:tcPr>
            <w:tcW w:w="1098" w:type="pct"/>
            <w:vMerge/>
          </w:tcPr>
          <w:p w14:paraId="13F5A9E3"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52832854" w14:textId="77777777" w:rsidR="00181367" w:rsidRPr="00181367" w:rsidRDefault="00181367" w:rsidP="00181367">
            <w:pPr>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В том числе самостоятельная работа обучающихся</w:t>
            </w:r>
          </w:p>
          <w:p w14:paraId="0CAF0792"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81367" w:rsidRPr="00181367" w14:paraId="638475F8" w14:textId="77777777" w:rsidTr="0096629F">
        <w:tc>
          <w:tcPr>
            <w:tcW w:w="1098" w:type="pct"/>
            <w:vMerge w:val="restart"/>
          </w:tcPr>
          <w:p w14:paraId="7D4BB320"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lastRenderedPageBreak/>
              <w:t>Тема 1.3 Элементы и параметры электрических цепей переменного тока</w:t>
            </w:r>
          </w:p>
        </w:tc>
        <w:tc>
          <w:tcPr>
            <w:tcW w:w="3902" w:type="pct"/>
          </w:tcPr>
          <w:p w14:paraId="5C23C68A"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b/>
                <w:bCs/>
                <w:lang w:eastAsia="ru-RU"/>
              </w:rPr>
              <w:t>Содержание учебного материала</w:t>
            </w:r>
          </w:p>
        </w:tc>
      </w:tr>
      <w:tr w:rsidR="00181367" w:rsidRPr="00181367" w14:paraId="2C29118A" w14:textId="77777777" w:rsidTr="0096629F">
        <w:tc>
          <w:tcPr>
            <w:tcW w:w="1098" w:type="pct"/>
            <w:vMerge/>
          </w:tcPr>
          <w:p w14:paraId="6BAEA320"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25B50261"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bCs/>
                <w:lang w:eastAsia="ru-RU"/>
              </w:rPr>
              <w:t>Получение синусоидальной ЭДС. Уравнения и графики синусоидальных величин. Векторные диаграммы. Действующая и средняя величины переменного тока.</w:t>
            </w:r>
          </w:p>
        </w:tc>
      </w:tr>
      <w:tr w:rsidR="00181367" w:rsidRPr="00181367" w14:paraId="3D462DC4" w14:textId="77777777" w:rsidTr="0096629F">
        <w:tc>
          <w:tcPr>
            <w:tcW w:w="1098" w:type="pct"/>
            <w:vMerge/>
          </w:tcPr>
          <w:p w14:paraId="3E92ADDB"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1C24726B"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bCs/>
                <w:lang w:eastAsia="ru-RU"/>
              </w:rPr>
              <w:t>Цепи с активным сопротивлением, индуктивностью, емкостью. Графики и векторные диаграммы. Мгновенная, активная и реактивная мощности.</w:t>
            </w:r>
            <w:r w:rsidRPr="00181367">
              <w:rPr>
                <w:rFonts w:ascii="Times New Roman" w:eastAsia="Times New Roman" w:hAnsi="Times New Roman" w:cs="Times New Roman"/>
                <w:b/>
                <w:bCs/>
                <w:lang w:eastAsia="ru-RU"/>
              </w:rPr>
              <w:t xml:space="preserve"> </w:t>
            </w:r>
            <w:r w:rsidRPr="00181367">
              <w:rPr>
                <w:rFonts w:ascii="Times New Roman" w:eastAsia="Times New Roman" w:hAnsi="Times New Roman" w:cs="Times New Roman"/>
                <w:bCs/>
                <w:lang w:eastAsia="ru-RU"/>
              </w:rPr>
              <w:t>Последовательное и параллельное соединение активного и реактивного сопротивлений в электрической цепи переменного тока.</w:t>
            </w:r>
          </w:p>
        </w:tc>
      </w:tr>
      <w:tr w:rsidR="00181367" w:rsidRPr="00181367" w14:paraId="645F8769" w14:textId="77777777" w:rsidTr="0096629F">
        <w:tc>
          <w:tcPr>
            <w:tcW w:w="1098" w:type="pct"/>
            <w:vMerge/>
          </w:tcPr>
          <w:p w14:paraId="48568933"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3ADA50EE"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Calibri" w:hAnsi="Times New Roman" w:cs="Times New Roman"/>
                <w:b/>
                <w:bCs/>
                <w:lang w:eastAsia="ru-RU"/>
              </w:rPr>
              <w:t>В том числе практических занятий и лабораторных работ</w:t>
            </w:r>
          </w:p>
        </w:tc>
      </w:tr>
      <w:tr w:rsidR="00181367" w:rsidRPr="00181367" w14:paraId="1818663B" w14:textId="77777777" w:rsidTr="0096629F">
        <w:tc>
          <w:tcPr>
            <w:tcW w:w="1098" w:type="pct"/>
            <w:vMerge/>
          </w:tcPr>
          <w:p w14:paraId="3FDAB5E4"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4480B123"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lang w:eastAsia="ru-RU"/>
              </w:rPr>
              <w:t>Практическое занятие 2. Расчет неразветвленных и разветвленных цепей переменного тока</w:t>
            </w:r>
          </w:p>
        </w:tc>
      </w:tr>
      <w:tr w:rsidR="00181367" w:rsidRPr="00181367" w14:paraId="57B6F959" w14:textId="77777777" w:rsidTr="0096629F">
        <w:tc>
          <w:tcPr>
            <w:tcW w:w="1098" w:type="pct"/>
            <w:vMerge/>
          </w:tcPr>
          <w:p w14:paraId="7B16A917"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2F61D862"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Лабораторная работа 6. Исследование цепи переменного тока с идеальной катушкой индуктивности</w:t>
            </w:r>
          </w:p>
        </w:tc>
      </w:tr>
      <w:tr w:rsidR="00181367" w:rsidRPr="00181367" w14:paraId="1DD1B4E9" w14:textId="77777777" w:rsidTr="0096629F">
        <w:tc>
          <w:tcPr>
            <w:tcW w:w="1098" w:type="pct"/>
            <w:vMerge/>
          </w:tcPr>
          <w:p w14:paraId="2188ABB1"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132F6F68"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Лабораторная работа 7. Исследование электрической цепи переменного однофазного тока</w:t>
            </w:r>
          </w:p>
        </w:tc>
      </w:tr>
      <w:tr w:rsidR="00181367" w:rsidRPr="00181367" w14:paraId="2C4836FB" w14:textId="77777777" w:rsidTr="0096629F">
        <w:tc>
          <w:tcPr>
            <w:tcW w:w="1098" w:type="pct"/>
            <w:vMerge/>
          </w:tcPr>
          <w:p w14:paraId="1116171A"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17810CBA" w14:textId="77777777" w:rsidR="00181367" w:rsidRPr="00181367" w:rsidRDefault="00181367" w:rsidP="00181367">
            <w:pPr>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В том числе самостоятельная работа обучающихся</w:t>
            </w:r>
          </w:p>
          <w:p w14:paraId="4CD1EB99"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81367" w:rsidRPr="00181367" w14:paraId="5835DD82" w14:textId="77777777" w:rsidTr="0096629F">
        <w:tc>
          <w:tcPr>
            <w:tcW w:w="5000" w:type="pct"/>
            <w:gridSpan w:val="2"/>
          </w:tcPr>
          <w:p w14:paraId="69721253" w14:textId="77777777" w:rsidR="00181367" w:rsidRPr="00181367" w:rsidRDefault="00181367" w:rsidP="001813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lang w:eastAsia="ru-RU"/>
              </w:rPr>
            </w:pPr>
            <w:r w:rsidRPr="00181367">
              <w:rPr>
                <w:rFonts w:ascii="Times New Roman" w:eastAsia="Times New Roman" w:hAnsi="Times New Roman" w:cs="Times New Roman"/>
                <w:b/>
                <w:bCs/>
                <w:lang w:eastAsia="ru-RU"/>
              </w:rPr>
              <w:t>Раздел 2 Основы электроники (28 часов)</w:t>
            </w:r>
          </w:p>
        </w:tc>
      </w:tr>
      <w:tr w:rsidR="00181367" w:rsidRPr="00181367" w14:paraId="620E9950" w14:textId="77777777" w:rsidTr="0096629F">
        <w:tc>
          <w:tcPr>
            <w:tcW w:w="1098" w:type="pct"/>
            <w:vMerge w:val="restart"/>
          </w:tcPr>
          <w:p w14:paraId="257F9886"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Тема 2.1 Полупроводники</w:t>
            </w:r>
          </w:p>
        </w:tc>
        <w:tc>
          <w:tcPr>
            <w:tcW w:w="3902" w:type="pct"/>
          </w:tcPr>
          <w:p w14:paraId="2B0B0D6B"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Содержание учебного материала</w:t>
            </w:r>
          </w:p>
        </w:tc>
      </w:tr>
      <w:tr w:rsidR="00181367" w:rsidRPr="00181367" w14:paraId="1F946FAB" w14:textId="77777777" w:rsidTr="0096629F">
        <w:tc>
          <w:tcPr>
            <w:tcW w:w="1098" w:type="pct"/>
            <w:vMerge/>
          </w:tcPr>
          <w:p w14:paraId="651C6AED"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0E3EF046" w14:textId="77777777" w:rsidR="00181367" w:rsidRPr="00181367" w:rsidRDefault="00181367" w:rsidP="00181367">
            <w:pPr>
              <w:spacing w:line="276" w:lineRule="auto"/>
              <w:jc w:val="both"/>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 xml:space="preserve">Основы физики полупроводников. Электронно-дырочный переход. Прямое и обратное смещение </w:t>
            </w:r>
            <w:proofErr w:type="spellStart"/>
            <w:r w:rsidRPr="00181367">
              <w:rPr>
                <w:rFonts w:ascii="Times New Roman" w:eastAsia="Times New Roman" w:hAnsi="Times New Roman" w:cs="Times New Roman"/>
                <w:bCs/>
                <w:lang w:val="en-US" w:eastAsia="ru-RU"/>
              </w:rPr>
              <w:t>pn</w:t>
            </w:r>
            <w:proofErr w:type="spellEnd"/>
            <w:r w:rsidRPr="00181367">
              <w:rPr>
                <w:rFonts w:ascii="Times New Roman" w:eastAsia="Times New Roman" w:hAnsi="Times New Roman" w:cs="Times New Roman"/>
                <w:bCs/>
                <w:lang w:eastAsia="ru-RU"/>
              </w:rPr>
              <w:t>-перехода</w:t>
            </w:r>
          </w:p>
        </w:tc>
      </w:tr>
      <w:tr w:rsidR="00181367" w:rsidRPr="00181367" w14:paraId="063A7FCD" w14:textId="77777777" w:rsidTr="0096629F">
        <w:tc>
          <w:tcPr>
            <w:tcW w:w="1098" w:type="pct"/>
            <w:vMerge/>
          </w:tcPr>
          <w:p w14:paraId="1C8CBC7A"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5E27677D" w14:textId="77777777" w:rsidR="00181367" w:rsidRPr="00181367" w:rsidRDefault="00181367" w:rsidP="00181367">
            <w:pPr>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В том числе самостоятельная работа обучающихся</w:t>
            </w:r>
          </w:p>
          <w:p w14:paraId="28BA1814" w14:textId="77777777" w:rsidR="00181367" w:rsidRPr="00181367" w:rsidRDefault="00181367" w:rsidP="00181367">
            <w:pPr>
              <w:spacing w:line="276" w:lineRule="auto"/>
              <w:jc w:val="both"/>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81367" w:rsidRPr="00181367" w14:paraId="1A13CA4B" w14:textId="77777777" w:rsidTr="0096629F">
        <w:tc>
          <w:tcPr>
            <w:tcW w:w="1098" w:type="pct"/>
            <w:vMerge w:val="restart"/>
          </w:tcPr>
          <w:p w14:paraId="0D45885C"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Тема 2.2 Электронные приборы</w:t>
            </w:r>
          </w:p>
        </w:tc>
        <w:tc>
          <w:tcPr>
            <w:tcW w:w="3902" w:type="pct"/>
          </w:tcPr>
          <w:p w14:paraId="3F8CDD55"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 xml:space="preserve">Содержание учебного материала </w:t>
            </w:r>
          </w:p>
        </w:tc>
      </w:tr>
      <w:tr w:rsidR="00181367" w:rsidRPr="00181367" w14:paraId="34BEC034" w14:textId="77777777" w:rsidTr="0096629F">
        <w:tc>
          <w:tcPr>
            <w:tcW w:w="1098" w:type="pct"/>
            <w:vMerge/>
          </w:tcPr>
          <w:p w14:paraId="04444C82"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4B37BF9D"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Полупроводниковые диоды. Тиристоры</w:t>
            </w:r>
          </w:p>
        </w:tc>
      </w:tr>
      <w:tr w:rsidR="00181367" w:rsidRPr="00181367" w14:paraId="36F2B50A" w14:textId="77777777" w:rsidTr="0096629F">
        <w:tc>
          <w:tcPr>
            <w:tcW w:w="1098" w:type="pct"/>
            <w:vMerge/>
          </w:tcPr>
          <w:p w14:paraId="14E06063"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7EDE731A"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Cs/>
                <w:lang w:eastAsia="ru-RU"/>
              </w:rPr>
              <w:t>Биполярные транзисторы. Схемы включения транзисторов. Входные и выходные вольтамперные характеристики. Статические параметры транзисторов. Микросхемы</w:t>
            </w:r>
          </w:p>
        </w:tc>
      </w:tr>
      <w:tr w:rsidR="00181367" w:rsidRPr="00181367" w14:paraId="7447CB71" w14:textId="77777777" w:rsidTr="0096629F">
        <w:tc>
          <w:tcPr>
            <w:tcW w:w="1098" w:type="pct"/>
            <w:vMerge/>
          </w:tcPr>
          <w:p w14:paraId="18181F92"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707FDCD5"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Calibri" w:hAnsi="Times New Roman" w:cs="Times New Roman"/>
                <w:b/>
                <w:bCs/>
                <w:lang w:eastAsia="ru-RU"/>
              </w:rPr>
              <w:t>В том числе практических занятий и лабораторных работ</w:t>
            </w:r>
          </w:p>
        </w:tc>
      </w:tr>
      <w:tr w:rsidR="00181367" w:rsidRPr="00181367" w14:paraId="3FCE626D" w14:textId="77777777" w:rsidTr="0096629F">
        <w:tc>
          <w:tcPr>
            <w:tcW w:w="1098" w:type="pct"/>
            <w:vMerge/>
          </w:tcPr>
          <w:p w14:paraId="015495D5"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2504AF86"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lang w:eastAsia="ru-RU"/>
              </w:rPr>
              <w:t>Практическое занятие 3. Расчёт h-параметров по ВАХ биполярных транзисторов</w:t>
            </w:r>
          </w:p>
        </w:tc>
      </w:tr>
      <w:tr w:rsidR="00181367" w:rsidRPr="00181367" w14:paraId="2D88955A" w14:textId="77777777" w:rsidTr="0096629F">
        <w:tc>
          <w:tcPr>
            <w:tcW w:w="1098" w:type="pct"/>
            <w:vMerge/>
          </w:tcPr>
          <w:p w14:paraId="6BA2BE28"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5D6602DC"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Лабораторная работа 8. Исследование полупроводниковых диода и стабилитрона</w:t>
            </w:r>
          </w:p>
        </w:tc>
      </w:tr>
      <w:tr w:rsidR="00181367" w:rsidRPr="00181367" w14:paraId="62E96870" w14:textId="77777777" w:rsidTr="0096629F">
        <w:tc>
          <w:tcPr>
            <w:tcW w:w="1098" w:type="pct"/>
            <w:vMerge/>
          </w:tcPr>
          <w:p w14:paraId="6BD678F5"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1DEB31FD"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Лабораторная работа 9. Исследование выходных и входных ВАХ транзисторов</w:t>
            </w:r>
          </w:p>
        </w:tc>
      </w:tr>
      <w:tr w:rsidR="00181367" w:rsidRPr="00181367" w14:paraId="1DB28244" w14:textId="77777777" w:rsidTr="0096629F">
        <w:tc>
          <w:tcPr>
            <w:tcW w:w="1098" w:type="pct"/>
            <w:vMerge/>
          </w:tcPr>
          <w:p w14:paraId="2F586D00"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6E5A6A72"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Лабораторная работа 10. Исследование различных схем включения транзисторов</w:t>
            </w:r>
          </w:p>
        </w:tc>
      </w:tr>
      <w:tr w:rsidR="00181367" w:rsidRPr="00181367" w14:paraId="00EF2BAF" w14:textId="77777777" w:rsidTr="0096629F">
        <w:tc>
          <w:tcPr>
            <w:tcW w:w="1098" w:type="pct"/>
            <w:vMerge/>
          </w:tcPr>
          <w:p w14:paraId="643C1F13"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71811AD4"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Лабораторная работа 11. Усилительные свойства и режимы работы транзисторов</w:t>
            </w:r>
          </w:p>
        </w:tc>
      </w:tr>
      <w:tr w:rsidR="00181367" w:rsidRPr="00181367" w14:paraId="6E1D58E0" w14:textId="77777777" w:rsidTr="0096629F">
        <w:tc>
          <w:tcPr>
            <w:tcW w:w="1098" w:type="pct"/>
            <w:vMerge/>
          </w:tcPr>
          <w:p w14:paraId="726B8501"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21DA6C8E" w14:textId="77777777" w:rsidR="00181367" w:rsidRPr="00181367" w:rsidRDefault="00181367" w:rsidP="00181367">
            <w:pPr>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В том числе самостоятельная работа обучающихся</w:t>
            </w:r>
          </w:p>
          <w:p w14:paraId="538345E6"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81367" w:rsidRPr="00181367" w14:paraId="240525C5" w14:textId="77777777" w:rsidTr="0096629F">
        <w:tc>
          <w:tcPr>
            <w:tcW w:w="1098" w:type="pct"/>
            <w:vMerge w:val="restart"/>
          </w:tcPr>
          <w:p w14:paraId="76E77EC9"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Тема 2.3 Выпрямители и усилители</w:t>
            </w:r>
          </w:p>
        </w:tc>
        <w:tc>
          <w:tcPr>
            <w:tcW w:w="3902" w:type="pct"/>
          </w:tcPr>
          <w:p w14:paraId="29F7D723"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 xml:space="preserve">Содержание учебного материала </w:t>
            </w:r>
          </w:p>
        </w:tc>
      </w:tr>
      <w:tr w:rsidR="00181367" w:rsidRPr="00181367" w14:paraId="61BE8823" w14:textId="77777777" w:rsidTr="0096629F">
        <w:tc>
          <w:tcPr>
            <w:tcW w:w="1098" w:type="pct"/>
            <w:vMerge/>
          </w:tcPr>
          <w:p w14:paraId="7486B80D"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6F4FC17B"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lang w:eastAsia="ru-RU"/>
              </w:rPr>
              <w:t>Принцип действия однофазных выпрямителей. Принципы действия управляемых и неуправляемых выпрямителей. Сглаживающие фильтры</w:t>
            </w:r>
          </w:p>
        </w:tc>
      </w:tr>
      <w:tr w:rsidR="00181367" w:rsidRPr="00181367" w14:paraId="55A70EC9" w14:textId="77777777" w:rsidTr="0096629F">
        <w:tc>
          <w:tcPr>
            <w:tcW w:w="1098" w:type="pct"/>
            <w:vMerge/>
          </w:tcPr>
          <w:p w14:paraId="65799BAD"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05562A72"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lang w:eastAsia="ru-RU"/>
              </w:rPr>
              <w:t>Классификация усилителей, их параметры и характеристики. Режим работы усилительных каскадов</w:t>
            </w:r>
          </w:p>
        </w:tc>
      </w:tr>
      <w:tr w:rsidR="00181367" w:rsidRPr="00181367" w14:paraId="585EDC99" w14:textId="77777777" w:rsidTr="0096629F">
        <w:tc>
          <w:tcPr>
            <w:tcW w:w="1098" w:type="pct"/>
            <w:vMerge/>
          </w:tcPr>
          <w:p w14:paraId="04EF17C7"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636FF034"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Calibri" w:hAnsi="Times New Roman" w:cs="Times New Roman"/>
                <w:b/>
                <w:bCs/>
                <w:lang w:eastAsia="ru-RU"/>
              </w:rPr>
              <w:t>В том числе практических занятий и лабораторных работ</w:t>
            </w:r>
          </w:p>
        </w:tc>
      </w:tr>
      <w:tr w:rsidR="00181367" w:rsidRPr="00181367" w14:paraId="1AA7608C" w14:textId="77777777" w:rsidTr="0096629F">
        <w:tc>
          <w:tcPr>
            <w:tcW w:w="1098" w:type="pct"/>
            <w:vMerge/>
          </w:tcPr>
          <w:p w14:paraId="4A41AE07"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54BE1137"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Практическое занятие 4. Расчет усилительных каскадов на биполярных транзисторах</w:t>
            </w:r>
          </w:p>
        </w:tc>
      </w:tr>
      <w:tr w:rsidR="00181367" w:rsidRPr="00181367" w14:paraId="5E978EB9" w14:textId="77777777" w:rsidTr="0096629F">
        <w:tc>
          <w:tcPr>
            <w:tcW w:w="1098" w:type="pct"/>
            <w:vMerge/>
          </w:tcPr>
          <w:p w14:paraId="222F8E1D"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156BAB4E"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Cs/>
                <w:lang w:eastAsia="ru-RU"/>
              </w:rPr>
              <w:t>Лабораторная работа 12. Исследование однофазных выпрямителей</w:t>
            </w:r>
          </w:p>
        </w:tc>
      </w:tr>
      <w:tr w:rsidR="00181367" w:rsidRPr="00181367" w14:paraId="2B2B19E7" w14:textId="77777777" w:rsidTr="0096629F">
        <w:tc>
          <w:tcPr>
            <w:tcW w:w="1098" w:type="pct"/>
            <w:vMerge/>
          </w:tcPr>
          <w:p w14:paraId="774B42AB"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1D4996CE"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Лабораторная работа 13. Исследование усилительных каскадов на биполярных транзисторах</w:t>
            </w:r>
          </w:p>
        </w:tc>
      </w:tr>
      <w:tr w:rsidR="00181367" w:rsidRPr="00181367" w14:paraId="2ADB271E" w14:textId="77777777" w:rsidTr="0096629F">
        <w:tc>
          <w:tcPr>
            <w:tcW w:w="1098" w:type="pct"/>
            <w:vMerge/>
          </w:tcPr>
          <w:p w14:paraId="2F8D8E2F"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64945DB0"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Лабораторная работа 14. Исследование усилителя мощности</w:t>
            </w:r>
          </w:p>
        </w:tc>
      </w:tr>
      <w:tr w:rsidR="00181367" w:rsidRPr="00181367" w14:paraId="2E57AA21" w14:textId="77777777" w:rsidTr="0096629F">
        <w:tc>
          <w:tcPr>
            <w:tcW w:w="1098" w:type="pct"/>
            <w:vMerge/>
          </w:tcPr>
          <w:p w14:paraId="34787F3E"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0DB64318" w14:textId="77777777" w:rsidR="00181367" w:rsidRPr="00181367" w:rsidRDefault="00181367" w:rsidP="00181367">
            <w:pPr>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В том числе самостоятельная работа обучающихся</w:t>
            </w:r>
          </w:p>
          <w:p w14:paraId="2438B3D5"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81367" w:rsidRPr="00181367" w14:paraId="012B0898" w14:textId="77777777" w:rsidTr="0096629F">
        <w:tc>
          <w:tcPr>
            <w:tcW w:w="5000" w:type="pct"/>
            <w:gridSpan w:val="2"/>
          </w:tcPr>
          <w:p w14:paraId="74266CDB"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Промежуточная аттестация</w:t>
            </w:r>
          </w:p>
        </w:tc>
      </w:tr>
      <w:tr w:rsidR="00181367" w:rsidRPr="00181367" w14:paraId="64538744" w14:textId="77777777" w:rsidTr="0096629F">
        <w:tc>
          <w:tcPr>
            <w:tcW w:w="5000" w:type="pct"/>
            <w:gridSpan w:val="2"/>
          </w:tcPr>
          <w:p w14:paraId="6AF56C95"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Всего: 58 часов</w:t>
            </w:r>
          </w:p>
        </w:tc>
      </w:tr>
    </w:tbl>
    <w:p w14:paraId="5209F042" w14:textId="77777777" w:rsidR="001E7D1C" w:rsidRPr="00037760" w:rsidRDefault="001E7D1C" w:rsidP="001E7D1C">
      <w:pPr>
        <w:rPr>
          <w:rFonts w:ascii="Times New Roman" w:hAnsi="Times New Roman" w:cs="Times New Roman"/>
          <w:sz w:val="24"/>
          <w:szCs w:val="24"/>
        </w:rPr>
      </w:pPr>
    </w:p>
    <w:p w14:paraId="6252EC04" w14:textId="77777777" w:rsidR="001E7D1C" w:rsidRPr="00037760" w:rsidRDefault="001E7D1C" w:rsidP="001E7D1C">
      <w:pPr>
        <w:pStyle w:val="1f"/>
        <w:rPr>
          <w:rFonts w:ascii="Times New Roman" w:hAnsi="Times New Roman"/>
          <w:lang w:val="ru-RU"/>
        </w:rPr>
      </w:pPr>
      <w:bookmarkStart w:id="28" w:name="_Toc158389374"/>
      <w:bookmarkStart w:id="29" w:name="_Toc158393478"/>
      <w:bookmarkStart w:id="30" w:name="_Toc158397935"/>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8"/>
      <w:bookmarkEnd w:id="29"/>
      <w:bookmarkEnd w:id="30"/>
    </w:p>
    <w:p w14:paraId="22353FB4" w14:textId="77777777" w:rsidR="001E7D1C" w:rsidRPr="00037760" w:rsidRDefault="001E7D1C" w:rsidP="001E7D1C">
      <w:pPr>
        <w:pStyle w:val="114"/>
        <w:rPr>
          <w:rFonts w:ascii="Times New Roman" w:hAnsi="Times New Roman"/>
        </w:rPr>
      </w:pPr>
      <w:bookmarkStart w:id="31" w:name="_Toc158389375"/>
      <w:bookmarkStart w:id="32" w:name="_Toc158393479"/>
      <w:bookmarkStart w:id="33" w:name="_Toc158397936"/>
      <w:r w:rsidRPr="00037760">
        <w:rPr>
          <w:rFonts w:ascii="Times New Roman" w:hAnsi="Times New Roman"/>
        </w:rPr>
        <w:t>3.1. Материально-техническое обеспечение</w:t>
      </w:r>
      <w:bookmarkEnd w:id="31"/>
      <w:bookmarkEnd w:id="32"/>
      <w:bookmarkEnd w:id="33"/>
    </w:p>
    <w:p w14:paraId="133C125C" w14:textId="77777777" w:rsidR="000B0A55" w:rsidRDefault="000B0A55" w:rsidP="000B0A5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FD9A598" w14:textId="2DC02F6A" w:rsidR="001E7D1C" w:rsidRPr="00037760" w:rsidRDefault="00181367" w:rsidP="001E7D1C">
      <w:pPr>
        <w:suppressAutoHyphens/>
        <w:ind w:firstLine="709"/>
        <w:jc w:val="both"/>
        <w:rPr>
          <w:rFonts w:ascii="Times New Roman" w:hAnsi="Times New Roman" w:cs="Times New Roman"/>
          <w:bCs/>
          <w:sz w:val="24"/>
          <w:szCs w:val="24"/>
        </w:rPr>
      </w:pPr>
      <w:r w:rsidRPr="00181367">
        <w:rPr>
          <w:rFonts w:ascii="Times New Roman" w:hAnsi="Times New Roman" w:cs="Times New Roman"/>
          <w:bCs/>
          <w:sz w:val="24"/>
          <w:szCs w:val="24"/>
        </w:rPr>
        <w:t>Лаборатория «Электротехники и электроники»</w:t>
      </w:r>
      <w:r w:rsidR="001E7D1C" w:rsidRPr="00037760">
        <w:rPr>
          <w:rFonts w:ascii="Times New Roman" w:hAnsi="Times New Roman" w:cs="Times New Roman"/>
          <w:bCs/>
          <w:sz w:val="24"/>
          <w:szCs w:val="24"/>
        </w:rPr>
        <w:t>, оснащенн</w:t>
      </w:r>
      <w:r>
        <w:rPr>
          <w:rFonts w:ascii="Times New Roman" w:hAnsi="Times New Roman" w:cs="Times New Roman"/>
          <w:bCs/>
          <w:sz w:val="24"/>
          <w:szCs w:val="24"/>
        </w:rPr>
        <w:t>ая</w:t>
      </w:r>
      <w:r w:rsidR="001E7D1C" w:rsidRPr="00037760">
        <w:rPr>
          <w:rFonts w:ascii="Times New Roman" w:hAnsi="Times New Roman" w:cs="Times New Roman"/>
          <w:bCs/>
          <w:sz w:val="24"/>
          <w:szCs w:val="24"/>
        </w:rPr>
        <w:t xml:space="preserve"> в соответствии с приложением 3 ПОП-П. </w:t>
      </w:r>
    </w:p>
    <w:p w14:paraId="363F55BD" w14:textId="77777777" w:rsidR="001E7D1C" w:rsidRPr="00037760" w:rsidRDefault="001E7D1C" w:rsidP="001E7D1C"/>
    <w:p w14:paraId="36C90DF3" w14:textId="77777777" w:rsidR="001E7D1C" w:rsidRPr="00037760" w:rsidRDefault="001E7D1C" w:rsidP="001E7D1C">
      <w:pPr>
        <w:pStyle w:val="114"/>
        <w:rPr>
          <w:rFonts w:ascii="Times New Roman" w:eastAsia="Times New Roman" w:hAnsi="Times New Roman"/>
        </w:rPr>
      </w:pPr>
      <w:bookmarkStart w:id="34" w:name="_Toc158389376"/>
      <w:bookmarkStart w:id="35" w:name="_Toc158393480"/>
      <w:bookmarkStart w:id="36" w:name="_Toc158397937"/>
      <w:r w:rsidRPr="00037760">
        <w:rPr>
          <w:rFonts w:ascii="Times New Roman" w:hAnsi="Times New Roman"/>
        </w:rPr>
        <w:t>3.2. Учебно-методическое обеспечение</w:t>
      </w:r>
      <w:bookmarkEnd w:id="34"/>
      <w:bookmarkEnd w:id="35"/>
      <w:bookmarkEnd w:id="36"/>
    </w:p>
    <w:p w14:paraId="5A28F865"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CE21B7"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2EF06051" w14:textId="77777777" w:rsidR="001E7D1C" w:rsidRPr="00C03ABC" w:rsidRDefault="001E7D1C" w:rsidP="001E7D1C">
      <w:pPr>
        <w:pStyle w:val="a4"/>
        <w:spacing w:line="276" w:lineRule="auto"/>
        <w:ind w:left="0" w:firstLine="709"/>
        <w:rPr>
          <w:rFonts w:ascii="Times New Roman" w:hAnsi="Times New Roman" w:cs="Times New Roman"/>
          <w:b/>
          <w:sz w:val="24"/>
          <w:szCs w:val="24"/>
        </w:rPr>
      </w:pPr>
      <w:r w:rsidRPr="00C03ABC">
        <w:rPr>
          <w:rFonts w:ascii="Times New Roman" w:hAnsi="Times New Roman" w:cs="Times New Roman"/>
          <w:b/>
          <w:sz w:val="24"/>
          <w:szCs w:val="24"/>
        </w:rPr>
        <w:t>3.2.1. Основные печатные и/или электронные издания</w:t>
      </w:r>
    </w:p>
    <w:p w14:paraId="5768299D" w14:textId="567B7F46"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bookmarkStart w:id="37" w:name="_Toc158389377"/>
      <w:bookmarkStart w:id="38" w:name="_Toc158393481"/>
      <w:bookmarkStart w:id="39" w:name="_Toc158397938"/>
      <w:r w:rsidRPr="00C03ABC">
        <w:rPr>
          <w:rFonts w:ascii="Times New Roman" w:eastAsia="Times New Roman" w:hAnsi="Times New Roman"/>
          <w:b w:val="0"/>
          <w:caps w:val="0"/>
          <w:kern w:val="0"/>
          <w:lang w:val="ru-RU" w:eastAsia="ru-RU"/>
        </w:rPr>
        <w:t>Аполлонский, С. М. Основы электротехники. Практикум / С. М. Аполлонский. — 3-е изд., стер. — Санкт-Петербург: Лань, 2023. — 320 с. — ISBN 978-5-507-47193-5. — Текст: электронный // Лань: электронно-библиотечная система. — URL: https://e.lanbook.com/book/340016</w:t>
      </w:r>
    </w:p>
    <w:p w14:paraId="52114486" w14:textId="46B05330"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 xml:space="preserve">Аполлонский, С. М., Электротехника: учебник / С. М. Аполлонский. — Москва: </w:t>
      </w:r>
      <w:proofErr w:type="spellStart"/>
      <w:r w:rsidRPr="00C03ABC">
        <w:rPr>
          <w:rFonts w:ascii="Times New Roman" w:eastAsia="Times New Roman" w:hAnsi="Times New Roman"/>
          <w:b w:val="0"/>
          <w:caps w:val="0"/>
          <w:kern w:val="0"/>
          <w:lang w:val="ru-RU" w:eastAsia="ru-RU"/>
        </w:rPr>
        <w:t>КноРус</w:t>
      </w:r>
      <w:proofErr w:type="spellEnd"/>
      <w:r w:rsidRPr="00C03ABC">
        <w:rPr>
          <w:rFonts w:ascii="Times New Roman" w:eastAsia="Times New Roman" w:hAnsi="Times New Roman"/>
          <w:b w:val="0"/>
          <w:caps w:val="0"/>
          <w:kern w:val="0"/>
          <w:lang w:val="ru-RU" w:eastAsia="ru-RU"/>
        </w:rPr>
        <w:t>, 2023. — 292 с. — ISBN 978-5-406-11277-9. — URL: https://book.ru/book/948617 — Текст: электронный.</w:t>
      </w:r>
    </w:p>
    <w:p w14:paraId="7B7EB65F" w14:textId="20ACF39B"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 xml:space="preserve">Аполлонский, С. М., Электротехника. Практикум.: учебное пособие / С. М. Аполлонский. — Москва: </w:t>
      </w:r>
      <w:proofErr w:type="spellStart"/>
      <w:r w:rsidRPr="00C03ABC">
        <w:rPr>
          <w:rFonts w:ascii="Times New Roman" w:eastAsia="Times New Roman" w:hAnsi="Times New Roman"/>
          <w:b w:val="0"/>
          <w:caps w:val="0"/>
          <w:kern w:val="0"/>
          <w:lang w:val="ru-RU" w:eastAsia="ru-RU"/>
        </w:rPr>
        <w:t>КноРус</w:t>
      </w:r>
      <w:proofErr w:type="spellEnd"/>
      <w:r w:rsidRPr="00C03ABC">
        <w:rPr>
          <w:rFonts w:ascii="Times New Roman" w:eastAsia="Times New Roman" w:hAnsi="Times New Roman"/>
          <w:b w:val="0"/>
          <w:caps w:val="0"/>
          <w:kern w:val="0"/>
          <w:lang w:val="ru-RU" w:eastAsia="ru-RU"/>
        </w:rPr>
        <w:t>, 2024. — 318 с. — ISBN 978-5-406-12293-8. — URL: https://book.ru/book/950679 — Текст: электронный.</w:t>
      </w:r>
    </w:p>
    <w:p w14:paraId="472757B7" w14:textId="23BF802E"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 xml:space="preserve">Гольдштейн, В. Г. Теоретические основы электротехники: задачник для СПО / В. Г. Гольдштейн, В. М. Мякишев, М. С. </w:t>
      </w:r>
      <w:proofErr w:type="spellStart"/>
      <w:r w:rsidRPr="00C03ABC">
        <w:rPr>
          <w:rFonts w:ascii="Times New Roman" w:eastAsia="Times New Roman" w:hAnsi="Times New Roman"/>
          <w:b w:val="0"/>
          <w:caps w:val="0"/>
          <w:kern w:val="0"/>
          <w:lang w:val="ru-RU" w:eastAsia="ru-RU"/>
        </w:rPr>
        <w:t>Жеваев</w:t>
      </w:r>
      <w:proofErr w:type="spellEnd"/>
      <w:r w:rsidRPr="00C03ABC">
        <w:rPr>
          <w:rFonts w:ascii="Times New Roman" w:eastAsia="Times New Roman" w:hAnsi="Times New Roman"/>
          <w:b w:val="0"/>
          <w:caps w:val="0"/>
          <w:kern w:val="0"/>
          <w:lang w:val="ru-RU" w:eastAsia="ru-RU"/>
        </w:rPr>
        <w:t xml:space="preserve">. — Саратов: Профобразование, 2021. — 266 c. — ISBN 978-5-4488-1259-0. — Текст: электронный // Электронный ресурс цифровой образовательной среды СПО </w:t>
      </w:r>
      <w:proofErr w:type="spellStart"/>
      <w:r w:rsidRPr="00C03ABC">
        <w:rPr>
          <w:rFonts w:ascii="Times New Roman" w:eastAsia="Times New Roman" w:hAnsi="Times New Roman"/>
          <w:b w:val="0"/>
          <w:caps w:val="0"/>
          <w:kern w:val="0"/>
          <w:lang w:val="ru-RU" w:eastAsia="ru-RU"/>
        </w:rPr>
        <w:t>PROFобразование</w:t>
      </w:r>
      <w:proofErr w:type="spellEnd"/>
      <w:r w:rsidRPr="00C03ABC">
        <w:rPr>
          <w:rFonts w:ascii="Times New Roman" w:eastAsia="Times New Roman" w:hAnsi="Times New Roman"/>
          <w:b w:val="0"/>
          <w:caps w:val="0"/>
          <w:kern w:val="0"/>
          <w:lang w:val="ru-RU" w:eastAsia="ru-RU"/>
        </w:rPr>
        <w:t>: [сайт]. — URL: https://profspo.ru/books/106856</w:t>
      </w:r>
    </w:p>
    <w:p w14:paraId="4B5CF566" w14:textId="24B70406"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 xml:space="preserve">Данилов, И. А. Электротехника в 2 ч. Часть 1: учебное пособие для среднего профессионального образования / И. А. Данилов. — 2-е изд., </w:t>
      </w:r>
      <w:proofErr w:type="spellStart"/>
      <w:r w:rsidRPr="00C03ABC">
        <w:rPr>
          <w:rFonts w:ascii="Times New Roman" w:eastAsia="Times New Roman" w:hAnsi="Times New Roman"/>
          <w:b w:val="0"/>
          <w:caps w:val="0"/>
          <w:kern w:val="0"/>
          <w:lang w:val="ru-RU" w:eastAsia="ru-RU"/>
        </w:rPr>
        <w:t>испр</w:t>
      </w:r>
      <w:proofErr w:type="spellEnd"/>
      <w:proofErr w:type="gramStart"/>
      <w:r w:rsidRPr="00C03ABC">
        <w:rPr>
          <w:rFonts w:ascii="Times New Roman" w:eastAsia="Times New Roman" w:hAnsi="Times New Roman"/>
          <w:b w:val="0"/>
          <w:caps w:val="0"/>
          <w:kern w:val="0"/>
          <w:lang w:val="ru-RU" w:eastAsia="ru-RU"/>
        </w:rPr>
        <w:t>.</w:t>
      </w:r>
      <w:proofErr w:type="gramEnd"/>
      <w:r w:rsidRPr="00C03ABC">
        <w:rPr>
          <w:rFonts w:ascii="Times New Roman" w:eastAsia="Times New Roman" w:hAnsi="Times New Roman"/>
          <w:b w:val="0"/>
          <w:caps w:val="0"/>
          <w:kern w:val="0"/>
          <w:lang w:val="ru-RU" w:eastAsia="ru-RU"/>
        </w:rPr>
        <w:t xml:space="preserve"> и доп. — Москва: Издательство </w:t>
      </w:r>
      <w:proofErr w:type="spellStart"/>
      <w:r w:rsidRPr="00C03ABC">
        <w:rPr>
          <w:rFonts w:ascii="Times New Roman" w:eastAsia="Times New Roman" w:hAnsi="Times New Roman"/>
          <w:b w:val="0"/>
          <w:caps w:val="0"/>
          <w:kern w:val="0"/>
          <w:lang w:val="ru-RU" w:eastAsia="ru-RU"/>
        </w:rPr>
        <w:t>Юрайт</w:t>
      </w:r>
      <w:proofErr w:type="spellEnd"/>
      <w:r w:rsidRPr="00C03ABC">
        <w:rPr>
          <w:rFonts w:ascii="Times New Roman" w:eastAsia="Times New Roman" w:hAnsi="Times New Roman"/>
          <w:b w:val="0"/>
          <w:caps w:val="0"/>
          <w:kern w:val="0"/>
          <w:lang w:val="ru-RU" w:eastAsia="ru-RU"/>
        </w:rPr>
        <w:t xml:space="preserve">, 2024. — 426 с. — (Профессиональное образование). — ISBN 978-5-534-09567-8. — Текст: электронный // Образовательная платформа </w:t>
      </w:r>
      <w:proofErr w:type="spellStart"/>
      <w:r w:rsidRPr="00C03ABC">
        <w:rPr>
          <w:rFonts w:ascii="Times New Roman" w:eastAsia="Times New Roman" w:hAnsi="Times New Roman"/>
          <w:b w:val="0"/>
          <w:caps w:val="0"/>
          <w:kern w:val="0"/>
          <w:lang w:val="ru-RU" w:eastAsia="ru-RU"/>
        </w:rPr>
        <w:t>Юрайт</w:t>
      </w:r>
      <w:proofErr w:type="spellEnd"/>
      <w:r w:rsidRPr="00C03ABC">
        <w:rPr>
          <w:rFonts w:ascii="Times New Roman" w:eastAsia="Times New Roman" w:hAnsi="Times New Roman"/>
          <w:b w:val="0"/>
          <w:caps w:val="0"/>
          <w:kern w:val="0"/>
          <w:lang w:val="ru-RU" w:eastAsia="ru-RU"/>
        </w:rPr>
        <w:t xml:space="preserve"> [сайт]. — URL: https://urait.ru/bcode/541238</w:t>
      </w:r>
    </w:p>
    <w:p w14:paraId="483F35CD" w14:textId="3F4666A8"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 xml:space="preserve">Данилов, И. А. Электротехника в 2 ч. Часть 2: учебное пособие для среднего профессионального образования / И. А. Данилов. — 2-е изд., </w:t>
      </w:r>
      <w:proofErr w:type="spellStart"/>
      <w:r w:rsidRPr="00C03ABC">
        <w:rPr>
          <w:rFonts w:ascii="Times New Roman" w:eastAsia="Times New Roman" w:hAnsi="Times New Roman"/>
          <w:b w:val="0"/>
          <w:caps w:val="0"/>
          <w:kern w:val="0"/>
          <w:lang w:val="ru-RU" w:eastAsia="ru-RU"/>
        </w:rPr>
        <w:t>испр</w:t>
      </w:r>
      <w:proofErr w:type="spellEnd"/>
      <w:proofErr w:type="gramStart"/>
      <w:r w:rsidRPr="00C03ABC">
        <w:rPr>
          <w:rFonts w:ascii="Times New Roman" w:eastAsia="Times New Roman" w:hAnsi="Times New Roman"/>
          <w:b w:val="0"/>
          <w:caps w:val="0"/>
          <w:kern w:val="0"/>
          <w:lang w:val="ru-RU" w:eastAsia="ru-RU"/>
        </w:rPr>
        <w:t>.</w:t>
      </w:r>
      <w:proofErr w:type="gramEnd"/>
      <w:r w:rsidRPr="00C03ABC">
        <w:rPr>
          <w:rFonts w:ascii="Times New Roman" w:eastAsia="Times New Roman" w:hAnsi="Times New Roman"/>
          <w:b w:val="0"/>
          <w:caps w:val="0"/>
          <w:kern w:val="0"/>
          <w:lang w:val="ru-RU" w:eastAsia="ru-RU"/>
        </w:rPr>
        <w:t xml:space="preserve"> и доп. — Москва: </w:t>
      </w:r>
      <w:r w:rsidRPr="00C03ABC">
        <w:rPr>
          <w:rFonts w:ascii="Times New Roman" w:eastAsia="Times New Roman" w:hAnsi="Times New Roman"/>
          <w:b w:val="0"/>
          <w:caps w:val="0"/>
          <w:kern w:val="0"/>
          <w:lang w:val="ru-RU" w:eastAsia="ru-RU"/>
        </w:rPr>
        <w:lastRenderedPageBreak/>
        <w:t xml:space="preserve">Издательство </w:t>
      </w:r>
      <w:proofErr w:type="spellStart"/>
      <w:r w:rsidRPr="00C03ABC">
        <w:rPr>
          <w:rFonts w:ascii="Times New Roman" w:eastAsia="Times New Roman" w:hAnsi="Times New Roman"/>
          <w:b w:val="0"/>
          <w:caps w:val="0"/>
          <w:kern w:val="0"/>
          <w:lang w:val="ru-RU" w:eastAsia="ru-RU"/>
        </w:rPr>
        <w:t>Юрайт</w:t>
      </w:r>
      <w:proofErr w:type="spellEnd"/>
      <w:r w:rsidRPr="00C03ABC">
        <w:rPr>
          <w:rFonts w:ascii="Times New Roman" w:eastAsia="Times New Roman" w:hAnsi="Times New Roman"/>
          <w:b w:val="0"/>
          <w:caps w:val="0"/>
          <w:kern w:val="0"/>
          <w:lang w:val="ru-RU" w:eastAsia="ru-RU"/>
        </w:rPr>
        <w:t xml:space="preserve">, 2024. — 251 с. — (Профессиональное образование). — ISBN 978-5-534-09565-4. — </w:t>
      </w:r>
      <w:r w:rsidR="00373FB8" w:rsidRPr="00C03ABC">
        <w:rPr>
          <w:rFonts w:ascii="Times New Roman" w:eastAsia="Times New Roman" w:hAnsi="Times New Roman"/>
          <w:b w:val="0"/>
          <w:caps w:val="0"/>
          <w:kern w:val="0"/>
          <w:lang w:val="ru-RU" w:eastAsia="ru-RU"/>
        </w:rPr>
        <w:t>Текст:</w:t>
      </w:r>
      <w:r w:rsidRPr="00C03ABC">
        <w:rPr>
          <w:rFonts w:ascii="Times New Roman" w:eastAsia="Times New Roman" w:hAnsi="Times New Roman"/>
          <w:b w:val="0"/>
          <w:caps w:val="0"/>
          <w:kern w:val="0"/>
          <w:lang w:val="ru-RU" w:eastAsia="ru-RU"/>
        </w:rPr>
        <w:t xml:space="preserve"> электронный // Образовательная платформа </w:t>
      </w:r>
      <w:proofErr w:type="spellStart"/>
      <w:r w:rsidRPr="00C03ABC">
        <w:rPr>
          <w:rFonts w:ascii="Times New Roman" w:eastAsia="Times New Roman" w:hAnsi="Times New Roman"/>
          <w:b w:val="0"/>
          <w:caps w:val="0"/>
          <w:kern w:val="0"/>
          <w:lang w:val="ru-RU" w:eastAsia="ru-RU"/>
        </w:rPr>
        <w:t>Юрайт</w:t>
      </w:r>
      <w:proofErr w:type="spellEnd"/>
      <w:r w:rsidRPr="00C03ABC">
        <w:rPr>
          <w:rFonts w:ascii="Times New Roman" w:eastAsia="Times New Roman" w:hAnsi="Times New Roman"/>
          <w:b w:val="0"/>
          <w:caps w:val="0"/>
          <w:kern w:val="0"/>
          <w:lang w:val="ru-RU" w:eastAsia="ru-RU"/>
        </w:rPr>
        <w:t xml:space="preserve"> [сайт]. — URL: https://urait.ru/bcode/541239</w:t>
      </w:r>
    </w:p>
    <w:p w14:paraId="3BFFDAF4" w14:textId="710CB99B"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Иванов, И. И. Электротехника и основы электроники / И. И. Иванов, Г. И. Соловьев, В. Я. Фролов. — 3-е изд., стер. — Санкт-</w:t>
      </w:r>
      <w:r w:rsidR="00373FB8" w:rsidRPr="00C03ABC">
        <w:rPr>
          <w:rFonts w:ascii="Times New Roman" w:eastAsia="Times New Roman" w:hAnsi="Times New Roman"/>
          <w:b w:val="0"/>
          <w:caps w:val="0"/>
          <w:kern w:val="0"/>
          <w:lang w:val="ru-RU" w:eastAsia="ru-RU"/>
        </w:rPr>
        <w:t>Петербург:</w:t>
      </w:r>
      <w:r w:rsidRPr="00C03ABC">
        <w:rPr>
          <w:rFonts w:ascii="Times New Roman" w:eastAsia="Times New Roman" w:hAnsi="Times New Roman"/>
          <w:b w:val="0"/>
          <w:caps w:val="0"/>
          <w:kern w:val="0"/>
          <w:lang w:val="ru-RU" w:eastAsia="ru-RU"/>
        </w:rPr>
        <w:t xml:space="preserve"> Лань, 2023. — 736 с. — ISBN 978-5-507-48407-2. — </w:t>
      </w:r>
      <w:r w:rsidR="00373FB8" w:rsidRPr="00C03ABC">
        <w:rPr>
          <w:rFonts w:ascii="Times New Roman" w:eastAsia="Times New Roman" w:hAnsi="Times New Roman"/>
          <w:b w:val="0"/>
          <w:caps w:val="0"/>
          <w:kern w:val="0"/>
          <w:lang w:val="ru-RU" w:eastAsia="ru-RU"/>
        </w:rPr>
        <w:t>Текст:</w:t>
      </w:r>
      <w:r w:rsidRPr="00C03ABC">
        <w:rPr>
          <w:rFonts w:ascii="Times New Roman" w:eastAsia="Times New Roman" w:hAnsi="Times New Roman"/>
          <w:b w:val="0"/>
          <w:caps w:val="0"/>
          <w:kern w:val="0"/>
          <w:lang w:val="ru-RU" w:eastAsia="ru-RU"/>
        </w:rPr>
        <w:t xml:space="preserve"> электронный // </w:t>
      </w:r>
      <w:r w:rsidR="00373FB8" w:rsidRPr="00C03ABC">
        <w:rPr>
          <w:rFonts w:ascii="Times New Roman" w:eastAsia="Times New Roman" w:hAnsi="Times New Roman"/>
          <w:b w:val="0"/>
          <w:caps w:val="0"/>
          <w:kern w:val="0"/>
          <w:lang w:val="ru-RU" w:eastAsia="ru-RU"/>
        </w:rPr>
        <w:t>Лань:</w:t>
      </w:r>
      <w:r w:rsidRPr="00C03ABC">
        <w:rPr>
          <w:rFonts w:ascii="Times New Roman" w:eastAsia="Times New Roman" w:hAnsi="Times New Roman"/>
          <w:b w:val="0"/>
          <w:caps w:val="0"/>
          <w:kern w:val="0"/>
          <w:lang w:val="ru-RU" w:eastAsia="ru-RU"/>
        </w:rPr>
        <w:t xml:space="preserve"> электронно-библиотечная система. — URL: https://e.lanbook.com/book/352637</w:t>
      </w:r>
    </w:p>
    <w:p w14:paraId="617FA88B" w14:textId="5CCAC4DE"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 xml:space="preserve">Кузовкин, В. А. Электротехника и </w:t>
      </w:r>
      <w:r w:rsidR="00373FB8" w:rsidRPr="00C03ABC">
        <w:rPr>
          <w:rFonts w:ascii="Times New Roman" w:eastAsia="Times New Roman" w:hAnsi="Times New Roman"/>
          <w:b w:val="0"/>
          <w:caps w:val="0"/>
          <w:kern w:val="0"/>
          <w:lang w:val="ru-RU" w:eastAsia="ru-RU"/>
        </w:rPr>
        <w:t>электроника:</w:t>
      </w:r>
      <w:r w:rsidRPr="00C03ABC">
        <w:rPr>
          <w:rFonts w:ascii="Times New Roman" w:eastAsia="Times New Roman" w:hAnsi="Times New Roman"/>
          <w:b w:val="0"/>
          <w:caps w:val="0"/>
          <w:kern w:val="0"/>
          <w:lang w:val="ru-RU" w:eastAsia="ru-RU"/>
        </w:rPr>
        <w:t xml:space="preserve"> учебник для среднего профессионального образования / В. А. Кузовкин, В. В. Филатов. — </w:t>
      </w:r>
      <w:r w:rsidR="00373FB8" w:rsidRPr="00C03ABC">
        <w:rPr>
          <w:rFonts w:ascii="Times New Roman" w:eastAsia="Times New Roman" w:hAnsi="Times New Roman"/>
          <w:b w:val="0"/>
          <w:caps w:val="0"/>
          <w:kern w:val="0"/>
          <w:lang w:val="ru-RU" w:eastAsia="ru-RU"/>
        </w:rPr>
        <w:t>Москва:</w:t>
      </w:r>
      <w:r w:rsidRPr="00C03ABC">
        <w:rPr>
          <w:rFonts w:ascii="Times New Roman" w:eastAsia="Times New Roman" w:hAnsi="Times New Roman"/>
          <w:b w:val="0"/>
          <w:caps w:val="0"/>
          <w:kern w:val="0"/>
          <w:lang w:val="ru-RU" w:eastAsia="ru-RU"/>
        </w:rPr>
        <w:t xml:space="preserve"> Издательство </w:t>
      </w:r>
      <w:proofErr w:type="spellStart"/>
      <w:r w:rsidRPr="00C03ABC">
        <w:rPr>
          <w:rFonts w:ascii="Times New Roman" w:eastAsia="Times New Roman" w:hAnsi="Times New Roman"/>
          <w:b w:val="0"/>
          <w:caps w:val="0"/>
          <w:kern w:val="0"/>
          <w:lang w:val="ru-RU" w:eastAsia="ru-RU"/>
        </w:rPr>
        <w:t>Юрайт</w:t>
      </w:r>
      <w:proofErr w:type="spellEnd"/>
      <w:r w:rsidRPr="00C03ABC">
        <w:rPr>
          <w:rFonts w:ascii="Times New Roman" w:eastAsia="Times New Roman" w:hAnsi="Times New Roman"/>
          <w:b w:val="0"/>
          <w:caps w:val="0"/>
          <w:kern w:val="0"/>
          <w:lang w:val="ru-RU" w:eastAsia="ru-RU"/>
        </w:rPr>
        <w:t xml:space="preserve">, 2024. — 433 с. — (Профессиональное образование). — ISBN 978-5-534-17711-4. — </w:t>
      </w:r>
      <w:r w:rsidR="00373FB8" w:rsidRPr="00C03ABC">
        <w:rPr>
          <w:rFonts w:ascii="Times New Roman" w:eastAsia="Times New Roman" w:hAnsi="Times New Roman"/>
          <w:b w:val="0"/>
          <w:caps w:val="0"/>
          <w:kern w:val="0"/>
          <w:lang w:val="ru-RU" w:eastAsia="ru-RU"/>
        </w:rPr>
        <w:t>Текст:</w:t>
      </w:r>
      <w:r w:rsidRPr="00C03ABC">
        <w:rPr>
          <w:rFonts w:ascii="Times New Roman" w:eastAsia="Times New Roman" w:hAnsi="Times New Roman"/>
          <w:b w:val="0"/>
          <w:caps w:val="0"/>
          <w:kern w:val="0"/>
          <w:lang w:val="ru-RU" w:eastAsia="ru-RU"/>
        </w:rPr>
        <w:t xml:space="preserve"> электронный // Образовательная платформа </w:t>
      </w:r>
      <w:proofErr w:type="spellStart"/>
      <w:r w:rsidRPr="00C03ABC">
        <w:rPr>
          <w:rFonts w:ascii="Times New Roman" w:eastAsia="Times New Roman" w:hAnsi="Times New Roman"/>
          <w:b w:val="0"/>
          <w:caps w:val="0"/>
          <w:kern w:val="0"/>
          <w:lang w:val="ru-RU" w:eastAsia="ru-RU"/>
        </w:rPr>
        <w:t>Юрайт</w:t>
      </w:r>
      <w:proofErr w:type="spellEnd"/>
      <w:r w:rsidRPr="00C03ABC">
        <w:rPr>
          <w:rFonts w:ascii="Times New Roman" w:eastAsia="Times New Roman" w:hAnsi="Times New Roman"/>
          <w:b w:val="0"/>
          <w:caps w:val="0"/>
          <w:kern w:val="0"/>
          <w:lang w:val="ru-RU" w:eastAsia="ru-RU"/>
        </w:rPr>
        <w:t xml:space="preserve"> [сайт]. — URL: https://urait.ru/bcode/537125</w:t>
      </w:r>
    </w:p>
    <w:p w14:paraId="7971B788" w14:textId="41C03996"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 xml:space="preserve">Кузовкин, В. А. Электротехника и </w:t>
      </w:r>
      <w:r w:rsidR="00373FB8" w:rsidRPr="00C03ABC">
        <w:rPr>
          <w:rFonts w:ascii="Times New Roman" w:eastAsia="Times New Roman" w:hAnsi="Times New Roman"/>
          <w:b w:val="0"/>
          <w:caps w:val="0"/>
          <w:kern w:val="0"/>
          <w:lang w:val="ru-RU" w:eastAsia="ru-RU"/>
        </w:rPr>
        <w:t>электроника:</w:t>
      </w:r>
      <w:r w:rsidRPr="00C03ABC">
        <w:rPr>
          <w:rFonts w:ascii="Times New Roman" w:eastAsia="Times New Roman" w:hAnsi="Times New Roman"/>
          <w:b w:val="0"/>
          <w:caps w:val="0"/>
          <w:kern w:val="0"/>
          <w:lang w:val="ru-RU" w:eastAsia="ru-RU"/>
        </w:rPr>
        <w:t xml:space="preserve"> учебник для среднего профессионального образования / В. А. Кузовкин, В. В. Филатов. — </w:t>
      </w:r>
      <w:r w:rsidR="00373FB8" w:rsidRPr="00C03ABC">
        <w:rPr>
          <w:rFonts w:ascii="Times New Roman" w:eastAsia="Times New Roman" w:hAnsi="Times New Roman"/>
          <w:b w:val="0"/>
          <w:caps w:val="0"/>
          <w:kern w:val="0"/>
          <w:lang w:val="ru-RU" w:eastAsia="ru-RU"/>
        </w:rPr>
        <w:t>Москва:</w:t>
      </w:r>
      <w:r w:rsidRPr="00C03ABC">
        <w:rPr>
          <w:rFonts w:ascii="Times New Roman" w:eastAsia="Times New Roman" w:hAnsi="Times New Roman"/>
          <w:b w:val="0"/>
          <w:caps w:val="0"/>
          <w:kern w:val="0"/>
          <w:lang w:val="ru-RU" w:eastAsia="ru-RU"/>
        </w:rPr>
        <w:t xml:space="preserve"> Издательство </w:t>
      </w:r>
      <w:proofErr w:type="spellStart"/>
      <w:r w:rsidRPr="00C03ABC">
        <w:rPr>
          <w:rFonts w:ascii="Times New Roman" w:eastAsia="Times New Roman" w:hAnsi="Times New Roman"/>
          <w:b w:val="0"/>
          <w:caps w:val="0"/>
          <w:kern w:val="0"/>
          <w:lang w:val="ru-RU" w:eastAsia="ru-RU"/>
        </w:rPr>
        <w:t>Юрайт</w:t>
      </w:r>
      <w:proofErr w:type="spellEnd"/>
      <w:r w:rsidRPr="00C03ABC">
        <w:rPr>
          <w:rFonts w:ascii="Times New Roman" w:eastAsia="Times New Roman" w:hAnsi="Times New Roman"/>
          <w:b w:val="0"/>
          <w:caps w:val="0"/>
          <w:kern w:val="0"/>
          <w:lang w:val="ru-RU" w:eastAsia="ru-RU"/>
        </w:rPr>
        <w:t xml:space="preserve">, 2024. — 433 с. — (Профессиональное образование). — ISBN 978-5-534-17711-4. — </w:t>
      </w:r>
      <w:r w:rsidR="00373FB8" w:rsidRPr="00C03ABC">
        <w:rPr>
          <w:rFonts w:ascii="Times New Roman" w:eastAsia="Times New Roman" w:hAnsi="Times New Roman"/>
          <w:b w:val="0"/>
          <w:caps w:val="0"/>
          <w:kern w:val="0"/>
          <w:lang w:val="ru-RU" w:eastAsia="ru-RU"/>
        </w:rPr>
        <w:t>Текст:</w:t>
      </w:r>
      <w:r w:rsidRPr="00C03ABC">
        <w:rPr>
          <w:rFonts w:ascii="Times New Roman" w:eastAsia="Times New Roman" w:hAnsi="Times New Roman"/>
          <w:b w:val="0"/>
          <w:caps w:val="0"/>
          <w:kern w:val="0"/>
          <w:lang w:val="ru-RU" w:eastAsia="ru-RU"/>
        </w:rPr>
        <w:t xml:space="preserve"> электронный // Образовательная платформа </w:t>
      </w:r>
      <w:proofErr w:type="spellStart"/>
      <w:r w:rsidRPr="00C03ABC">
        <w:rPr>
          <w:rFonts w:ascii="Times New Roman" w:eastAsia="Times New Roman" w:hAnsi="Times New Roman"/>
          <w:b w:val="0"/>
          <w:caps w:val="0"/>
          <w:kern w:val="0"/>
          <w:lang w:val="ru-RU" w:eastAsia="ru-RU"/>
        </w:rPr>
        <w:t>Юрайт</w:t>
      </w:r>
      <w:proofErr w:type="spellEnd"/>
      <w:r w:rsidRPr="00C03ABC">
        <w:rPr>
          <w:rFonts w:ascii="Times New Roman" w:eastAsia="Times New Roman" w:hAnsi="Times New Roman"/>
          <w:b w:val="0"/>
          <w:caps w:val="0"/>
          <w:kern w:val="0"/>
          <w:lang w:val="ru-RU" w:eastAsia="ru-RU"/>
        </w:rPr>
        <w:t xml:space="preserve"> [сайт]. — URL: https://urait.ru/bcode/537125</w:t>
      </w:r>
    </w:p>
    <w:p w14:paraId="1A9AD0D9" w14:textId="5D97F5B0" w:rsidR="00C03ABC" w:rsidRPr="00037760" w:rsidRDefault="00C03ABC" w:rsidP="00C03ABC">
      <w:pPr>
        <w:pStyle w:val="1f"/>
        <w:numPr>
          <w:ilvl w:val="0"/>
          <w:numId w:val="35"/>
        </w:numPr>
        <w:ind w:left="0" w:firstLine="567"/>
        <w:jc w:val="both"/>
        <w:rPr>
          <w:rFonts w:ascii="Times New Roman" w:hAnsi="Times New Roman"/>
          <w:lang w:val="ru-RU"/>
        </w:rPr>
      </w:pPr>
      <w:r w:rsidRPr="00C03ABC">
        <w:rPr>
          <w:rFonts w:ascii="Times New Roman" w:eastAsia="Times New Roman" w:hAnsi="Times New Roman"/>
          <w:b w:val="0"/>
          <w:caps w:val="0"/>
          <w:kern w:val="0"/>
          <w:lang w:val="ru-RU" w:eastAsia="ru-RU"/>
        </w:rPr>
        <w:t xml:space="preserve">Миленина, С. А. </w:t>
      </w:r>
      <w:r w:rsidR="00373FB8" w:rsidRPr="00C03ABC">
        <w:rPr>
          <w:rFonts w:ascii="Times New Roman" w:eastAsia="Times New Roman" w:hAnsi="Times New Roman"/>
          <w:b w:val="0"/>
          <w:caps w:val="0"/>
          <w:kern w:val="0"/>
          <w:lang w:val="ru-RU" w:eastAsia="ru-RU"/>
        </w:rPr>
        <w:t>Электротехника:</w:t>
      </w:r>
      <w:r w:rsidRPr="00C03ABC">
        <w:rPr>
          <w:rFonts w:ascii="Times New Roman" w:eastAsia="Times New Roman" w:hAnsi="Times New Roman"/>
          <w:b w:val="0"/>
          <w:caps w:val="0"/>
          <w:kern w:val="0"/>
          <w:lang w:val="ru-RU" w:eastAsia="ru-RU"/>
        </w:rPr>
        <w:t xml:space="preserve"> учебник и практикум для среднего профессионального образования / С. А. </w:t>
      </w:r>
      <w:r w:rsidR="00373FB8" w:rsidRPr="00C03ABC">
        <w:rPr>
          <w:rFonts w:ascii="Times New Roman" w:eastAsia="Times New Roman" w:hAnsi="Times New Roman"/>
          <w:b w:val="0"/>
          <w:caps w:val="0"/>
          <w:kern w:val="0"/>
          <w:lang w:val="ru-RU" w:eastAsia="ru-RU"/>
        </w:rPr>
        <w:t>Миленина;</w:t>
      </w:r>
      <w:r w:rsidRPr="00C03ABC">
        <w:rPr>
          <w:rFonts w:ascii="Times New Roman" w:eastAsia="Times New Roman" w:hAnsi="Times New Roman"/>
          <w:b w:val="0"/>
          <w:caps w:val="0"/>
          <w:kern w:val="0"/>
          <w:lang w:val="ru-RU" w:eastAsia="ru-RU"/>
        </w:rPr>
        <w:t xml:space="preserve"> под редакцией Н. К. Миленина. — 2-е изд., </w:t>
      </w:r>
      <w:proofErr w:type="spellStart"/>
      <w:r w:rsidRPr="00C03ABC">
        <w:rPr>
          <w:rFonts w:ascii="Times New Roman" w:eastAsia="Times New Roman" w:hAnsi="Times New Roman"/>
          <w:b w:val="0"/>
          <w:caps w:val="0"/>
          <w:kern w:val="0"/>
          <w:lang w:val="ru-RU" w:eastAsia="ru-RU"/>
        </w:rPr>
        <w:t>перераб</w:t>
      </w:r>
      <w:proofErr w:type="spellEnd"/>
      <w:proofErr w:type="gramStart"/>
      <w:r w:rsidRPr="00C03ABC">
        <w:rPr>
          <w:rFonts w:ascii="Times New Roman" w:eastAsia="Times New Roman" w:hAnsi="Times New Roman"/>
          <w:b w:val="0"/>
          <w:caps w:val="0"/>
          <w:kern w:val="0"/>
          <w:lang w:val="ru-RU" w:eastAsia="ru-RU"/>
        </w:rPr>
        <w:t>.</w:t>
      </w:r>
      <w:proofErr w:type="gramEnd"/>
      <w:r w:rsidRPr="00C03ABC">
        <w:rPr>
          <w:rFonts w:ascii="Times New Roman" w:eastAsia="Times New Roman" w:hAnsi="Times New Roman"/>
          <w:b w:val="0"/>
          <w:caps w:val="0"/>
          <w:kern w:val="0"/>
          <w:lang w:val="ru-RU" w:eastAsia="ru-RU"/>
        </w:rPr>
        <w:t xml:space="preserve"> и доп. — </w:t>
      </w:r>
      <w:r w:rsidR="00373FB8" w:rsidRPr="00C03ABC">
        <w:rPr>
          <w:rFonts w:ascii="Times New Roman" w:eastAsia="Times New Roman" w:hAnsi="Times New Roman"/>
          <w:b w:val="0"/>
          <w:caps w:val="0"/>
          <w:kern w:val="0"/>
          <w:lang w:val="ru-RU" w:eastAsia="ru-RU"/>
        </w:rPr>
        <w:t>Москва:</w:t>
      </w:r>
      <w:r w:rsidRPr="00C03ABC">
        <w:rPr>
          <w:rFonts w:ascii="Times New Roman" w:eastAsia="Times New Roman" w:hAnsi="Times New Roman"/>
          <w:b w:val="0"/>
          <w:caps w:val="0"/>
          <w:kern w:val="0"/>
          <w:lang w:val="ru-RU" w:eastAsia="ru-RU"/>
        </w:rPr>
        <w:t xml:space="preserve"> Издательство </w:t>
      </w:r>
      <w:proofErr w:type="spellStart"/>
      <w:r w:rsidRPr="00C03ABC">
        <w:rPr>
          <w:rFonts w:ascii="Times New Roman" w:eastAsia="Times New Roman" w:hAnsi="Times New Roman"/>
          <w:b w:val="0"/>
          <w:caps w:val="0"/>
          <w:kern w:val="0"/>
          <w:lang w:val="ru-RU" w:eastAsia="ru-RU"/>
        </w:rPr>
        <w:t>Юрайт</w:t>
      </w:r>
      <w:proofErr w:type="spellEnd"/>
      <w:r w:rsidRPr="00C03ABC">
        <w:rPr>
          <w:rFonts w:ascii="Times New Roman" w:eastAsia="Times New Roman" w:hAnsi="Times New Roman"/>
          <w:b w:val="0"/>
          <w:caps w:val="0"/>
          <w:kern w:val="0"/>
          <w:lang w:val="ru-RU" w:eastAsia="ru-RU"/>
        </w:rPr>
        <w:t xml:space="preserve">, 2023. — 263 с. — (Профессиональное образование). — ISBN 978-5-534-05793-5. — </w:t>
      </w:r>
      <w:r w:rsidR="00373FB8" w:rsidRPr="00C03ABC">
        <w:rPr>
          <w:rFonts w:ascii="Times New Roman" w:eastAsia="Times New Roman" w:hAnsi="Times New Roman"/>
          <w:b w:val="0"/>
          <w:caps w:val="0"/>
          <w:kern w:val="0"/>
          <w:lang w:val="ru-RU" w:eastAsia="ru-RU"/>
        </w:rPr>
        <w:t>Текст:</w:t>
      </w:r>
      <w:r w:rsidRPr="00C03ABC">
        <w:rPr>
          <w:rFonts w:ascii="Times New Roman" w:eastAsia="Times New Roman" w:hAnsi="Times New Roman"/>
          <w:b w:val="0"/>
          <w:caps w:val="0"/>
          <w:kern w:val="0"/>
          <w:lang w:val="ru-RU" w:eastAsia="ru-RU"/>
        </w:rPr>
        <w:t xml:space="preserve"> электронный // Образовательная платформа </w:t>
      </w:r>
      <w:proofErr w:type="spellStart"/>
      <w:r w:rsidRPr="00C03ABC">
        <w:rPr>
          <w:rFonts w:ascii="Times New Roman" w:eastAsia="Times New Roman" w:hAnsi="Times New Roman"/>
          <w:b w:val="0"/>
          <w:caps w:val="0"/>
          <w:kern w:val="0"/>
          <w:lang w:val="ru-RU" w:eastAsia="ru-RU"/>
        </w:rPr>
        <w:t>Юрайт</w:t>
      </w:r>
      <w:proofErr w:type="spellEnd"/>
      <w:r w:rsidRPr="00C03ABC">
        <w:rPr>
          <w:rFonts w:ascii="Times New Roman" w:eastAsia="Times New Roman" w:hAnsi="Times New Roman"/>
          <w:b w:val="0"/>
          <w:caps w:val="0"/>
          <w:kern w:val="0"/>
          <w:lang w:val="ru-RU" w:eastAsia="ru-RU"/>
        </w:rPr>
        <w:t xml:space="preserve"> [сайт]. — URL: https://urait.ru/bcode/514158</w:t>
      </w:r>
    </w:p>
    <w:p w14:paraId="5A49727D" w14:textId="506F318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7"/>
      <w:bookmarkEnd w:id="38"/>
      <w:bookmarkEnd w:id="39"/>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167101" w14:paraId="6C5B544A" w14:textId="77777777" w:rsidTr="00323ECA">
        <w:trPr>
          <w:trHeight w:val="20"/>
        </w:trPr>
        <w:tc>
          <w:tcPr>
            <w:tcW w:w="1498" w:type="pct"/>
            <w:vAlign w:val="center"/>
          </w:tcPr>
          <w:p w14:paraId="4EBA1B7F" w14:textId="77777777" w:rsidR="001E7D1C" w:rsidRPr="00167101" w:rsidRDefault="001E7D1C" w:rsidP="000E67E5">
            <w:pPr>
              <w:suppressAutoHyphens/>
              <w:spacing w:line="276" w:lineRule="auto"/>
              <w:contextualSpacing/>
              <w:jc w:val="center"/>
              <w:rPr>
                <w:rFonts w:ascii="Times New Roman" w:hAnsi="Times New Roman" w:cs="Times New Roman"/>
                <w:b/>
                <w:sz w:val="24"/>
                <w:szCs w:val="24"/>
              </w:rPr>
            </w:pPr>
            <w:r w:rsidRPr="00167101">
              <w:rPr>
                <w:rFonts w:ascii="Times New Roman" w:hAnsi="Times New Roman" w:cs="Times New Roman"/>
                <w:b/>
                <w:sz w:val="24"/>
                <w:szCs w:val="24"/>
              </w:rPr>
              <w:t>Результаты обучения</w:t>
            </w:r>
          </w:p>
        </w:tc>
        <w:tc>
          <w:tcPr>
            <w:tcW w:w="1787" w:type="pct"/>
            <w:vAlign w:val="center"/>
          </w:tcPr>
          <w:p w14:paraId="54BDBB2A" w14:textId="77777777" w:rsidR="001E7D1C" w:rsidRPr="00167101" w:rsidRDefault="001E7D1C" w:rsidP="000E67E5">
            <w:pPr>
              <w:suppressAutoHyphens/>
              <w:spacing w:line="276" w:lineRule="auto"/>
              <w:contextualSpacing/>
              <w:jc w:val="center"/>
              <w:rPr>
                <w:rFonts w:ascii="Times New Roman" w:hAnsi="Times New Roman" w:cs="Times New Roman"/>
                <w:b/>
                <w:sz w:val="24"/>
                <w:szCs w:val="24"/>
              </w:rPr>
            </w:pPr>
            <w:r w:rsidRPr="00167101">
              <w:rPr>
                <w:rFonts w:ascii="Times New Roman" w:hAnsi="Times New Roman" w:cs="Times New Roman"/>
                <w:b/>
                <w:sz w:val="24"/>
                <w:szCs w:val="24"/>
              </w:rPr>
              <w:t>Показатели освоенности компетенций</w:t>
            </w:r>
          </w:p>
        </w:tc>
        <w:tc>
          <w:tcPr>
            <w:tcW w:w="1715" w:type="pct"/>
            <w:vAlign w:val="center"/>
          </w:tcPr>
          <w:p w14:paraId="0DC226E8" w14:textId="77777777" w:rsidR="001E7D1C" w:rsidRPr="00167101" w:rsidRDefault="001E7D1C" w:rsidP="000E67E5">
            <w:pPr>
              <w:suppressAutoHyphens/>
              <w:spacing w:line="276" w:lineRule="auto"/>
              <w:contextualSpacing/>
              <w:jc w:val="center"/>
              <w:rPr>
                <w:rFonts w:ascii="Times New Roman" w:hAnsi="Times New Roman" w:cs="Times New Roman"/>
                <w:b/>
                <w:sz w:val="24"/>
                <w:szCs w:val="24"/>
              </w:rPr>
            </w:pPr>
            <w:r w:rsidRPr="00167101">
              <w:rPr>
                <w:rFonts w:ascii="Times New Roman" w:hAnsi="Times New Roman" w:cs="Times New Roman"/>
                <w:b/>
                <w:sz w:val="24"/>
                <w:szCs w:val="24"/>
              </w:rPr>
              <w:t>Методы оценки</w:t>
            </w:r>
          </w:p>
        </w:tc>
      </w:tr>
      <w:tr w:rsidR="002D580A" w:rsidRPr="00167101" w14:paraId="3F638099" w14:textId="77777777" w:rsidTr="00323ECA">
        <w:trPr>
          <w:trHeight w:val="20"/>
        </w:trPr>
        <w:tc>
          <w:tcPr>
            <w:tcW w:w="1498" w:type="pct"/>
          </w:tcPr>
          <w:p w14:paraId="2F1A0C1A" w14:textId="77777777"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Знает:</w:t>
            </w:r>
          </w:p>
          <w:p w14:paraId="3B108323" w14:textId="47053DA0"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основы работы с постоянным и переменным током;</w:t>
            </w:r>
          </w:p>
          <w:p w14:paraId="0383A452" w14:textId="77777777"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основные понятия и законы теории электрических цепей;</w:t>
            </w:r>
          </w:p>
          <w:p w14:paraId="6C437FA7" w14:textId="77777777"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физические процессы в электрических цепях;</w:t>
            </w:r>
          </w:p>
          <w:p w14:paraId="74852DC3" w14:textId="77777777"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методы расчета электрических цепей;</w:t>
            </w:r>
          </w:p>
          <w:p w14:paraId="34399B09" w14:textId="77777777"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основы теории пассивных четырехполюсников, фильтров и активных цепей;</w:t>
            </w:r>
          </w:p>
          <w:p w14:paraId="20FD723A" w14:textId="77777777"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цепи с распределенными параметрами;</w:t>
            </w:r>
          </w:p>
          <w:p w14:paraId="3613D943" w14:textId="77777777"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электронные пассивные и активные цепи;</w:t>
            </w:r>
          </w:p>
          <w:p w14:paraId="3282B00A" w14:textId="77777777"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lastRenderedPageBreak/>
              <w:t>теорию электромагнитного поля;</w:t>
            </w:r>
          </w:p>
          <w:p w14:paraId="5AA83B29" w14:textId="77777777"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статические, стационарные электрические и магнитные поля;</w:t>
            </w:r>
          </w:p>
          <w:p w14:paraId="04EE1629" w14:textId="02F27156" w:rsidR="002D580A"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переменное электромагнитное поле.</w:t>
            </w:r>
          </w:p>
        </w:tc>
        <w:tc>
          <w:tcPr>
            <w:tcW w:w="1787" w:type="pct"/>
          </w:tcPr>
          <w:p w14:paraId="69D3FB24" w14:textId="79842B9E"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lastRenderedPageBreak/>
              <w:t>Демонстрирует знания основ работы с постоянным и переменным током;</w:t>
            </w:r>
          </w:p>
          <w:p w14:paraId="045687C5"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основных понятий и законов теории электрических цепей;</w:t>
            </w:r>
          </w:p>
          <w:p w14:paraId="06A3556E"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физических процессов в электрических цепях;</w:t>
            </w:r>
          </w:p>
          <w:p w14:paraId="43110DAA" w14:textId="5A92C7E6"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методов расчета электрических цепей;</w:t>
            </w:r>
          </w:p>
          <w:p w14:paraId="00460F26"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основ теории пассивных четырехполюсников, фильтров и активных цепей;</w:t>
            </w:r>
          </w:p>
          <w:p w14:paraId="1ABFD6DC"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цепей с распределенными параметрами;</w:t>
            </w:r>
          </w:p>
          <w:p w14:paraId="4CA27649"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электронных пассивных и активных цепей;</w:t>
            </w:r>
          </w:p>
          <w:p w14:paraId="0FA0B7DF"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теории электромагнитного поля;</w:t>
            </w:r>
          </w:p>
          <w:p w14:paraId="23BAA853"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статических, стационарных электрических и магнитных полей;</w:t>
            </w:r>
          </w:p>
          <w:p w14:paraId="3CD4CF67" w14:textId="4AD8487A" w:rsidR="002D580A" w:rsidRPr="00167101" w:rsidRDefault="00167101" w:rsidP="00167101">
            <w:pPr>
              <w:suppressAutoHyphens/>
              <w:spacing w:line="276" w:lineRule="auto"/>
              <w:contextualSpacing/>
              <w:rPr>
                <w:rFonts w:ascii="Times New Roman" w:hAnsi="Times New Roman" w:cs="Times New Roman"/>
                <w:sz w:val="24"/>
                <w:szCs w:val="24"/>
              </w:rPr>
            </w:pPr>
            <w:r w:rsidRPr="00167101">
              <w:rPr>
                <w:rFonts w:ascii="Times New Roman" w:hAnsi="Times New Roman" w:cs="Times New Roman"/>
                <w:bCs/>
                <w:sz w:val="24"/>
                <w:szCs w:val="24"/>
              </w:rPr>
              <w:t>переменного электромагнитного поля.</w:t>
            </w:r>
          </w:p>
        </w:tc>
        <w:tc>
          <w:tcPr>
            <w:tcW w:w="1715" w:type="pct"/>
          </w:tcPr>
          <w:p w14:paraId="4B257836" w14:textId="1EB32EFC" w:rsidR="00BE335C" w:rsidRPr="00167101" w:rsidRDefault="002D580A" w:rsidP="00BE335C">
            <w:pPr>
              <w:suppressAutoHyphens/>
              <w:spacing w:line="276" w:lineRule="auto"/>
              <w:contextualSpacing/>
              <w:rPr>
                <w:rFonts w:ascii="Times New Roman" w:hAnsi="Times New Roman" w:cs="Times New Roman"/>
                <w:sz w:val="24"/>
                <w:szCs w:val="24"/>
              </w:rPr>
            </w:pPr>
            <w:r w:rsidRPr="00167101">
              <w:rPr>
                <w:rFonts w:ascii="Times New Roman" w:hAnsi="Times New Roman" w:cs="Times New Roman"/>
                <w:sz w:val="24"/>
                <w:szCs w:val="24"/>
              </w:rPr>
              <w:t xml:space="preserve">Экспертное наблюдение выполнения практических работ </w:t>
            </w:r>
          </w:p>
          <w:p w14:paraId="778188A1" w14:textId="26929E3D" w:rsidR="002D580A" w:rsidRPr="00167101" w:rsidRDefault="002D580A" w:rsidP="002D580A">
            <w:pPr>
              <w:suppressAutoHyphens/>
              <w:spacing w:line="276" w:lineRule="auto"/>
              <w:contextualSpacing/>
              <w:rPr>
                <w:rFonts w:ascii="Times New Roman" w:hAnsi="Times New Roman" w:cs="Times New Roman"/>
                <w:sz w:val="24"/>
                <w:szCs w:val="24"/>
              </w:rPr>
            </w:pPr>
          </w:p>
        </w:tc>
      </w:tr>
      <w:tr w:rsidR="002D580A" w:rsidRPr="00167101" w14:paraId="4578BAA9" w14:textId="77777777" w:rsidTr="00323ECA">
        <w:trPr>
          <w:trHeight w:val="20"/>
        </w:trPr>
        <w:tc>
          <w:tcPr>
            <w:tcW w:w="1498" w:type="pct"/>
          </w:tcPr>
          <w:p w14:paraId="7AFE0D57" w14:textId="77777777" w:rsidR="00167101" w:rsidRDefault="00167101" w:rsidP="00167101">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Умеет:</w:t>
            </w:r>
          </w:p>
          <w:p w14:paraId="77A3C2C6" w14:textId="18A487E5" w:rsidR="00167101" w:rsidRPr="00167101" w:rsidRDefault="00167101" w:rsidP="00167101">
            <w:pPr>
              <w:suppressAutoHyphens/>
              <w:spacing w:line="276" w:lineRule="auto"/>
              <w:rPr>
                <w:rFonts w:ascii="Times New Roman" w:hAnsi="Times New Roman" w:cs="Times New Roman"/>
                <w:bCs/>
                <w:sz w:val="24"/>
                <w:szCs w:val="24"/>
              </w:rPr>
            </w:pPr>
            <w:r w:rsidRPr="00167101">
              <w:rPr>
                <w:rFonts w:ascii="Times New Roman" w:hAnsi="Times New Roman" w:cs="Times New Roman"/>
                <w:bCs/>
                <w:sz w:val="24"/>
                <w:szCs w:val="24"/>
              </w:rPr>
              <w:t>рассчитывать параметры и элементы электрических и электронных устройств;</w:t>
            </w:r>
          </w:p>
          <w:p w14:paraId="3AA46925" w14:textId="60742F32" w:rsidR="002D580A" w:rsidRPr="00167101" w:rsidRDefault="00167101" w:rsidP="00167101">
            <w:pPr>
              <w:suppressAutoHyphens/>
              <w:spacing w:line="276" w:lineRule="auto"/>
              <w:rPr>
                <w:rFonts w:ascii="Times New Roman" w:hAnsi="Times New Roman" w:cs="Times New Roman"/>
                <w:bCs/>
                <w:sz w:val="24"/>
                <w:szCs w:val="24"/>
              </w:rPr>
            </w:pPr>
            <w:r w:rsidRPr="00167101">
              <w:rPr>
                <w:rFonts w:ascii="Times New Roman" w:hAnsi="Times New Roman" w:cs="Times New Roman"/>
                <w:bCs/>
                <w:sz w:val="24"/>
                <w:szCs w:val="24"/>
              </w:rPr>
              <w:t>анализировать и рассчитывать электрические цепи.</w:t>
            </w:r>
          </w:p>
        </w:tc>
        <w:tc>
          <w:tcPr>
            <w:tcW w:w="1787" w:type="pct"/>
          </w:tcPr>
          <w:p w14:paraId="483E6518" w14:textId="44AC3181" w:rsidR="001635BB" w:rsidRPr="00167101" w:rsidRDefault="001635BB" w:rsidP="001635BB">
            <w:pPr>
              <w:suppressAutoHyphens/>
              <w:spacing w:line="276" w:lineRule="auto"/>
              <w:rPr>
                <w:rFonts w:ascii="Times New Roman" w:hAnsi="Times New Roman" w:cs="Times New Roman"/>
                <w:bCs/>
                <w:sz w:val="24"/>
                <w:szCs w:val="24"/>
              </w:rPr>
            </w:pPr>
            <w:r w:rsidRPr="00167101">
              <w:rPr>
                <w:rFonts w:ascii="Times New Roman" w:hAnsi="Times New Roman" w:cs="Times New Roman"/>
                <w:bCs/>
                <w:sz w:val="24"/>
                <w:szCs w:val="24"/>
              </w:rPr>
              <w:t>рассчитыва</w:t>
            </w:r>
            <w:r>
              <w:rPr>
                <w:rFonts w:ascii="Times New Roman" w:hAnsi="Times New Roman" w:cs="Times New Roman"/>
                <w:bCs/>
                <w:sz w:val="24"/>
                <w:szCs w:val="24"/>
              </w:rPr>
              <w:t>ет</w:t>
            </w:r>
            <w:r w:rsidRPr="00167101">
              <w:rPr>
                <w:rFonts w:ascii="Times New Roman" w:hAnsi="Times New Roman" w:cs="Times New Roman"/>
                <w:bCs/>
                <w:sz w:val="24"/>
                <w:szCs w:val="24"/>
              </w:rPr>
              <w:t xml:space="preserve"> параметры и элементы электрических и электронных устройств;</w:t>
            </w:r>
          </w:p>
          <w:p w14:paraId="506278F9" w14:textId="25108FE3" w:rsidR="002D580A" w:rsidRPr="00167101" w:rsidRDefault="001635BB" w:rsidP="001635BB">
            <w:pPr>
              <w:suppressAutoHyphens/>
              <w:spacing w:line="276" w:lineRule="auto"/>
              <w:contextualSpacing/>
              <w:rPr>
                <w:rFonts w:ascii="Times New Roman" w:hAnsi="Times New Roman" w:cs="Times New Roman"/>
                <w:bCs/>
                <w:sz w:val="24"/>
                <w:szCs w:val="24"/>
              </w:rPr>
            </w:pPr>
            <w:r w:rsidRPr="00167101">
              <w:rPr>
                <w:rFonts w:ascii="Times New Roman" w:hAnsi="Times New Roman" w:cs="Times New Roman"/>
                <w:bCs/>
                <w:sz w:val="24"/>
                <w:szCs w:val="24"/>
              </w:rPr>
              <w:t>анализируе</w:t>
            </w:r>
            <w:r>
              <w:rPr>
                <w:rFonts w:ascii="Times New Roman" w:hAnsi="Times New Roman" w:cs="Times New Roman"/>
                <w:bCs/>
                <w:sz w:val="24"/>
                <w:szCs w:val="24"/>
              </w:rPr>
              <w:t xml:space="preserve">т </w:t>
            </w:r>
            <w:r w:rsidRPr="00167101">
              <w:rPr>
                <w:rFonts w:ascii="Times New Roman" w:hAnsi="Times New Roman" w:cs="Times New Roman"/>
                <w:bCs/>
                <w:sz w:val="24"/>
                <w:szCs w:val="24"/>
              </w:rPr>
              <w:t>и рассчитыва</w:t>
            </w:r>
            <w:r>
              <w:rPr>
                <w:rFonts w:ascii="Times New Roman" w:hAnsi="Times New Roman" w:cs="Times New Roman"/>
                <w:bCs/>
                <w:sz w:val="24"/>
                <w:szCs w:val="24"/>
              </w:rPr>
              <w:t xml:space="preserve">ет </w:t>
            </w:r>
            <w:r w:rsidRPr="00167101">
              <w:rPr>
                <w:rFonts w:ascii="Times New Roman" w:hAnsi="Times New Roman" w:cs="Times New Roman"/>
                <w:bCs/>
                <w:sz w:val="24"/>
                <w:szCs w:val="24"/>
              </w:rPr>
              <w:t>электрические цепи.</w:t>
            </w:r>
          </w:p>
        </w:tc>
        <w:tc>
          <w:tcPr>
            <w:tcW w:w="1715" w:type="pct"/>
          </w:tcPr>
          <w:p w14:paraId="6FC4B5B9" w14:textId="77777777" w:rsidR="001635BB" w:rsidRPr="00167101" w:rsidRDefault="001635BB" w:rsidP="001635BB">
            <w:pPr>
              <w:suppressAutoHyphens/>
              <w:spacing w:line="276" w:lineRule="auto"/>
              <w:contextualSpacing/>
              <w:rPr>
                <w:rFonts w:ascii="Times New Roman" w:hAnsi="Times New Roman" w:cs="Times New Roman"/>
                <w:sz w:val="24"/>
                <w:szCs w:val="24"/>
              </w:rPr>
            </w:pPr>
            <w:r w:rsidRPr="00167101">
              <w:rPr>
                <w:rFonts w:ascii="Times New Roman" w:hAnsi="Times New Roman" w:cs="Times New Roman"/>
                <w:sz w:val="24"/>
                <w:szCs w:val="24"/>
              </w:rPr>
              <w:t xml:space="preserve">Экспертное наблюдение выполнения практических работ </w:t>
            </w:r>
          </w:p>
          <w:p w14:paraId="6CC7BBB3" w14:textId="77777777" w:rsidR="002D580A" w:rsidRPr="00167101" w:rsidRDefault="002D580A" w:rsidP="002D580A">
            <w:pPr>
              <w:suppressAutoHyphens/>
              <w:spacing w:line="276" w:lineRule="auto"/>
              <w:contextualSpacing/>
              <w:rPr>
                <w:rFonts w:ascii="Times New Roman" w:hAnsi="Times New Roman" w:cs="Times New Roman"/>
                <w:sz w:val="24"/>
                <w:szCs w:val="24"/>
              </w:rPr>
            </w:pPr>
          </w:p>
        </w:tc>
      </w:tr>
    </w:tbl>
    <w:p w14:paraId="00058AC5" w14:textId="203904D0" w:rsidR="00B75A29" w:rsidRPr="00037760" w:rsidRDefault="00B75A29"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67A6279" w14:textId="77777777" w:rsidR="00B75A29" w:rsidRPr="00037760" w:rsidRDefault="00B75A29">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04F0AD67" w14:textId="77777777" w:rsidR="001E7D1C" w:rsidRPr="00037760"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C77EA37" w14:textId="5F49E2CC"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B318EB">
        <w:rPr>
          <w:rFonts w:ascii="Times New Roman" w:hAnsi="Times New Roman" w:cs="Times New Roman"/>
          <w:b/>
          <w:bCs/>
          <w:sz w:val="24"/>
          <w:szCs w:val="24"/>
        </w:rPr>
        <w:t>2</w:t>
      </w:r>
    </w:p>
    <w:p w14:paraId="3F610909" w14:textId="7A916805"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sidR="00C3394C">
        <w:rPr>
          <w:rFonts w:ascii="Times New Roman" w:hAnsi="Times New Roman" w:cs="Times New Roman"/>
          <w:b/>
          <w:bCs/>
          <w:sz w:val="24"/>
          <w:szCs w:val="24"/>
        </w:rPr>
        <w:t>по профессии</w:t>
      </w:r>
    </w:p>
    <w:p w14:paraId="08A4876F" w14:textId="62060444" w:rsidR="00180A39" w:rsidRPr="00037760" w:rsidRDefault="00244147" w:rsidP="00180A39">
      <w:pPr>
        <w:jc w:val="right"/>
        <w:rPr>
          <w:rFonts w:ascii="Times New Roman" w:hAnsi="Times New Roman" w:cs="Times New Roman"/>
          <w:b/>
          <w:bCs/>
          <w:sz w:val="24"/>
          <w:szCs w:val="24"/>
        </w:rPr>
      </w:pPr>
      <w:r>
        <w:rPr>
          <w:rFonts w:ascii="Times New Roman" w:hAnsi="Times New Roman" w:cs="Times New Roman"/>
          <w:b/>
          <w:bCs/>
          <w:sz w:val="24"/>
          <w:szCs w:val="24"/>
        </w:rPr>
        <w:t>11.01.01 Монтажник радиоэлектронной аппаратуры и приборов</w:t>
      </w:r>
    </w:p>
    <w:p w14:paraId="161C2D38" w14:textId="77777777" w:rsidR="001E7D1C" w:rsidRPr="00037760" w:rsidRDefault="001E7D1C" w:rsidP="001E7D1C">
      <w:pPr>
        <w:jc w:val="right"/>
        <w:rPr>
          <w:rFonts w:ascii="Times New Roman" w:hAnsi="Times New Roman" w:cs="Times New Roman"/>
          <w:b/>
          <w:bCs/>
          <w:color w:val="0070C0"/>
          <w:sz w:val="24"/>
          <w:szCs w:val="24"/>
        </w:rPr>
      </w:pPr>
    </w:p>
    <w:p w14:paraId="51FF874C" w14:textId="77777777" w:rsidR="001E7D1C" w:rsidRPr="00037760" w:rsidRDefault="001E7D1C" w:rsidP="001E7D1C">
      <w:pPr>
        <w:jc w:val="right"/>
        <w:rPr>
          <w:rFonts w:ascii="Times New Roman" w:hAnsi="Times New Roman" w:cs="Times New Roman"/>
          <w:b/>
          <w:bCs/>
          <w:color w:val="0070C0"/>
          <w:sz w:val="24"/>
          <w:szCs w:val="24"/>
        </w:rPr>
      </w:pPr>
    </w:p>
    <w:p w14:paraId="52F6532A" w14:textId="77777777" w:rsidR="001E7D1C" w:rsidRPr="00037760" w:rsidRDefault="001E7D1C" w:rsidP="001E7D1C">
      <w:pPr>
        <w:jc w:val="right"/>
        <w:rPr>
          <w:rFonts w:ascii="Times New Roman" w:hAnsi="Times New Roman" w:cs="Times New Roman"/>
          <w:b/>
          <w:bCs/>
          <w:color w:val="0070C0"/>
          <w:sz w:val="24"/>
          <w:szCs w:val="24"/>
        </w:rPr>
      </w:pPr>
    </w:p>
    <w:p w14:paraId="4EE142F4" w14:textId="77777777" w:rsidR="001E7D1C" w:rsidRPr="00037760" w:rsidRDefault="001E7D1C" w:rsidP="001E7D1C">
      <w:pPr>
        <w:jc w:val="right"/>
        <w:rPr>
          <w:rFonts w:ascii="Times New Roman" w:hAnsi="Times New Roman" w:cs="Times New Roman"/>
          <w:b/>
          <w:bCs/>
          <w:color w:val="0070C0"/>
          <w:sz w:val="24"/>
          <w:szCs w:val="24"/>
        </w:rPr>
      </w:pPr>
    </w:p>
    <w:p w14:paraId="32D27C88" w14:textId="77777777" w:rsidR="001E7D1C" w:rsidRPr="00037760" w:rsidRDefault="001E7D1C" w:rsidP="001E7D1C">
      <w:pPr>
        <w:jc w:val="right"/>
        <w:rPr>
          <w:rFonts w:ascii="Times New Roman" w:hAnsi="Times New Roman" w:cs="Times New Roman"/>
          <w:b/>
          <w:bCs/>
          <w:color w:val="0070C0"/>
          <w:sz w:val="24"/>
          <w:szCs w:val="24"/>
        </w:rPr>
      </w:pPr>
    </w:p>
    <w:p w14:paraId="50004AD7" w14:textId="77777777" w:rsidR="001E7D1C" w:rsidRPr="00037760" w:rsidRDefault="001E7D1C" w:rsidP="001E7D1C">
      <w:pPr>
        <w:jc w:val="right"/>
        <w:rPr>
          <w:rFonts w:ascii="Times New Roman" w:hAnsi="Times New Roman" w:cs="Times New Roman"/>
          <w:b/>
          <w:bCs/>
          <w:color w:val="0070C0"/>
          <w:sz w:val="24"/>
          <w:szCs w:val="24"/>
        </w:rPr>
      </w:pPr>
    </w:p>
    <w:p w14:paraId="3644075A" w14:textId="77777777" w:rsidR="001E7D1C" w:rsidRPr="00037760" w:rsidRDefault="001E7D1C" w:rsidP="001E7D1C">
      <w:pPr>
        <w:jc w:val="right"/>
        <w:rPr>
          <w:rFonts w:ascii="Times New Roman" w:hAnsi="Times New Roman" w:cs="Times New Roman"/>
          <w:b/>
          <w:bCs/>
          <w:color w:val="0070C0"/>
          <w:sz w:val="24"/>
          <w:szCs w:val="24"/>
        </w:rPr>
      </w:pPr>
    </w:p>
    <w:p w14:paraId="6ADADB17" w14:textId="77777777" w:rsidR="001E7D1C" w:rsidRPr="00037760" w:rsidRDefault="001E7D1C" w:rsidP="001E7D1C">
      <w:pPr>
        <w:jc w:val="right"/>
        <w:rPr>
          <w:rFonts w:ascii="Times New Roman" w:hAnsi="Times New Roman" w:cs="Times New Roman"/>
          <w:b/>
          <w:bCs/>
          <w:color w:val="0070C0"/>
          <w:sz w:val="24"/>
          <w:szCs w:val="24"/>
        </w:rPr>
      </w:pPr>
    </w:p>
    <w:p w14:paraId="6913E190" w14:textId="77777777" w:rsidR="001E7D1C" w:rsidRPr="00037760" w:rsidRDefault="001E7D1C" w:rsidP="001E7D1C">
      <w:pPr>
        <w:jc w:val="right"/>
        <w:rPr>
          <w:rFonts w:ascii="Times New Roman" w:hAnsi="Times New Roman" w:cs="Times New Roman"/>
          <w:b/>
          <w:bCs/>
          <w:color w:val="0070C0"/>
          <w:sz w:val="24"/>
          <w:szCs w:val="24"/>
        </w:rPr>
      </w:pPr>
    </w:p>
    <w:p w14:paraId="3AC133D8" w14:textId="77777777" w:rsidR="001E7D1C" w:rsidRPr="00037760" w:rsidRDefault="001E7D1C" w:rsidP="001E7D1C">
      <w:pPr>
        <w:jc w:val="right"/>
        <w:rPr>
          <w:rFonts w:ascii="Times New Roman" w:hAnsi="Times New Roman" w:cs="Times New Roman"/>
          <w:b/>
          <w:bCs/>
          <w:color w:val="0070C0"/>
          <w:sz w:val="24"/>
          <w:szCs w:val="24"/>
        </w:rPr>
      </w:pPr>
    </w:p>
    <w:p w14:paraId="20EEB9D7" w14:textId="77777777" w:rsidR="001E7D1C" w:rsidRPr="00037760" w:rsidRDefault="001E7D1C" w:rsidP="001E7D1C">
      <w:pPr>
        <w:jc w:val="right"/>
        <w:rPr>
          <w:rFonts w:ascii="Times New Roman" w:hAnsi="Times New Roman" w:cs="Times New Roman"/>
          <w:b/>
          <w:bCs/>
          <w:color w:val="0070C0"/>
          <w:sz w:val="24"/>
          <w:szCs w:val="24"/>
        </w:rPr>
      </w:pPr>
    </w:p>
    <w:p w14:paraId="015C34D1"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62E2E2" w14:textId="7D8953EF" w:rsidR="001E7D1C" w:rsidRPr="00037760" w:rsidRDefault="001E7D1C" w:rsidP="001E7D1C">
      <w:pPr>
        <w:pStyle w:val="1"/>
        <w:rPr>
          <w:rFonts w:ascii="Times New Roman Полужирный" w:hAnsi="Times New Roman Полужирный"/>
          <w:caps/>
        </w:rPr>
      </w:pPr>
      <w:bookmarkStart w:id="40" w:name="_Toc178328050"/>
      <w:r w:rsidRPr="00037760">
        <w:rPr>
          <w:rFonts w:ascii="Times New Roman Полужирный" w:hAnsi="Times New Roman Полужирный"/>
          <w:caps/>
        </w:rPr>
        <w:t>«</w:t>
      </w:r>
      <w:r w:rsidR="00382E7D" w:rsidRPr="00037760">
        <w:rPr>
          <w:rFonts w:ascii="Times New Roman Полужирный" w:hAnsi="Times New Roman Полужирный"/>
          <w:caps/>
        </w:rPr>
        <w:t>ОП.02</w:t>
      </w:r>
      <w:r w:rsidR="001635BB" w:rsidRPr="001635BB">
        <w:rPr>
          <w:iCs/>
        </w:rPr>
        <w:t xml:space="preserve"> </w:t>
      </w:r>
      <w:r w:rsidR="001635BB" w:rsidRPr="001635BB">
        <w:rPr>
          <w:rFonts w:ascii="Times New Roman Полужирный" w:hAnsi="Times New Roman Полужирный"/>
          <w:iCs/>
          <w:caps/>
        </w:rPr>
        <w:t>Основы инженерной графики</w:t>
      </w:r>
      <w:r w:rsidRPr="00037760">
        <w:rPr>
          <w:rFonts w:ascii="Times New Roman Полужирный" w:hAnsi="Times New Roman Полужирный"/>
          <w:caps/>
        </w:rPr>
        <w:t>»</w:t>
      </w:r>
      <w:bookmarkEnd w:id="40"/>
    </w:p>
    <w:p w14:paraId="71A6D157" w14:textId="77777777" w:rsidR="001E7D1C" w:rsidRPr="00037760" w:rsidRDefault="001E7D1C" w:rsidP="001E7D1C">
      <w:pPr>
        <w:pStyle w:val="1"/>
      </w:pPr>
    </w:p>
    <w:p w14:paraId="27B9E8B9" w14:textId="77777777" w:rsidR="001E7D1C" w:rsidRPr="00037760" w:rsidRDefault="001E7D1C" w:rsidP="001E7D1C">
      <w:pPr>
        <w:pStyle w:val="1"/>
      </w:pPr>
    </w:p>
    <w:p w14:paraId="2221CD43" w14:textId="77777777" w:rsidR="001E7D1C" w:rsidRPr="00037760" w:rsidRDefault="001E7D1C" w:rsidP="001E7D1C">
      <w:pPr>
        <w:pStyle w:val="1"/>
      </w:pPr>
    </w:p>
    <w:p w14:paraId="05CC44D5" w14:textId="77777777" w:rsidR="001E7D1C" w:rsidRPr="00037760" w:rsidRDefault="001E7D1C" w:rsidP="001E7D1C">
      <w:pPr>
        <w:pStyle w:val="1"/>
      </w:pPr>
    </w:p>
    <w:p w14:paraId="0879496B" w14:textId="77777777" w:rsidR="001E7D1C" w:rsidRPr="00037760" w:rsidRDefault="001E7D1C" w:rsidP="001E7D1C">
      <w:pPr>
        <w:pStyle w:val="1"/>
      </w:pPr>
    </w:p>
    <w:p w14:paraId="30023D87" w14:textId="77777777" w:rsidR="001E7D1C" w:rsidRPr="00037760" w:rsidRDefault="001E7D1C" w:rsidP="001E7D1C">
      <w:pPr>
        <w:pStyle w:val="1"/>
      </w:pPr>
    </w:p>
    <w:p w14:paraId="60FF2B99" w14:textId="77777777" w:rsidR="001E7D1C" w:rsidRPr="00037760" w:rsidRDefault="001E7D1C" w:rsidP="001E7D1C">
      <w:pPr>
        <w:pStyle w:val="1"/>
      </w:pPr>
    </w:p>
    <w:p w14:paraId="38387854" w14:textId="77777777" w:rsidR="001E7D1C" w:rsidRPr="00037760" w:rsidRDefault="001E7D1C" w:rsidP="001E7D1C">
      <w:pPr>
        <w:pStyle w:val="1"/>
      </w:pPr>
    </w:p>
    <w:p w14:paraId="696D0FFF" w14:textId="77777777" w:rsidR="001E7D1C" w:rsidRPr="00037760" w:rsidRDefault="001E7D1C" w:rsidP="001E7D1C">
      <w:pPr>
        <w:pStyle w:val="1"/>
      </w:pPr>
    </w:p>
    <w:p w14:paraId="180B8F8B" w14:textId="77777777" w:rsidR="001E7D1C" w:rsidRPr="00037760" w:rsidRDefault="001E7D1C" w:rsidP="001E7D1C">
      <w:pPr>
        <w:pStyle w:val="1"/>
      </w:pPr>
    </w:p>
    <w:p w14:paraId="0E8E7C2D" w14:textId="77777777" w:rsidR="001E7D1C" w:rsidRPr="00037760" w:rsidRDefault="001E7D1C" w:rsidP="001E7D1C">
      <w:pPr>
        <w:pStyle w:val="1"/>
      </w:pPr>
    </w:p>
    <w:p w14:paraId="0B3E7210" w14:textId="77777777" w:rsidR="001E7D1C" w:rsidRPr="00037760" w:rsidRDefault="001E7D1C" w:rsidP="001E7D1C">
      <w:pPr>
        <w:pStyle w:val="1"/>
      </w:pPr>
    </w:p>
    <w:p w14:paraId="75AA8DA0" w14:textId="77777777" w:rsidR="001E7D1C" w:rsidRPr="00037760" w:rsidRDefault="001E7D1C" w:rsidP="001E7D1C">
      <w:pPr>
        <w:pStyle w:val="1"/>
      </w:pPr>
    </w:p>
    <w:p w14:paraId="2B082DB6" w14:textId="77777777" w:rsidR="001E7D1C" w:rsidRPr="00037760" w:rsidRDefault="001E7D1C" w:rsidP="001E7D1C">
      <w:pPr>
        <w:pStyle w:val="1"/>
      </w:pPr>
    </w:p>
    <w:p w14:paraId="73CE58E2" w14:textId="77777777" w:rsidR="001E7D1C" w:rsidRPr="00037760" w:rsidRDefault="001E7D1C" w:rsidP="001E7D1C">
      <w:pPr>
        <w:pStyle w:val="1d"/>
        <w:jc w:val="center"/>
        <w:rPr>
          <w:b/>
          <w:bCs/>
          <w:lang w:val="ru-RU"/>
        </w:rPr>
      </w:pPr>
    </w:p>
    <w:p w14:paraId="4E34D807"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C505D2F" w14:textId="77777777" w:rsidR="001E7D1C" w:rsidRPr="00037760" w:rsidRDefault="001E7D1C" w:rsidP="001E7D1C">
      <w:pPr>
        <w:pStyle w:val="1f"/>
        <w:rPr>
          <w:rFonts w:ascii="Times New Roman" w:hAnsi="Times New Roman"/>
          <w:lang w:val="ru-RU"/>
        </w:rPr>
      </w:pPr>
      <w:bookmarkStart w:id="41" w:name="_Toc158389378"/>
      <w:bookmarkStart w:id="42" w:name="_Toc158393482"/>
      <w:bookmarkStart w:id="43" w:name="_Toc158397939"/>
      <w:r w:rsidRPr="00037760">
        <w:rPr>
          <w:rFonts w:ascii="Times New Roman" w:hAnsi="Times New Roman"/>
          <w:lang w:val="ru-RU"/>
        </w:rPr>
        <w:lastRenderedPageBreak/>
        <w:t>СОДЕРЖАНИЕ ПРОГРАММЫ</w:t>
      </w:r>
      <w:bookmarkEnd w:id="41"/>
      <w:bookmarkEnd w:id="42"/>
      <w:bookmarkEnd w:id="43"/>
    </w:p>
    <w:p w14:paraId="1213A959"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7546392" w14:textId="77777777" w:rsidR="001E7D1C" w:rsidRPr="00037760" w:rsidRDefault="00B318EB"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B7CA046" w14:textId="77777777" w:rsidR="001E7D1C" w:rsidRPr="00037760" w:rsidRDefault="00B318EB"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171D54CE" w14:textId="77777777" w:rsidR="001E7D1C" w:rsidRPr="00037760" w:rsidRDefault="00B318EB"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B4B1F3A" w14:textId="77777777" w:rsidR="001E7D1C" w:rsidRPr="00037760" w:rsidRDefault="00B318EB"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6BF9DD58" w14:textId="77777777" w:rsidR="001E7D1C" w:rsidRPr="00037760" w:rsidRDefault="00B318EB"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BAD5AAC" w14:textId="77777777" w:rsidR="001E7D1C" w:rsidRPr="00037760" w:rsidRDefault="00B318EB" w:rsidP="001E7D1C">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655FD2FE" w14:textId="77777777" w:rsidR="001E7D1C" w:rsidRPr="00037760" w:rsidRDefault="00B318EB"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282E56E2" w14:textId="77777777" w:rsidR="001E7D1C" w:rsidRPr="00037760" w:rsidRDefault="00B318EB"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4C7D234" w14:textId="77777777" w:rsidR="001E7D1C" w:rsidRPr="00037760" w:rsidRDefault="00B318EB"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50D7CDE9" w14:textId="77777777" w:rsidR="001E7D1C" w:rsidRPr="00037760" w:rsidRDefault="00B318EB"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203464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2AAE0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0"/>
          <w:headerReference w:type="default" r:id="rId11"/>
          <w:pgSz w:w="11906" w:h="16838"/>
          <w:pgMar w:top="1134" w:right="567" w:bottom="1134" w:left="1701" w:header="709" w:footer="709" w:gutter="0"/>
          <w:cols w:space="708"/>
          <w:docGrid w:linePitch="360"/>
        </w:sectPr>
      </w:pPr>
    </w:p>
    <w:p w14:paraId="0076C473" w14:textId="77777777" w:rsidR="001E7D1C" w:rsidRPr="00037760" w:rsidRDefault="001E7D1C" w:rsidP="00A8697A">
      <w:pPr>
        <w:pStyle w:val="1f"/>
        <w:numPr>
          <w:ilvl w:val="0"/>
          <w:numId w:val="22"/>
        </w:numPr>
      </w:pPr>
      <w:bookmarkStart w:id="44" w:name="_Toc158389379"/>
      <w:bookmarkStart w:id="45" w:name="_Toc158393483"/>
      <w:bookmarkStart w:id="46" w:name="_Toc158397940"/>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44"/>
      <w:bookmarkEnd w:id="45"/>
      <w:bookmarkEnd w:id="46"/>
    </w:p>
    <w:p w14:paraId="675B0DBF" w14:textId="42B89CC3"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382E7D" w:rsidRPr="00037760">
        <w:rPr>
          <w:rFonts w:ascii="Times New Roman Полужирный" w:eastAsia="Segoe UI" w:hAnsi="Times New Roman Полужирный"/>
          <w:b/>
          <w:bCs/>
          <w:caps/>
          <w:u w:val="single"/>
          <w:lang w:val="ru-RU"/>
        </w:rPr>
        <w:t xml:space="preserve">ОП.02 </w:t>
      </w:r>
      <w:r w:rsidR="001635BB" w:rsidRPr="001635BB">
        <w:rPr>
          <w:rFonts w:ascii="Times New Roman Полужирный" w:eastAsia="Segoe UI" w:hAnsi="Times New Roman Полужирный"/>
          <w:b/>
          <w:bCs/>
          <w:caps/>
          <w:u w:val="single"/>
          <w:lang w:val="ru-RU"/>
        </w:rPr>
        <w:t>Основы инженерной графики</w:t>
      </w:r>
      <w:r w:rsidRPr="00037760">
        <w:rPr>
          <w:rFonts w:ascii="Times New Roman Полужирный" w:eastAsia="Segoe UI" w:hAnsi="Times New Roman Полужирный"/>
          <w:b/>
          <w:bCs/>
          <w:caps/>
          <w:u w:val="single"/>
          <w:lang w:val="ru-RU"/>
        </w:rPr>
        <w:t>»</w:t>
      </w:r>
    </w:p>
    <w:p w14:paraId="36F88CC1" w14:textId="77777777" w:rsidR="001E7D1C" w:rsidRPr="00037760" w:rsidRDefault="001E7D1C" w:rsidP="001E7D1C">
      <w:pPr>
        <w:pStyle w:val="1d"/>
        <w:rPr>
          <w:lang w:val="ru-RU"/>
        </w:rPr>
      </w:pPr>
    </w:p>
    <w:p w14:paraId="783C95E3" w14:textId="77777777" w:rsidR="001E7D1C" w:rsidRPr="00037760" w:rsidRDefault="001E7D1C" w:rsidP="001E7D1C">
      <w:pPr>
        <w:pStyle w:val="114"/>
        <w:rPr>
          <w:rFonts w:ascii="Times New Roman" w:hAnsi="Times New Roman"/>
        </w:rPr>
      </w:pPr>
      <w:bookmarkStart w:id="47" w:name="_Toc158389380"/>
      <w:bookmarkStart w:id="48" w:name="_Toc158393484"/>
      <w:bookmarkStart w:id="49" w:name="_Toc158397941"/>
      <w:r w:rsidRPr="00037760">
        <w:rPr>
          <w:rFonts w:ascii="Times New Roman" w:hAnsi="Times New Roman"/>
        </w:rPr>
        <w:t>1.1. Цель и место дисциплины в структуре образовательной программы</w:t>
      </w:r>
      <w:bookmarkEnd w:id="47"/>
      <w:bookmarkEnd w:id="48"/>
      <w:bookmarkEnd w:id="49"/>
    </w:p>
    <w:p w14:paraId="474F1422" w14:textId="53BCCCC5" w:rsidR="001E7D1C" w:rsidRPr="00037760" w:rsidRDefault="001E7D1C" w:rsidP="00A37ACE">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382E7D" w:rsidRPr="00037760">
        <w:rPr>
          <w:rFonts w:ascii="Times New Roman" w:hAnsi="Times New Roman"/>
          <w:sz w:val="24"/>
          <w:szCs w:val="24"/>
        </w:rPr>
        <w:t xml:space="preserve">ОП.02 </w:t>
      </w:r>
      <w:r w:rsidR="001635BB" w:rsidRPr="001635BB">
        <w:rPr>
          <w:rFonts w:ascii="Times New Roman" w:hAnsi="Times New Roman"/>
          <w:sz w:val="24"/>
          <w:szCs w:val="24"/>
        </w:rPr>
        <w:t>Основы инженерной графики</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w:t>
      </w:r>
      <w:r w:rsidR="00996D0A" w:rsidRPr="00037760">
        <w:rPr>
          <w:rFonts w:ascii="Times New Roman" w:eastAsia="Times New Roman" w:hAnsi="Times New Roman" w:cs="Times New Roman"/>
          <w:color w:val="FF0000"/>
          <w:sz w:val="24"/>
          <w:szCs w:val="24"/>
          <w:lang w:eastAsia="ru-RU"/>
        </w:rPr>
        <w:t xml:space="preserve"> </w:t>
      </w:r>
      <w:r w:rsidR="006A2A5C" w:rsidRPr="00037760">
        <w:rPr>
          <w:rFonts w:ascii="Times New Roman" w:eastAsia="Times New Roman" w:hAnsi="Times New Roman" w:cs="Times New Roman"/>
          <w:sz w:val="24"/>
          <w:szCs w:val="24"/>
          <w:lang w:eastAsia="ru-RU"/>
        </w:rPr>
        <w:t>формирование</w:t>
      </w:r>
      <w:r w:rsidR="00A37ACE">
        <w:rPr>
          <w:rFonts w:ascii="Times New Roman" w:eastAsia="Times New Roman" w:hAnsi="Times New Roman" w:cs="Times New Roman"/>
          <w:sz w:val="24"/>
          <w:szCs w:val="24"/>
          <w:lang w:eastAsia="ru-RU"/>
        </w:rPr>
        <w:t xml:space="preserve"> представлений</w:t>
      </w:r>
      <w:r w:rsidR="006A2A5C" w:rsidRPr="00037760">
        <w:rPr>
          <w:rFonts w:ascii="Times New Roman" w:eastAsia="Times New Roman" w:hAnsi="Times New Roman" w:cs="Times New Roman"/>
          <w:sz w:val="24"/>
          <w:szCs w:val="24"/>
          <w:lang w:eastAsia="ru-RU"/>
        </w:rPr>
        <w:t xml:space="preserve"> </w:t>
      </w:r>
      <w:r w:rsidR="00A37ACE" w:rsidRPr="00A37ACE">
        <w:rPr>
          <w:rFonts w:ascii="Times New Roman" w:eastAsia="Times New Roman" w:hAnsi="Times New Roman" w:cs="Times New Roman"/>
          <w:sz w:val="24"/>
          <w:szCs w:val="24"/>
          <w:lang w:eastAsia="ru-RU"/>
        </w:rPr>
        <w:t>в области инженерной графики, практически</w:t>
      </w:r>
      <w:r w:rsidR="00A37ACE">
        <w:rPr>
          <w:rFonts w:ascii="Times New Roman" w:eastAsia="Times New Roman" w:hAnsi="Times New Roman" w:cs="Times New Roman"/>
          <w:sz w:val="24"/>
          <w:szCs w:val="24"/>
          <w:lang w:eastAsia="ru-RU"/>
        </w:rPr>
        <w:t>х</w:t>
      </w:r>
      <w:r w:rsidR="00A37ACE" w:rsidRPr="00A37ACE">
        <w:rPr>
          <w:rFonts w:ascii="Times New Roman" w:eastAsia="Times New Roman" w:hAnsi="Times New Roman" w:cs="Times New Roman"/>
          <w:sz w:val="24"/>
          <w:szCs w:val="24"/>
          <w:lang w:eastAsia="ru-RU"/>
        </w:rPr>
        <w:t xml:space="preserve"> навык</w:t>
      </w:r>
      <w:r w:rsidR="00A37ACE">
        <w:rPr>
          <w:rFonts w:ascii="Times New Roman" w:eastAsia="Times New Roman" w:hAnsi="Times New Roman" w:cs="Times New Roman"/>
          <w:sz w:val="24"/>
          <w:szCs w:val="24"/>
          <w:lang w:eastAsia="ru-RU"/>
        </w:rPr>
        <w:t>ов</w:t>
      </w:r>
      <w:r w:rsidR="00A37ACE" w:rsidRPr="00A37ACE">
        <w:rPr>
          <w:rFonts w:ascii="Times New Roman" w:eastAsia="Times New Roman" w:hAnsi="Times New Roman" w:cs="Times New Roman"/>
          <w:sz w:val="24"/>
          <w:szCs w:val="24"/>
          <w:lang w:eastAsia="ru-RU"/>
        </w:rPr>
        <w:t xml:space="preserve"> в пользовании</w:t>
      </w:r>
      <w:r w:rsidR="00A37ACE">
        <w:rPr>
          <w:rFonts w:ascii="Times New Roman" w:eastAsia="Times New Roman" w:hAnsi="Times New Roman" w:cs="Times New Roman"/>
          <w:sz w:val="24"/>
          <w:szCs w:val="24"/>
          <w:lang w:eastAsia="ru-RU"/>
        </w:rPr>
        <w:t xml:space="preserve"> </w:t>
      </w:r>
      <w:r w:rsidR="00A37ACE" w:rsidRPr="00A37ACE">
        <w:rPr>
          <w:rFonts w:ascii="Times New Roman" w:eastAsia="Times New Roman" w:hAnsi="Times New Roman" w:cs="Times New Roman"/>
          <w:sz w:val="24"/>
          <w:szCs w:val="24"/>
          <w:lang w:eastAsia="ru-RU"/>
        </w:rPr>
        <w:t>конструкторской документации для выполнения трудовых функций и чтения чертежей средней</w:t>
      </w:r>
      <w:r w:rsidR="00A37ACE">
        <w:rPr>
          <w:rFonts w:ascii="Times New Roman" w:eastAsia="Times New Roman" w:hAnsi="Times New Roman" w:cs="Times New Roman"/>
          <w:sz w:val="24"/>
          <w:szCs w:val="24"/>
          <w:lang w:eastAsia="ru-RU"/>
        </w:rPr>
        <w:t xml:space="preserve"> </w:t>
      </w:r>
      <w:r w:rsidR="00A37ACE" w:rsidRPr="00A37ACE">
        <w:rPr>
          <w:rFonts w:ascii="Times New Roman" w:eastAsia="Times New Roman" w:hAnsi="Times New Roman" w:cs="Times New Roman"/>
          <w:sz w:val="24"/>
          <w:szCs w:val="24"/>
          <w:lang w:eastAsia="ru-RU"/>
        </w:rPr>
        <w:t>сложности, сложных конструкций, изделий, узлов и деталей.</w:t>
      </w:r>
    </w:p>
    <w:p w14:paraId="3FC44121" w14:textId="468ADCE9"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262297" w:rsidRPr="00037760">
        <w:rPr>
          <w:rFonts w:ascii="Times New Roman" w:hAnsi="Times New Roman" w:cs="Times New Roman"/>
          <w:sz w:val="24"/>
          <w:szCs w:val="24"/>
        </w:rPr>
        <w:t xml:space="preserve">ОП.02 </w:t>
      </w:r>
      <w:r w:rsidR="001635BB" w:rsidRPr="001635BB">
        <w:rPr>
          <w:rFonts w:ascii="Times New Roman" w:hAnsi="Times New Roman" w:cs="Times New Roman"/>
          <w:sz w:val="24"/>
          <w:szCs w:val="24"/>
        </w:rPr>
        <w:t>Основы инженерной графики</w:t>
      </w:r>
      <w:r w:rsidRPr="00037760">
        <w:rPr>
          <w:rFonts w:ascii="Times New Roman" w:hAnsi="Times New Roman" w:cs="Times New Roman"/>
          <w:sz w:val="24"/>
          <w:szCs w:val="24"/>
        </w:rPr>
        <w:t xml:space="preserve">» включена в обязательную часть </w:t>
      </w:r>
      <w:r w:rsidR="00262297" w:rsidRPr="00037760">
        <w:rPr>
          <w:rFonts w:ascii="Times New Roman" w:hAnsi="Times New Roman" w:cs="Times New Roman"/>
          <w:sz w:val="24"/>
          <w:szCs w:val="24"/>
        </w:rPr>
        <w:t xml:space="preserve">общепрофессионального </w:t>
      </w:r>
      <w:r w:rsidRPr="00037760">
        <w:rPr>
          <w:rFonts w:ascii="Times New Roman" w:hAnsi="Times New Roman" w:cs="Times New Roman"/>
          <w:sz w:val="24"/>
          <w:szCs w:val="24"/>
        </w:rPr>
        <w:t>цикла образовательной программы.</w:t>
      </w:r>
    </w:p>
    <w:p w14:paraId="67037497"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037760" w:rsidRDefault="001E7D1C" w:rsidP="001E7D1C">
      <w:pPr>
        <w:pStyle w:val="114"/>
        <w:rPr>
          <w:rFonts w:ascii="Times New Roman" w:hAnsi="Times New Roman"/>
        </w:rPr>
      </w:pPr>
      <w:bookmarkStart w:id="50" w:name="_Toc158389381"/>
      <w:bookmarkStart w:id="51" w:name="_Toc158393485"/>
      <w:bookmarkStart w:id="52" w:name="_Toc158397942"/>
      <w:r w:rsidRPr="00037760">
        <w:rPr>
          <w:rFonts w:ascii="Times New Roman" w:hAnsi="Times New Roman"/>
        </w:rPr>
        <w:t>1.2. Планируемые результаты освоения дисциплины</w:t>
      </w:r>
      <w:bookmarkEnd w:id="50"/>
      <w:bookmarkEnd w:id="51"/>
      <w:bookmarkEnd w:id="52"/>
    </w:p>
    <w:p w14:paraId="37415029" w14:textId="4B1B67A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FAD1793" w14:textId="5B1E48BF"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F8673D" w14:paraId="52EECAD4" w14:textId="77777777" w:rsidTr="00910E53">
        <w:trPr>
          <w:trHeight w:val="20"/>
        </w:trPr>
        <w:tc>
          <w:tcPr>
            <w:tcW w:w="1129" w:type="dxa"/>
            <w:tcBorders>
              <w:top w:val="single" w:sz="4" w:space="0" w:color="auto"/>
              <w:left w:val="single" w:sz="4" w:space="0" w:color="auto"/>
              <w:right w:val="single" w:sz="4" w:space="0" w:color="auto"/>
            </w:tcBorders>
          </w:tcPr>
          <w:p w14:paraId="0E6E44B6" w14:textId="77777777" w:rsidR="001E7D1C" w:rsidRPr="00F8673D" w:rsidRDefault="001E7D1C" w:rsidP="000E67E5">
            <w:pPr>
              <w:rPr>
                <w:rStyle w:val="afb"/>
                <w:b/>
                <w:i w:val="0"/>
              </w:rPr>
            </w:pPr>
            <w:r w:rsidRPr="00F8673D">
              <w:rPr>
                <w:rStyle w:val="afb"/>
                <w:b/>
                <w:i w:val="0"/>
              </w:rPr>
              <w:t xml:space="preserve">Код ОК, </w:t>
            </w:r>
          </w:p>
          <w:p w14:paraId="374EB995" w14:textId="46D524E1" w:rsidR="001E7D1C" w:rsidRPr="00F8673D" w:rsidRDefault="001E7D1C" w:rsidP="000E67E5">
            <w:pPr>
              <w:rPr>
                <w:rStyle w:val="afb"/>
                <w:b/>
                <w:i w:val="0"/>
              </w:rPr>
            </w:pPr>
            <w:r w:rsidRPr="00F8673D">
              <w:rPr>
                <w:rStyle w:val="afb"/>
                <w:b/>
                <w:i w:val="0"/>
              </w:rPr>
              <w:t>ПК</w:t>
            </w:r>
          </w:p>
        </w:tc>
        <w:tc>
          <w:tcPr>
            <w:tcW w:w="2833" w:type="dxa"/>
            <w:tcBorders>
              <w:top w:val="single" w:sz="4" w:space="0" w:color="auto"/>
              <w:left w:val="single" w:sz="4" w:space="0" w:color="auto"/>
              <w:right w:val="single" w:sz="4" w:space="0" w:color="auto"/>
            </w:tcBorders>
          </w:tcPr>
          <w:p w14:paraId="62325D32" w14:textId="77777777" w:rsidR="001E7D1C" w:rsidRPr="00F8673D" w:rsidRDefault="001E7D1C" w:rsidP="000E67E5">
            <w:pPr>
              <w:jc w:val="center"/>
              <w:rPr>
                <w:rFonts w:ascii="Times New Roman" w:hAnsi="Times New Roman" w:cs="Times New Roman"/>
                <w:b/>
              </w:rPr>
            </w:pPr>
            <w:r w:rsidRPr="00F8673D">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2E3FB9" w14:textId="77777777" w:rsidR="001E7D1C" w:rsidRPr="00F8673D" w:rsidRDefault="001E7D1C" w:rsidP="000E67E5">
            <w:pPr>
              <w:jc w:val="center"/>
              <w:rPr>
                <w:rFonts w:ascii="Times New Roman" w:hAnsi="Times New Roman" w:cs="Times New Roman"/>
                <w:b/>
              </w:rPr>
            </w:pPr>
            <w:r w:rsidRPr="00F8673D">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264F8003" w14:textId="095EC8F9" w:rsidR="001E7D1C" w:rsidRPr="00F8673D" w:rsidRDefault="001E7D1C" w:rsidP="000E67E5">
            <w:pPr>
              <w:jc w:val="center"/>
              <w:rPr>
                <w:rFonts w:ascii="Times New Roman" w:hAnsi="Times New Roman" w:cs="Times New Roman"/>
                <w:b/>
              </w:rPr>
            </w:pPr>
            <w:r w:rsidRPr="00F8673D">
              <w:rPr>
                <w:rFonts w:ascii="Times New Roman" w:hAnsi="Times New Roman" w:cs="Times New Roman"/>
                <w:b/>
              </w:rPr>
              <w:t>Владеть навыками</w:t>
            </w:r>
          </w:p>
        </w:tc>
      </w:tr>
      <w:tr w:rsidR="00522440" w:rsidRPr="00F8673D" w14:paraId="4F8323F6" w14:textId="77777777" w:rsidTr="001F18F1">
        <w:trPr>
          <w:trHeight w:val="3588"/>
        </w:trPr>
        <w:tc>
          <w:tcPr>
            <w:tcW w:w="1129" w:type="dxa"/>
            <w:tcBorders>
              <w:top w:val="single" w:sz="4" w:space="0" w:color="auto"/>
              <w:left w:val="single" w:sz="4" w:space="0" w:color="auto"/>
              <w:right w:val="single" w:sz="4" w:space="0" w:color="auto"/>
            </w:tcBorders>
          </w:tcPr>
          <w:p w14:paraId="03CADF59" w14:textId="77777777" w:rsidR="00522440" w:rsidRPr="00F8673D" w:rsidRDefault="00522440" w:rsidP="00A37ACE">
            <w:pPr>
              <w:rPr>
                <w:rFonts w:ascii="Times New Roman" w:hAnsi="Times New Roman"/>
                <w:noProof/>
              </w:rPr>
            </w:pPr>
            <w:r w:rsidRPr="00F8673D">
              <w:rPr>
                <w:rFonts w:ascii="Times New Roman" w:hAnsi="Times New Roman"/>
                <w:noProof/>
              </w:rPr>
              <w:t>ОК.1</w:t>
            </w:r>
          </w:p>
          <w:p w14:paraId="18E71B59" w14:textId="77777777" w:rsidR="00522440" w:rsidRPr="00F8673D" w:rsidRDefault="00522440" w:rsidP="00A37ACE">
            <w:pPr>
              <w:rPr>
                <w:rFonts w:ascii="Times New Roman" w:hAnsi="Times New Roman"/>
                <w:noProof/>
              </w:rPr>
            </w:pPr>
            <w:r w:rsidRPr="00F8673D">
              <w:rPr>
                <w:rFonts w:ascii="Times New Roman" w:hAnsi="Times New Roman"/>
                <w:noProof/>
              </w:rPr>
              <w:t>ОК.2</w:t>
            </w:r>
          </w:p>
          <w:p w14:paraId="7510D9C7" w14:textId="77777777" w:rsidR="00522440" w:rsidRPr="00F8673D" w:rsidRDefault="00522440" w:rsidP="00A37ACE">
            <w:pPr>
              <w:rPr>
                <w:rFonts w:ascii="Times New Roman" w:hAnsi="Times New Roman"/>
                <w:noProof/>
              </w:rPr>
            </w:pPr>
            <w:r w:rsidRPr="00F8673D">
              <w:rPr>
                <w:rFonts w:ascii="Times New Roman" w:hAnsi="Times New Roman"/>
                <w:noProof/>
              </w:rPr>
              <w:t>ОК.5</w:t>
            </w:r>
          </w:p>
          <w:p w14:paraId="227FAD31" w14:textId="77777777" w:rsidR="00522440" w:rsidRPr="00F8673D" w:rsidRDefault="00522440" w:rsidP="00A37ACE">
            <w:pPr>
              <w:rPr>
                <w:rFonts w:ascii="Times New Roman" w:hAnsi="Times New Roman"/>
                <w:noProof/>
              </w:rPr>
            </w:pPr>
            <w:r w:rsidRPr="00F8673D">
              <w:rPr>
                <w:rFonts w:ascii="Times New Roman" w:hAnsi="Times New Roman"/>
                <w:noProof/>
              </w:rPr>
              <w:t>ОК.6</w:t>
            </w:r>
          </w:p>
          <w:p w14:paraId="3DBFAC31" w14:textId="77777777" w:rsidR="00522440" w:rsidRPr="00F8673D" w:rsidRDefault="00522440" w:rsidP="00F44A36">
            <w:pPr>
              <w:rPr>
                <w:rFonts w:ascii="Times New Roman" w:hAnsi="Times New Roman"/>
                <w:noProof/>
              </w:rPr>
            </w:pPr>
            <w:r w:rsidRPr="00F8673D">
              <w:rPr>
                <w:rFonts w:ascii="Times New Roman" w:hAnsi="Times New Roman"/>
                <w:noProof/>
              </w:rPr>
              <w:t>ОК.9</w:t>
            </w:r>
          </w:p>
          <w:p w14:paraId="2DE81BC1" w14:textId="15EA1613" w:rsidR="00522440" w:rsidRPr="008C3378" w:rsidRDefault="00522440" w:rsidP="00522440">
            <w:pPr>
              <w:rPr>
                <w:rFonts w:ascii="Times New Roman" w:hAnsi="Times New Roman" w:cs="Times New Roman"/>
                <w:bCs/>
              </w:rPr>
            </w:pPr>
            <w:r w:rsidRPr="00F8673D">
              <w:rPr>
                <w:rFonts w:ascii="Times New Roman" w:hAnsi="Times New Roman" w:cs="Times New Roman"/>
                <w:bCs/>
              </w:rPr>
              <w:t>ПК 1.1</w:t>
            </w:r>
          </w:p>
        </w:tc>
        <w:tc>
          <w:tcPr>
            <w:tcW w:w="2833" w:type="dxa"/>
            <w:tcBorders>
              <w:top w:val="single" w:sz="4" w:space="0" w:color="auto"/>
              <w:left w:val="single" w:sz="4" w:space="0" w:color="auto"/>
              <w:right w:val="single" w:sz="4" w:space="0" w:color="auto"/>
            </w:tcBorders>
          </w:tcPr>
          <w:p w14:paraId="1BCCEAEB" w14:textId="77777777" w:rsidR="00522440" w:rsidRPr="00F8673D" w:rsidRDefault="00522440" w:rsidP="00522440">
            <w:pPr>
              <w:rPr>
                <w:rFonts w:ascii="Times New Roman" w:hAnsi="Times New Roman" w:cs="Times New Roman"/>
                <w:bCs/>
              </w:rPr>
            </w:pPr>
            <w:r w:rsidRPr="00F8673D">
              <w:rPr>
                <w:rFonts w:ascii="Times New Roman" w:hAnsi="Times New Roman" w:cs="Times New Roman"/>
                <w:bCs/>
              </w:rPr>
              <w:t>пользоваться ЕСКД, ГОСТами, технической документацией и справочной литературой;</w:t>
            </w:r>
          </w:p>
          <w:p w14:paraId="1F5D0606" w14:textId="77777777" w:rsidR="00522440" w:rsidRPr="00F8673D" w:rsidRDefault="00522440" w:rsidP="00522440">
            <w:pPr>
              <w:rPr>
                <w:rFonts w:ascii="Times New Roman" w:hAnsi="Times New Roman" w:cs="Times New Roman"/>
                <w:bCs/>
              </w:rPr>
            </w:pPr>
            <w:r w:rsidRPr="00F8673D">
              <w:rPr>
                <w:rFonts w:ascii="Times New Roman" w:hAnsi="Times New Roman" w:cs="Times New Roman"/>
                <w:bCs/>
              </w:rPr>
              <w:t>составлять эскизы средней сложности на детали, узлы и необходимую оснастку;</w:t>
            </w:r>
          </w:p>
          <w:p w14:paraId="3C7D94CE" w14:textId="4EBCE70D" w:rsidR="00522440" w:rsidRPr="00F8673D" w:rsidRDefault="00522440" w:rsidP="00522440">
            <w:pPr>
              <w:rPr>
                <w:rFonts w:ascii="Times New Roman" w:hAnsi="Times New Roman" w:cs="Times New Roman"/>
                <w:bCs/>
                <w:highlight w:val="green"/>
              </w:rPr>
            </w:pPr>
            <w:r w:rsidRPr="00F8673D">
              <w:rPr>
                <w:rFonts w:ascii="Times New Roman" w:hAnsi="Times New Roman" w:cs="Times New Roman"/>
                <w:bCs/>
              </w:rPr>
              <w:t>читать схемы соединений средней сложности для монтажа технологического оборудования.</w:t>
            </w:r>
          </w:p>
        </w:tc>
        <w:tc>
          <w:tcPr>
            <w:tcW w:w="2833" w:type="dxa"/>
            <w:tcBorders>
              <w:top w:val="single" w:sz="4" w:space="0" w:color="auto"/>
              <w:left w:val="single" w:sz="4" w:space="0" w:color="auto"/>
              <w:right w:val="single" w:sz="4" w:space="0" w:color="auto"/>
            </w:tcBorders>
            <w:shd w:val="clear" w:color="auto" w:fill="auto"/>
          </w:tcPr>
          <w:p w14:paraId="6C097735" w14:textId="77777777" w:rsidR="00522440" w:rsidRPr="00F8673D" w:rsidRDefault="00522440" w:rsidP="00522440">
            <w:pPr>
              <w:rPr>
                <w:rFonts w:ascii="Times New Roman" w:hAnsi="Times New Roman" w:cs="Times New Roman"/>
                <w:bCs/>
              </w:rPr>
            </w:pPr>
            <w:r w:rsidRPr="00F8673D">
              <w:rPr>
                <w:rFonts w:ascii="Times New Roman" w:hAnsi="Times New Roman" w:cs="Times New Roman"/>
                <w:bCs/>
              </w:rPr>
              <w:t>основные правила построения чертежей и схем;</w:t>
            </w:r>
          </w:p>
          <w:p w14:paraId="38C26692" w14:textId="422F1168" w:rsidR="00522440" w:rsidRPr="00F8673D" w:rsidRDefault="00522440" w:rsidP="00522440">
            <w:pPr>
              <w:rPr>
                <w:rFonts w:ascii="Times New Roman" w:hAnsi="Times New Roman" w:cs="Times New Roman"/>
                <w:bCs/>
                <w:highlight w:val="green"/>
              </w:rPr>
            </w:pPr>
            <w:r w:rsidRPr="00F8673D">
              <w:rPr>
                <w:rFonts w:ascii="Times New Roman" w:hAnsi="Times New Roman" w:cs="Times New Roman"/>
                <w:bCs/>
              </w:rPr>
              <w:t>основные положения разработки и оформления конструкторской, технологической и другой нормативной документации</w:t>
            </w:r>
          </w:p>
        </w:tc>
        <w:tc>
          <w:tcPr>
            <w:tcW w:w="2833" w:type="dxa"/>
            <w:tcBorders>
              <w:top w:val="single" w:sz="4" w:space="0" w:color="auto"/>
              <w:left w:val="single" w:sz="4" w:space="0" w:color="auto"/>
              <w:right w:val="single" w:sz="4" w:space="0" w:color="auto"/>
            </w:tcBorders>
          </w:tcPr>
          <w:p w14:paraId="0A9CB52A" w14:textId="77777777" w:rsidR="00522440" w:rsidRPr="00F8673D" w:rsidRDefault="00522440" w:rsidP="00F8673D">
            <w:pPr>
              <w:jc w:val="center"/>
              <w:rPr>
                <w:rFonts w:ascii="Times New Roman" w:hAnsi="Times New Roman" w:cs="Times New Roman"/>
                <w:bCs/>
              </w:rPr>
            </w:pPr>
            <w:r w:rsidRPr="00F8673D">
              <w:rPr>
                <w:rFonts w:ascii="Times New Roman" w:hAnsi="Times New Roman" w:cs="Times New Roman"/>
                <w:bCs/>
              </w:rPr>
              <w:t>установки и монтажа компонентов на несущие конструкции первого и второго уровня</w:t>
            </w:r>
          </w:p>
          <w:p w14:paraId="14E5D0AC" w14:textId="00C0171F" w:rsidR="00F8673D" w:rsidRPr="00F8673D" w:rsidRDefault="00F8673D" w:rsidP="00F8673D">
            <w:pPr>
              <w:jc w:val="center"/>
              <w:rPr>
                <w:rFonts w:ascii="Times New Roman" w:hAnsi="Times New Roman" w:cs="Times New Roman"/>
                <w:bCs/>
                <w:highlight w:val="yellow"/>
              </w:rPr>
            </w:pPr>
          </w:p>
        </w:tc>
      </w:tr>
    </w:tbl>
    <w:p w14:paraId="24D09B43" w14:textId="77777777" w:rsidR="001E7D1C" w:rsidRPr="00037760" w:rsidRDefault="001E7D1C" w:rsidP="001E7D1C">
      <w:pPr>
        <w:ind w:firstLine="709"/>
        <w:rPr>
          <w:rFonts w:ascii="Times New Roman" w:hAnsi="Times New Roman" w:cs="Times New Roman"/>
          <w:bCs/>
          <w:sz w:val="24"/>
          <w:szCs w:val="24"/>
        </w:rPr>
      </w:pPr>
    </w:p>
    <w:p w14:paraId="71E10E16"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037760" w:rsidRDefault="001E7D1C" w:rsidP="001E7D1C">
      <w:pPr>
        <w:pStyle w:val="1f"/>
        <w:rPr>
          <w:rFonts w:ascii="Times New Roman" w:hAnsi="Times New Roman"/>
          <w:lang w:val="ru-RU"/>
        </w:rPr>
      </w:pPr>
      <w:bookmarkStart w:id="53" w:name="_Toc158389382"/>
      <w:bookmarkStart w:id="54" w:name="_Toc158393486"/>
      <w:bookmarkStart w:id="55" w:name="_Toc158397943"/>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53"/>
      <w:bookmarkEnd w:id="54"/>
      <w:bookmarkEnd w:id="55"/>
    </w:p>
    <w:p w14:paraId="5D99F230" w14:textId="77777777" w:rsidR="001E7D1C" w:rsidRPr="00037760" w:rsidRDefault="001E7D1C" w:rsidP="001E7D1C">
      <w:pPr>
        <w:pStyle w:val="114"/>
        <w:rPr>
          <w:rFonts w:ascii="Times New Roman" w:hAnsi="Times New Roman"/>
        </w:rPr>
      </w:pPr>
      <w:bookmarkStart w:id="56" w:name="_Toc158389383"/>
      <w:bookmarkStart w:id="57" w:name="_Toc158393487"/>
      <w:bookmarkStart w:id="58" w:name="_Toc158397944"/>
      <w:r w:rsidRPr="00037760">
        <w:rPr>
          <w:rFonts w:ascii="Times New Roman" w:hAnsi="Times New Roman"/>
        </w:rPr>
        <w:t>2.1. Трудоемкость освоения дисциплины</w:t>
      </w:r>
      <w:bookmarkEnd w:id="56"/>
      <w:bookmarkEnd w:id="57"/>
      <w:bookmarkEnd w:id="58"/>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037760" w14:paraId="0CD09286" w14:textId="77777777" w:rsidTr="00792897">
        <w:trPr>
          <w:trHeight w:val="23"/>
        </w:trPr>
        <w:tc>
          <w:tcPr>
            <w:tcW w:w="2460" w:type="pct"/>
            <w:shd w:val="clear" w:color="auto" w:fill="FFFFFF" w:themeFill="background1"/>
            <w:vAlign w:val="center"/>
          </w:tcPr>
          <w:p w14:paraId="75ECF6F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2F60015F" w14:textId="77777777" w:rsidTr="00792897">
        <w:trPr>
          <w:trHeight w:val="23"/>
        </w:trPr>
        <w:tc>
          <w:tcPr>
            <w:tcW w:w="2460" w:type="pct"/>
            <w:shd w:val="clear" w:color="auto" w:fill="FFFFFF" w:themeFill="background1"/>
            <w:vAlign w:val="center"/>
          </w:tcPr>
          <w:p w14:paraId="3891E2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08C63DED" w:rsidR="001E7D1C" w:rsidRPr="00037760" w:rsidRDefault="0018798A" w:rsidP="000E67E5">
            <w:pPr>
              <w:jc w:val="center"/>
              <w:rPr>
                <w:rFonts w:ascii="Times New Roman" w:hAnsi="Times New Roman" w:cs="Times New Roman"/>
                <w:bCs/>
                <w:sz w:val="24"/>
                <w:szCs w:val="24"/>
              </w:rPr>
            </w:pPr>
            <w:r>
              <w:rPr>
                <w:rFonts w:ascii="Times New Roman" w:hAnsi="Times New Roman" w:cs="Times New Roman"/>
                <w:bCs/>
                <w:sz w:val="24"/>
                <w:szCs w:val="24"/>
              </w:rPr>
              <w:t>38</w:t>
            </w:r>
          </w:p>
        </w:tc>
        <w:tc>
          <w:tcPr>
            <w:tcW w:w="1345" w:type="pct"/>
            <w:shd w:val="clear" w:color="auto" w:fill="FFFFFF" w:themeFill="background1"/>
            <w:vAlign w:val="center"/>
          </w:tcPr>
          <w:p w14:paraId="4EA1C71A" w14:textId="348E0458" w:rsidR="001E7D1C" w:rsidRPr="00037760" w:rsidRDefault="0018798A" w:rsidP="000E67E5">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1E7D1C" w:rsidRPr="00037760" w14:paraId="59510264" w14:textId="77777777" w:rsidTr="00792897">
        <w:trPr>
          <w:trHeight w:val="23"/>
        </w:trPr>
        <w:tc>
          <w:tcPr>
            <w:tcW w:w="2460" w:type="pct"/>
            <w:shd w:val="clear" w:color="auto" w:fill="FFFFFF" w:themeFill="background1"/>
            <w:vAlign w:val="center"/>
          </w:tcPr>
          <w:p w14:paraId="1FE7FCB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51342A8B"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1F45DED7" w14:textId="77777777" w:rsidTr="00792897">
        <w:trPr>
          <w:trHeight w:val="23"/>
        </w:trPr>
        <w:tc>
          <w:tcPr>
            <w:tcW w:w="2460" w:type="pct"/>
            <w:shd w:val="clear" w:color="auto" w:fill="FFFFFF" w:themeFill="background1"/>
            <w:vAlign w:val="center"/>
          </w:tcPr>
          <w:p w14:paraId="13D5A5C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6AA2B1E7" w:rsidR="001E7D1C" w:rsidRPr="00037760" w:rsidRDefault="0018798A"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0A3E9E26" w14:textId="05193DBE" w:rsidR="001E7D1C" w:rsidRPr="00037760" w:rsidRDefault="009C381E"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4C14CFDD" w14:textId="77777777" w:rsidTr="00792897">
        <w:trPr>
          <w:trHeight w:val="23"/>
        </w:trPr>
        <w:tc>
          <w:tcPr>
            <w:tcW w:w="2460" w:type="pct"/>
            <w:shd w:val="clear" w:color="auto" w:fill="FFFFFF" w:themeFill="background1"/>
            <w:vAlign w:val="center"/>
          </w:tcPr>
          <w:p w14:paraId="56829913"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3A2D298C" w:rsidR="001E7D1C" w:rsidRPr="00037760" w:rsidRDefault="0018798A" w:rsidP="000E67E5">
            <w:pPr>
              <w:jc w:val="center"/>
              <w:rPr>
                <w:rFonts w:ascii="Times New Roman" w:hAnsi="Times New Roman" w:cs="Times New Roman"/>
                <w:b/>
                <w:sz w:val="24"/>
                <w:szCs w:val="24"/>
              </w:rPr>
            </w:pPr>
            <w:r>
              <w:rPr>
                <w:rFonts w:ascii="Times New Roman" w:hAnsi="Times New Roman" w:cs="Times New Roman"/>
                <w:b/>
                <w:sz w:val="24"/>
                <w:szCs w:val="24"/>
              </w:rPr>
              <w:t>38</w:t>
            </w:r>
          </w:p>
        </w:tc>
        <w:tc>
          <w:tcPr>
            <w:tcW w:w="1345" w:type="pct"/>
            <w:shd w:val="clear" w:color="auto" w:fill="FFFFFF" w:themeFill="background1"/>
            <w:vAlign w:val="center"/>
          </w:tcPr>
          <w:p w14:paraId="428038EE" w14:textId="082DBE20" w:rsidR="001E7D1C" w:rsidRPr="00037760" w:rsidRDefault="0018798A" w:rsidP="000E67E5">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55771D1D" w14:textId="77777777" w:rsidR="001E7D1C" w:rsidRPr="00037760" w:rsidRDefault="001E7D1C" w:rsidP="001E7D1C">
      <w:pPr>
        <w:rPr>
          <w:rFonts w:ascii="Times New Roman" w:hAnsi="Times New Roman" w:cs="Times New Roman"/>
          <w:sz w:val="24"/>
          <w:szCs w:val="24"/>
        </w:rPr>
      </w:pPr>
    </w:p>
    <w:p w14:paraId="55A4B47B" w14:textId="77777777" w:rsidR="001E7D1C" w:rsidRPr="00037760" w:rsidRDefault="001E7D1C" w:rsidP="001E7D1C">
      <w:pPr>
        <w:rPr>
          <w:rFonts w:ascii="Times New Roman" w:hAnsi="Times New Roman" w:cs="Times New Roman"/>
          <w:sz w:val="24"/>
          <w:szCs w:val="24"/>
        </w:rPr>
      </w:pPr>
      <w:r w:rsidRPr="00037760">
        <w:rPr>
          <w:rFonts w:ascii="Times New Roman" w:hAnsi="Times New Roman" w:cs="Times New Roman"/>
          <w:sz w:val="24"/>
          <w:szCs w:val="24"/>
        </w:rPr>
        <w:br w:type="page"/>
      </w:r>
    </w:p>
    <w:p w14:paraId="3DD37D4F" w14:textId="77777777" w:rsidR="001E7D1C" w:rsidRPr="00037760" w:rsidRDefault="001E7D1C" w:rsidP="001E7D1C">
      <w:pPr>
        <w:pStyle w:val="114"/>
        <w:rPr>
          <w:rFonts w:ascii="Times New Roman" w:hAnsi="Times New Roman"/>
        </w:rPr>
      </w:pPr>
      <w:bookmarkStart w:id="59" w:name="_Toc158389384"/>
      <w:bookmarkStart w:id="60" w:name="_Toc158393488"/>
      <w:bookmarkStart w:id="61" w:name="_Toc158397945"/>
      <w:r w:rsidRPr="00037760">
        <w:rPr>
          <w:rFonts w:ascii="Times New Roman" w:hAnsi="Times New Roman"/>
        </w:rPr>
        <w:lastRenderedPageBreak/>
        <w:t>2.2. Примерное содержание дисциплины</w:t>
      </w:r>
      <w:bookmarkEnd w:id="59"/>
      <w:bookmarkEnd w:id="60"/>
      <w:bookmarkEnd w:id="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4"/>
        <w:gridCol w:w="7514"/>
      </w:tblGrid>
      <w:tr w:rsidR="002B0CD6" w:rsidRPr="002B0CD6" w14:paraId="46C28B35" w14:textId="77777777" w:rsidTr="002B0CD6">
        <w:tc>
          <w:tcPr>
            <w:tcW w:w="1098" w:type="pct"/>
            <w:vAlign w:val="center"/>
          </w:tcPr>
          <w:p w14:paraId="6086E7FE" w14:textId="77777777" w:rsidR="002B0CD6" w:rsidRPr="002B0CD6" w:rsidRDefault="002B0CD6" w:rsidP="002B0CD6">
            <w:pPr>
              <w:spacing w:line="276" w:lineRule="auto"/>
              <w:jc w:val="center"/>
              <w:rPr>
                <w:rFonts w:ascii="Times New Roman" w:eastAsia="Times New Roman" w:hAnsi="Times New Roman" w:cs="Times New Roman"/>
                <w:lang w:eastAsia="ru-RU"/>
              </w:rPr>
            </w:pPr>
            <w:r w:rsidRPr="002B0CD6">
              <w:rPr>
                <w:rFonts w:ascii="Times New Roman" w:eastAsia="Times New Roman" w:hAnsi="Times New Roman" w:cs="Times New Roman"/>
                <w:b/>
                <w:bCs/>
                <w:lang w:eastAsia="ru-RU"/>
              </w:rPr>
              <w:t>Наименование разделов и тем</w:t>
            </w:r>
          </w:p>
        </w:tc>
        <w:tc>
          <w:tcPr>
            <w:tcW w:w="3902" w:type="pct"/>
            <w:vAlign w:val="center"/>
          </w:tcPr>
          <w:p w14:paraId="327ED51D" w14:textId="77777777" w:rsidR="002B0CD6" w:rsidRPr="002B0CD6" w:rsidRDefault="002B0CD6" w:rsidP="002B0CD6">
            <w:pPr>
              <w:spacing w:line="276" w:lineRule="auto"/>
              <w:jc w:val="center"/>
              <w:rPr>
                <w:rFonts w:ascii="Times New Roman" w:eastAsia="Times New Roman" w:hAnsi="Times New Roman" w:cs="Times New Roman"/>
                <w:lang w:eastAsia="ru-RU"/>
              </w:rPr>
            </w:pPr>
            <w:r w:rsidRPr="002B0CD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B0CD6" w:rsidRPr="002B0CD6" w14:paraId="6C0D0D2A" w14:textId="77777777" w:rsidTr="002B0CD6">
        <w:tc>
          <w:tcPr>
            <w:tcW w:w="5000" w:type="pct"/>
            <w:gridSpan w:val="2"/>
            <w:vAlign w:val="center"/>
          </w:tcPr>
          <w:p w14:paraId="306349A5" w14:textId="77777777" w:rsidR="002B0CD6" w:rsidRPr="002B0CD6" w:rsidRDefault="002B0CD6" w:rsidP="002B0CD6">
            <w:pPr>
              <w:spacing w:line="276" w:lineRule="auto"/>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Раздел 1 Основные правила выполнения чертежей (6 часов)</w:t>
            </w:r>
          </w:p>
        </w:tc>
      </w:tr>
      <w:tr w:rsidR="002B0CD6" w:rsidRPr="002B0CD6" w14:paraId="7B7147F2" w14:textId="77777777" w:rsidTr="002B0CD6">
        <w:tc>
          <w:tcPr>
            <w:tcW w:w="1098" w:type="pct"/>
            <w:vMerge w:val="restart"/>
          </w:tcPr>
          <w:p w14:paraId="4BBEF660" w14:textId="77777777" w:rsidR="002B0CD6" w:rsidRPr="002B0CD6" w:rsidRDefault="002B0CD6" w:rsidP="002B0CD6">
            <w:pPr>
              <w:spacing w:line="276" w:lineRule="auto"/>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Тема 1.1 Основные правила оформления чертежей</w:t>
            </w:r>
          </w:p>
        </w:tc>
        <w:tc>
          <w:tcPr>
            <w:tcW w:w="3902" w:type="pct"/>
          </w:tcPr>
          <w:p w14:paraId="77FE8CED" w14:textId="77777777" w:rsidR="002B0CD6" w:rsidRPr="002B0CD6" w:rsidRDefault="002B0CD6" w:rsidP="002B0CD6">
            <w:pPr>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 xml:space="preserve">Содержание учебного материала </w:t>
            </w:r>
          </w:p>
        </w:tc>
      </w:tr>
      <w:tr w:rsidR="002B0CD6" w:rsidRPr="002B0CD6" w14:paraId="7AC526DB" w14:textId="77777777" w:rsidTr="002B0CD6">
        <w:tc>
          <w:tcPr>
            <w:tcW w:w="1098" w:type="pct"/>
            <w:vMerge/>
          </w:tcPr>
          <w:p w14:paraId="43E205D3" w14:textId="77777777" w:rsidR="002B0CD6" w:rsidRPr="002B0CD6" w:rsidRDefault="002B0CD6" w:rsidP="002B0CD6">
            <w:pPr>
              <w:spacing w:line="276" w:lineRule="auto"/>
              <w:rPr>
                <w:rFonts w:ascii="Times New Roman" w:eastAsia="Times New Roman" w:hAnsi="Times New Roman" w:cs="Times New Roman"/>
                <w:lang w:eastAsia="ru-RU"/>
              </w:rPr>
            </w:pPr>
          </w:p>
        </w:tc>
        <w:tc>
          <w:tcPr>
            <w:tcW w:w="3902" w:type="pct"/>
          </w:tcPr>
          <w:p w14:paraId="510653AE" w14:textId="77777777" w:rsidR="002B0CD6" w:rsidRPr="002B0CD6" w:rsidRDefault="002B0CD6" w:rsidP="002B0CD6">
            <w:pPr>
              <w:rPr>
                <w:rFonts w:ascii="Times New Roman" w:eastAsia="Times New Roman" w:hAnsi="Times New Roman" w:cs="Times New Roman"/>
                <w:lang w:eastAsia="ru-RU"/>
              </w:rPr>
            </w:pPr>
            <w:r w:rsidRPr="002B0CD6">
              <w:rPr>
                <w:rFonts w:ascii="Times New Roman" w:eastAsia="Times New Roman" w:hAnsi="Times New Roman" w:cs="Times New Roman"/>
                <w:bCs/>
                <w:lang w:eastAsia="ru-RU"/>
              </w:rPr>
              <w:t>Единая система конструкторской документации. (ЕСКД). ГОСТ 2.109-73 Основные требования к чертежам</w:t>
            </w:r>
          </w:p>
        </w:tc>
      </w:tr>
      <w:tr w:rsidR="002B0CD6" w:rsidRPr="002B0CD6" w14:paraId="123D4AB2" w14:textId="77777777" w:rsidTr="002B0CD6">
        <w:tc>
          <w:tcPr>
            <w:tcW w:w="1098" w:type="pct"/>
            <w:vMerge/>
          </w:tcPr>
          <w:p w14:paraId="787087EE" w14:textId="77777777" w:rsidR="002B0CD6" w:rsidRPr="002B0CD6" w:rsidRDefault="002B0CD6" w:rsidP="002B0CD6">
            <w:pPr>
              <w:spacing w:line="276" w:lineRule="auto"/>
              <w:rPr>
                <w:rFonts w:ascii="Times New Roman" w:eastAsia="Times New Roman" w:hAnsi="Times New Roman" w:cs="Times New Roman"/>
                <w:lang w:eastAsia="ru-RU"/>
              </w:rPr>
            </w:pPr>
          </w:p>
        </w:tc>
        <w:tc>
          <w:tcPr>
            <w:tcW w:w="3902" w:type="pct"/>
          </w:tcPr>
          <w:p w14:paraId="101BB6B7" w14:textId="77777777" w:rsidR="002B0CD6" w:rsidRPr="002B0CD6" w:rsidRDefault="002B0CD6" w:rsidP="002B0CD6">
            <w:pPr>
              <w:rPr>
                <w:rFonts w:ascii="Times New Roman" w:eastAsia="Times New Roman" w:hAnsi="Times New Roman" w:cs="Times New Roman"/>
                <w:lang w:eastAsia="ru-RU"/>
              </w:rPr>
            </w:pPr>
            <w:r w:rsidRPr="002B0CD6">
              <w:rPr>
                <w:rFonts w:ascii="Times New Roman" w:eastAsia="Times New Roman" w:hAnsi="Times New Roman" w:cs="Times New Roman"/>
                <w:bCs/>
                <w:lang w:eastAsia="ru-RU"/>
              </w:rPr>
              <w:t>Назначение спецификаций. Порядок заполнения спецификации</w:t>
            </w:r>
          </w:p>
        </w:tc>
      </w:tr>
      <w:tr w:rsidR="002B0CD6" w:rsidRPr="002B0CD6" w14:paraId="47631BDB" w14:textId="77777777" w:rsidTr="002B0CD6">
        <w:tc>
          <w:tcPr>
            <w:tcW w:w="1098" w:type="pct"/>
            <w:vMerge/>
          </w:tcPr>
          <w:p w14:paraId="54675BB0" w14:textId="77777777" w:rsidR="002B0CD6" w:rsidRPr="002B0CD6" w:rsidRDefault="002B0CD6" w:rsidP="002B0CD6">
            <w:pPr>
              <w:spacing w:line="276" w:lineRule="auto"/>
              <w:rPr>
                <w:rFonts w:ascii="Times New Roman" w:eastAsia="Times New Roman" w:hAnsi="Times New Roman" w:cs="Times New Roman"/>
                <w:lang w:eastAsia="ru-RU"/>
              </w:rPr>
            </w:pPr>
          </w:p>
        </w:tc>
        <w:tc>
          <w:tcPr>
            <w:tcW w:w="3902" w:type="pct"/>
          </w:tcPr>
          <w:p w14:paraId="1C3564A7" w14:textId="77777777" w:rsidR="002B0CD6" w:rsidRPr="002B0CD6" w:rsidRDefault="002B0CD6" w:rsidP="002B0CD6">
            <w:pPr>
              <w:rPr>
                <w:rFonts w:ascii="Times New Roman" w:eastAsia="Times New Roman" w:hAnsi="Times New Roman" w:cs="Times New Roman"/>
                <w:lang w:eastAsia="ru-RU"/>
              </w:rPr>
            </w:pPr>
            <w:r w:rsidRPr="002B0CD6">
              <w:rPr>
                <w:rFonts w:ascii="Times New Roman" w:eastAsia="Calibri" w:hAnsi="Times New Roman" w:cs="Times New Roman"/>
                <w:b/>
                <w:bCs/>
                <w:lang w:eastAsia="ru-RU"/>
              </w:rPr>
              <w:t>В том числе практических занятий и лабораторных работ</w:t>
            </w:r>
          </w:p>
        </w:tc>
      </w:tr>
      <w:tr w:rsidR="002B0CD6" w:rsidRPr="002B0CD6" w14:paraId="5E35BF6D" w14:textId="77777777" w:rsidTr="002B0CD6">
        <w:tc>
          <w:tcPr>
            <w:tcW w:w="1098" w:type="pct"/>
            <w:vMerge/>
          </w:tcPr>
          <w:p w14:paraId="40307B72" w14:textId="77777777" w:rsidR="002B0CD6" w:rsidRPr="002B0CD6" w:rsidRDefault="002B0CD6" w:rsidP="002B0CD6">
            <w:pPr>
              <w:spacing w:line="276" w:lineRule="auto"/>
              <w:rPr>
                <w:rFonts w:ascii="Times New Roman" w:eastAsia="Times New Roman" w:hAnsi="Times New Roman" w:cs="Times New Roman"/>
                <w:lang w:eastAsia="ru-RU"/>
              </w:rPr>
            </w:pPr>
          </w:p>
        </w:tc>
        <w:tc>
          <w:tcPr>
            <w:tcW w:w="3902" w:type="pct"/>
            <w:vAlign w:val="bottom"/>
          </w:tcPr>
          <w:p w14:paraId="1EFCAAEB" w14:textId="77777777" w:rsidR="002B0CD6" w:rsidRPr="002B0CD6" w:rsidRDefault="002B0CD6" w:rsidP="002B0CD6">
            <w:pPr>
              <w:rPr>
                <w:rFonts w:ascii="Times New Roman" w:eastAsia="Times New Roman" w:hAnsi="Times New Roman" w:cs="Times New Roman"/>
                <w:bCs/>
                <w:iCs/>
                <w:lang w:eastAsia="ru-RU"/>
              </w:rPr>
            </w:pPr>
            <w:r w:rsidRPr="002B0CD6">
              <w:rPr>
                <w:rFonts w:ascii="Times New Roman" w:eastAsia="Times New Roman" w:hAnsi="Times New Roman" w:cs="Times New Roman"/>
                <w:bCs/>
                <w:iCs/>
                <w:lang w:eastAsia="ru-RU"/>
              </w:rPr>
              <w:t>Практическое занятие 1. Нанесение размеров и заполнение основной надписи</w:t>
            </w:r>
          </w:p>
        </w:tc>
      </w:tr>
      <w:tr w:rsidR="002B0CD6" w:rsidRPr="002B0CD6" w14:paraId="6E225E5E" w14:textId="77777777" w:rsidTr="002B0CD6">
        <w:tc>
          <w:tcPr>
            <w:tcW w:w="1098" w:type="pct"/>
            <w:vMerge/>
          </w:tcPr>
          <w:p w14:paraId="4EFDB26E" w14:textId="77777777" w:rsidR="002B0CD6" w:rsidRPr="002B0CD6" w:rsidRDefault="002B0CD6" w:rsidP="002B0CD6">
            <w:pPr>
              <w:spacing w:line="276" w:lineRule="auto"/>
              <w:rPr>
                <w:rFonts w:ascii="Times New Roman" w:eastAsia="Times New Roman" w:hAnsi="Times New Roman" w:cs="Times New Roman"/>
                <w:lang w:eastAsia="ru-RU"/>
              </w:rPr>
            </w:pPr>
          </w:p>
        </w:tc>
        <w:tc>
          <w:tcPr>
            <w:tcW w:w="3902" w:type="pct"/>
          </w:tcPr>
          <w:p w14:paraId="75B30D22" w14:textId="77777777" w:rsidR="002B0CD6" w:rsidRPr="002B0CD6" w:rsidRDefault="002B0CD6" w:rsidP="002B0CD6">
            <w:pPr>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В том числе самостоятельная работа обучающихся</w:t>
            </w:r>
          </w:p>
          <w:p w14:paraId="710BD61F" w14:textId="77777777" w:rsidR="002B0CD6" w:rsidRPr="002B0CD6" w:rsidRDefault="002B0CD6" w:rsidP="002B0CD6">
            <w:pPr>
              <w:rPr>
                <w:rFonts w:ascii="Times New Roman" w:eastAsia="Times New Roman" w:hAnsi="Times New Roman" w:cs="Times New Roman"/>
                <w:lang w:eastAsia="ru-RU"/>
              </w:rPr>
            </w:pPr>
            <w:r w:rsidRPr="002B0CD6">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B0CD6" w:rsidRPr="002B0CD6" w14:paraId="705B3FAF" w14:textId="77777777" w:rsidTr="002B0CD6">
        <w:tc>
          <w:tcPr>
            <w:tcW w:w="5000" w:type="pct"/>
            <w:gridSpan w:val="2"/>
            <w:vAlign w:val="center"/>
          </w:tcPr>
          <w:p w14:paraId="378B26C6" w14:textId="77777777" w:rsidR="002B0CD6" w:rsidRPr="002B0CD6" w:rsidRDefault="002B0CD6" w:rsidP="002B0C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2B0CD6">
              <w:rPr>
                <w:rFonts w:ascii="Times New Roman" w:eastAsia="Times New Roman" w:hAnsi="Times New Roman" w:cs="Times New Roman"/>
                <w:b/>
                <w:bCs/>
                <w:lang w:eastAsia="ru-RU"/>
              </w:rPr>
              <w:t>Раздел 2 Чертежи и схемы по специальности (32 часа)</w:t>
            </w:r>
          </w:p>
        </w:tc>
      </w:tr>
      <w:tr w:rsidR="002B0CD6" w:rsidRPr="002B0CD6" w14:paraId="34E88FEC" w14:textId="77777777" w:rsidTr="002B0CD6">
        <w:tc>
          <w:tcPr>
            <w:tcW w:w="1098" w:type="pct"/>
            <w:vMerge w:val="restart"/>
          </w:tcPr>
          <w:p w14:paraId="77A720E5" w14:textId="77777777" w:rsidR="002B0CD6" w:rsidRPr="002B0CD6" w:rsidRDefault="002B0CD6" w:rsidP="002B0CD6">
            <w:pPr>
              <w:spacing w:line="276" w:lineRule="auto"/>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Тема 2.1 Схемы электрические</w:t>
            </w:r>
          </w:p>
        </w:tc>
        <w:tc>
          <w:tcPr>
            <w:tcW w:w="3902" w:type="pct"/>
          </w:tcPr>
          <w:p w14:paraId="61A5E900" w14:textId="77777777" w:rsidR="002B0CD6" w:rsidRPr="002B0CD6" w:rsidRDefault="002B0CD6" w:rsidP="002B0CD6">
            <w:pPr>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Содержание учебного материала</w:t>
            </w:r>
          </w:p>
        </w:tc>
      </w:tr>
      <w:tr w:rsidR="002B0CD6" w:rsidRPr="002B0CD6" w14:paraId="10FC1C09" w14:textId="77777777" w:rsidTr="002B0CD6">
        <w:tc>
          <w:tcPr>
            <w:tcW w:w="1098" w:type="pct"/>
            <w:vMerge/>
          </w:tcPr>
          <w:p w14:paraId="58E6324A"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12242DC2" w14:textId="77777777" w:rsidR="002B0CD6" w:rsidRPr="002B0CD6" w:rsidRDefault="002B0CD6" w:rsidP="002B0CD6">
            <w:pPr>
              <w:jc w:val="both"/>
              <w:rPr>
                <w:rFonts w:ascii="Times New Roman" w:eastAsia="Times New Roman" w:hAnsi="Times New Roman" w:cs="Times New Roman"/>
                <w:bCs/>
                <w:lang w:eastAsia="ru-RU"/>
              </w:rPr>
            </w:pPr>
            <w:r w:rsidRPr="002B0CD6">
              <w:rPr>
                <w:rFonts w:ascii="Times New Roman" w:eastAsia="Times New Roman" w:hAnsi="Times New Roman" w:cs="Times New Roman"/>
                <w:bCs/>
                <w:lang w:eastAsia="ru-RU"/>
              </w:rPr>
              <w:t>ГОСТ 2.701-2008 Схемы. Виды и типы. Общие требования к выполнению</w:t>
            </w:r>
          </w:p>
        </w:tc>
      </w:tr>
      <w:tr w:rsidR="002B0CD6" w:rsidRPr="002B0CD6" w14:paraId="15C43E76" w14:textId="77777777" w:rsidTr="002B0CD6">
        <w:tc>
          <w:tcPr>
            <w:tcW w:w="1098" w:type="pct"/>
            <w:vMerge/>
          </w:tcPr>
          <w:p w14:paraId="32CC2D5B"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5DF4DCB7" w14:textId="77777777" w:rsidR="002B0CD6" w:rsidRPr="002B0CD6" w:rsidRDefault="002B0CD6" w:rsidP="002B0CD6">
            <w:pPr>
              <w:jc w:val="both"/>
              <w:rPr>
                <w:rFonts w:ascii="Times New Roman" w:eastAsia="Times New Roman" w:hAnsi="Times New Roman" w:cs="Times New Roman"/>
                <w:bCs/>
                <w:lang w:eastAsia="ru-RU"/>
              </w:rPr>
            </w:pPr>
            <w:r w:rsidRPr="002B0CD6">
              <w:rPr>
                <w:rFonts w:ascii="Times New Roman" w:eastAsia="Times New Roman" w:hAnsi="Times New Roman" w:cs="Times New Roman"/>
                <w:bCs/>
                <w:lang w:eastAsia="ru-RU"/>
              </w:rPr>
              <w:t>ГОСТ 2.702-2011 Правила выполнения электрических схем</w:t>
            </w:r>
          </w:p>
        </w:tc>
      </w:tr>
      <w:tr w:rsidR="002B0CD6" w:rsidRPr="002B0CD6" w14:paraId="7233080C" w14:textId="77777777" w:rsidTr="002B0CD6">
        <w:tc>
          <w:tcPr>
            <w:tcW w:w="1098" w:type="pct"/>
            <w:vMerge/>
          </w:tcPr>
          <w:p w14:paraId="249CF083"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33C39B8C" w14:textId="77777777" w:rsidR="002B0CD6" w:rsidRPr="002B0CD6" w:rsidRDefault="002B0CD6" w:rsidP="002B0CD6">
            <w:pPr>
              <w:jc w:val="both"/>
              <w:rPr>
                <w:rFonts w:ascii="Times New Roman" w:eastAsia="Times New Roman" w:hAnsi="Times New Roman" w:cs="Times New Roman"/>
                <w:bCs/>
                <w:lang w:eastAsia="ru-RU"/>
              </w:rPr>
            </w:pPr>
            <w:r w:rsidRPr="002B0CD6">
              <w:rPr>
                <w:rFonts w:ascii="Times New Roman" w:eastAsia="Times New Roman" w:hAnsi="Times New Roman" w:cs="Times New Roman"/>
                <w:bCs/>
                <w:lang w:eastAsia="ru-RU"/>
              </w:rPr>
              <w:t>Условные обозначения элементов на электрических схемах. Перечень элементов</w:t>
            </w:r>
          </w:p>
        </w:tc>
      </w:tr>
      <w:tr w:rsidR="002B0CD6" w:rsidRPr="002B0CD6" w14:paraId="149D0B26" w14:textId="77777777" w:rsidTr="002B0CD6">
        <w:tc>
          <w:tcPr>
            <w:tcW w:w="1098" w:type="pct"/>
            <w:vMerge/>
          </w:tcPr>
          <w:p w14:paraId="2AC8AB6C"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6F6519D6" w14:textId="77777777" w:rsidR="002B0CD6" w:rsidRPr="002B0CD6" w:rsidRDefault="002B0CD6" w:rsidP="002B0CD6">
            <w:pPr>
              <w:jc w:val="both"/>
              <w:rPr>
                <w:rFonts w:ascii="Times New Roman" w:eastAsia="Times New Roman" w:hAnsi="Times New Roman" w:cs="Times New Roman"/>
                <w:bCs/>
                <w:lang w:eastAsia="ru-RU"/>
              </w:rPr>
            </w:pPr>
            <w:r w:rsidRPr="002B0CD6">
              <w:rPr>
                <w:rFonts w:ascii="Times New Roman" w:eastAsia="Times New Roman" w:hAnsi="Times New Roman" w:cs="Times New Roman"/>
                <w:bCs/>
                <w:lang w:eastAsia="ru-RU"/>
              </w:rPr>
              <w:t>Электрическая монтажная схема</w:t>
            </w:r>
          </w:p>
        </w:tc>
      </w:tr>
      <w:tr w:rsidR="002B0CD6" w:rsidRPr="002B0CD6" w14:paraId="2D89D31A" w14:textId="77777777" w:rsidTr="002B0CD6">
        <w:tc>
          <w:tcPr>
            <w:tcW w:w="1098" w:type="pct"/>
            <w:vMerge/>
          </w:tcPr>
          <w:p w14:paraId="67C17390"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037B5573" w14:textId="77777777" w:rsidR="002B0CD6" w:rsidRPr="002B0CD6" w:rsidRDefault="002B0CD6" w:rsidP="002B0CD6">
            <w:pPr>
              <w:jc w:val="both"/>
              <w:rPr>
                <w:rFonts w:ascii="Times New Roman" w:eastAsia="Times New Roman" w:hAnsi="Times New Roman" w:cs="Times New Roman"/>
                <w:bCs/>
                <w:lang w:eastAsia="ru-RU"/>
              </w:rPr>
            </w:pPr>
            <w:r w:rsidRPr="002B0CD6">
              <w:rPr>
                <w:rFonts w:ascii="Times New Roman" w:eastAsia="Calibri" w:hAnsi="Times New Roman" w:cs="Times New Roman"/>
                <w:b/>
                <w:bCs/>
                <w:lang w:eastAsia="ru-RU"/>
              </w:rPr>
              <w:t>В том числе практических занятий и лабораторных работ</w:t>
            </w:r>
          </w:p>
        </w:tc>
      </w:tr>
      <w:tr w:rsidR="002B0CD6" w:rsidRPr="002B0CD6" w14:paraId="1377FC94" w14:textId="77777777" w:rsidTr="002B0CD6">
        <w:tc>
          <w:tcPr>
            <w:tcW w:w="1098" w:type="pct"/>
            <w:vMerge/>
          </w:tcPr>
          <w:p w14:paraId="1B745A60"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59BBC4C1" w14:textId="77777777" w:rsidR="002B0CD6" w:rsidRPr="002B0CD6" w:rsidRDefault="002B0CD6" w:rsidP="002B0CD6">
            <w:pPr>
              <w:jc w:val="both"/>
              <w:rPr>
                <w:rFonts w:ascii="Times New Roman" w:eastAsia="Times New Roman" w:hAnsi="Times New Roman" w:cs="Times New Roman"/>
                <w:bCs/>
                <w:lang w:eastAsia="ru-RU"/>
              </w:rPr>
            </w:pPr>
            <w:r w:rsidRPr="002B0CD6">
              <w:rPr>
                <w:rFonts w:ascii="Times New Roman" w:eastAsia="Times New Roman" w:hAnsi="Times New Roman" w:cs="Times New Roman"/>
                <w:bCs/>
                <w:lang w:eastAsia="ru-RU"/>
              </w:rPr>
              <w:t>Практическое занятие 2. Выполнение электрической структурной схемы электронного устройства»</w:t>
            </w:r>
          </w:p>
        </w:tc>
      </w:tr>
      <w:tr w:rsidR="002B0CD6" w:rsidRPr="002B0CD6" w14:paraId="5A56B476" w14:textId="77777777" w:rsidTr="002B0CD6">
        <w:tc>
          <w:tcPr>
            <w:tcW w:w="1098" w:type="pct"/>
            <w:vMerge/>
          </w:tcPr>
          <w:p w14:paraId="7D2172C8"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073D6BA1" w14:textId="77777777" w:rsidR="002B0CD6" w:rsidRPr="002B0CD6" w:rsidRDefault="002B0CD6" w:rsidP="002B0CD6">
            <w:pPr>
              <w:jc w:val="both"/>
              <w:rPr>
                <w:rFonts w:ascii="Times New Roman" w:eastAsia="Times New Roman" w:hAnsi="Times New Roman" w:cs="Times New Roman"/>
                <w:bCs/>
                <w:lang w:eastAsia="ru-RU"/>
              </w:rPr>
            </w:pPr>
            <w:r w:rsidRPr="002B0CD6">
              <w:rPr>
                <w:rFonts w:ascii="Times New Roman" w:eastAsia="Times New Roman" w:hAnsi="Times New Roman" w:cs="Times New Roman"/>
                <w:bCs/>
                <w:lang w:eastAsia="ru-RU"/>
              </w:rPr>
              <w:t>Практическое занятие 3. Выполнение электрической принципиальной схемы электронного устройства</w:t>
            </w:r>
          </w:p>
        </w:tc>
      </w:tr>
      <w:tr w:rsidR="002B0CD6" w:rsidRPr="002B0CD6" w14:paraId="2D3AF67B" w14:textId="77777777" w:rsidTr="002B0CD6">
        <w:tc>
          <w:tcPr>
            <w:tcW w:w="1098" w:type="pct"/>
            <w:vMerge/>
          </w:tcPr>
          <w:p w14:paraId="4B55FCD1"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3CD0B19F" w14:textId="77777777" w:rsidR="002B0CD6" w:rsidRPr="002B0CD6" w:rsidRDefault="002B0CD6" w:rsidP="002B0CD6">
            <w:pPr>
              <w:jc w:val="both"/>
              <w:rPr>
                <w:rFonts w:ascii="Times New Roman" w:eastAsia="Times New Roman" w:hAnsi="Times New Roman" w:cs="Times New Roman"/>
                <w:bCs/>
                <w:lang w:eastAsia="ru-RU"/>
              </w:rPr>
            </w:pPr>
            <w:r w:rsidRPr="002B0CD6">
              <w:rPr>
                <w:rFonts w:ascii="Times New Roman" w:eastAsia="Times New Roman" w:hAnsi="Times New Roman" w:cs="Times New Roman"/>
                <w:bCs/>
                <w:lang w:eastAsia="ru-RU"/>
              </w:rPr>
              <w:t>Практическое занятие 4. Составление перечня элементов к электрической принципиальной схеме</w:t>
            </w:r>
          </w:p>
        </w:tc>
      </w:tr>
      <w:tr w:rsidR="002B0CD6" w:rsidRPr="002B0CD6" w14:paraId="6C009721" w14:textId="77777777" w:rsidTr="002B0CD6">
        <w:tc>
          <w:tcPr>
            <w:tcW w:w="1098" w:type="pct"/>
            <w:vMerge/>
          </w:tcPr>
          <w:p w14:paraId="4A0E9EBB"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2DEC41CE" w14:textId="77777777" w:rsidR="002B0CD6" w:rsidRPr="002B0CD6" w:rsidRDefault="002B0CD6" w:rsidP="002B0CD6">
            <w:pPr>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В том числе самостоятельная работа обучающихся</w:t>
            </w:r>
          </w:p>
          <w:p w14:paraId="5BA53574" w14:textId="77777777" w:rsidR="002B0CD6" w:rsidRPr="002B0CD6" w:rsidRDefault="002B0CD6" w:rsidP="002B0CD6">
            <w:pPr>
              <w:jc w:val="both"/>
              <w:rPr>
                <w:rFonts w:ascii="Times New Roman" w:eastAsia="Times New Roman" w:hAnsi="Times New Roman" w:cs="Times New Roman"/>
                <w:bCs/>
                <w:lang w:eastAsia="ru-RU"/>
              </w:rPr>
            </w:pPr>
            <w:r w:rsidRPr="002B0CD6">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B0CD6" w:rsidRPr="002B0CD6" w14:paraId="19C0FB37" w14:textId="77777777" w:rsidTr="002B0CD6">
        <w:tc>
          <w:tcPr>
            <w:tcW w:w="1098" w:type="pct"/>
            <w:vMerge w:val="restart"/>
          </w:tcPr>
          <w:p w14:paraId="6DB2ADB8" w14:textId="77777777" w:rsidR="002B0CD6" w:rsidRPr="002B0CD6" w:rsidRDefault="002B0CD6" w:rsidP="002B0CD6">
            <w:pPr>
              <w:spacing w:line="276" w:lineRule="auto"/>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Тема 2.2 Общие сведения о сборочных чертежах</w:t>
            </w:r>
          </w:p>
        </w:tc>
        <w:tc>
          <w:tcPr>
            <w:tcW w:w="3902" w:type="pct"/>
          </w:tcPr>
          <w:p w14:paraId="7ABF58DC" w14:textId="77777777" w:rsidR="002B0CD6" w:rsidRPr="002B0CD6" w:rsidRDefault="002B0CD6" w:rsidP="002B0CD6">
            <w:pPr>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 xml:space="preserve">Содержание учебного материала </w:t>
            </w:r>
          </w:p>
        </w:tc>
      </w:tr>
      <w:tr w:rsidR="002B0CD6" w:rsidRPr="002B0CD6" w14:paraId="534FB420" w14:textId="77777777" w:rsidTr="002B0CD6">
        <w:tc>
          <w:tcPr>
            <w:tcW w:w="1098" w:type="pct"/>
            <w:vMerge/>
          </w:tcPr>
          <w:p w14:paraId="1B723A3C"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0830CDB1" w14:textId="77777777" w:rsidR="002B0CD6" w:rsidRPr="002B0CD6" w:rsidRDefault="002B0CD6" w:rsidP="002B0CD6">
            <w:pPr>
              <w:rPr>
                <w:rFonts w:ascii="Times New Roman" w:eastAsia="Times New Roman" w:hAnsi="Times New Roman" w:cs="Times New Roman"/>
                <w:bCs/>
                <w:lang w:eastAsia="ru-RU"/>
              </w:rPr>
            </w:pPr>
            <w:r w:rsidRPr="002B0CD6">
              <w:rPr>
                <w:rFonts w:ascii="Times New Roman" w:eastAsia="Times New Roman" w:hAnsi="Times New Roman" w:cs="Times New Roman"/>
                <w:lang w:eastAsia="ru-RU"/>
              </w:rPr>
              <w:t>Чертеж общего вида, его назначение и содержание. Последовательность выполнения сборочного чертежа. Нанесение номеров позиций на сборочном чертеже</w:t>
            </w:r>
          </w:p>
        </w:tc>
      </w:tr>
      <w:tr w:rsidR="002B0CD6" w:rsidRPr="002B0CD6" w14:paraId="23C9D524" w14:textId="77777777" w:rsidTr="002B0CD6">
        <w:tc>
          <w:tcPr>
            <w:tcW w:w="1098" w:type="pct"/>
            <w:vMerge/>
          </w:tcPr>
          <w:p w14:paraId="33BE0BA3"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1CD14828" w14:textId="77777777" w:rsidR="002B0CD6" w:rsidRPr="002B0CD6" w:rsidRDefault="002B0CD6" w:rsidP="002B0CD6">
            <w:pPr>
              <w:rPr>
                <w:rFonts w:ascii="Times New Roman" w:eastAsia="Times New Roman" w:hAnsi="Times New Roman" w:cs="Times New Roman"/>
                <w:b/>
                <w:bCs/>
                <w:lang w:eastAsia="ru-RU"/>
              </w:rPr>
            </w:pPr>
            <w:r w:rsidRPr="002B0CD6">
              <w:rPr>
                <w:rFonts w:ascii="Times New Roman" w:eastAsia="Times New Roman" w:hAnsi="Times New Roman" w:cs="Times New Roman"/>
                <w:lang w:eastAsia="ru-RU"/>
              </w:rPr>
              <w:t>Эскизы деталей разъемной сборочной единицы, предназначенных для выполнения сборочного чертежа</w:t>
            </w:r>
          </w:p>
        </w:tc>
      </w:tr>
      <w:tr w:rsidR="002B0CD6" w:rsidRPr="002B0CD6" w14:paraId="2CB5B076" w14:textId="77777777" w:rsidTr="002B0CD6">
        <w:tc>
          <w:tcPr>
            <w:tcW w:w="1098" w:type="pct"/>
            <w:vMerge/>
          </w:tcPr>
          <w:p w14:paraId="110278CF"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26E14F8E" w14:textId="77777777" w:rsidR="002B0CD6" w:rsidRPr="002B0CD6" w:rsidRDefault="002B0CD6" w:rsidP="002B0CD6">
            <w:pPr>
              <w:rPr>
                <w:rFonts w:ascii="Times New Roman" w:eastAsia="Times New Roman" w:hAnsi="Times New Roman" w:cs="Times New Roman"/>
                <w:lang w:eastAsia="ru-RU"/>
              </w:rPr>
            </w:pPr>
            <w:r w:rsidRPr="002B0CD6">
              <w:rPr>
                <w:rFonts w:ascii="Times New Roman" w:eastAsia="Times New Roman" w:hAnsi="Times New Roman" w:cs="Times New Roman"/>
                <w:lang w:eastAsia="ru-RU"/>
              </w:rPr>
              <w:t>Эскизы деталей неразъемных сборочных единицы</w:t>
            </w:r>
          </w:p>
        </w:tc>
      </w:tr>
      <w:tr w:rsidR="002B0CD6" w:rsidRPr="002B0CD6" w14:paraId="46702867" w14:textId="77777777" w:rsidTr="002B0CD6">
        <w:tc>
          <w:tcPr>
            <w:tcW w:w="1098" w:type="pct"/>
            <w:vMerge/>
          </w:tcPr>
          <w:p w14:paraId="513F6958"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08B943F1" w14:textId="77777777" w:rsidR="002B0CD6" w:rsidRPr="002B0CD6" w:rsidRDefault="002B0CD6" w:rsidP="002B0CD6">
            <w:pPr>
              <w:rPr>
                <w:rFonts w:ascii="Times New Roman" w:eastAsia="Times New Roman" w:hAnsi="Times New Roman" w:cs="Times New Roman"/>
                <w:bCs/>
                <w:lang w:eastAsia="ru-RU"/>
              </w:rPr>
            </w:pPr>
            <w:r w:rsidRPr="002B0CD6">
              <w:rPr>
                <w:rFonts w:ascii="Times New Roman" w:eastAsia="Times New Roman" w:hAnsi="Times New Roman" w:cs="Times New Roman"/>
                <w:lang w:eastAsia="ru-RU"/>
              </w:rPr>
              <w:t>Система допусков и посадок, квалитеты и параметры шероховатости</w:t>
            </w:r>
          </w:p>
        </w:tc>
      </w:tr>
      <w:tr w:rsidR="002B0CD6" w:rsidRPr="002B0CD6" w14:paraId="37E60CC0" w14:textId="77777777" w:rsidTr="002B0CD6">
        <w:tc>
          <w:tcPr>
            <w:tcW w:w="1098" w:type="pct"/>
            <w:vMerge/>
          </w:tcPr>
          <w:p w14:paraId="57CAC591"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190A36D3" w14:textId="77777777" w:rsidR="002B0CD6" w:rsidRPr="002B0CD6" w:rsidRDefault="002B0CD6" w:rsidP="002B0CD6">
            <w:pPr>
              <w:rPr>
                <w:rFonts w:ascii="Times New Roman" w:eastAsia="Times New Roman" w:hAnsi="Times New Roman" w:cs="Times New Roman"/>
                <w:bCs/>
                <w:lang w:eastAsia="ru-RU"/>
              </w:rPr>
            </w:pPr>
            <w:r w:rsidRPr="002B0CD6">
              <w:rPr>
                <w:rFonts w:ascii="Times New Roman" w:eastAsia="Calibri" w:hAnsi="Times New Roman" w:cs="Times New Roman"/>
                <w:b/>
                <w:bCs/>
                <w:lang w:eastAsia="ru-RU"/>
              </w:rPr>
              <w:t>В том числе практических занятий и лабораторных работ</w:t>
            </w:r>
          </w:p>
        </w:tc>
      </w:tr>
      <w:tr w:rsidR="002B0CD6" w:rsidRPr="002B0CD6" w14:paraId="745761B3" w14:textId="77777777" w:rsidTr="002B0CD6">
        <w:tc>
          <w:tcPr>
            <w:tcW w:w="1098" w:type="pct"/>
            <w:vMerge/>
          </w:tcPr>
          <w:p w14:paraId="0F840243"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56577604" w14:textId="77777777" w:rsidR="002B0CD6" w:rsidRPr="002B0CD6" w:rsidRDefault="002B0CD6" w:rsidP="002B0CD6">
            <w:pPr>
              <w:rPr>
                <w:rFonts w:ascii="Times New Roman" w:eastAsia="Times New Roman" w:hAnsi="Times New Roman" w:cs="Times New Roman"/>
                <w:lang w:eastAsia="ru-RU"/>
              </w:rPr>
            </w:pPr>
            <w:r w:rsidRPr="002B0CD6">
              <w:rPr>
                <w:rFonts w:ascii="Times New Roman" w:eastAsia="Times New Roman" w:hAnsi="Times New Roman" w:cs="Times New Roman"/>
                <w:lang w:eastAsia="ru-RU"/>
              </w:rPr>
              <w:t xml:space="preserve">Практическое занятие 5. Выполнение эскиза узла устройства средней сложности </w:t>
            </w:r>
          </w:p>
        </w:tc>
      </w:tr>
      <w:tr w:rsidR="002B0CD6" w:rsidRPr="002B0CD6" w14:paraId="2E1181A1" w14:textId="77777777" w:rsidTr="002B0CD6">
        <w:tc>
          <w:tcPr>
            <w:tcW w:w="1098" w:type="pct"/>
            <w:vMerge/>
          </w:tcPr>
          <w:p w14:paraId="574BFF98"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199955E5" w14:textId="77777777" w:rsidR="002B0CD6" w:rsidRPr="002B0CD6" w:rsidRDefault="002B0CD6" w:rsidP="002B0CD6">
            <w:pPr>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В том числе самостоятельная работа обучающихся</w:t>
            </w:r>
          </w:p>
          <w:p w14:paraId="2A80E658" w14:textId="77777777" w:rsidR="002B0CD6" w:rsidRPr="002B0CD6" w:rsidRDefault="002B0CD6" w:rsidP="002B0CD6">
            <w:pPr>
              <w:rPr>
                <w:rFonts w:ascii="Times New Roman" w:eastAsia="Times New Roman" w:hAnsi="Times New Roman" w:cs="Times New Roman"/>
                <w:b/>
                <w:bCs/>
                <w:lang w:eastAsia="ru-RU"/>
              </w:rPr>
            </w:pPr>
            <w:r w:rsidRPr="002B0CD6">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B0CD6" w:rsidRPr="002B0CD6" w14:paraId="7E7F2EB2" w14:textId="77777777" w:rsidTr="002B0CD6">
        <w:tc>
          <w:tcPr>
            <w:tcW w:w="1098" w:type="pct"/>
            <w:vMerge w:val="restart"/>
          </w:tcPr>
          <w:p w14:paraId="70A6D826" w14:textId="77777777" w:rsidR="002B0CD6" w:rsidRPr="002B0CD6" w:rsidRDefault="002B0CD6" w:rsidP="002B0CD6">
            <w:pPr>
              <w:spacing w:line="276" w:lineRule="auto"/>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Тема 2.3 Разъемные и неразъемные соединения деталей</w:t>
            </w:r>
          </w:p>
        </w:tc>
        <w:tc>
          <w:tcPr>
            <w:tcW w:w="3902" w:type="pct"/>
          </w:tcPr>
          <w:p w14:paraId="4BBF21C4" w14:textId="77777777" w:rsidR="002B0CD6" w:rsidRPr="002B0CD6" w:rsidRDefault="002B0CD6" w:rsidP="002B0CD6">
            <w:pPr>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 xml:space="preserve">Содержание учебного материала </w:t>
            </w:r>
          </w:p>
        </w:tc>
      </w:tr>
      <w:tr w:rsidR="002B0CD6" w:rsidRPr="002B0CD6" w14:paraId="7CBC2E04" w14:textId="77777777" w:rsidTr="002B0CD6">
        <w:tc>
          <w:tcPr>
            <w:tcW w:w="1098" w:type="pct"/>
            <w:vMerge/>
          </w:tcPr>
          <w:p w14:paraId="702F6257"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shd w:val="clear" w:color="auto" w:fill="auto"/>
          </w:tcPr>
          <w:p w14:paraId="64DC9139" w14:textId="77777777" w:rsidR="002B0CD6" w:rsidRPr="002B0CD6" w:rsidRDefault="002B0CD6" w:rsidP="002B0CD6">
            <w:pPr>
              <w:rPr>
                <w:rFonts w:ascii="Times New Roman" w:eastAsia="Times New Roman" w:hAnsi="Times New Roman" w:cs="Times New Roman"/>
                <w:lang w:eastAsia="ru-RU"/>
              </w:rPr>
            </w:pPr>
            <w:r w:rsidRPr="002B0CD6">
              <w:rPr>
                <w:rFonts w:ascii="Times New Roman" w:eastAsia="Times New Roman" w:hAnsi="Times New Roman" w:cs="Times New Roman"/>
                <w:lang w:eastAsia="ru-RU"/>
              </w:rPr>
              <w:t>Различные виды разъемных соединений. Резьбовые, шпоночные, зубчатые (шлицевые), штифтовые соединения деталей, их назначение, условия выполнения</w:t>
            </w:r>
          </w:p>
        </w:tc>
      </w:tr>
      <w:tr w:rsidR="002B0CD6" w:rsidRPr="002B0CD6" w14:paraId="1F3FC021" w14:textId="77777777" w:rsidTr="002B0CD6">
        <w:tc>
          <w:tcPr>
            <w:tcW w:w="1098" w:type="pct"/>
            <w:vMerge/>
          </w:tcPr>
          <w:p w14:paraId="5A3E4863"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shd w:val="clear" w:color="auto" w:fill="auto"/>
          </w:tcPr>
          <w:p w14:paraId="226BDE66" w14:textId="77777777" w:rsidR="002B0CD6" w:rsidRPr="002B0CD6" w:rsidRDefault="002B0CD6" w:rsidP="002B0CD6">
            <w:pPr>
              <w:rPr>
                <w:rFonts w:ascii="Times New Roman" w:eastAsia="Times New Roman" w:hAnsi="Times New Roman" w:cs="Times New Roman"/>
                <w:bCs/>
                <w:lang w:eastAsia="ru-RU"/>
              </w:rPr>
            </w:pPr>
            <w:r w:rsidRPr="002B0CD6">
              <w:rPr>
                <w:rFonts w:ascii="Times New Roman" w:eastAsia="Times New Roman" w:hAnsi="Times New Roman" w:cs="Times New Roman"/>
                <w:lang w:eastAsia="ru-RU"/>
              </w:rPr>
              <w:t>Изображение крепежных деталей с резьбой по условным соотношениям в зависимости от наружного диаметра резьбы. Сборочные чертежи неразъемных соединений</w:t>
            </w:r>
          </w:p>
        </w:tc>
      </w:tr>
      <w:tr w:rsidR="002B0CD6" w:rsidRPr="002B0CD6" w14:paraId="163D685A" w14:textId="77777777" w:rsidTr="002B0CD6">
        <w:tc>
          <w:tcPr>
            <w:tcW w:w="1098" w:type="pct"/>
            <w:vMerge/>
          </w:tcPr>
          <w:p w14:paraId="6BBA79FE"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6BE6F477" w14:textId="77777777" w:rsidR="002B0CD6" w:rsidRPr="002B0CD6" w:rsidRDefault="002B0CD6" w:rsidP="002B0CD6">
            <w:pPr>
              <w:rPr>
                <w:rFonts w:ascii="Times New Roman" w:eastAsia="Times New Roman" w:hAnsi="Times New Roman" w:cs="Times New Roman"/>
                <w:b/>
                <w:bCs/>
                <w:lang w:eastAsia="ru-RU"/>
              </w:rPr>
            </w:pPr>
            <w:r w:rsidRPr="002B0CD6">
              <w:rPr>
                <w:rFonts w:ascii="Times New Roman" w:eastAsia="Calibri" w:hAnsi="Times New Roman" w:cs="Times New Roman"/>
                <w:b/>
                <w:bCs/>
                <w:lang w:eastAsia="ru-RU"/>
              </w:rPr>
              <w:t>В том числе практических занятий и лабораторных работ</w:t>
            </w:r>
          </w:p>
        </w:tc>
      </w:tr>
      <w:tr w:rsidR="002B0CD6" w:rsidRPr="002B0CD6" w14:paraId="150B4E6E" w14:textId="77777777" w:rsidTr="002B0CD6">
        <w:tc>
          <w:tcPr>
            <w:tcW w:w="1098" w:type="pct"/>
            <w:vMerge/>
          </w:tcPr>
          <w:p w14:paraId="4CD9068F"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3CDD68D3" w14:textId="77777777" w:rsidR="002B0CD6" w:rsidRPr="002B0CD6" w:rsidRDefault="002B0CD6" w:rsidP="002B0CD6">
            <w:pPr>
              <w:rPr>
                <w:rFonts w:ascii="Times New Roman" w:eastAsia="Times New Roman" w:hAnsi="Times New Roman" w:cs="Times New Roman"/>
                <w:bCs/>
                <w:lang w:eastAsia="ru-RU"/>
              </w:rPr>
            </w:pPr>
            <w:r w:rsidRPr="002B0CD6">
              <w:rPr>
                <w:rFonts w:ascii="Times New Roman" w:eastAsia="Times New Roman" w:hAnsi="Times New Roman" w:cs="Times New Roman"/>
                <w:bCs/>
                <w:lang w:eastAsia="ru-RU"/>
              </w:rPr>
              <w:t>Практическое занятие 6. Чтение чертежей разъемных и неразъемных соединений деталей</w:t>
            </w:r>
          </w:p>
        </w:tc>
      </w:tr>
      <w:tr w:rsidR="002B0CD6" w:rsidRPr="002B0CD6" w14:paraId="7F1433D9" w14:textId="77777777" w:rsidTr="002B0CD6">
        <w:tc>
          <w:tcPr>
            <w:tcW w:w="1098" w:type="pct"/>
            <w:vMerge/>
          </w:tcPr>
          <w:p w14:paraId="6DCC9B63"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5D722577" w14:textId="77777777" w:rsidR="002B0CD6" w:rsidRPr="002B0CD6" w:rsidRDefault="002B0CD6" w:rsidP="002B0CD6">
            <w:pPr>
              <w:rPr>
                <w:rFonts w:ascii="Times New Roman" w:eastAsia="Times New Roman" w:hAnsi="Times New Roman" w:cs="Times New Roman"/>
                <w:bCs/>
                <w:lang w:eastAsia="ru-RU"/>
              </w:rPr>
            </w:pPr>
            <w:r w:rsidRPr="002B0CD6">
              <w:rPr>
                <w:rFonts w:ascii="Times New Roman" w:eastAsia="Times New Roman" w:hAnsi="Times New Roman" w:cs="Times New Roman"/>
                <w:bCs/>
                <w:lang w:eastAsia="ru-RU"/>
              </w:rPr>
              <w:t>Практическое занятие 7. Выполнение чертежа разъемных/неразъемных соединений</w:t>
            </w:r>
          </w:p>
        </w:tc>
      </w:tr>
      <w:tr w:rsidR="002B0CD6" w:rsidRPr="002B0CD6" w14:paraId="6654A8BD" w14:textId="77777777" w:rsidTr="002B0CD6">
        <w:trPr>
          <w:trHeight w:val="414"/>
        </w:trPr>
        <w:tc>
          <w:tcPr>
            <w:tcW w:w="1098" w:type="pct"/>
            <w:vMerge/>
          </w:tcPr>
          <w:p w14:paraId="45160212"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785A384A" w14:textId="77777777" w:rsidR="002B0CD6" w:rsidRPr="002B0CD6" w:rsidRDefault="002B0CD6" w:rsidP="002B0CD6">
            <w:pPr>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В том числе самостоятельная работа обучающихся</w:t>
            </w:r>
          </w:p>
          <w:p w14:paraId="382E6139" w14:textId="77777777" w:rsidR="002B0CD6" w:rsidRPr="002B0CD6" w:rsidRDefault="002B0CD6" w:rsidP="002B0CD6">
            <w:pPr>
              <w:rPr>
                <w:rFonts w:ascii="Times New Roman" w:eastAsia="Times New Roman" w:hAnsi="Times New Roman" w:cs="Times New Roman"/>
                <w:bCs/>
                <w:lang w:eastAsia="ru-RU"/>
              </w:rPr>
            </w:pPr>
            <w:r w:rsidRPr="002B0CD6">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B1ADE" w:rsidRPr="002B0CD6" w14:paraId="2F5F64FC" w14:textId="77777777" w:rsidTr="002B0CD6">
        <w:tc>
          <w:tcPr>
            <w:tcW w:w="5000" w:type="pct"/>
            <w:gridSpan w:val="2"/>
          </w:tcPr>
          <w:p w14:paraId="4A1F5728" w14:textId="3A04DA75" w:rsidR="00AB1ADE" w:rsidRPr="002B0CD6" w:rsidRDefault="00AB1ADE" w:rsidP="002B0CD6">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Промежуточная аттестация</w:t>
            </w:r>
          </w:p>
        </w:tc>
      </w:tr>
      <w:tr w:rsidR="002B0CD6" w:rsidRPr="002B0CD6" w14:paraId="4767754D" w14:textId="77777777" w:rsidTr="002B0CD6">
        <w:tc>
          <w:tcPr>
            <w:tcW w:w="5000" w:type="pct"/>
            <w:gridSpan w:val="2"/>
          </w:tcPr>
          <w:p w14:paraId="58DA3D1D" w14:textId="77777777" w:rsidR="002B0CD6" w:rsidRPr="002B0CD6" w:rsidRDefault="002B0CD6" w:rsidP="002B0CD6">
            <w:pPr>
              <w:spacing w:line="276" w:lineRule="auto"/>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Всего: 38 часов</w:t>
            </w:r>
          </w:p>
        </w:tc>
      </w:tr>
    </w:tbl>
    <w:p w14:paraId="0AE1AB49" w14:textId="77777777" w:rsidR="001E7D1C" w:rsidRPr="00037760" w:rsidRDefault="001E7D1C" w:rsidP="001E7D1C">
      <w:pPr>
        <w:pStyle w:val="114"/>
        <w:jc w:val="both"/>
        <w:rPr>
          <w:rFonts w:ascii="Times New Roman" w:hAnsi="Times New Roman"/>
        </w:rPr>
      </w:pPr>
    </w:p>
    <w:p w14:paraId="236125E8" w14:textId="77777777" w:rsidR="001E7D1C" w:rsidRPr="00037760" w:rsidRDefault="001E7D1C" w:rsidP="001E7D1C">
      <w:pPr>
        <w:pStyle w:val="1f"/>
        <w:rPr>
          <w:rFonts w:ascii="Times New Roman" w:hAnsi="Times New Roman"/>
          <w:lang w:val="ru-RU"/>
        </w:rPr>
      </w:pPr>
      <w:bookmarkStart w:id="62" w:name="_Toc158389387"/>
      <w:bookmarkStart w:id="63" w:name="_Toc158393491"/>
      <w:bookmarkStart w:id="64" w:name="_Toc15839794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62"/>
      <w:bookmarkEnd w:id="63"/>
      <w:bookmarkEnd w:id="64"/>
    </w:p>
    <w:p w14:paraId="60F7F006" w14:textId="77777777" w:rsidR="001E7D1C" w:rsidRPr="00037760" w:rsidRDefault="001E7D1C" w:rsidP="001E7D1C">
      <w:pPr>
        <w:pStyle w:val="114"/>
        <w:rPr>
          <w:rFonts w:ascii="Times New Roman" w:hAnsi="Times New Roman"/>
        </w:rPr>
      </w:pPr>
      <w:bookmarkStart w:id="65" w:name="_Toc158389388"/>
      <w:bookmarkStart w:id="66" w:name="_Toc158393492"/>
      <w:bookmarkStart w:id="67" w:name="_Toc158397949"/>
      <w:r w:rsidRPr="00037760">
        <w:rPr>
          <w:rFonts w:ascii="Times New Roman" w:hAnsi="Times New Roman"/>
        </w:rPr>
        <w:t>3.1. Материально-техническое обеспечение</w:t>
      </w:r>
      <w:bookmarkEnd w:id="65"/>
      <w:bookmarkEnd w:id="66"/>
      <w:bookmarkEnd w:id="67"/>
    </w:p>
    <w:p w14:paraId="3CB9536E" w14:textId="77777777" w:rsidR="000B0A55" w:rsidRDefault="000B0A55" w:rsidP="000B0A5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590FDE0" w14:textId="77777777" w:rsidR="001E7D1C" w:rsidRPr="00037760" w:rsidRDefault="001E7D1C" w:rsidP="001E7D1C"/>
    <w:p w14:paraId="16684289" w14:textId="77777777" w:rsidR="001E7D1C" w:rsidRPr="00037760" w:rsidRDefault="001E7D1C" w:rsidP="001E7D1C">
      <w:pPr>
        <w:pStyle w:val="114"/>
        <w:rPr>
          <w:rFonts w:ascii="Times New Roman" w:eastAsia="Times New Roman" w:hAnsi="Times New Roman"/>
        </w:rPr>
      </w:pPr>
      <w:bookmarkStart w:id="68" w:name="_Toc158389389"/>
      <w:bookmarkStart w:id="69" w:name="_Toc158393493"/>
      <w:bookmarkStart w:id="70" w:name="_Toc158397950"/>
      <w:r w:rsidRPr="00037760">
        <w:rPr>
          <w:rFonts w:ascii="Times New Roman" w:hAnsi="Times New Roman"/>
        </w:rPr>
        <w:t>3.2. Учебно-методическое обеспечение</w:t>
      </w:r>
      <w:bookmarkEnd w:id="68"/>
      <w:bookmarkEnd w:id="69"/>
      <w:bookmarkEnd w:id="70"/>
    </w:p>
    <w:p w14:paraId="38CD322D"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0AA8DD"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3AFCE8D2" w14:textId="77777777" w:rsidR="001E7D1C" w:rsidRPr="00373FB8" w:rsidRDefault="001E7D1C" w:rsidP="001E7D1C">
      <w:pPr>
        <w:pStyle w:val="a4"/>
        <w:spacing w:line="276" w:lineRule="auto"/>
        <w:ind w:left="0" w:firstLine="709"/>
        <w:rPr>
          <w:rFonts w:ascii="Times New Roman" w:hAnsi="Times New Roman" w:cs="Times New Roman"/>
          <w:b/>
          <w:sz w:val="24"/>
          <w:szCs w:val="24"/>
        </w:rPr>
      </w:pPr>
      <w:r w:rsidRPr="00373FB8">
        <w:rPr>
          <w:rFonts w:ascii="Times New Roman" w:hAnsi="Times New Roman" w:cs="Times New Roman"/>
          <w:b/>
          <w:sz w:val="24"/>
          <w:szCs w:val="24"/>
        </w:rPr>
        <w:t>3.2.1. Основные печатные и/или электронные издания</w:t>
      </w:r>
    </w:p>
    <w:p w14:paraId="42AE7413" w14:textId="09DC8771"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bookmarkStart w:id="71" w:name="_Toc158389390"/>
      <w:bookmarkStart w:id="72" w:name="_Toc158393494"/>
      <w:bookmarkStart w:id="73" w:name="_Toc158397951"/>
      <w:proofErr w:type="spellStart"/>
      <w:r w:rsidRPr="00373FB8">
        <w:rPr>
          <w:rFonts w:ascii="Times New Roman" w:eastAsia="Times New Roman" w:hAnsi="Times New Roman"/>
          <w:b w:val="0"/>
          <w:caps w:val="0"/>
          <w:kern w:val="0"/>
          <w:lang w:val="ru-RU" w:eastAsia="ru-RU"/>
        </w:rPr>
        <w:t>Анамова</w:t>
      </w:r>
      <w:proofErr w:type="spellEnd"/>
      <w:r w:rsidRPr="00373FB8">
        <w:rPr>
          <w:rFonts w:ascii="Times New Roman" w:eastAsia="Times New Roman" w:hAnsi="Times New Roman"/>
          <w:b w:val="0"/>
          <w:caps w:val="0"/>
          <w:kern w:val="0"/>
          <w:lang w:val="ru-RU" w:eastAsia="ru-RU"/>
        </w:rPr>
        <w:t xml:space="preserve">, Р. Р. Инженерная и компьютерная графика: учебник и практикум для среднего профессионального образования / Р. Р. </w:t>
      </w:r>
      <w:proofErr w:type="spellStart"/>
      <w:r w:rsidRPr="00373FB8">
        <w:rPr>
          <w:rFonts w:ascii="Times New Roman" w:eastAsia="Times New Roman" w:hAnsi="Times New Roman"/>
          <w:b w:val="0"/>
          <w:caps w:val="0"/>
          <w:kern w:val="0"/>
          <w:lang w:val="ru-RU" w:eastAsia="ru-RU"/>
        </w:rPr>
        <w:t>Анамова</w:t>
      </w:r>
      <w:proofErr w:type="spellEnd"/>
      <w:r w:rsidRPr="00373FB8">
        <w:rPr>
          <w:rFonts w:ascii="Times New Roman" w:eastAsia="Times New Roman" w:hAnsi="Times New Roman"/>
          <w:b w:val="0"/>
          <w:caps w:val="0"/>
          <w:kern w:val="0"/>
          <w:lang w:val="ru-RU" w:eastAsia="ru-RU"/>
        </w:rPr>
        <w:t xml:space="preserve"> [и др.]; под общей редакцией Р. Р. </w:t>
      </w:r>
      <w:proofErr w:type="spellStart"/>
      <w:r w:rsidRPr="00373FB8">
        <w:rPr>
          <w:rFonts w:ascii="Times New Roman" w:eastAsia="Times New Roman" w:hAnsi="Times New Roman"/>
          <w:b w:val="0"/>
          <w:caps w:val="0"/>
          <w:kern w:val="0"/>
          <w:lang w:val="ru-RU" w:eastAsia="ru-RU"/>
        </w:rPr>
        <w:t>Анамовой</w:t>
      </w:r>
      <w:proofErr w:type="spellEnd"/>
      <w:r w:rsidRPr="00373FB8">
        <w:rPr>
          <w:rFonts w:ascii="Times New Roman" w:eastAsia="Times New Roman" w:hAnsi="Times New Roman"/>
          <w:b w:val="0"/>
          <w:caps w:val="0"/>
          <w:kern w:val="0"/>
          <w:lang w:val="ru-RU" w:eastAsia="ru-RU"/>
        </w:rPr>
        <w:t xml:space="preserve">, С. А. Леоновой, Н. В. </w:t>
      </w:r>
      <w:proofErr w:type="spellStart"/>
      <w:r w:rsidRPr="00373FB8">
        <w:rPr>
          <w:rFonts w:ascii="Times New Roman" w:eastAsia="Times New Roman" w:hAnsi="Times New Roman"/>
          <w:b w:val="0"/>
          <w:caps w:val="0"/>
          <w:kern w:val="0"/>
          <w:lang w:val="ru-RU" w:eastAsia="ru-RU"/>
        </w:rPr>
        <w:t>Пшеничновой</w:t>
      </w:r>
      <w:proofErr w:type="spellEnd"/>
      <w:r w:rsidRPr="00373FB8">
        <w:rPr>
          <w:rFonts w:ascii="Times New Roman" w:eastAsia="Times New Roman" w:hAnsi="Times New Roman"/>
          <w:b w:val="0"/>
          <w:caps w:val="0"/>
          <w:kern w:val="0"/>
          <w:lang w:val="ru-RU" w:eastAsia="ru-RU"/>
        </w:rPr>
        <w:t xml:space="preserve">. — 2-е изд., </w:t>
      </w:r>
      <w:proofErr w:type="spellStart"/>
      <w:r w:rsidRPr="00373FB8">
        <w:rPr>
          <w:rFonts w:ascii="Times New Roman" w:eastAsia="Times New Roman" w:hAnsi="Times New Roman"/>
          <w:b w:val="0"/>
          <w:caps w:val="0"/>
          <w:kern w:val="0"/>
          <w:lang w:val="ru-RU" w:eastAsia="ru-RU"/>
        </w:rPr>
        <w:t>перераб</w:t>
      </w:r>
      <w:proofErr w:type="spellEnd"/>
      <w:proofErr w:type="gramStart"/>
      <w:r w:rsidRPr="00373FB8">
        <w:rPr>
          <w:rFonts w:ascii="Times New Roman" w:eastAsia="Times New Roman" w:hAnsi="Times New Roman"/>
          <w:b w:val="0"/>
          <w:caps w:val="0"/>
          <w:kern w:val="0"/>
          <w:lang w:val="ru-RU" w:eastAsia="ru-RU"/>
        </w:rPr>
        <w:t>.</w:t>
      </w:r>
      <w:proofErr w:type="gramEnd"/>
      <w:r w:rsidRPr="00373FB8">
        <w:rPr>
          <w:rFonts w:ascii="Times New Roman" w:eastAsia="Times New Roman" w:hAnsi="Times New Roman"/>
          <w:b w:val="0"/>
          <w:caps w:val="0"/>
          <w:kern w:val="0"/>
          <w:lang w:val="ru-RU" w:eastAsia="ru-RU"/>
        </w:rPr>
        <w:t xml:space="preserve"> и доп. — Москва: Издательство </w:t>
      </w:r>
      <w:proofErr w:type="spellStart"/>
      <w:r w:rsidRPr="00373FB8">
        <w:rPr>
          <w:rFonts w:ascii="Times New Roman" w:eastAsia="Times New Roman" w:hAnsi="Times New Roman"/>
          <w:b w:val="0"/>
          <w:caps w:val="0"/>
          <w:kern w:val="0"/>
          <w:lang w:val="ru-RU" w:eastAsia="ru-RU"/>
        </w:rPr>
        <w:t>Юрайт</w:t>
      </w:r>
      <w:proofErr w:type="spellEnd"/>
      <w:r w:rsidRPr="00373FB8">
        <w:rPr>
          <w:rFonts w:ascii="Times New Roman" w:eastAsia="Times New Roman" w:hAnsi="Times New Roman"/>
          <w:b w:val="0"/>
          <w:caps w:val="0"/>
          <w:kern w:val="0"/>
          <w:lang w:val="ru-RU" w:eastAsia="ru-RU"/>
        </w:rPr>
        <w:t xml:space="preserve">, 2023. — 226 с. — (Профессиональное образование). — ISBN 978-5-534-16834-1. — Текст: электронный // Образовательная платформа </w:t>
      </w:r>
      <w:proofErr w:type="spellStart"/>
      <w:r w:rsidRPr="00373FB8">
        <w:rPr>
          <w:rFonts w:ascii="Times New Roman" w:eastAsia="Times New Roman" w:hAnsi="Times New Roman"/>
          <w:b w:val="0"/>
          <w:caps w:val="0"/>
          <w:kern w:val="0"/>
          <w:lang w:val="ru-RU" w:eastAsia="ru-RU"/>
        </w:rPr>
        <w:t>Юрайт</w:t>
      </w:r>
      <w:proofErr w:type="spellEnd"/>
      <w:r w:rsidRPr="00373FB8">
        <w:rPr>
          <w:rFonts w:ascii="Times New Roman" w:eastAsia="Times New Roman" w:hAnsi="Times New Roman"/>
          <w:b w:val="0"/>
          <w:caps w:val="0"/>
          <w:kern w:val="0"/>
          <w:lang w:val="ru-RU" w:eastAsia="ru-RU"/>
        </w:rPr>
        <w:t xml:space="preserve"> [сайт]. — URL: https://urait.ru/bcode/531858.</w:t>
      </w:r>
    </w:p>
    <w:p w14:paraId="39A7DFBC" w14:textId="1E780CFB"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r w:rsidRPr="00373FB8">
        <w:rPr>
          <w:rFonts w:ascii="Times New Roman" w:eastAsia="Times New Roman" w:hAnsi="Times New Roman"/>
          <w:b w:val="0"/>
          <w:caps w:val="0"/>
          <w:kern w:val="0"/>
          <w:lang w:val="ru-RU" w:eastAsia="ru-RU"/>
        </w:rPr>
        <w:t>Бударин, О. С. Начертательная геометрия / О. С. Бударин. — 2-е изд., стер. — Санкт-Петербург: Лань, 2023. — 360 с. — ISBN 978-5-507-46202-5. — Текст: электронный // Лань: электронно-библиотечная система. — URL: https://e.lanbook.com/book/302276</w:t>
      </w:r>
    </w:p>
    <w:p w14:paraId="783EF92C" w14:textId="40F27D9D"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proofErr w:type="spellStart"/>
      <w:r w:rsidRPr="00373FB8">
        <w:rPr>
          <w:rFonts w:ascii="Times New Roman" w:eastAsia="Times New Roman" w:hAnsi="Times New Roman"/>
          <w:b w:val="0"/>
          <w:caps w:val="0"/>
          <w:kern w:val="0"/>
          <w:lang w:val="ru-RU" w:eastAsia="ru-RU"/>
        </w:rPr>
        <w:t>Колошкина</w:t>
      </w:r>
      <w:proofErr w:type="spellEnd"/>
      <w:r w:rsidRPr="00373FB8">
        <w:rPr>
          <w:rFonts w:ascii="Times New Roman" w:eastAsia="Times New Roman" w:hAnsi="Times New Roman"/>
          <w:b w:val="0"/>
          <w:caps w:val="0"/>
          <w:kern w:val="0"/>
          <w:lang w:val="ru-RU" w:eastAsia="ru-RU"/>
        </w:rPr>
        <w:t xml:space="preserve">, И. Е. Инженерная графика. CAD: учебник и практикум для среднего профессионального образования / И. Е. </w:t>
      </w:r>
      <w:proofErr w:type="spellStart"/>
      <w:r w:rsidRPr="00373FB8">
        <w:rPr>
          <w:rFonts w:ascii="Times New Roman" w:eastAsia="Times New Roman" w:hAnsi="Times New Roman"/>
          <w:b w:val="0"/>
          <w:caps w:val="0"/>
          <w:kern w:val="0"/>
          <w:lang w:val="ru-RU" w:eastAsia="ru-RU"/>
        </w:rPr>
        <w:t>Колошкина</w:t>
      </w:r>
      <w:proofErr w:type="spellEnd"/>
      <w:r w:rsidRPr="00373FB8">
        <w:rPr>
          <w:rFonts w:ascii="Times New Roman" w:eastAsia="Times New Roman" w:hAnsi="Times New Roman"/>
          <w:b w:val="0"/>
          <w:caps w:val="0"/>
          <w:kern w:val="0"/>
          <w:lang w:val="ru-RU" w:eastAsia="ru-RU"/>
        </w:rPr>
        <w:t xml:space="preserve">, В. А. Селезнев. — Москва: Издательство </w:t>
      </w:r>
      <w:proofErr w:type="spellStart"/>
      <w:r w:rsidRPr="00373FB8">
        <w:rPr>
          <w:rFonts w:ascii="Times New Roman" w:eastAsia="Times New Roman" w:hAnsi="Times New Roman"/>
          <w:b w:val="0"/>
          <w:caps w:val="0"/>
          <w:kern w:val="0"/>
          <w:lang w:val="ru-RU" w:eastAsia="ru-RU"/>
        </w:rPr>
        <w:t>Юрайт</w:t>
      </w:r>
      <w:proofErr w:type="spellEnd"/>
      <w:r w:rsidRPr="00373FB8">
        <w:rPr>
          <w:rFonts w:ascii="Times New Roman" w:eastAsia="Times New Roman" w:hAnsi="Times New Roman"/>
          <w:b w:val="0"/>
          <w:caps w:val="0"/>
          <w:kern w:val="0"/>
          <w:lang w:val="ru-RU" w:eastAsia="ru-RU"/>
        </w:rPr>
        <w:t xml:space="preserve">, 2023. — 220 с. — (Профессиональное образование). — ISBN 978-5-534-12484-2. — Текст: электронный // Образовательная платформа </w:t>
      </w:r>
      <w:proofErr w:type="spellStart"/>
      <w:r w:rsidRPr="00373FB8">
        <w:rPr>
          <w:rFonts w:ascii="Times New Roman" w:eastAsia="Times New Roman" w:hAnsi="Times New Roman"/>
          <w:b w:val="0"/>
          <w:caps w:val="0"/>
          <w:kern w:val="0"/>
          <w:lang w:val="ru-RU" w:eastAsia="ru-RU"/>
        </w:rPr>
        <w:t>Юрайт</w:t>
      </w:r>
      <w:proofErr w:type="spellEnd"/>
      <w:r w:rsidRPr="00373FB8">
        <w:rPr>
          <w:rFonts w:ascii="Times New Roman" w:eastAsia="Times New Roman" w:hAnsi="Times New Roman"/>
          <w:b w:val="0"/>
          <w:caps w:val="0"/>
          <w:kern w:val="0"/>
          <w:lang w:val="ru-RU" w:eastAsia="ru-RU"/>
        </w:rPr>
        <w:t xml:space="preserve"> [сайт]. — URL: https://urait.ru/bcode/517545</w:t>
      </w:r>
    </w:p>
    <w:p w14:paraId="22EA10EF" w14:textId="0A416992"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r w:rsidRPr="00373FB8">
        <w:rPr>
          <w:rFonts w:ascii="Times New Roman" w:eastAsia="Times New Roman" w:hAnsi="Times New Roman"/>
          <w:b w:val="0"/>
          <w:caps w:val="0"/>
          <w:kern w:val="0"/>
          <w:lang w:val="ru-RU" w:eastAsia="ru-RU"/>
        </w:rPr>
        <w:t>Корниенко, В. В. Начертательная геометрия / В. В. Корниенко, В. В. Дергач, И. Г. Борисенко. — 2-е изд., стер. — Санкт-Петербург: Лань, 2023. — 192 с. — ISBN 978-5-507-46721-1. — Текст: электронный // Лань: электронно-библиотечная система. — URL: https://e.lanbook.com/book/317249</w:t>
      </w:r>
    </w:p>
    <w:p w14:paraId="089875B9" w14:textId="604158A6"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r w:rsidRPr="00373FB8">
        <w:rPr>
          <w:rFonts w:ascii="Times New Roman" w:eastAsia="Times New Roman" w:hAnsi="Times New Roman"/>
          <w:b w:val="0"/>
          <w:caps w:val="0"/>
          <w:kern w:val="0"/>
          <w:lang w:val="ru-RU" w:eastAsia="ru-RU"/>
        </w:rPr>
        <w:t xml:space="preserve">Леонова, О. Н. Начертательная геометрия в примерах и задачах / О. Н. Леонова, Е. А. </w:t>
      </w:r>
      <w:proofErr w:type="spellStart"/>
      <w:r w:rsidRPr="00373FB8">
        <w:rPr>
          <w:rFonts w:ascii="Times New Roman" w:eastAsia="Times New Roman" w:hAnsi="Times New Roman"/>
          <w:b w:val="0"/>
          <w:caps w:val="0"/>
          <w:kern w:val="0"/>
          <w:lang w:val="ru-RU" w:eastAsia="ru-RU"/>
        </w:rPr>
        <w:t>Разумнова</w:t>
      </w:r>
      <w:proofErr w:type="spellEnd"/>
      <w:r w:rsidRPr="00373FB8">
        <w:rPr>
          <w:rFonts w:ascii="Times New Roman" w:eastAsia="Times New Roman" w:hAnsi="Times New Roman"/>
          <w:b w:val="0"/>
          <w:caps w:val="0"/>
          <w:kern w:val="0"/>
          <w:lang w:val="ru-RU" w:eastAsia="ru-RU"/>
        </w:rPr>
        <w:t>. — 2-е изд., стер. — Санкт-Петербург: Лань, 2022. — 212 с. — ISBN 978-5-507-44823-4. — Текст: электронный // Лань: электронно-библиотечная система. — URL: https://e.lanbook.com/book/245585</w:t>
      </w:r>
    </w:p>
    <w:p w14:paraId="5BE8E5F7" w14:textId="011FD370"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r w:rsidRPr="00373FB8">
        <w:rPr>
          <w:rFonts w:ascii="Times New Roman" w:eastAsia="Times New Roman" w:hAnsi="Times New Roman"/>
          <w:b w:val="0"/>
          <w:caps w:val="0"/>
          <w:kern w:val="0"/>
          <w:lang w:val="ru-RU" w:eastAsia="ru-RU"/>
        </w:rPr>
        <w:t xml:space="preserve">Леонова, О. Н. Начертательная геометрия. Рабочая тетрадь: учебное пособие для </w:t>
      </w:r>
      <w:proofErr w:type="spellStart"/>
      <w:r w:rsidRPr="00373FB8">
        <w:rPr>
          <w:rFonts w:ascii="Times New Roman" w:eastAsia="Times New Roman" w:hAnsi="Times New Roman"/>
          <w:b w:val="0"/>
          <w:caps w:val="0"/>
          <w:kern w:val="0"/>
          <w:lang w:val="ru-RU" w:eastAsia="ru-RU"/>
        </w:rPr>
        <w:t>спо</w:t>
      </w:r>
      <w:proofErr w:type="spellEnd"/>
      <w:r w:rsidRPr="00373FB8">
        <w:rPr>
          <w:rFonts w:ascii="Times New Roman" w:eastAsia="Times New Roman" w:hAnsi="Times New Roman"/>
          <w:b w:val="0"/>
          <w:caps w:val="0"/>
          <w:kern w:val="0"/>
          <w:lang w:val="ru-RU" w:eastAsia="ru-RU"/>
        </w:rPr>
        <w:t xml:space="preserve"> / О. Н. Леонова. — Санкт-Петербург: Лань, 2020. — 48 с. — ISBN 978-5-8114-5888-2. — </w:t>
      </w:r>
      <w:r w:rsidRPr="00373FB8">
        <w:rPr>
          <w:rFonts w:ascii="Times New Roman" w:eastAsia="Times New Roman" w:hAnsi="Times New Roman"/>
          <w:b w:val="0"/>
          <w:caps w:val="0"/>
          <w:kern w:val="0"/>
          <w:lang w:val="ru-RU" w:eastAsia="ru-RU"/>
        </w:rPr>
        <w:lastRenderedPageBreak/>
        <w:t>Текст: электронный // Лань: электронно-библиотечная система. — URL: https://e.lanbook.com/book/146637</w:t>
      </w:r>
    </w:p>
    <w:p w14:paraId="10CB1192" w14:textId="14B47996"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r w:rsidRPr="00373FB8">
        <w:rPr>
          <w:rFonts w:ascii="Times New Roman" w:eastAsia="Times New Roman" w:hAnsi="Times New Roman"/>
          <w:b w:val="0"/>
          <w:caps w:val="0"/>
          <w:kern w:val="0"/>
          <w:lang w:val="ru-RU" w:eastAsia="ru-RU"/>
        </w:rPr>
        <w:t xml:space="preserve">Лызлов, А. Н. Начертательная геометрия. Задачи и решения / А. Н. Лызлов, М. В. </w:t>
      </w:r>
      <w:proofErr w:type="spellStart"/>
      <w:r w:rsidRPr="00373FB8">
        <w:rPr>
          <w:rFonts w:ascii="Times New Roman" w:eastAsia="Times New Roman" w:hAnsi="Times New Roman"/>
          <w:b w:val="0"/>
          <w:caps w:val="0"/>
          <w:kern w:val="0"/>
          <w:lang w:val="ru-RU" w:eastAsia="ru-RU"/>
        </w:rPr>
        <w:t>Ракитская</w:t>
      </w:r>
      <w:proofErr w:type="spellEnd"/>
      <w:r w:rsidRPr="00373FB8">
        <w:rPr>
          <w:rFonts w:ascii="Times New Roman" w:eastAsia="Times New Roman" w:hAnsi="Times New Roman"/>
          <w:b w:val="0"/>
          <w:caps w:val="0"/>
          <w:kern w:val="0"/>
          <w:lang w:val="ru-RU" w:eastAsia="ru-RU"/>
        </w:rPr>
        <w:t>, Д. Е. Тихонов-Бугров. — 3-е изд., стер. — Санкт-Петербург: Лань, 2023. — 88 с. — ISBN 978-5-507-46913-0. — Текст: электронный // Лань: электронно-библиотечная система. — URL: https://e.lanbook.com/book/323642</w:t>
      </w:r>
    </w:p>
    <w:p w14:paraId="596DC389" w14:textId="77478366"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r w:rsidRPr="00373FB8">
        <w:rPr>
          <w:rFonts w:ascii="Times New Roman" w:eastAsia="Times New Roman" w:hAnsi="Times New Roman"/>
          <w:b w:val="0"/>
          <w:caps w:val="0"/>
          <w:kern w:val="0"/>
          <w:lang w:val="ru-RU" w:eastAsia="ru-RU"/>
        </w:rPr>
        <w:t xml:space="preserve">Мефодьева, Л. Я. Основы инженерной графики: учебное пособие для СПО / Л. Я. Мефодьева. — Саратов: Профобразование, 2021. — 93 c. — ISBN 978-5-4488-1187-6. — Текст: электронный // Электронный ресурс цифровой образовательной среды СПО </w:t>
      </w:r>
      <w:proofErr w:type="spellStart"/>
      <w:r w:rsidRPr="00373FB8">
        <w:rPr>
          <w:rFonts w:ascii="Times New Roman" w:eastAsia="Times New Roman" w:hAnsi="Times New Roman"/>
          <w:b w:val="0"/>
          <w:caps w:val="0"/>
          <w:kern w:val="0"/>
          <w:lang w:val="ru-RU" w:eastAsia="ru-RU"/>
        </w:rPr>
        <w:t>PROF</w:t>
      </w:r>
      <w:proofErr w:type="gramStart"/>
      <w:r w:rsidRPr="00373FB8">
        <w:rPr>
          <w:rFonts w:ascii="Times New Roman" w:eastAsia="Times New Roman" w:hAnsi="Times New Roman"/>
          <w:b w:val="0"/>
          <w:caps w:val="0"/>
          <w:kern w:val="0"/>
          <w:lang w:val="ru-RU" w:eastAsia="ru-RU"/>
        </w:rPr>
        <w:t>образование</w:t>
      </w:r>
      <w:proofErr w:type="spellEnd"/>
      <w:r w:rsidRPr="00373FB8">
        <w:rPr>
          <w:rFonts w:ascii="Times New Roman" w:eastAsia="Times New Roman" w:hAnsi="Times New Roman"/>
          <w:b w:val="0"/>
          <w:caps w:val="0"/>
          <w:kern w:val="0"/>
          <w:lang w:val="ru-RU" w:eastAsia="ru-RU"/>
        </w:rPr>
        <w:t xml:space="preserve"> :</w:t>
      </w:r>
      <w:proofErr w:type="gramEnd"/>
      <w:r w:rsidRPr="00373FB8">
        <w:rPr>
          <w:rFonts w:ascii="Times New Roman" w:eastAsia="Times New Roman" w:hAnsi="Times New Roman"/>
          <w:b w:val="0"/>
          <w:caps w:val="0"/>
          <w:kern w:val="0"/>
          <w:lang w:val="ru-RU" w:eastAsia="ru-RU"/>
        </w:rPr>
        <w:t xml:space="preserve"> [сайт]. — URL: https://profspo.ru/books/106628</w:t>
      </w:r>
    </w:p>
    <w:p w14:paraId="62F35322" w14:textId="202DD0CF" w:rsidR="00373FB8" w:rsidRPr="00037760" w:rsidRDefault="00373FB8" w:rsidP="00373FB8">
      <w:pPr>
        <w:pStyle w:val="1f"/>
        <w:numPr>
          <w:ilvl w:val="0"/>
          <w:numId w:val="36"/>
        </w:numPr>
        <w:ind w:left="0" w:firstLine="567"/>
        <w:jc w:val="both"/>
        <w:rPr>
          <w:rFonts w:ascii="Times New Roman" w:hAnsi="Times New Roman"/>
          <w:lang w:val="ru-RU"/>
        </w:rPr>
      </w:pPr>
      <w:r w:rsidRPr="00373FB8">
        <w:rPr>
          <w:rFonts w:ascii="Times New Roman" w:eastAsia="Times New Roman" w:hAnsi="Times New Roman"/>
          <w:b w:val="0"/>
          <w:caps w:val="0"/>
          <w:kern w:val="0"/>
          <w:lang w:val="ru-RU" w:eastAsia="ru-RU"/>
        </w:rPr>
        <w:t xml:space="preserve">Семенова, Н. В. Инженерная графика: учебное пособие для СПО / Н. В. Семенова, Л. В. Баранова; под редакцией Н. Х. </w:t>
      </w:r>
      <w:proofErr w:type="spellStart"/>
      <w:r w:rsidRPr="00373FB8">
        <w:rPr>
          <w:rFonts w:ascii="Times New Roman" w:eastAsia="Times New Roman" w:hAnsi="Times New Roman"/>
          <w:b w:val="0"/>
          <w:caps w:val="0"/>
          <w:kern w:val="0"/>
          <w:lang w:val="ru-RU" w:eastAsia="ru-RU"/>
        </w:rPr>
        <w:t>Понетаевой</w:t>
      </w:r>
      <w:proofErr w:type="spellEnd"/>
      <w:r w:rsidRPr="00373FB8">
        <w:rPr>
          <w:rFonts w:ascii="Times New Roman" w:eastAsia="Times New Roman" w:hAnsi="Times New Roman"/>
          <w:b w:val="0"/>
          <w:caps w:val="0"/>
          <w:kern w:val="0"/>
          <w:lang w:val="ru-RU" w:eastAsia="ru-RU"/>
        </w:rPr>
        <w:t xml:space="preserve">. — 2-е изд. — Саратов, Екатеринбург: Профобразование, Уральский федеральный университет, 2019. — 86 c. — ISBN 978-5-4488-0501-1, 978-5-7996-2860-4. — Текст: электронный // Электронный ресурс цифровой образовательной среды СПО </w:t>
      </w:r>
      <w:proofErr w:type="spellStart"/>
      <w:r w:rsidRPr="00373FB8">
        <w:rPr>
          <w:rFonts w:ascii="Times New Roman" w:eastAsia="Times New Roman" w:hAnsi="Times New Roman"/>
          <w:b w:val="0"/>
          <w:caps w:val="0"/>
          <w:kern w:val="0"/>
          <w:lang w:val="ru-RU" w:eastAsia="ru-RU"/>
        </w:rPr>
        <w:t>PROFобразование</w:t>
      </w:r>
      <w:proofErr w:type="spellEnd"/>
      <w:r w:rsidRPr="00373FB8">
        <w:rPr>
          <w:rFonts w:ascii="Times New Roman" w:eastAsia="Times New Roman" w:hAnsi="Times New Roman"/>
          <w:b w:val="0"/>
          <w:caps w:val="0"/>
          <w:kern w:val="0"/>
          <w:lang w:val="ru-RU" w:eastAsia="ru-RU"/>
        </w:rPr>
        <w:t>: [сайт]. — URL: https://profspo.ru/books/87803</w:t>
      </w:r>
    </w:p>
    <w:p w14:paraId="2BC91C90" w14:textId="3FA6C787"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proofErr w:type="spellStart"/>
      <w:r w:rsidRPr="00373FB8">
        <w:rPr>
          <w:rFonts w:ascii="Times New Roman" w:eastAsia="Times New Roman" w:hAnsi="Times New Roman"/>
          <w:b w:val="0"/>
          <w:caps w:val="0"/>
          <w:kern w:val="0"/>
          <w:lang w:val="ru-RU" w:eastAsia="ru-RU"/>
        </w:rPr>
        <w:t>Серга</w:t>
      </w:r>
      <w:proofErr w:type="spellEnd"/>
      <w:r w:rsidRPr="00373FB8">
        <w:rPr>
          <w:rFonts w:ascii="Times New Roman" w:eastAsia="Times New Roman" w:hAnsi="Times New Roman"/>
          <w:b w:val="0"/>
          <w:caps w:val="0"/>
          <w:kern w:val="0"/>
          <w:lang w:val="ru-RU" w:eastAsia="ru-RU"/>
        </w:rPr>
        <w:t xml:space="preserve">, Г. В. Инженерная графика для машиностроительных специальностей / Г. В. </w:t>
      </w:r>
      <w:proofErr w:type="spellStart"/>
      <w:r w:rsidRPr="00373FB8">
        <w:rPr>
          <w:rFonts w:ascii="Times New Roman" w:eastAsia="Times New Roman" w:hAnsi="Times New Roman"/>
          <w:b w:val="0"/>
          <w:caps w:val="0"/>
          <w:kern w:val="0"/>
          <w:lang w:val="ru-RU" w:eastAsia="ru-RU"/>
        </w:rPr>
        <w:t>Серга</w:t>
      </w:r>
      <w:proofErr w:type="spellEnd"/>
      <w:r w:rsidRPr="00373FB8">
        <w:rPr>
          <w:rFonts w:ascii="Times New Roman" w:eastAsia="Times New Roman" w:hAnsi="Times New Roman"/>
          <w:b w:val="0"/>
          <w:caps w:val="0"/>
          <w:kern w:val="0"/>
          <w:lang w:val="ru-RU" w:eastAsia="ru-RU"/>
        </w:rPr>
        <w:t xml:space="preserve">, И. И. </w:t>
      </w:r>
      <w:proofErr w:type="spellStart"/>
      <w:r w:rsidRPr="00373FB8">
        <w:rPr>
          <w:rFonts w:ascii="Times New Roman" w:eastAsia="Times New Roman" w:hAnsi="Times New Roman"/>
          <w:b w:val="0"/>
          <w:caps w:val="0"/>
          <w:kern w:val="0"/>
          <w:lang w:val="ru-RU" w:eastAsia="ru-RU"/>
        </w:rPr>
        <w:t>Табачук</w:t>
      </w:r>
      <w:proofErr w:type="spellEnd"/>
      <w:r w:rsidRPr="00373FB8">
        <w:rPr>
          <w:rFonts w:ascii="Times New Roman" w:eastAsia="Times New Roman" w:hAnsi="Times New Roman"/>
          <w:b w:val="0"/>
          <w:caps w:val="0"/>
          <w:kern w:val="0"/>
          <w:lang w:val="ru-RU" w:eastAsia="ru-RU"/>
        </w:rPr>
        <w:t xml:space="preserve">, Н. Н. Кузнецова; под редакцией Г. В. </w:t>
      </w:r>
      <w:proofErr w:type="spellStart"/>
      <w:r w:rsidRPr="00373FB8">
        <w:rPr>
          <w:rFonts w:ascii="Times New Roman" w:eastAsia="Times New Roman" w:hAnsi="Times New Roman"/>
          <w:b w:val="0"/>
          <w:caps w:val="0"/>
          <w:kern w:val="0"/>
          <w:lang w:val="ru-RU" w:eastAsia="ru-RU"/>
        </w:rPr>
        <w:t>Серга</w:t>
      </w:r>
      <w:proofErr w:type="spellEnd"/>
      <w:r w:rsidRPr="00373FB8">
        <w:rPr>
          <w:rFonts w:ascii="Times New Roman" w:eastAsia="Times New Roman" w:hAnsi="Times New Roman"/>
          <w:b w:val="0"/>
          <w:caps w:val="0"/>
          <w:kern w:val="0"/>
          <w:lang w:val="ru-RU" w:eastAsia="ru-RU"/>
        </w:rPr>
        <w:t>. — 4-е изд., стер. — Санкт-Петербург: Лань, 2023. — 276 с. — ISBN 978-5-507-47287-1. — Текст: электронный // Лань: электронно-библиотечная система. — URL: https://e.lanbook.com/book/353705</w:t>
      </w:r>
    </w:p>
    <w:p w14:paraId="5D5998A7" w14:textId="431E8B2A"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r w:rsidRPr="00373FB8">
        <w:rPr>
          <w:rFonts w:ascii="Times New Roman" w:eastAsia="Times New Roman" w:hAnsi="Times New Roman"/>
          <w:b w:val="0"/>
          <w:caps w:val="0"/>
          <w:kern w:val="0"/>
          <w:lang w:val="ru-RU" w:eastAsia="ru-RU"/>
        </w:rPr>
        <w:t xml:space="preserve">Тарасов, Б. Ф. Начертательная геометрия / Б. Ф. Тарасов, Л. А. Дудкина, С. О. </w:t>
      </w:r>
      <w:proofErr w:type="spellStart"/>
      <w:r w:rsidRPr="00373FB8">
        <w:rPr>
          <w:rFonts w:ascii="Times New Roman" w:eastAsia="Times New Roman" w:hAnsi="Times New Roman"/>
          <w:b w:val="0"/>
          <w:caps w:val="0"/>
          <w:kern w:val="0"/>
          <w:lang w:val="ru-RU" w:eastAsia="ru-RU"/>
        </w:rPr>
        <w:t>Немолотов</w:t>
      </w:r>
      <w:proofErr w:type="spellEnd"/>
      <w:r w:rsidRPr="00373FB8">
        <w:rPr>
          <w:rFonts w:ascii="Times New Roman" w:eastAsia="Times New Roman" w:hAnsi="Times New Roman"/>
          <w:b w:val="0"/>
          <w:caps w:val="0"/>
          <w:kern w:val="0"/>
          <w:lang w:val="ru-RU" w:eastAsia="ru-RU"/>
        </w:rPr>
        <w:t>. — 2-е изд., стер. — Санкт-Петербург: Лань, 2022. — 256 с. — ISBN 978-5-507-44831-9. — Текст: электронный // Лань: электронно-библиотечная система. — URL: https://e.lanbook.com/book/245597</w:t>
      </w:r>
    </w:p>
    <w:p w14:paraId="51421E6D" w14:textId="7DF92E29"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r w:rsidRPr="00373FB8">
        <w:rPr>
          <w:rFonts w:ascii="Times New Roman" w:eastAsia="Times New Roman" w:hAnsi="Times New Roman"/>
          <w:b w:val="0"/>
          <w:caps w:val="0"/>
          <w:kern w:val="0"/>
          <w:lang w:val="ru-RU" w:eastAsia="ru-RU"/>
        </w:rPr>
        <w:t xml:space="preserve">Фролов, С. А. Сборник задач по начертательной геометрии: учебное пособие для </w:t>
      </w:r>
      <w:proofErr w:type="spellStart"/>
      <w:r w:rsidRPr="00373FB8">
        <w:rPr>
          <w:rFonts w:ascii="Times New Roman" w:eastAsia="Times New Roman" w:hAnsi="Times New Roman"/>
          <w:b w:val="0"/>
          <w:caps w:val="0"/>
          <w:kern w:val="0"/>
          <w:lang w:val="ru-RU" w:eastAsia="ru-RU"/>
        </w:rPr>
        <w:t>спо</w:t>
      </w:r>
      <w:proofErr w:type="spellEnd"/>
      <w:r w:rsidRPr="00373FB8">
        <w:rPr>
          <w:rFonts w:ascii="Times New Roman" w:eastAsia="Times New Roman" w:hAnsi="Times New Roman"/>
          <w:b w:val="0"/>
          <w:caps w:val="0"/>
          <w:kern w:val="0"/>
          <w:lang w:val="ru-RU" w:eastAsia="ru-RU"/>
        </w:rPr>
        <w:t xml:space="preserve"> / С. А. Фролов. — Санкт-Петербург: Лань, 2021. — 180 с. — ISBN 978-5-8114-6764-8. — Текст: электронный // Лань: электронно-библиотечная система. — URL: https://e.lanbook.com/book/152475</w:t>
      </w:r>
    </w:p>
    <w:p w14:paraId="70961AAE" w14:textId="26298D3F"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r w:rsidRPr="00373FB8">
        <w:rPr>
          <w:rFonts w:ascii="Times New Roman" w:eastAsia="Times New Roman" w:hAnsi="Times New Roman"/>
          <w:b w:val="0"/>
          <w:caps w:val="0"/>
          <w:kern w:val="0"/>
          <w:lang w:val="ru-RU" w:eastAsia="ru-RU"/>
        </w:rPr>
        <w:t xml:space="preserve">Хейфец, А. Л. Инженерная 3D-компьютерная графика в 2 т. Том 1: учебник и практикум для среднего профессионального образования / А. Л. Хейфец, А. Н. </w:t>
      </w:r>
      <w:proofErr w:type="spellStart"/>
      <w:r w:rsidRPr="00373FB8">
        <w:rPr>
          <w:rFonts w:ascii="Times New Roman" w:eastAsia="Times New Roman" w:hAnsi="Times New Roman"/>
          <w:b w:val="0"/>
          <w:caps w:val="0"/>
          <w:kern w:val="0"/>
          <w:lang w:val="ru-RU" w:eastAsia="ru-RU"/>
        </w:rPr>
        <w:t>Логиновский</w:t>
      </w:r>
      <w:proofErr w:type="spellEnd"/>
      <w:r w:rsidRPr="00373FB8">
        <w:rPr>
          <w:rFonts w:ascii="Times New Roman" w:eastAsia="Times New Roman" w:hAnsi="Times New Roman"/>
          <w:b w:val="0"/>
          <w:caps w:val="0"/>
          <w:kern w:val="0"/>
          <w:lang w:val="ru-RU" w:eastAsia="ru-RU"/>
        </w:rPr>
        <w:t xml:space="preserve">, И. В. Буторина, В. Н. Васильева; под редакцией А. Л. Хейфеца. — 3-е изд., </w:t>
      </w:r>
      <w:proofErr w:type="spellStart"/>
      <w:r w:rsidRPr="00373FB8">
        <w:rPr>
          <w:rFonts w:ascii="Times New Roman" w:eastAsia="Times New Roman" w:hAnsi="Times New Roman"/>
          <w:b w:val="0"/>
          <w:caps w:val="0"/>
          <w:kern w:val="0"/>
          <w:lang w:val="ru-RU" w:eastAsia="ru-RU"/>
        </w:rPr>
        <w:t>перераб</w:t>
      </w:r>
      <w:proofErr w:type="spellEnd"/>
      <w:proofErr w:type="gramStart"/>
      <w:r w:rsidRPr="00373FB8">
        <w:rPr>
          <w:rFonts w:ascii="Times New Roman" w:eastAsia="Times New Roman" w:hAnsi="Times New Roman"/>
          <w:b w:val="0"/>
          <w:caps w:val="0"/>
          <w:kern w:val="0"/>
          <w:lang w:val="ru-RU" w:eastAsia="ru-RU"/>
        </w:rPr>
        <w:t>.</w:t>
      </w:r>
      <w:proofErr w:type="gramEnd"/>
      <w:r w:rsidRPr="00373FB8">
        <w:rPr>
          <w:rFonts w:ascii="Times New Roman" w:eastAsia="Times New Roman" w:hAnsi="Times New Roman"/>
          <w:b w:val="0"/>
          <w:caps w:val="0"/>
          <w:kern w:val="0"/>
          <w:lang w:val="ru-RU" w:eastAsia="ru-RU"/>
        </w:rPr>
        <w:t xml:space="preserve"> и доп. — Москва: Издательство </w:t>
      </w:r>
      <w:proofErr w:type="spellStart"/>
      <w:r w:rsidRPr="00373FB8">
        <w:rPr>
          <w:rFonts w:ascii="Times New Roman" w:eastAsia="Times New Roman" w:hAnsi="Times New Roman"/>
          <w:b w:val="0"/>
          <w:caps w:val="0"/>
          <w:kern w:val="0"/>
          <w:lang w:val="ru-RU" w:eastAsia="ru-RU"/>
        </w:rPr>
        <w:t>Юрайт</w:t>
      </w:r>
      <w:proofErr w:type="spellEnd"/>
      <w:r w:rsidRPr="00373FB8">
        <w:rPr>
          <w:rFonts w:ascii="Times New Roman" w:eastAsia="Times New Roman" w:hAnsi="Times New Roman"/>
          <w:b w:val="0"/>
          <w:caps w:val="0"/>
          <w:kern w:val="0"/>
          <w:lang w:val="ru-RU" w:eastAsia="ru-RU"/>
        </w:rPr>
        <w:t xml:space="preserve">, 2023. — 328 с. — (Профессиональное образование). — ISBN 978-5-534-07976-0. — Текст: электронный // Образовательная платформа </w:t>
      </w:r>
      <w:proofErr w:type="spellStart"/>
      <w:r w:rsidRPr="00373FB8">
        <w:rPr>
          <w:rFonts w:ascii="Times New Roman" w:eastAsia="Times New Roman" w:hAnsi="Times New Roman"/>
          <w:b w:val="0"/>
          <w:caps w:val="0"/>
          <w:kern w:val="0"/>
          <w:lang w:val="ru-RU" w:eastAsia="ru-RU"/>
        </w:rPr>
        <w:t>Юрайт</w:t>
      </w:r>
      <w:proofErr w:type="spellEnd"/>
      <w:r w:rsidRPr="00373FB8">
        <w:rPr>
          <w:rFonts w:ascii="Times New Roman" w:eastAsia="Times New Roman" w:hAnsi="Times New Roman"/>
          <w:b w:val="0"/>
          <w:caps w:val="0"/>
          <w:kern w:val="0"/>
          <w:lang w:val="ru-RU" w:eastAsia="ru-RU"/>
        </w:rPr>
        <w:t xml:space="preserve"> [сайт]. — URL: https://urait.ru/bcode/516876</w:t>
      </w:r>
    </w:p>
    <w:p w14:paraId="498A724E" w14:textId="15AEC280"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r w:rsidRPr="00373FB8">
        <w:rPr>
          <w:rFonts w:ascii="Times New Roman" w:eastAsia="Times New Roman" w:hAnsi="Times New Roman"/>
          <w:b w:val="0"/>
          <w:caps w:val="0"/>
          <w:kern w:val="0"/>
          <w:lang w:val="ru-RU" w:eastAsia="ru-RU"/>
        </w:rPr>
        <w:t xml:space="preserve">Хейфец, А. Л. Инженерная 3D-компьютерная графика в 2 т. Том 2: учебник и практикум для среднего профессионального образования / А. Л. Хейфец, А. Н. </w:t>
      </w:r>
      <w:proofErr w:type="spellStart"/>
      <w:r w:rsidRPr="00373FB8">
        <w:rPr>
          <w:rFonts w:ascii="Times New Roman" w:eastAsia="Times New Roman" w:hAnsi="Times New Roman"/>
          <w:b w:val="0"/>
          <w:caps w:val="0"/>
          <w:kern w:val="0"/>
          <w:lang w:val="ru-RU" w:eastAsia="ru-RU"/>
        </w:rPr>
        <w:t>Логиновский</w:t>
      </w:r>
      <w:proofErr w:type="spellEnd"/>
      <w:r w:rsidRPr="00373FB8">
        <w:rPr>
          <w:rFonts w:ascii="Times New Roman" w:eastAsia="Times New Roman" w:hAnsi="Times New Roman"/>
          <w:b w:val="0"/>
          <w:caps w:val="0"/>
          <w:kern w:val="0"/>
          <w:lang w:val="ru-RU" w:eastAsia="ru-RU"/>
        </w:rPr>
        <w:t xml:space="preserve">, И. В. Буторина, В. Н. Васильева; под редакцией А. Л. Хейфеца. — 3-е изд., </w:t>
      </w:r>
      <w:proofErr w:type="spellStart"/>
      <w:r w:rsidRPr="00373FB8">
        <w:rPr>
          <w:rFonts w:ascii="Times New Roman" w:eastAsia="Times New Roman" w:hAnsi="Times New Roman"/>
          <w:b w:val="0"/>
          <w:caps w:val="0"/>
          <w:kern w:val="0"/>
          <w:lang w:val="ru-RU" w:eastAsia="ru-RU"/>
        </w:rPr>
        <w:t>перераб</w:t>
      </w:r>
      <w:proofErr w:type="spellEnd"/>
      <w:proofErr w:type="gramStart"/>
      <w:r w:rsidRPr="00373FB8">
        <w:rPr>
          <w:rFonts w:ascii="Times New Roman" w:eastAsia="Times New Roman" w:hAnsi="Times New Roman"/>
          <w:b w:val="0"/>
          <w:caps w:val="0"/>
          <w:kern w:val="0"/>
          <w:lang w:val="ru-RU" w:eastAsia="ru-RU"/>
        </w:rPr>
        <w:t>.</w:t>
      </w:r>
      <w:proofErr w:type="gramEnd"/>
      <w:r w:rsidRPr="00373FB8">
        <w:rPr>
          <w:rFonts w:ascii="Times New Roman" w:eastAsia="Times New Roman" w:hAnsi="Times New Roman"/>
          <w:b w:val="0"/>
          <w:caps w:val="0"/>
          <w:kern w:val="0"/>
          <w:lang w:val="ru-RU" w:eastAsia="ru-RU"/>
        </w:rPr>
        <w:t xml:space="preserve"> и доп. — Москва: Издательство </w:t>
      </w:r>
      <w:proofErr w:type="spellStart"/>
      <w:r w:rsidRPr="00373FB8">
        <w:rPr>
          <w:rFonts w:ascii="Times New Roman" w:eastAsia="Times New Roman" w:hAnsi="Times New Roman"/>
          <w:b w:val="0"/>
          <w:caps w:val="0"/>
          <w:kern w:val="0"/>
          <w:lang w:val="ru-RU" w:eastAsia="ru-RU"/>
        </w:rPr>
        <w:t>Юрайт</w:t>
      </w:r>
      <w:proofErr w:type="spellEnd"/>
      <w:r w:rsidRPr="00373FB8">
        <w:rPr>
          <w:rFonts w:ascii="Times New Roman" w:eastAsia="Times New Roman" w:hAnsi="Times New Roman"/>
          <w:b w:val="0"/>
          <w:caps w:val="0"/>
          <w:kern w:val="0"/>
          <w:lang w:val="ru-RU" w:eastAsia="ru-RU"/>
        </w:rPr>
        <w:t xml:space="preserve">, 2023. — 279 с. — (Профессиональное образование). — ISBN 978-5-534-07974-6. — Текст: электронный // Образовательная платформа </w:t>
      </w:r>
      <w:proofErr w:type="spellStart"/>
      <w:r w:rsidRPr="00373FB8">
        <w:rPr>
          <w:rFonts w:ascii="Times New Roman" w:eastAsia="Times New Roman" w:hAnsi="Times New Roman"/>
          <w:b w:val="0"/>
          <w:caps w:val="0"/>
          <w:kern w:val="0"/>
          <w:lang w:val="ru-RU" w:eastAsia="ru-RU"/>
        </w:rPr>
        <w:t>Юрайт</w:t>
      </w:r>
      <w:proofErr w:type="spellEnd"/>
      <w:r w:rsidRPr="00373FB8">
        <w:rPr>
          <w:rFonts w:ascii="Times New Roman" w:eastAsia="Times New Roman" w:hAnsi="Times New Roman"/>
          <w:b w:val="0"/>
          <w:caps w:val="0"/>
          <w:kern w:val="0"/>
          <w:lang w:val="ru-RU" w:eastAsia="ru-RU"/>
        </w:rPr>
        <w:t xml:space="preserve"> [сайт]. — URL: https://urait.ru/bcode/516877</w:t>
      </w:r>
    </w:p>
    <w:p w14:paraId="5F500628" w14:textId="7E2300F2"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r w:rsidRPr="00373FB8">
        <w:rPr>
          <w:rFonts w:ascii="Times New Roman" w:eastAsia="Times New Roman" w:hAnsi="Times New Roman"/>
          <w:b w:val="0"/>
          <w:caps w:val="0"/>
          <w:kern w:val="0"/>
          <w:lang w:val="ru-RU" w:eastAsia="ru-RU"/>
        </w:rPr>
        <w:t xml:space="preserve">Чекмарев, А. А. Инженерная графика: учебник для среднего профессионального образования / А. А. Чекмарев. — 13-е изд., </w:t>
      </w:r>
      <w:proofErr w:type="spellStart"/>
      <w:r w:rsidRPr="00373FB8">
        <w:rPr>
          <w:rFonts w:ascii="Times New Roman" w:eastAsia="Times New Roman" w:hAnsi="Times New Roman"/>
          <w:b w:val="0"/>
          <w:caps w:val="0"/>
          <w:kern w:val="0"/>
          <w:lang w:val="ru-RU" w:eastAsia="ru-RU"/>
        </w:rPr>
        <w:t>испр</w:t>
      </w:r>
      <w:proofErr w:type="spellEnd"/>
      <w:proofErr w:type="gramStart"/>
      <w:r w:rsidRPr="00373FB8">
        <w:rPr>
          <w:rFonts w:ascii="Times New Roman" w:eastAsia="Times New Roman" w:hAnsi="Times New Roman"/>
          <w:b w:val="0"/>
          <w:caps w:val="0"/>
          <w:kern w:val="0"/>
          <w:lang w:val="ru-RU" w:eastAsia="ru-RU"/>
        </w:rPr>
        <w:t>.</w:t>
      </w:r>
      <w:proofErr w:type="gramEnd"/>
      <w:r w:rsidRPr="00373FB8">
        <w:rPr>
          <w:rFonts w:ascii="Times New Roman" w:eastAsia="Times New Roman" w:hAnsi="Times New Roman"/>
          <w:b w:val="0"/>
          <w:caps w:val="0"/>
          <w:kern w:val="0"/>
          <w:lang w:val="ru-RU" w:eastAsia="ru-RU"/>
        </w:rPr>
        <w:t xml:space="preserve"> и доп. — Москва: Издательство </w:t>
      </w:r>
      <w:proofErr w:type="spellStart"/>
      <w:r w:rsidRPr="00373FB8">
        <w:rPr>
          <w:rFonts w:ascii="Times New Roman" w:eastAsia="Times New Roman" w:hAnsi="Times New Roman"/>
          <w:b w:val="0"/>
          <w:caps w:val="0"/>
          <w:kern w:val="0"/>
          <w:lang w:val="ru-RU" w:eastAsia="ru-RU"/>
        </w:rPr>
        <w:t>Юрайт</w:t>
      </w:r>
      <w:proofErr w:type="spellEnd"/>
      <w:r w:rsidRPr="00373FB8">
        <w:rPr>
          <w:rFonts w:ascii="Times New Roman" w:eastAsia="Times New Roman" w:hAnsi="Times New Roman"/>
          <w:b w:val="0"/>
          <w:caps w:val="0"/>
          <w:kern w:val="0"/>
          <w:lang w:val="ru-RU" w:eastAsia="ru-RU"/>
        </w:rPr>
        <w:t xml:space="preserve">, 2024. — 355 с. — (Профессиональное образование). — ISBN 978-5-534-18482-2. — Текст: электронный // Образовательная платформа </w:t>
      </w:r>
      <w:proofErr w:type="spellStart"/>
      <w:r w:rsidRPr="00373FB8">
        <w:rPr>
          <w:rFonts w:ascii="Times New Roman" w:eastAsia="Times New Roman" w:hAnsi="Times New Roman"/>
          <w:b w:val="0"/>
          <w:caps w:val="0"/>
          <w:kern w:val="0"/>
          <w:lang w:val="ru-RU" w:eastAsia="ru-RU"/>
        </w:rPr>
        <w:t>Юрайт</w:t>
      </w:r>
      <w:proofErr w:type="spellEnd"/>
      <w:r w:rsidRPr="00373FB8">
        <w:rPr>
          <w:rFonts w:ascii="Times New Roman" w:eastAsia="Times New Roman" w:hAnsi="Times New Roman"/>
          <w:b w:val="0"/>
          <w:caps w:val="0"/>
          <w:kern w:val="0"/>
          <w:lang w:val="ru-RU" w:eastAsia="ru-RU"/>
        </w:rPr>
        <w:t xml:space="preserve"> [сайт]. — URL: https://urait.ru/bcode/535124</w:t>
      </w:r>
    </w:p>
    <w:p w14:paraId="1C0914FC" w14:textId="0FE05B8C"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proofErr w:type="spellStart"/>
      <w:r w:rsidRPr="00373FB8">
        <w:rPr>
          <w:rFonts w:ascii="Times New Roman" w:eastAsia="Times New Roman" w:hAnsi="Times New Roman"/>
          <w:b w:val="0"/>
          <w:caps w:val="0"/>
          <w:kern w:val="0"/>
          <w:lang w:val="ru-RU" w:eastAsia="ru-RU"/>
        </w:rPr>
        <w:t>Штейнбах</w:t>
      </w:r>
      <w:proofErr w:type="spellEnd"/>
      <w:r w:rsidRPr="00373FB8">
        <w:rPr>
          <w:rFonts w:ascii="Times New Roman" w:eastAsia="Times New Roman" w:hAnsi="Times New Roman"/>
          <w:b w:val="0"/>
          <w:caps w:val="0"/>
          <w:kern w:val="0"/>
          <w:lang w:val="ru-RU" w:eastAsia="ru-RU"/>
        </w:rPr>
        <w:t xml:space="preserve">, О. Л. Инженерная графика: учебное пособие для СПО / О. Л. </w:t>
      </w:r>
      <w:proofErr w:type="spellStart"/>
      <w:r w:rsidRPr="00373FB8">
        <w:rPr>
          <w:rFonts w:ascii="Times New Roman" w:eastAsia="Times New Roman" w:hAnsi="Times New Roman"/>
          <w:b w:val="0"/>
          <w:caps w:val="0"/>
          <w:kern w:val="0"/>
          <w:lang w:val="ru-RU" w:eastAsia="ru-RU"/>
        </w:rPr>
        <w:t>Штейнбах</w:t>
      </w:r>
      <w:proofErr w:type="spellEnd"/>
      <w:r w:rsidRPr="00373FB8">
        <w:rPr>
          <w:rFonts w:ascii="Times New Roman" w:eastAsia="Times New Roman" w:hAnsi="Times New Roman"/>
          <w:b w:val="0"/>
          <w:caps w:val="0"/>
          <w:kern w:val="0"/>
          <w:lang w:val="ru-RU" w:eastAsia="ru-RU"/>
        </w:rPr>
        <w:t xml:space="preserve">. — Саратов: Профобразование, 2021. — 100 c. — ISBN 978-5-4488-1174-6. — Текст: </w:t>
      </w:r>
      <w:r w:rsidRPr="00373FB8">
        <w:rPr>
          <w:rFonts w:ascii="Times New Roman" w:eastAsia="Times New Roman" w:hAnsi="Times New Roman"/>
          <w:b w:val="0"/>
          <w:caps w:val="0"/>
          <w:kern w:val="0"/>
          <w:lang w:val="ru-RU" w:eastAsia="ru-RU"/>
        </w:rPr>
        <w:lastRenderedPageBreak/>
        <w:t xml:space="preserve">электронный // Электронный ресурс цифровой образовательной среды СПО </w:t>
      </w:r>
      <w:proofErr w:type="spellStart"/>
      <w:r w:rsidRPr="00373FB8">
        <w:rPr>
          <w:rFonts w:ascii="Times New Roman" w:eastAsia="Times New Roman" w:hAnsi="Times New Roman"/>
          <w:b w:val="0"/>
          <w:caps w:val="0"/>
          <w:kern w:val="0"/>
          <w:lang w:val="ru-RU" w:eastAsia="ru-RU"/>
        </w:rPr>
        <w:t>PROFобразование</w:t>
      </w:r>
      <w:proofErr w:type="spellEnd"/>
      <w:r w:rsidRPr="00373FB8">
        <w:rPr>
          <w:rFonts w:ascii="Times New Roman" w:eastAsia="Times New Roman" w:hAnsi="Times New Roman"/>
          <w:b w:val="0"/>
          <w:caps w:val="0"/>
          <w:kern w:val="0"/>
          <w:lang w:val="ru-RU" w:eastAsia="ru-RU"/>
        </w:rPr>
        <w:t>: [сайт]. — URL: https://profspo.ru/books/106614</w:t>
      </w:r>
    </w:p>
    <w:p w14:paraId="2376C2F8" w14:textId="07226B81"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proofErr w:type="spellStart"/>
      <w:r w:rsidRPr="00373FB8">
        <w:rPr>
          <w:rFonts w:ascii="Times New Roman" w:eastAsia="Times New Roman" w:hAnsi="Times New Roman"/>
          <w:b w:val="0"/>
          <w:caps w:val="0"/>
          <w:kern w:val="0"/>
          <w:lang w:val="ru-RU" w:eastAsia="ru-RU"/>
        </w:rPr>
        <w:t>Штейнбах</w:t>
      </w:r>
      <w:proofErr w:type="spellEnd"/>
      <w:r w:rsidRPr="00373FB8">
        <w:rPr>
          <w:rFonts w:ascii="Times New Roman" w:eastAsia="Times New Roman" w:hAnsi="Times New Roman"/>
          <w:b w:val="0"/>
          <w:caps w:val="0"/>
          <w:kern w:val="0"/>
          <w:lang w:val="ru-RU" w:eastAsia="ru-RU"/>
        </w:rPr>
        <w:t xml:space="preserve">, О. Л. Инженерная и компьютерная графика. </w:t>
      </w:r>
      <w:proofErr w:type="spellStart"/>
      <w:r w:rsidRPr="00373FB8">
        <w:rPr>
          <w:rFonts w:ascii="Times New Roman" w:eastAsia="Times New Roman" w:hAnsi="Times New Roman"/>
          <w:b w:val="0"/>
          <w:caps w:val="0"/>
          <w:kern w:val="0"/>
          <w:lang w:val="ru-RU" w:eastAsia="ru-RU"/>
        </w:rPr>
        <w:t>AutoCAD</w:t>
      </w:r>
      <w:proofErr w:type="spellEnd"/>
      <w:r w:rsidRPr="00373FB8">
        <w:rPr>
          <w:rFonts w:ascii="Times New Roman" w:eastAsia="Times New Roman" w:hAnsi="Times New Roman"/>
          <w:b w:val="0"/>
          <w:caps w:val="0"/>
          <w:kern w:val="0"/>
          <w:lang w:val="ru-RU" w:eastAsia="ru-RU"/>
        </w:rPr>
        <w:t xml:space="preserve">: учебное пособие для СПО / О. Л. </w:t>
      </w:r>
      <w:proofErr w:type="spellStart"/>
      <w:r w:rsidRPr="00373FB8">
        <w:rPr>
          <w:rFonts w:ascii="Times New Roman" w:eastAsia="Times New Roman" w:hAnsi="Times New Roman"/>
          <w:b w:val="0"/>
          <w:caps w:val="0"/>
          <w:kern w:val="0"/>
          <w:lang w:val="ru-RU" w:eastAsia="ru-RU"/>
        </w:rPr>
        <w:t>Штейнбах</w:t>
      </w:r>
      <w:proofErr w:type="spellEnd"/>
      <w:r w:rsidRPr="00373FB8">
        <w:rPr>
          <w:rFonts w:ascii="Times New Roman" w:eastAsia="Times New Roman" w:hAnsi="Times New Roman"/>
          <w:b w:val="0"/>
          <w:caps w:val="0"/>
          <w:kern w:val="0"/>
          <w:lang w:val="ru-RU" w:eastAsia="ru-RU"/>
        </w:rPr>
        <w:t xml:space="preserve">, О. В. Диль. — Саратов: Профобразование, 2021. — 131 c. — ISBN 978-5-4488-1175-3. — Текст: электронный // Электронный ресурс цифровой образовательной среды СПО </w:t>
      </w:r>
      <w:proofErr w:type="spellStart"/>
      <w:r w:rsidRPr="00373FB8">
        <w:rPr>
          <w:rFonts w:ascii="Times New Roman" w:eastAsia="Times New Roman" w:hAnsi="Times New Roman"/>
          <w:b w:val="0"/>
          <w:caps w:val="0"/>
          <w:kern w:val="0"/>
          <w:lang w:val="ru-RU" w:eastAsia="ru-RU"/>
        </w:rPr>
        <w:t>PROFобразование</w:t>
      </w:r>
      <w:proofErr w:type="spellEnd"/>
      <w:r w:rsidRPr="00373FB8">
        <w:rPr>
          <w:rFonts w:ascii="Times New Roman" w:eastAsia="Times New Roman" w:hAnsi="Times New Roman"/>
          <w:b w:val="0"/>
          <w:caps w:val="0"/>
          <w:kern w:val="0"/>
          <w:lang w:val="ru-RU" w:eastAsia="ru-RU"/>
        </w:rPr>
        <w:t>: [сайт]. — URL: https://profspo.ru/books/106615</w:t>
      </w:r>
    </w:p>
    <w:p w14:paraId="5187AD6C" w14:textId="094C4D1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71"/>
      <w:bookmarkEnd w:id="72"/>
      <w:bookmarkEnd w:id="7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5"/>
        <w:gridCol w:w="3497"/>
        <w:gridCol w:w="3357"/>
      </w:tblGrid>
      <w:tr w:rsidR="001E7D1C" w:rsidRPr="00E7338A" w14:paraId="3ACBC558" w14:textId="77777777" w:rsidTr="00AB1ADE">
        <w:trPr>
          <w:trHeight w:val="20"/>
        </w:trPr>
        <w:tc>
          <w:tcPr>
            <w:tcW w:w="1545" w:type="pct"/>
            <w:vAlign w:val="center"/>
          </w:tcPr>
          <w:p w14:paraId="5D14FC72" w14:textId="77777777" w:rsidR="001E7D1C" w:rsidRPr="00E7338A" w:rsidRDefault="001E7D1C" w:rsidP="000E67E5">
            <w:pPr>
              <w:suppressAutoHyphens/>
              <w:spacing w:line="276" w:lineRule="auto"/>
              <w:contextualSpacing/>
              <w:jc w:val="center"/>
              <w:rPr>
                <w:rFonts w:ascii="Times New Roman" w:hAnsi="Times New Roman" w:cs="Times New Roman"/>
                <w:b/>
              </w:rPr>
            </w:pPr>
            <w:r w:rsidRPr="00E7338A">
              <w:rPr>
                <w:rFonts w:ascii="Times New Roman" w:hAnsi="Times New Roman" w:cs="Times New Roman"/>
                <w:b/>
              </w:rPr>
              <w:t>Результаты обучения</w:t>
            </w:r>
          </w:p>
        </w:tc>
        <w:tc>
          <w:tcPr>
            <w:tcW w:w="1763" w:type="pct"/>
            <w:vAlign w:val="center"/>
          </w:tcPr>
          <w:p w14:paraId="0925970E" w14:textId="77777777" w:rsidR="001E7D1C" w:rsidRPr="00E7338A" w:rsidRDefault="001E7D1C" w:rsidP="000E67E5">
            <w:pPr>
              <w:suppressAutoHyphens/>
              <w:spacing w:line="276" w:lineRule="auto"/>
              <w:contextualSpacing/>
              <w:jc w:val="center"/>
              <w:rPr>
                <w:rFonts w:ascii="Times New Roman" w:hAnsi="Times New Roman" w:cs="Times New Roman"/>
                <w:b/>
              </w:rPr>
            </w:pPr>
            <w:r w:rsidRPr="00E7338A">
              <w:rPr>
                <w:rFonts w:ascii="Times New Roman" w:hAnsi="Times New Roman" w:cs="Times New Roman"/>
                <w:b/>
              </w:rPr>
              <w:t>Показатели освоенности компетенций</w:t>
            </w:r>
          </w:p>
        </w:tc>
        <w:tc>
          <w:tcPr>
            <w:tcW w:w="1692" w:type="pct"/>
            <w:vAlign w:val="center"/>
          </w:tcPr>
          <w:p w14:paraId="0220AE4F" w14:textId="77777777" w:rsidR="001E7D1C" w:rsidRPr="00E7338A" w:rsidRDefault="001E7D1C" w:rsidP="000E67E5">
            <w:pPr>
              <w:suppressAutoHyphens/>
              <w:spacing w:line="276" w:lineRule="auto"/>
              <w:contextualSpacing/>
              <w:jc w:val="center"/>
              <w:rPr>
                <w:rFonts w:ascii="Times New Roman" w:hAnsi="Times New Roman" w:cs="Times New Roman"/>
                <w:b/>
              </w:rPr>
            </w:pPr>
            <w:r w:rsidRPr="00E7338A">
              <w:rPr>
                <w:rFonts w:ascii="Times New Roman" w:hAnsi="Times New Roman" w:cs="Times New Roman"/>
                <w:b/>
              </w:rPr>
              <w:t>Методы оценки</w:t>
            </w:r>
          </w:p>
        </w:tc>
      </w:tr>
      <w:tr w:rsidR="00AB1ADE" w:rsidRPr="00E7338A" w14:paraId="00246499" w14:textId="77777777" w:rsidTr="00AB1ADE">
        <w:trPr>
          <w:trHeight w:val="20"/>
        </w:trPr>
        <w:tc>
          <w:tcPr>
            <w:tcW w:w="1545" w:type="pct"/>
          </w:tcPr>
          <w:p w14:paraId="181268B4" w14:textId="77777777" w:rsidR="00AB1ADE" w:rsidRPr="00E7338A" w:rsidRDefault="00AB1ADE" w:rsidP="00AB1ADE">
            <w:pPr>
              <w:pStyle w:val="a4"/>
              <w:tabs>
                <w:tab w:val="left" w:pos="275"/>
              </w:tabs>
              <w:suppressAutoHyphens/>
              <w:ind w:left="0"/>
              <w:rPr>
                <w:rFonts w:ascii="Times New Roman" w:hAnsi="Times New Roman" w:cs="Times New Roman"/>
                <w:lang w:eastAsia="ru-RU"/>
              </w:rPr>
            </w:pPr>
            <w:r w:rsidRPr="00E7338A">
              <w:rPr>
                <w:rFonts w:ascii="Times New Roman" w:hAnsi="Times New Roman" w:cs="Times New Roman"/>
                <w:lang w:eastAsia="ru-RU"/>
              </w:rPr>
              <w:t>Знает:</w:t>
            </w:r>
          </w:p>
          <w:p w14:paraId="154772D9" w14:textId="77777777" w:rsidR="00AB1ADE" w:rsidRPr="00E7338A" w:rsidRDefault="00AB1ADE" w:rsidP="00AB1ADE">
            <w:pPr>
              <w:pStyle w:val="a4"/>
              <w:tabs>
                <w:tab w:val="left" w:pos="275"/>
              </w:tabs>
              <w:suppressAutoHyphens/>
              <w:ind w:left="0"/>
              <w:rPr>
                <w:rFonts w:ascii="Times New Roman" w:hAnsi="Times New Roman" w:cs="Times New Roman"/>
                <w:lang w:eastAsia="ru-RU"/>
              </w:rPr>
            </w:pPr>
            <w:r w:rsidRPr="00E7338A">
              <w:rPr>
                <w:rFonts w:ascii="Times New Roman" w:hAnsi="Times New Roman" w:cs="Times New Roman"/>
                <w:lang w:eastAsia="ru-RU"/>
              </w:rPr>
              <w:t>основные правила построения чертежей и схем;</w:t>
            </w:r>
          </w:p>
          <w:p w14:paraId="710D9DCF" w14:textId="77777777" w:rsidR="00AB1ADE" w:rsidRPr="00E7338A" w:rsidRDefault="00AB1ADE" w:rsidP="00AB1ADE">
            <w:pPr>
              <w:pStyle w:val="a4"/>
              <w:tabs>
                <w:tab w:val="left" w:pos="275"/>
              </w:tabs>
              <w:suppressAutoHyphens/>
              <w:ind w:left="0"/>
              <w:rPr>
                <w:rFonts w:ascii="Times New Roman" w:hAnsi="Times New Roman" w:cs="Times New Roman"/>
                <w:bCs/>
                <w:iCs/>
              </w:rPr>
            </w:pPr>
            <w:r w:rsidRPr="00E7338A">
              <w:rPr>
                <w:rFonts w:ascii="Times New Roman" w:hAnsi="Times New Roman" w:cs="Times New Roman"/>
                <w:lang w:eastAsia="ru-RU"/>
              </w:rPr>
              <w:t>основные положения разработки и оформления конструкторской, технологической и другой нормативной документации;</w:t>
            </w:r>
          </w:p>
          <w:p w14:paraId="48B86DBB" w14:textId="326C0A22" w:rsidR="00AB1ADE" w:rsidRPr="00E7338A" w:rsidRDefault="00AB1ADE" w:rsidP="00AB1ADE">
            <w:pPr>
              <w:suppressAutoHyphens/>
              <w:spacing w:line="276" w:lineRule="auto"/>
              <w:contextualSpacing/>
              <w:rPr>
                <w:rFonts w:ascii="Times New Roman" w:hAnsi="Times New Roman" w:cs="Times New Roman"/>
                <w:noProof/>
              </w:rPr>
            </w:pPr>
            <w:r w:rsidRPr="00E7338A">
              <w:rPr>
                <w:rFonts w:ascii="Times New Roman" w:hAnsi="Times New Roman" w:cs="Times New Roman"/>
                <w:lang w:eastAsia="ru-RU"/>
              </w:rPr>
              <w:t>систему допусков и посадок, квалитеты и параметры шероховатости</w:t>
            </w:r>
          </w:p>
        </w:tc>
        <w:tc>
          <w:tcPr>
            <w:tcW w:w="1763" w:type="pct"/>
          </w:tcPr>
          <w:p w14:paraId="75CD7E9C" w14:textId="77777777" w:rsidR="00AB1ADE" w:rsidRPr="00E7338A" w:rsidRDefault="00AB1ADE" w:rsidP="00AB1ADE">
            <w:pPr>
              <w:tabs>
                <w:tab w:val="left" w:pos="276"/>
                <w:tab w:val="left" w:pos="441"/>
              </w:tabs>
              <w:ind w:left="33"/>
              <w:rPr>
                <w:rFonts w:ascii="Times New Roman" w:hAnsi="Times New Roman" w:cs="Times New Roman"/>
                <w:bCs/>
                <w:iCs/>
              </w:rPr>
            </w:pPr>
            <w:r w:rsidRPr="00E7338A">
              <w:rPr>
                <w:rFonts w:ascii="Times New Roman" w:hAnsi="Times New Roman" w:cs="Times New Roman"/>
                <w:noProof/>
              </w:rPr>
              <w:t>Демонстрирует</w:t>
            </w:r>
            <w:r w:rsidRPr="00E7338A">
              <w:rPr>
                <w:rFonts w:ascii="Times New Roman" w:hAnsi="Times New Roman" w:cs="Times New Roman"/>
                <w:bCs/>
                <w:iCs/>
              </w:rPr>
              <w:t xml:space="preserve"> </w:t>
            </w:r>
          </w:p>
          <w:p w14:paraId="677F12B7" w14:textId="77777777" w:rsidR="00AB1ADE" w:rsidRPr="00E7338A" w:rsidRDefault="00AB1ADE" w:rsidP="00AB1ADE">
            <w:pPr>
              <w:tabs>
                <w:tab w:val="left" w:pos="276"/>
                <w:tab w:val="left" w:pos="441"/>
              </w:tabs>
              <w:ind w:left="33"/>
              <w:rPr>
                <w:rFonts w:ascii="Times New Roman" w:hAnsi="Times New Roman" w:cs="Times New Roman"/>
                <w:bCs/>
                <w:iCs/>
              </w:rPr>
            </w:pPr>
            <w:r w:rsidRPr="00E7338A">
              <w:rPr>
                <w:rFonts w:ascii="Times New Roman" w:hAnsi="Times New Roman" w:cs="Times New Roman"/>
                <w:bCs/>
                <w:iCs/>
              </w:rPr>
              <w:t>грамотность использования основных правил при выполнении чертежей и схем;</w:t>
            </w:r>
          </w:p>
          <w:p w14:paraId="10FDF3FD" w14:textId="77777777" w:rsidR="00AB1ADE" w:rsidRPr="00E7338A" w:rsidRDefault="00AB1ADE" w:rsidP="00AB1ADE">
            <w:pPr>
              <w:tabs>
                <w:tab w:val="left" w:pos="276"/>
                <w:tab w:val="left" w:pos="441"/>
              </w:tabs>
              <w:ind w:left="33"/>
              <w:rPr>
                <w:rFonts w:ascii="Times New Roman" w:hAnsi="Times New Roman" w:cs="Times New Roman"/>
                <w:bCs/>
                <w:iCs/>
              </w:rPr>
            </w:pPr>
            <w:r w:rsidRPr="00E7338A">
              <w:rPr>
                <w:rFonts w:ascii="Times New Roman" w:hAnsi="Times New Roman" w:cs="Times New Roman"/>
                <w:bCs/>
                <w:iCs/>
              </w:rPr>
              <w:t>грамотное применение основных положений при разработке и оформлении конструкторской, технологической и другой нормативной документации;</w:t>
            </w:r>
          </w:p>
          <w:p w14:paraId="7985EDE6" w14:textId="77777777" w:rsidR="00AB1ADE" w:rsidRPr="00E7338A" w:rsidRDefault="00AB1ADE" w:rsidP="00AB1ADE">
            <w:pPr>
              <w:tabs>
                <w:tab w:val="left" w:pos="276"/>
                <w:tab w:val="left" w:pos="441"/>
              </w:tabs>
              <w:ind w:left="33"/>
              <w:rPr>
                <w:rFonts w:ascii="Times New Roman" w:hAnsi="Times New Roman" w:cs="Times New Roman"/>
                <w:bCs/>
                <w:iCs/>
              </w:rPr>
            </w:pPr>
            <w:r w:rsidRPr="00E7338A">
              <w:rPr>
                <w:rFonts w:ascii="Times New Roman" w:hAnsi="Times New Roman" w:cs="Times New Roman"/>
                <w:bCs/>
                <w:iCs/>
              </w:rPr>
              <w:t>грамотное применение системы допусков и посадок;</w:t>
            </w:r>
          </w:p>
          <w:p w14:paraId="66566BE2" w14:textId="22048B37" w:rsidR="00AB1ADE" w:rsidRPr="00E7338A" w:rsidRDefault="00AB1ADE" w:rsidP="00AB1ADE">
            <w:pPr>
              <w:suppressAutoHyphens/>
              <w:spacing w:line="276" w:lineRule="auto"/>
              <w:contextualSpacing/>
              <w:rPr>
                <w:rFonts w:ascii="Times New Roman" w:hAnsi="Times New Roman" w:cs="Times New Roman"/>
              </w:rPr>
            </w:pPr>
            <w:r w:rsidRPr="00E7338A">
              <w:rPr>
                <w:rFonts w:ascii="Times New Roman" w:hAnsi="Times New Roman" w:cs="Times New Roman"/>
                <w:bCs/>
                <w:iCs/>
              </w:rPr>
              <w:t xml:space="preserve">грамотное определение </w:t>
            </w:r>
            <w:r w:rsidRPr="00E7338A">
              <w:rPr>
                <w:rFonts w:ascii="Times New Roman" w:hAnsi="Times New Roman" w:cs="Times New Roman"/>
              </w:rPr>
              <w:t>квалитетов и параметров шероховатости.</w:t>
            </w:r>
          </w:p>
        </w:tc>
        <w:tc>
          <w:tcPr>
            <w:tcW w:w="1692" w:type="pct"/>
          </w:tcPr>
          <w:p w14:paraId="1C75ABD9" w14:textId="55CC17FF" w:rsidR="00AB1ADE" w:rsidRPr="00E7338A" w:rsidRDefault="00AB1ADE" w:rsidP="00AB1ADE">
            <w:pPr>
              <w:suppressAutoHyphens/>
              <w:spacing w:line="276" w:lineRule="auto"/>
              <w:contextualSpacing/>
              <w:rPr>
                <w:rFonts w:ascii="Times New Roman" w:hAnsi="Times New Roman" w:cs="Times New Roman"/>
              </w:rPr>
            </w:pPr>
            <w:r w:rsidRPr="00E7338A">
              <w:rPr>
                <w:rFonts w:ascii="Times New Roman" w:hAnsi="Times New Roman" w:cs="Times New Roman"/>
              </w:rPr>
              <w:t xml:space="preserve">Экспертное наблюдение выполнения практических работ </w:t>
            </w:r>
          </w:p>
          <w:p w14:paraId="694E6923" w14:textId="294A2A59" w:rsidR="00AB1ADE" w:rsidRPr="00E7338A" w:rsidRDefault="00AB1ADE" w:rsidP="00AB1ADE">
            <w:pPr>
              <w:suppressAutoHyphens/>
              <w:spacing w:line="276" w:lineRule="auto"/>
              <w:contextualSpacing/>
              <w:rPr>
                <w:rFonts w:ascii="Times New Roman" w:hAnsi="Times New Roman" w:cs="Times New Roman"/>
              </w:rPr>
            </w:pPr>
          </w:p>
        </w:tc>
      </w:tr>
      <w:tr w:rsidR="00AB1ADE" w:rsidRPr="00E7338A" w14:paraId="496F8659" w14:textId="77777777" w:rsidTr="00AB1ADE">
        <w:trPr>
          <w:trHeight w:val="20"/>
        </w:trPr>
        <w:tc>
          <w:tcPr>
            <w:tcW w:w="1545" w:type="pct"/>
          </w:tcPr>
          <w:p w14:paraId="08133E5D" w14:textId="77777777" w:rsidR="00AB1ADE" w:rsidRPr="00E7338A" w:rsidRDefault="00AB1ADE" w:rsidP="00AB1ADE">
            <w:pPr>
              <w:pStyle w:val="a4"/>
              <w:widowControl w:val="0"/>
              <w:tabs>
                <w:tab w:val="left" w:pos="248"/>
              </w:tabs>
              <w:autoSpaceDE w:val="0"/>
              <w:autoSpaceDN w:val="0"/>
              <w:adjustRightInd w:val="0"/>
              <w:ind w:left="0"/>
              <w:rPr>
                <w:rFonts w:ascii="Times New Roman" w:hAnsi="Times New Roman" w:cs="Times New Roman"/>
                <w:lang w:eastAsia="ru-RU"/>
              </w:rPr>
            </w:pPr>
            <w:r w:rsidRPr="00E7338A">
              <w:rPr>
                <w:rFonts w:ascii="Times New Roman" w:hAnsi="Times New Roman" w:cs="Times New Roman"/>
                <w:lang w:eastAsia="ru-RU"/>
              </w:rPr>
              <w:t>Умеет:</w:t>
            </w:r>
          </w:p>
          <w:p w14:paraId="654C2823" w14:textId="77777777" w:rsidR="00AB1ADE" w:rsidRPr="00E7338A" w:rsidRDefault="00AB1ADE" w:rsidP="00AB1ADE">
            <w:pPr>
              <w:pStyle w:val="a4"/>
              <w:widowControl w:val="0"/>
              <w:tabs>
                <w:tab w:val="left" w:pos="248"/>
              </w:tabs>
              <w:autoSpaceDE w:val="0"/>
              <w:autoSpaceDN w:val="0"/>
              <w:adjustRightInd w:val="0"/>
              <w:ind w:left="0"/>
              <w:rPr>
                <w:rFonts w:ascii="Times New Roman" w:hAnsi="Times New Roman" w:cs="Times New Roman"/>
                <w:lang w:eastAsia="ru-RU"/>
              </w:rPr>
            </w:pPr>
            <w:r w:rsidRPr="00E7338A">
              <w:rPr>
                <w:rFonts w:ascii="Times New Roman" w:hAnsi="Times New Roman" w:cs="Times New Roman"/>
                <w:lang w:eastAsia="ru-RU"/>
              </w:rPr>
              <w:t>пользоваться ЕСКД, ГОСТами, технической документацией и справочной литературой;</w:t>
            </w:r>
          </w:p>
          <w:p w14:paraId="35ACA2F4" w14:textId="77777777" w:rsidR="00AB1ADE" w:rsidRPr="00E7338A" w:rsidRDefault="00AB1ADE" w:rsidP="00AB1ADE">
            <w:pPr>
              <w:pStyle w:val="a4"/>
              <w:widowControl w:val="0"/>
              <w:tabs>
                <w:tab w:val="left" w:pos="248"/>
              </w:tabs>
              <w:autoSpaceDE w:val="0"/>
              <w:autoSpaceDN w:val="0"/>
              <w:adjustRightInd w:val="0"/>
              <w:ind w:left="0"/>
              <w:rPr>
                <w:rFonts w:ascii="Times New Roman" w:hAnsi="Times New Roman" w:cs="Times New Roman"/>
                <w:bCs/>
                <w:iCs/>
              </w:rPr>
            </w:pPr>
            <w:r w:rsidRPr="00E7338A">
              <w:rPr>
                <w:rFonts w:ascii="Times New Roman" w:hAnsi="Times New Roman" w:cs="Times New Roman"/>
                <w:lang w:eastAsia="ru-RU"/>
              </w:rPr>
              <w:t>составлять эскизы средней сложности на детали, узлы и необходимую оснастку;</w:t>
            </w:r>
          </w:p>
          <w:p w14:paraId="35EE1176" w14:textId="3AF4351F" w:rsidR="00AB1ADE" w:rsidRPr="00E7338A" w:rsidRDefault="00AB1ADE" w:rsidP="00AB1ADE">
            <w:pPr>
              <w:spacing w:line="276" w:lineRule="auto"/>
              <w:contextualSpacing/>
              <w:rPr>
                <w:rFonts w:ascii="Times New Roman" w:hAnsi="Times New Roman" w:cs="Times New Roman"/>
                <w:bCs/>
                <w:noProof/>
              </w:rPr>
            </w:pPr>
            <w:r w:rsidRPr="00E7338A">
              <w:rPr>
                <w:rFonts w:ascii="Times New Roman" w:hAnsi="Times New Roman" w:cs="Times New Roman"/>
                <w:lang w:eastAsia="ru-RU"/>
              </w:rPr>
              <w:t>читать схемы соединений средней сложности для монтажа технологического оборудования</w:t>
            </w:r>
          </w:p>
        </w:tc>
        <w:tc>
          <w:tcPr>
            <w:tcW w:w="1763" w:type="pct"/>
          </w:tcPr>
          <w:p w14:paraId="0C668D11" w14:textId="3A7528D1" w:rsidR="00E7338A" w:rsidRPr="00E7338A" w:rsidRDefault="00E7338A" w:rsidP="00E7338A">
            <w:pPr>
              <w:spacing w:line="276" w:lineRule="auto"/>
              <w:ind w:left="-43"/>
              <w:contextualSpacing/>
              <w:rPr>
                <w:rFonts w:ascii="Times New Roman" w:hAnsi="Times New Roman" w:cs="Times New Roman"/>
                <w:bCs/>
                <w:noProof/>
              </w:rPr>
            </w:pPr>
            <w:r w:rsidRPr="00E7338A">
              <w:rPr>
                <w:rFonts w:ascii="Times New Roman" w:hAnsi="Times New Roman" w:cs="Times New Roman"/>
                <w:bCs/>
                <w:noProof/>
              </w:rPr>
              <w:t>быстрота и грамотность нахождения требуемой информации при выполнении чертежа;</w:t>
            </w:r>
          </w:p>
          <w:p w14:paraId="553E823E" w14:textId="446FBFA2" w:rsidR="00E7338A" w:rsidRPr="00E7338A" w:rsidRDefault="00E7338A" w:rsidP="00E7338A">
            <w:pPr>
              <w:spacing w:line="276" w:lineRule="auto"/>
              <w:ind w:left="-43"/>
              <w:contextualSpacing/>
              <w:rPr>
                <w:rFonts w:ascii="Times New Roman" w:hAnsi="Times New Roman" w:cs="Times New Roman"/>
                <w:bCs/>
                <w:noProof/>
              </w:rPr>
            </w:pPr>
            <w:r w:rsidRPr="00E7338A">
              <w:rPr>
                <w:rFonts w:ascii="Times New Roman" w:hAnsi="Times New Roman" w:cs="Times New Roman"/>
                <w:bCs/>
                <w:noProof/>
              </w:rPr>
              <w:t>грамотность выполнения эскизов, схем и чертежей в соответствии с ЕСКД;</w:t>
            </w:r>
          </w:p>
          <w:p w14:paraId="0920BBA1" w14:textId="39A21243" w:rsidR="00AB1ADE" w:rsidRPr="00E7338A" w:rsidRDefault="00E7338A" w:rsidP="00E7338A">
            <w:pPr>
              <w:spacing w:line="276" w:lineRule="auto"/>
              <w:ind w:left="-43"/>
              <w:contextualSpacing/>
              <w:rPr>
                <w:rFonts w:ascii="Times New Roman" w:hAnsi="Times New Roman" w:cs="Times New Roman"/>
                <w:bCs/>
                <w:noProof/>
              </w:rPr>
            </w:pPr>
            <w:r w:rsidRPr="00E7338A">
              <w:rPr>
                <w:rFonts w:ascii="Times New Roman" w:hAnsi="Times New Roman" w:cs="Times New Roman"/>
                <w:bCs/>
                <w:noProof/>
              </w:rPr>
              <w:t>грамотное использование схемы соединений средней сложности при монтаже технологического оборудования</w:t>
            </w:r>
          </w:p>
        </w:tc>
        <w:tc>
          <w:tcPr>
            <w:tcW w:w="1692" w:type="pct"/>
          </w:tcPr>
          <w:p w14:paraId="2C749777" w14:textId="77777777" w:rsidR="00E7338A" w:rsidRPr="00E7338A" w:rsidRDefault="00E7338A" w:rsidP="00E7338A">
            <w:pPr>
              <w:suppressAutoHyphens/>
              <w:spacing w:line="276" w:lineRule="auto"/>
              <w:contextualSpacing/>
              <w:rPr>
                <w:rFonts w:ascii="Times New Roman" w:hAnsi="Times New Roman" w:cs="Times New Roman"/>
              </w:rPr>
            </w:pPr>
            <w:r w:rsidRPr="00E7338A">
              <w:rPr>
                <w:rFonts w:ascii="Times New Roman" w:hAnsi="Times New Roman" w:cs="Times New Roman"/>
              </w:rPr>
              <w:t xml:space="preserve">Экспертное наблюдение выполнения практических работ </w:t>
            </w:r>
          </w:p>
          <w:p w14:paraId="47CAC835" w14:textId="77777777" w:rsidR="00AB1ADE" w:rsidRPr="00E7338A" w:rsidRDefault="00AB1ADE" w:rsidP="00AB1ADE">
            <w:pPr>
              <w:suppressAutoHyphens/>
              <w:spacing w:line="276" w:lineRule="auto"/>
              <w:contextualSpacing/>
              <w:rPr>
                <w:rFonts w:ascii="Times New Roman" w:hAnsi="Times New Roman" w:cs="Times New Roman"/>
              </w:rPr>
            </w:pPr>
          </w:p>
        </w:tc>
      </w:tr>
    </w:tbl>
    <w:p w14:paraId="325D0041" w14:textId="06857AAE" w:rsidR="00D655E8" w:rsidRPr="00037760" w:rsidRDefault="00D655E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C1021DE" w14:textId="1149CC97" w:rsidR="000D0F35" w:rsidRDefault="000D0F35">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7AA61F82" w14:textId="6B41B892" w:rsidR="000D0F35" w:rsidRPr="00037760" w:rsidRDefault="000D0F35" w:rsidP="000D0F3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B318EB">
        <w:rPr>
          <w:rFonts w:ascii="Times New Roman" w:hAnsi="Times New Roman" w:cs="Times New Roman"/>
          <w:b/>
          <w:bCs/>
          <w:sz w:val="24"/>
          <w:szCs w:val="24"/>
        </w:rPr>
        <w:t>3</w:t>
      </w:r>
    </w:p>
    <w:p w14:paraId="5213C65F" w14:textId="249F939E" w:rsidR="000D0F35" w:rsidRPr="00037760" w:rsidRDefault="000D0F35" w:rsidP="000D0F35">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r w:rsidRPr="00037760">
        <w:rPr>
          <w:rFonts w:ascii="Times New Roman" w:eastAsia="Times New Roman" w:hAnsi="Times New Roman" w:cs="Times New Roman"/>
          <w:b/>
          <w:bCs/>
          <w:color w:val="0070C0"/>
          <w:kern w:val="32"/>
          <w:sz w:val="24"/>
          <w:szCs w:val="24"/>
          <w:lang w:eastAsia="x-none"/>
        </w:rPr>
        <w:br/>
      </w:r>
      <w:r w:rsidR="00B318EB">
        <w:rPr>
          <w:rFonts w:ascii="Times New Roman" w:hAnsi="Times New Roman" w:cs="Times New Roman"/>
          <w:b/>
          <w:bCs/>
          <w:sz w:val="24"/>
          <w:szCs w:val="24"/>
        </w:rPr>
        <w:t>11.01.01 Монтажник радиоэлектронной аппаратуры и приборов</w:t>
      </w:r>
    </w:p>
    <w:p w14:paraId="5BAE05FF" w14:textId="77777777" w:rsidR="000D0F35" w:rsidRPr="00037760" w:rsidRDefault="000D0F35" w:rsidP="000D0F35">
      <w:pPr>
        <w:jc w:val="right"/>
        <w:rPr>
          <w:rFonts w:ascii="Times New Roman" w:hAnsi="Times New Roman" w:cs="Times New Roman"/>
          <w:b/>
          <w:bCs/>
          <w:color w:val="0070C0"/>
          <w:sz w:val="24"/>
          <w:szCs w:val="24"/>
        </w:rPr>
      </w:pPr>
    </w:p>
    <w:p w14:paraId="3E28FF86" w14:textId="77777777" w:rsidR="000D0F35" w:rsidRPr="00037760" w:rsidRDefault="000D0F35" w:rsidP="000D0F35">
      <w:pPr>
        <w:jc w:val="right"/>
        <w:rPr>
          <w:rFonts w:ascii="Times New Roman" w:hAnsi="Times New Roman" w:cs="Times New Roman"/>
          <w:b/>
          <w:bCs/>
          <w:color w:val="0070C0"/>
          <w:sz w:val="24"/>
          <w:szCs w:val="24"/>
        </w:rPr>
      </w:pPr>
    </w:p>
    <w:p w14:paraId="45DF8322" w14:textId="77777777" w:rsidR="000D0F35" w:rsidRPr="00037760" w:rsidRDefault="000D0F35" w:rsidP="000D0F35">
      <w:pPr>
        <w:jc w:val="right"/>
        <w:rPr>
          <w:rFonts w:ascii="Times New Roman" w:hAnsi="Times New Roman" w:cs="Times New Roman"/>
          <w:b/>
          <w:bCs/>
          <w:color w:val="0070C0"/>
          <w:sz w:val="24"/>
          <w:szCs w:val="24"/>
        </w:rPr>
      </w:pPr>
    </w:p>
    <w:p w14:paraId="2AB685D2" w14:textId="77777777" w:rsidR="000D0F35" w:rsidRPr="00037760" w:rsidRDefault="000D0F35" w:rsidP="000D0F35">
      <w:pPr>
        <w:jc w:val="right"/>
        <w:rPr>
          <w:rFonts w:ascii="Times New Roman" w:hAnsi="Times New Roman" w:cs="Times New Roman"/>
          <w:b/>
          <w:bCs/>
          <w:color w:val="0070C0"/>
          <w:sz w:val="24"/>
          <w:szCs w:val="24"/>
        </w:rPr>
      </w:pPr>
    </w:p>
    <w:p w14:paraId="3738944B" w14:textId="77777777" w:rsidR="000D0F35" w:rsidRPr="00037760" w:rsidRDefault="000D0F35" w:rsidP="000D0F35">
      <w:pPr>
        <w:jc w:val="right"/>
        <w:rPr>
          <w:rFonts w:ascii="Times New Roman" w:hAnsi="Times New Roman" w:cs="Times New Roman"/>
          <w:b/>
          <w:bCs/>
          <w:color w:val="0070C0"/>
          <w:sz w:val="24"/>
          <w:szCs w:val="24"/>
        </w:rPr>
      </w:pPr>
    </w:p>
    <w:p w14:paraId="109DD445" w14:textId="77777777" w:rsidR="000D0F35" w:rsidRPr="00037760" w:rsidRDefault="000D0F35" w:rsidP="000D0F35">
      <w:pPr>
        <w:jc w:val="right"/>
        <w:rPr>
          <w:rFonts w:ascii="Times New Roman" w:hAnsi="Times New Roman" w:cs="Times New Roman"/>
          <w:b/>
          <w:bCs/>
          <w:color w:val="0070C0"/>
          <w:sz w:val="24"/>
          <w:szCs w:val="24"/>
        </w:rPr>
      </w:pPr>
    </w:p>
    <w:p w14:paraId="11E51870" w14:textId="77777777" w:rsidR="000D0F35" w:rsidRPr="00037760" w:rsidRDefault="000D0F35" w:rsidP="000D0F35">
      <w:pPr>
        <w:jc w:val="right"/>
        <w:rPr>
          <w:rFonts w:ascii="Times New Roman" w:hAnsi="Times New Roman" w:cs="Times New Roman"/>
          <w:b/>
          <w:bCs/>
          <w:color w:val="0070C0"/>
          <w:sz w:val="24"/>
          <w:szCs w:val="24"/>
        </w:rPr>
      </w:pPr>
    </w:p>
    <w:p w14:paraId="1CE72B19" w14:textId="77777777" w:rsidR="000D0F35" w:rsidRPr="00037760" w:rsidRDefault="000D0F35" w:rsidP="000D0F35">
      <w:pPr>
        <w:jc w:val="right"/>
        <w:rPr>
          <w:rFonts w:ascii="Times New Roman" w:hAnsi="Times New Roman" w:cs="Times New Roman"/>
          <w:b/>
          <w:bCs/>
          <w:color w:val="0070C0"/>
          <w:sz w:val="24"/>
          <w:szCs w:val="24"/>
        </w:rPr>
      </w:pPr>
    </w:p>
    <w:p w14:paraId="6B6D3093" w14:textId="77777777" w:rsidR="000D0F35" w:rsidRPr="00037760" w:rsidRDefault="000D0F35" w:rsidP="000D0F35">
      <w:pPr>
        <w:jc w:val="right"/>
        <w:rPr>
          <w:rFonts w:ascii="Times New Roman" w:hAnsi="Times New Roman" w:cs="Times New Roman"/>
          <w:b/>
          <w:bCs/>
          <w:color w:val="0070C0"/>
          <w:sz w:val="24"/>
          <w:szCs w:val="24"/>
        </w:rPr>
      </w:pPr>
    </w:p>
    <w:p w14:paraId="56ED7714" w14:textId="77777777" w:rsidR="000D0F35" w:rsidRPr="00037760" w:rsidRDefault="000D0F35" w:rsidP="000D0F35">
      <w:pPr>
        <w:jc w:val="right"/>
        <w:rPr>
          <w:rFonts w:ascii="Times New Roman" w:hAnsi="Times New Roman" w:cs="Times New Roman"/>
          <w:b/>
          <w:bCs/>
          <w:color w:val="0070C0"/>
          <w:sz w:val="24"/>
          <w:szCs w:val="24"/>
        </w:rPr>
      </w:pPr>
    </w:p>
    <w:p w14:paraId="6EFE27E2" w14:textId="77777777" w:rsidR="000D0F35" w:rsidRPr="00037760" w:rsidRDefault="000D0F35" w:rsidP="000D0F3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74CFF57" w14:textId="77777777" w:rsidR="000D0F35" w:rsidRPr="00037760" w:rsidRDefault="000D0F35" w:rsidP="000D0F35">
      <w:pPr>
        <w:pStyle w:val="1"/>
      </w:pPr>
      <w:bookmarkStart w:id="74" w:name="_Toc150695621"/>
      <w:bookmarkStart w:id="75" w:name="_Toc150695786"/>
      <w:bookmarkStart w:id="76" w:name="_Toc175672140"/>
      <w:bookmarkStart w:id="77" w:name="_Toc178328051"/>
      <w:r w:rsidRPr="00037760">
        <w:t xml:space="preserve">«СГ.01 </w:t>
      </w:r>
      <w:r w:rsidRPr="00037760">
        <w:rPr>
          <w:rFonts w:ascii="Times New Roman Полужирный" w:hAnsi="Times New Roman Полужирный"/>
          <w:caps/>
        </w:rPr>
        <w:t>История России</w:t>
      </w:r>
      <w:r w:rsidRPr="00037760">
        <w:t>»</w:t>
      </w:r>
      <w:bookmarkEnd w:id="74"/>
      <w:bookmarkEnd w:id="75"/>
      <w:bookmarkEnd w:id="76"/>
      <w:bookmarkEnd w:id="77"/>
    </w:p>
    <w:p w14:paraId="4FEC785B" w14:textId="77777777" w:rsidR="000D0F35" w:rsidRPr="00037760" w:rsidRDefault="000D0F35" w:rsidP="000D0F35">
      <w:pPr>
        <w:pStyle w:val="1"/>
      </w:pPr>
    </w:p>
    <w:p w14:paraId="3DD22D66" w14:textId="77777777" w:rsidR="000D0F35" w:rsidRPr="006746D1" w:rsidRDefault="000D0F35" w:rsidP="000D0F35">
      <w:pPr>
        <w:jc w:val="center"/>
        <w:rPr>
          <w:rFonts w:ascii="Times New Roman" w:hAnsi="Times New Roman" w:cs="Times New Roman"/>
          <w:sz w:val="24"/>
          <w:szCs w:val="24"/>
        </w:rPr>
      </w:pPr>
      <w:bookmarkStart w:id="78" w:name="_Toc172906916"/>
      <w:bookmarkStart w:id="79" w:name="_Toc17290694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78"/>
      <w:bookmarkEnd w:id="79"/>
    </w:p>
    <w:p w14:paraId="432482F0" w14:textId="77777777" w:rsidR="000D0F35" w:rsidRPr="006746D1" w:rsidRDefault="000D0F35" w:rsidP="000D0F35">
      <w:pPr>
        <w:jc w:val="center"/>
        <w:rPr>
          <w:rFonts w:ascii="Times New Roman" w:hAnsi="Times New Roman" w:cs="Times New Roman"/>
          <w:sz w:val="24"/>
          <w:szCs w:val="24"/>
        </w:rPr>
      </w:pPr>
      <w:hyperlink r:id="rId12" w:history="1">
        <w:bookmarkStart w:id="80" w:name="_Toc172906917"/>
        <w:bookmarkStart w:id="81" w:name="_Toc172906945"/>
        <w:r w:rsidRPr="006746D1">
          <w:rPr>
            <w:rStyle w:val="af0"/>
            <w:rFonts w:ascii="Times New Roman" w:hAnsi="Times New Roman" w:cs="Times New Roman"/>
            <w:sz w:val="24"/>
            <w:szCs w:val="24"/>
          </w:rPr>
          <w:t>https://spolab.firpo.ru/npdv2/category-doc/get/4879</w:t>
        </w:r>
        <w:bookmarkEnd w:id="80"/>
        <w:bookmarkEnd w:id="81"/>
      </w:hyperlink>
    </w:p>
    <w:p w14:paraId="6AC005B4" w14:textId="77777777" w:rsidR="000D0F35" w:rsidRPr="00037760" w:rsidRDefault="000D0F35" w:rsidP="000D0F35">
      <w:pPr>
        <w:pStyle w:val="1"/>
      </w:pPr>
    </w:p>
    <w:p w14:paraId="63A7C665" w14:textId="77777777" w:rsidR="000D0F35" w:rsidRPr="00037760" w:rsidRDefault="000D0F35" w:rsidP="000D0F35">
      <w:pPr>
        <w:pStyle w:val="1"/>
      </w:pPr>
    </w:p>
    <w:p w14:paraId="36730222" w14:textId="77777777" w:rsidR="000D0F35" w:rsidRPr="00037760" w:rsidRDefault="000D0F35" w:rsidP="000D0F35">
      <w:pPr>
        <w:pStyle w:val="1"/>
      </w:pPr>
    </w:p>
    <w:p w14:paraId="7525AC56" w14:textId="77777777" w:rsidR="000D0F35" w:rsidRPr="00037760" w:rsidRDefault="000D0F35" w:rsidP="000D0F35">
      <w:pPr>
        <w:pStyle w:val="1"/>
      </w:pPr>
    </w:p>
    <w:p w14:paraId="41516537" w14:textId="77777777" w:rsidR="000D0F35" w:rsidRPr="00037760" w:rsidRDefault="000D0F35" w:rsidP="000D0F35">
      <w:pPr>
        <w:pStyle w:val="1"/>
      </w:pPr>
    </w:p>
    <w:p w14:paraId="6AA4C020" w14:textId="77777777" w:rsidR="000D0F35" w:rsidRPr="00037760" w:rsidRDefault="000D0F35" w:rsidP="000D0F35">
      <w:pPr>
        <w:pStyle w:val="1"/>
      </w:pPr>
    </w:p>
    <w:p w14:paraId="4D6B80F6" w14:textId="77777777" w:rsidR="000D0F35" w:rsidRPr="00037760" w:rsidRDefault="000D0F35" w:rsidP="000D0F35">
      <w:pPr>
        <w:pStyle w:val="1"/>
      </w:pPr>
    </w:p>
    <w:p w14:paraId="303F4871" w14:textId="77777777" w:rsidR="000D0F35" w:rsidRPr="00037760" w:rsidRDefault="000D0F35" w:rsidP="000D0F35">
      <w:pPr>
        <w:pStyle w:val="1"/>
      </w:pPr>
    </w:p>
    <w:p w14:paraId="06CAE02F" w14:textId="77777777" w:rsidR="000D0F35" w:rsidRPr="00037760" w:rsidRDefault="000D0F35" w:rsidP="000D0F35">
      <w:pPr>
        <w:pStyle w:val="1"/>
      </w:pPr>
    </w:p>
    <w:p w14:paraId="30072957" w14:textId="77777777" w:rsidR="000D0F35" w:rsidRPr="00037760" w:rsidRDefault="000D0F35" w:rsidP="000D0F35">
      <w:pPr>
        <w:pStyle w:val="1"/>
      </w:pPr>
    </w:p>
    <w:p w14:paraId="1DC9C646" w14:textId="77777777" w:rsidR="000D0F35" w:rsidRPr="00037760" w:rsidRDefault="000D0F35" w:rsidP="000D0F35">
      <w:pPr>
        <w:pStyle w:val="1"/>
      </w:pPr>
    </w:p>
    <w:p w14:paraId="60C832D6" w14:textId="77777777" w:rsidR="000D0F35" w:rsidRPr="00037760" w:rsidRDefault="000D0F35" w:rsidP="000D0F35">
      <w:pPr>
        <w:pStyle w:val="1"/>
      </w:pPr>
    </w:p>
    <w:p w14:paraId="7B53198D" w14:textId="77777777" w:rsidR="000D0F35" w:rsidRPr="00037760" w:rsidRDefault="000D0F35" w:rsidP="000D0F35">
      <w:pPr>
        <w:pStyle w:val="1"/>
      </w:pPr>
    </w:p>
    <w:p w14:paraId="3E081FF2" w14:textId="77777777" w:rsidR="000D0F35" w:rsidRPr="00037760" w:rsidRDefault="000D0F35" w:rsidP="000D0F35">
      <w:pPr>
        <w:pStyle w:val="1d"/>
        <w:jc w:val="center"/>
        <w:rPr>
          <w:b/>
          <w:bCs/>
          <w:lang w:val="ru-RU"/>
        </w:rPr>
      </w:pPr>
    </w:p>
    <w:p w14:paraId="58BE6C24" w14:textId="77777777" w:rsidR="000D0F35" w:rsidRPr="00037760" w:rsidRDefault="000D0F35" w:rsidP="000D0F35">
      <w:pPr>
        <w:rPr>
          <w:rFonts w:ascii="Times New Roman Полужирный" w:eastAsia="Segoe UI" w:hAnsi="Times New Roman Полужирный" w:cs="Times New Roman"/>
          <w:b/>
          <w:bCs/>
          <w:caps/>
          <w:kern w:val="32"/>
          <w:sz w:val="24"/>
          <w:szCs w:val="24"/>
          <w:lang w:val="x-none" w:eastAsia="x-none"/>
        </w:rPr>
      </w:pPr>
      <w:bookmarkStart w:id="82" w:name="_Toc149904144"/>
      <w:bookmarkStart w:id="83" w:name="_Toc150695622"/>
      <w:bookmarkStart w:id="84" w:name="_Toc150695787"/>
      <w:r w:rsidRPr="00037760">
        <w:br w:type="page"/>
      </w:r>
    </w:p>
    <w:bookmarkEnd w:id="82"/>
    <w:bookmarkEnd w:id="83"/>
    <w:bookmarkEnd w:id="84"/>
    <w:p w14:paraId="1C478A21" w14:textId="202B17DD" w:rsidR="000D0F35" w:rsidRPr="00037760" w:rsidRDefault="000D0F35" w:rsidP="000D0F3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B318EB">
        <w:rPr>
          <w:rFonts w:ascii="Times New Roman" w:hAnsi="Times New Roman" w:cs="Times New Roman"/>
          <w:b/>
          <w:bCs/>
          <w:sz w:val="24"/>
          <w:szCs w:val="24"/>
        </w:rPr>
        <w:t>4</w:t>
      </w:r>
    </w:p>
    <w:p w14:paraId="7F8AE0C9" w14:textId="028567F0" w:rsidR="000D0F35" w:rsidRPr="00037760" w:rsidRDefault="000D0F35" w:rsidP="000D0F35">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r w:rsidRPr="00037760">
        <w:rPr>
          <w:rFonts w:ascii="Times New Roman" w:eastAsia="Times New Roman" w:hAnsi="Times New Roman" w:cs="Times New Roman"/>
          <w:b/>
          <w:bCs/>
          <w:color w:val="0070C0"/>
          <w:kern w:val="32"/>
          <w:sz w:val="24"/>
          <w:szCs w:val="24"/>
          <w:lang w:eastAsia="x-none"/>
        </w:rPr>
        <w:br/>
      </w:r>
      <w:r w:rsidR="00B318EB">
        <w:rPr>
          <w:rFonts w:ascii="Times New Roman" w:hAnsi="Times New Roman" w:cs="Times New Roman"/>
          <w:b/>
          <w:bCs/>
          <w:sz w:val="24"/>
          <w:szCs w:val="24"/>
        </w:rPr>
        <w:t>11.01.01 Монтажник радиоэлектронной аппаратуры и приборов</w:t>
      </w:r>
    </w:p>
    <w:p w14:paraId="0DDE8632" w14:textId="77777777" w:rsidR="000D0F35" w:rsidRPr="00037760" w:rsidRDefault="000D0F35" w:rsidP="000D0F35">
      <w:pPr>
        <w:jc w:val="right"/>
        <w:rPr>
          <w:rFonts w:ascii="Times New Roman" w:hAnsi="Times New Roman" w:cs="Times New Roman"/>
          <w:b/>
          <w:bCs/>
          <w:color w:val="0070C0"/>
          <w:sz w:val="24"/>
          <w:szCs w:val="24"/>
        </w:rPr>
      </w:pPr>
    </w:p>
    <w:p w14:paraId="2CCED35A" w14:textId="77777777" w:rsidR="000D0F35" w:rsidRPr="00037760" w:rsidRDefault="000D0F35" w:rsidP="000D0F35">
      <w:pPr>
        <w:jc w:val="right"/>
        <w:rPr>
          <w:rFonts w:ascii="Times New Roman" w:hAnsi="Times New Roman" w:cs="Times New Roman"/>
          <w:b/>
          <w:bCs/>
          <w:color w:val="0070C0"/>
          <w:sz w:val="24"/>
          <w:szCs w:val="24"/>
        </w:rPr>
      </w:pPr>
    </w:p>
    <w:p w14:paraId="158EFD76" w14:textId="77777777" w:rsidR="000D0F35" w:rsidRPr="00037760" w:rsidRDefault="000D0F35" w:rsidP="000D0F35">
      <w:pPr>
        <w:jc w:val="right"/>
        <w:rPr>
          <w:rFonts w:ascii="Times New Roman" w:hAnsi="Times New Roman" w:cs="Times New Roman"/>
          <w:b/>
          <w:bCs/>
          <w:color w:val="0070C0"/>
          <w:sz w:val="24"/>
          <w:szCs w:val="24"/>
        </w:rPr>
      </w:pPr>
    </w:p>
    <w:p w14:paraId="299E6293" w14:textId="77777777" w:rsidR="000D0F35" w:rsidRPr="00037760" w:rsidRDefault="000D0F35" w:rsidP="000D0F35">
      <w:pPr>
        <w:jc w:val="right"/>
        <w:rPr>
          <w:rFonts w:ascii="Times New Roman" w:hAnsi="Times New Roman" w:cs="Times New Roman"/>
          <w:b/>
          <w:bCs/>
          <w:color w:val="0070C0"/>
          <w:sz w:val="24"/>
          <w:szCs w:val="24"/>
        </w:rPr>
      </w:pPr>
    </w:p>
    <w:p w14:paraId="3C38588D" w14:textId="77777777" w:rsidR="000D0F35" w:rsidRPr="00037760" w:rsidRDefault="000D0F35" w:rsidP="000D0F35">
      <w:pPr>
        <w:jc w:val="right"/>
        <w:rPr>
          <w:rFonts w:ascii="Times New Roman" w:hAnsi="Times New Roman" w:cs="Times New Roman"/>
          <w:b/>
          <w:bCs/>
          <w:color w:val="0070C0"/>
          <w:sz w:val="24"/>
          <w:szCs w:val="24"/>
        </w:rPr>
      </w:pPr>
    </w:p>
    <w:p w14:paraId="58A9E712" w14:textId="77777777" w:rsidR="000D0F35" w:rsidRPr="00037760" w:rsidRDefault="000D0F35" w:rsidP="000D0F35">
      <w:pPr>
        <w:jc w:val="right"/>
        <w:rPr>
          <w:rFonts w:ascii="Times New Roman" w:hAnsi="Times New Roman" w:cs="Times New Roman"/>
          <w:b/>
          <w:bCs/>
          <w:color w:val="0070C0"/>
          <w:sz w:val="24"/>
          <w:szCs w:val="24"/>
        </w:rPr>
      </w:pPr>
    </w:p>
    <w:p w14:paraId="0912932E" w14:textId="77777777" w:rsidR="000D0F35" w:rsidRPr="00037760" w:rsidRDefault="000D0F35" w:rsidP="000D0F35">
      <w:pPr>
        <w:jc w:val="right"/>
        <w:rPr>
          <w:rFonts w:ascii="Times New Roman" w:hAnsi="Times New Roman" w:cs="Times New Roman"/>
          <w:b/>
          <w:bCs/>
          <w:color w:val="0070C0"/>
          <w:sz w:val="24"/>
          <w:szCs w:val="24"/>
        </w:rPr>
      </w:pPr>
    </w:p>
    <w:p w14:paraId="28A505EF" w14:textId="77777777" w:rsidR="000D0F35" w:rsidRPr="00037760" w:rsidRDefault="000D0F35" w:rsidP="000D0F35">
      <w:pPr>
        <w:jc w:val="right"/>
        <w:rPr>
          <w:rFonts w:ascii="Times New Roman" w:hAnsi="Times New Roman" w:cs="Times New Roman"/>
          <w:b/>
          <w:bCs/>
          <w:color w:val="0070C0"/>
          <w:sz w:val="24"/>
          <w:szCs w:val="24"/>
        </w:rPr>
      </w:pPr>
    </w:p>
    <w:p w14:paraId="5DE15A78" w14:textId="77777777" w:rsidR="000D0F35" w:rsidRPr="00037760" w:rsidRDefault="000D0F35" w:rsidP="000D0F35">
      <w:pPr>
        <w:jc w:val="right"/>
        <w:rPr>
          <w:rFonts w:ascii="Times New Roman" w:hAnsi="Times New Roman" w:cs="Times New Roman"/>
          <w:b/>
          <w:bCs/>
          <w:color w:val="0070C0"/>
          <w:sz w:val="24"/>
          <w:szCs w:val="24"/>
        </w:rPr>
      </w:pPr>
    </w:p>
    <w:p w14:paraId="295893B9" w14:textId="77777777" w:rsidR="000D0F35" w:rsidRPr="00037760" w:rsidRDefault="000D0F35" w:rsidP="000D0F35">
      <w:pPr>
        <w:jc w:val="right"/>
        <w:rPr>
          <w:rFonts w:ascii="Times New Roman" w:hAnsi="Times New Roman" w:cs="Times New Roman"/>
          <w:b/>
          <w:bCs/>
          <w:color w:val="0070C0"/>
          <w:sz w:val="24"/>
          <w:szCs w:val="24"/>
        </w:rPr>
      </w:pPr>
    </w:p>
    <w:p w14:paraId="4627E9C9" w14:textId="77777777" w:rsidR="000D0F35" w:rsidRPr="00037760" w:rsidRDefault="000D0F35" w:rsidP="000D0F3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440AC19" w14:textId="77777777" w:rsidR="000D0F35" w:rsidRPr="00037760" w:rsidRDefault="000D0F35" w:rsidP="000D0F35">
      <w:pPr>
        <w:pStyle w:val="1"/>
      </w:pPr>
      <w:bookmarkStart w:id="85" w:name="_Toc175672141"/>
      <w:bookmarkStart w:id="86" w:name="_Toc178328052"/>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85"/>
      <w:bookmarkEnd w:id="86"/>
    </w:p>
    <w:p w14:paraId="4016FA06" w14:textId="77777777" w:rsidR="000D0F35" w:rsidRPr="00037760" w:rsidRDefault="000D0F35" w:rsidP="000D0F35">
      <w:pPr>
        <w:spacing w:line="360" w:lineRule="auto"/>
        <w:jc w:val="center"/>
        <w:rPr>
          <w:rFonts w:ascii="Times New Roman" w:hAnsi="Times New Roman" w:cs="Times New Roman"/>
          <w:b/>
          <w:bCs/>
          <w:sz w:val="24"/>
          <w:szCs w:val="24"/>
        </w:rPr>
      </w:pPr>
    </w:p>
    <w:p w14:paraId="4C8281D5" w14:textId="77777777" w:rsidR="000D0F35" w:rsidRPr="006746D1" w:rsidRDefault="000D0F35" w:rsidP="000D0F35">
      <w:pPr>
        <w:jc w:val="center"/>
        <w:rPr>
          <w:rFonts w:ascii="Times New Roman" w:hAnsi="Times New Roman" w:cs="Times New Roman"/>
          <w:sz w:val="24"/>
          <w:szCs w:val="24"/>
        </w:rPr>
      </w:pPr>
      <w:bookmarkStart w:id="87" w:name="_Toc172906919"/>
      <w:bookmarkStart w:id="88" w:name="_Toc17290694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87"/>
      <w:bookmarkEnd w:id="88"/>
    </w:p>
    <w:p w14:paraId="45BBB76C" w14:textId="77777777" w:rsidR="000D0F35" w:rsidRPr="006746D1" w:rsidRDefault="000D0F35" w:rsidP="000D0F35">
      <w:pPr>
        <w:jc w:val="center"/>
        <w:rPr>
          <w:rFonts w:ascii="Times New Roman" w:hAnsi="Times New Roman" w:cs="Times New Roman"/>
          <w:sz w:val="24"/>
          <w:szCs w:val="24"/>
        </w:rPr>
      </w:pPr>
      <w:hyperlink r:id="rId13" w:history="1">
        <w:bookmarkStart w:id="89" w:name="_Toc172906920"/>
        <w:bookmarkStart w:id="90" w:name="_Toc172906948"/>
        <w:r w:rsidRPr="006746D1">
          <w:rPr>
            <w:rStyle w:val="af0"/>
            <w:rFonts w:ascii="Times New Roman" w:hAnsi="Times New Roman" w:cs="Times New Roman"/>
            <w:sz w:val="24"/>
            <w:szCs w:val="24"/>
          </w:rPr>
          <w:t>https://spolab.firpo.ru/npdv2/category-doc/get/5133</w:t>
        </w:r>
        <w:bookmarkEnd w:id="89"/>
        <w:bookmarkEnd w:id="90"/>
      </w:hyperlink>
    </w:p>
    <w:p w14:paraId="4D788B6A" w14:textId="77777777" w:rsidR="000D0F35" w:rsidRPr="00037760" w:rsidRDefault="000D0F35" w:rsidP="000D0F35">
      <w:pPr>
        <w:spacing w:line="360" w:lineRule="auto"/>
        <w:jc w:val="center"/>
        <w:rPr>
          <w:rFonts w:ascii="Times New Roman" w:hAnsi="Times New Roman" w:cs="Times New Roman"/>
          <w:b/>
          <w:bCs/>
          <w:sz w:val="24"/>
          <w:szCs w:val="24"/>
        </w:rPr>
      </w:pPr>
    </w:p>
    <w:p w14:paraId="248951E7" w14:textId="77777777" w:rsidR="000D0F35" w:rsidRPr="00037760" w:rsidRDefault="000D0F35" w:rsidP="000D0F35">
      <w:pPr>
        <w:spacing w:line="360" w:lineRule="auto"/>
        <w:jc w:val="center"/>
        <w:rPr>
          <w:rFonts w:ascii="Times New Roman" w:hAnsi="Times New Roman" w:cs="Times New Roman"/>
          <w:b/>
          <w:bCs/>
          <w:sz w:val="24"/>
          <w:szCs w:val="24"/>
        </w:rPr>
      </w:pPr>
    </w:p>
    <w:p w14:paraId="4317D014" w14:textId="77777777" w:rsidR="000D0F35" w:rsidRPr="00037760" w:rsidRDefault="000D0F35" w:rsidP="000D0F35">
      <w:pPr>
        <w:spacing w:line="360" w:lineRule="auto"/>
        <w:jc w:val="center"/>
        <w:rPr>
          <w:rFonts w:ascii="Times New Roman" w:hAnsi="Times New Roman" w:cs="Times New Roman"/>
          <w:b/>
          <w:bCs/>
          <w:sz w:val="24"/>
          <w:szCs w:val="24"/>
        </w:rPr>
      </w:pPr>
    </w:p>
    <w:p w14:paraId="03965BD9" w14:textId="77777777" w:rsidR="000D0F35" w:rsidRPr="00037760" w:rsidRDefault="000D0F35" w:rsidP="000D0F35">
      <w:pPr>
        <w:spacing w:line="360" w:lineRule="auto"/>
        <w:jc w:val="center"/>
        <w:rPr>
          <w:rFonts w:ascii="Times New Roman" w:hAnsi="Times New Roman" w:cs="Times New Roman"/>
          <w:b/>
          <w:bCs/>
          <w:sz w:val="24"/>
          <w:szCs w:val="24"/>
        </w:rPr>
      </w:pPr>
    </w:p>
    <w:p w14:paraId="3A4E395F" w14:textId="77777777" w:rsidR="000D0F35" w:rsidRPr="00037760" w:rsidRDefault="000D0F35" w:rsidP="000D0F35">
      <w:pPr>
        <w:spacing w:line="360" w:lineRule="auto"/>
        <w:jc w:val="center"/>
        <w:rPr>
          <w:rFonts w:ascii="Times New Roman" w:hAnsi="Times New Roman" w:cs="Times New Roman"/>
          <w:b/>
          <w:bCs/>
          <w:sz w:val="24"/>
          <w:szCs w:val="24"/>
        </w:rPr>
      </w:pPr>
    </w:p>
    <w:p w14:paraId="65FBCB6C" w14:textId="77777777" w:rsidR="000D0F35" w:rsidRPr="00037760" w:rsidRDefault="000D0F35" w:rsidP="000D0F35">
      <w:pPr>
        <w:spacing w:line="360" w:lineRule="auto"/>
        <w:jc w:val="center"/>
        <w:rPr>
          <w:rFonts w:ascii="Times New Roman" w:hAnsi="Times New Roman" w:cs="Times New Roman"/>
          <w:b/>
          <w:bCs/>
          <w:sz w:val="24"/>
          <w:szCs w:val="24"/>
        </w:rPr>
      </w:pPr>
    </w:p>
    <w:p w14:paraId="07B7ED3E" w14:textId="77777777" w:rsidR="000D0F35" w:rsidRPr="00037760" w:rsidRDefault="000D0F35" w:rsidP="000D0F35">
      <w:pPr>
        <w:spacing w:line="360" w:lineRule="auto"/>
        <w:jc w:val="center"/>
        <w:rPr>
          <w:rFonts w:ascii="Times New Roman" w:hAnsi="Times New Roman" w:cs="Times New Roman"/>
          <w:b/>
          <w:bCs/>
          <w:sz w:val="24"/>
          <w:szCs w:val="24"/>
        </w:rPr>
      </w:pPr>
    </w:p>
    <w:p w14:paraId="3615126E" w14:textId="77777777" w:rsidR="000D0F35" w:rsidRPr="00037760" w:rsidRDefault="000D0F35" w:rsidP="000D0F35">
      <w:pPr>
        <w:spacing w:line="360" w:lineRule="auto"/>
        <w:jc w:val="center"/>
        <w:rPr>
          <w:rFonts w:ascii="Times New Roman" w:hAnsi="Times New Roman" w:cs="Times New Roman"/>
          <w:b/>
          <w:bCs/>
          <w:sz w:val="24"/>
          <w:szCs w:val="24"/>
        </w:rPr>
      </w:pPr>
    </w:p>
    <w:p w14:paraId="6170D48F" w14:textId="77777777" w:rsidR="000D0F35" w:rsidRPr="00037760" w:rsidRDefault="000D0F35" w:rsidP="000D0F35">
      <w:pPr>
        <w:spacing w:line="360" w:lineRule="auto"/>
        <w:jc w:val="center"/>
        <w:rPr>
          <w:rFonts w:ascii="Times New Roman" w:hAnsi="Times New Roman" w:cs="Times New Roman"/>
          <w:b/>
          <w:bCs/>
          <w:sz w:val="24"/>
          <w:szCs w:val="24"/>
        </w:rPr>
      </w:pPr>
    </w:p>
    <w:p w14:paraId="4097608B" w14:textId="77777777" w:rsidR="000D0F35" w:rsidRPr="00037760" w:rsidRDefault="000D0F35" w:rsidP="000D0F35">
      <w:pPr>
        <w:spacing w:line="360" w:lineRule="auto"/>
        <w:jc w:val="center"/>
        <w:rPr>
          <w:rFonts w:ascii="Times New Roman" w:hAnsi="Times New Roman" w:cs="Times New Roman"/>
          <w:b/>
          <w:bCs/>
          <w:sz w:val="24"/>
          <w:szCs w:val="24"/>
        </w:rPr>
      </w:pPr>
    </w:p>
    <w:p w14:paraId="0A5F923C" w14:textId="77777777" w:rsidR="000D0F35" w:rsidRPr="00037760" w:rsidRDefault="000D0F35" w:rsidP="000D0F35">
      <w:pPr>
        <w:spacing w:line="360" w:lineRule="auto"/>
        <w:jc w:val="center"/>
        <w:rPr>
          <w:rFonts w:ascii="Times New Roman" w:hAnsi="Times New Roman" w:cs="Times New Roman"/>
          <w:b/>
          <w:bCs/>
          <w:sz w:val="24"/>
          <w:szCs w:val="24"/>
        </w:rPr>
      </w:pPr>
    </w:p>
    <w:p w14:paraId="0F79C431" w14:textId="77777777" w:rsidR="000D0F35" w:rsidRPr="00037760" w:rsidRDefault="000D0F35" w:rsidP="000D0F35">
      <w:pPr>
        <w:spacing w:line="360" w:lineRule="auto"/>
        <w:jc w:val="center"/>
        <w:rPr>
          <w:rFonts w:ascii="Times New Roman" w:hAnsi="Times New Roman" w:cs="Times New Roman"/>
          <w:b/>
          <w:bCs/>
          <w:sz w:val="24"/>
          <w:szCs w:val="24"/>
        </w:rPr>
      </w:pPr>
    </w:p>
    <w:p w14:paraId="4D684EB6" w14:textId="77777777" w:rsidR="000D0F35" w:rsidRPr="00037760" w:rsidRDefault="000D0F35" w:rsidP="000D0F35">
      <w:pPr>
        <w:spacing w:line="360" w:lineRule="auto"/>
        <w:jc w:val="center"/>
        <w:rPr>
          <w:rFonts w:ascii="Times New Roman" w:hAnsi="Times New Roman" w:cs="Times New Roman"/>
          <w:b/>
          <w:bCs/>
          <w:sz w:val="24"/>
          <w:szCs w:val="24"/>
        </w:rPr>
      </w:pPr>
    </w:p>
    <w:p w14:paraId="35A07DD3" w14:textId="77777777" w:rsidR="000D0F35" w:rsidRPr="00037760" w:rsidRDefault="000D0F35" w:rsidP="000D0F35">
      <w:pPr>
        <w:spacing w:line="360" w:lineRule="auto"/>
        <w:jc w:val="center"/>
        <w:rPr>
          <w:rFonts w:ascii="Times New Roman" w:hAnsi="Times New Roman" w:cs="Times New Roman"/>
          <w:b/>
          <w:bCs/>
          <w:sz w:val="24"/>
          <w:szCs w:val="24"/>
        </w:rPr>
      </w:pPr>
    </w:p>
    <w:p w14:paraId="6907DC18" w14:textId="77777777" w:rsidR="000D0F35" w:rsidRPr="00037760" w:rsidRDefault="000D0F35" w:rsidP="000D0F35">
      <w:pPr>
        <w:spacing w:line="360" w:lineRule="auto"/>
        <w:jc w:val="center"/>
        <w:rPr>
          <w:rFonts w:ascii="Times New Roman" w:hAnsi="Times New Roman" w:cs="Times New Roman"/>
          <w:b/>
          <w:bCs/>
          <w:sz w:val="24"/>
          <w:szCs w:val="24"/>
        </w:rPr>
      </w:pPr>
    </w:p>
    <w:p w14:paraId="6D9379C1" w14:textId="77777777" w:rsidR="000D0F35" w:rsidRPr="00037760" w:rsidRDefault="000D0F35" w:rsidP="000D0F35">
      <w:pPr>
        <w:spacing w:line="360" w:lineRule="auto"/>
        <w:jc w:val="center"/>
        <w:rPr>
          <w:rFonts w:ascii="Times New Roman" w:hAnsi="Times New Roman" w:cs="Times New Roman"/>
          <w:b/>
          <w:bCs/>
          <w:sz w:val="24"/>
          <w:szCs w:val="24"/>
        </w:rPr>
      </w:pPr>
    </w:p>
    <w:p w14:paraId="4DB2D6AD" w14:textId="77777777" w:rsidR="000D0F35" w:rsidRPr="00037760" w:rsidRDefault="000D0F35" w:rsidP="000D0F35">
      <w:pPr>
        <w:spacing w:line="360" w:lineRule="auto"/>
        <w:jc w:val="center"/>
        <w:rPr>
          <w:rFonts w:ascii="Times New Roman" w:hAnsi="Times New Roman" w:cs="Times New Roman"/>
          <w:b/>
          <w:bCs/>
          <w:sz w:val="24"/>
          <w:szCs w:val="24"/>
        </w:rPr>
      </w:pPr>
    </w:p>
    <w:p w14:paraId="60E28489" w14:textId="77777777" w:rsidR="000D0F35" w:rsidRPr="00037760" w:rsidRDefault="000D0F35" w:rsidP="000D0F35">
      <w:pPr>
        <w:spacing w:line="360" w:lineRule="auto"/>
        <w:jc w:val="center"/>
        <w:rPr>
          <w:rFonts w:ascii="Times New Roman" w:hAnsi="Times New Roman" w:cs="Times New Roman"/>
          <w:b/>
          <w:bCs/>
          <w:sz w:val="24"/>
          <w:szCs w:val="24"/>
        </w:rPr>
      </w:pPr>
    </w:p>
    <w:p w14:paraId="6D0365DE" w14:textId="77777777" w:rsidR="000D0F35" w:rsidRPr="00037760" w:rsidRDefault="000D0F35" w:rsidP="000D0F35">
      <w:pPr>
        <w:spacing w:line="360" w:lineRule="auto"/>
        <w:jc w:val="center"/>
        <w:rPr>
          <w:rFonts w:ascii="Times New Roman" w:hAnsi="Times New Roman" w:cs="Times New Roman"/>
          <w:b/>
          <w:bCs/>
          <w:sz w:val="24"/>
          <w:szCs w:val="24"/>
        </w:rPr>
      </w:pPr>
    </w:p>
    <w:p w14:paraId="3667D748" w14:textId="77777777" w:rsidR="000D0F35" w:rsidRPr="00037760" w:rsidRDefault="000D0F35" w:rsidP="000D0F35">
      <w:pPr>
        <w:spacing w:line="360" w:lineRule="auto"/>
        <w:jc w:val="center"/>
        <w:rPr>
          <w:rFonts w:ascii="Times New Roman" w:hAnsi="Times New Roman" w:cs="Times New Roman"/>
          <w:b/>
          <w:bCs/>
          <w:sz w:val="24"/>
          <w:szCs w:val="24"/>
        </w:rPr>
      </w:pPr>
      <w:bookmarkStart w:id="91" w:name="_Toc156295010"/>
      <w:r w:rsidRPr="00037760">
        <w:rPr>
          <w:rFonts w:ascii="Times New Roman" w:hAnsi="Times New Roman" w:cs="Times New Roman"/>
          <w:b/>
          <w:bCs/>
          <w:sz w:val="24"/>
          <w:szCs w:val="24"/>
        </w:rPr>
        <w:t>2024 г.</w:t>
      </w:r>
      <w:bookmarkEnd w:id="91"/>
    </w:p>
    <w:p w14:paraId="48BAB2B5" w14:textId="06D3012F" w:rsidR="000D0F35" w:rsidRPr="00037760" w:rsidRDefault="000D0F35" w:rsidP="000D0F3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B318EB">
        <w:rPr>
          <w:rFonts w:ascii="Times New Roman" w:hAnsi="Times New Roman" w:cs="Times New Roman"/>
          <w:b/>
          <w:bCs/>
          <w:sz w:val="24"/>
          <w:szCs w:val="24"/>
        </w:rPr>
        <w:t>5</w:t>
      </w:r>
    </w:p>
    <w:p w14:paraId="3D66A385" w14:textId="434F31DC" w:rsidR="000D0F35" w:rsidRPr="00037760" w:rsidRDefault="000D0F35" w:rsidP="000D0F35">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r w:rsidRPr="00037760">
        <w:rPr>
          <w:rFonts w:ascii="Times New Roman" w:eastAsia="Times New Roman" w:hAnsi="Times New Roman" w:cs="Times New Roman"/>
          <w:b/>
          <w:bCs/>
          <w:color w:val="0070C0"/>
          <w:kern w:val="32"/>
          <w:sz w:val="24"/>
          <w:szCs w:val="24"/>
          <w:lang w:eastAsia="x-none"/>
        </w:rPr>
        <w:br/>
      </w:r>
      <w:r w:rsidR="00B318EB">
        <w:rPr>
          <w:rFonts w:ascii="Times New Roman" w:hAnsi="Times New Roman" w:cs="Times New Roman"/>
          <w:b/>
          <w:bCs/>
          <w:sz w:val="24"/>
          <w:szCs w:val="24"/>
        </w:rPr>
        <w:t>11.01.01 Монтажник радиоэлектронной аппаратуры и приборов</w:t>
      </w:r>
    </w:p>
    <w:p w14:paraId="259BF006" w14:textId="77777777" w:rsidR="000D0F35" w:rsidRPr="00037760" w:rsidRDefault="000D0F35" w:rsidP="000D0F35">
      <w:pPr>
        <w:jc w:val="right"/>
        <w:rPr>
          <w:rFonts w:ascii="Times New Roman" w:hAnsi="Times New Roman" w:cs="Times New Roman"/>
          <w:b/>
          <w:bCs/>
          <w:color w:val="0070C0"/>
          <w:sz w:val="24"/>
          <w:szCs w:val="24"/>
        </w:rPr>
      </w:pPr>
    </w:p>
    <w:p w14:paraId="6A53CD53" w14:textId="77777777" w:rsidR="000D0F35" w:rsidRPr="00037760" w:rsidRDefault="000D0F35" w:rsidP="000D0F35">
      <w:pPr>
        <w:jc w:val="right"/>
        <w:rPr>
          <w:rFonts w:ascii="Times New Roman" w:hAnsi="Times New Roman" w:cs="Times New Roman"/>
          <w:b/>
          <w:bCs/>
          <w:color w:val="0070C0"/>
          <w:sz w:val="24"/>
          <w:szCs w:val="24"/>
        </w:rPr>
      </w:pPr>
    </w:p>
    <w:p w14:paraId="2BF8DD5E" w14:textId="77777777" w:rsidR="000D0F35" w:rsidRPr="00037760" w:rsidRDefault="000D0F35" w:rsidP="000D0F35">
      <w:pPr>
        <w:jc w:val="right"/>
        <w:rPr>
          <w:rFonts w:ascii="Times New Roman" w:hAnsi="Times New Roman" w:cs="Times New Roman"/>
          <w:b/>
          <w:bCs/>
          <w:color w:val="0070C0"/>
          <w:sz w:val="24"/>
          <w:szCs w:val="24"/>
        </w:rPr>
      </w:pPr>
    </w:p>
    <w:p w14:paraId="05512E6D" w14:textId="77777777" w:rsidR="000D0F35" w:rsidRPr="00037760" w:rsidRDefault="000D0F35" w:rsidP="000D0F35">
      <w:pPr>
        <w:jc w:val="right"/>
        <w:rPr>
          <w:rFonts w:ascii="Times New Roman" w:hAnsi="Times New Roman" w:cs="Times New Roman"/>
          <w:b/>
          <w:bCs/>
          <w:color w:val="0070C0"/>
          <w:sz w:val="24"/>
          <w:szCs w:val="24"/>
        </w:rPr>
      </w:pPr>
    </w:p>
    <w:p w14:paraId="166EC5D2" w14:textId="77777777" w:rsidR="000D0F35" w:rsidRPr="00037760" w:rsidRDefault="000D0F35" w:rsidP="000D0F35">
      <w:pPr>
        <w:jc w:val="right"/>
        <w:rPr>
          <w:rFonts w:ascii="Times New Roman" w:hAnsi="Times New Roman" w:cs="Times New Roman"/>
          <w:b/>
          <w:bCs/>
          <w:color w:val="0070C0"/>
          <w:sz w:val="24"/>
          <w:szCs w:val="24"/>
        </w:rPr>
      </w:pPr>
    </w:p>
    <w:p w14:paraId="32A7C1F0" w14:textId="77777777" w:rsidR="000D0F35" w:rsidRPr="00037760" w:rsidRDefault="000D0F35" w:rsidP="000D0F35">
      <w:pPr>
        <w:jc w:val="right"/>
        <w:rPr>
          <w:rFonts w:ascii="Times New Roman" w:hAnsi="Times New Roman" w:cs="Times New Roman"/>
          <w:b/>
          <w:bCs/>
          <w:color w:val="0070C0"/>
          <w:sz w:val="24"/>
          <w:szCs w:val="24"/>
        </w:rPr>
      </w:pPr>
    </w:p>
    <w:p w14:paraId="68C7D3F3" w14:textId="77777777" w:rsidR="000D0F35" w:rsidRPr="00037760" w:rsidRDefault="000D0F35" w:rsidP="000D0F35">
      <w:pPr>
        <w:jc w:val="right"/>
        <w:rPr>
          <w:rFonts w:ascii="Times New Roman" w:hAnsi="Times New Roman" w:cs="Times New Roman"/>
          <w:b/>
          <w:bCs/>
          <w:color w:val="0070C0"/>
          <w:sz w:val="24"/>
          <w:szCs w:val="24"/>
        </w:rPr>
      </w:pPr>
    </w:p>
    <w:p w14:paraId="551B0138" w14:textId="77777777" w:rsidR="000D0F35" w:rsidRPr="00037760" w:rsidRDefault="000D0F35" w:rsidP="000D0F35">
      <w:pPr>
        <w:jc w:val="right"/>
        <w:rPr>
          <w:rFonts w:ascii="Times New Roman" w:hAnsi="Times New Roman" w:cs="Times New Roman"/>
          <w:b/>
          <w:bCs/>
          <w:color w:val="0070C0"/>
          <w:sz w:val="24"/>
          <w:szCs w:val="24"/>
        </w:rPr>
      </w:pPr>
    </w:p>
    <w:p w14:paraId="080AA96C" w14:textId="77777777" w:rsidR="000D0F35" w:rsidRPr="00037760" w:rsidRDefault="000D0F35" w:rsidP="000D0F35">
      <w:pPr>
        <w:jc w:val="right"/>
        <w:rPr>
          <w:rFonts w:ascii="Times New Roman" w:hAnsi="Times New Roman" w:cs="Times New Roman"/>
          <w:b/>
          <w:bCs/>
          <w:color w:val="0070C0"/>
          <w:sz w:val="24"/>
          <w:szCs w:val="24"/>
        </w:rPr>
      </w:pPr>
    </w:p>
    <w:p w14:paraId="1C12532D" w14:textId="77777777" w:rsidR="000D0F35" w:rsidRPr="00037760" w:rsidRDefault="000D0F35" w:rsidP="000D0F35">
      <w:pPr>
        <w:jc w:val="right"/>
        <w:rPr>
          <w:rFonts w:ascii="Times New Roman" w:hAnsi="Times New Roman" w:cs="Times New Roman"/>
          <w:b/>
          <w:bCs/>
          <w:color w:val="0070C0"/>
          <w:sz w:val="24"/>
          <w:szCs w:val="24"/>
        </w:rPr>
      </w:pPr>
    </w:p>
    <w:p w14:paraId="060DAF02" w14:textId="77777777" w:rsidR="000D0F35" w:rsidRPr="00037760" w:rsidRDefault="000D0F35" w:rsidP="000D0F35">
      <w:pPr>
        <w:jc w:val="right"/>
        <w:rPr>
          <w:rFonts w:ascii="Times New Roman" w:hAnsi="Times New Roman" w:cs="Times New Roman"/>
          <w:b/>
          <w:bCs/>
          <w:color w:val="0070C0"/>
          <w:sz w:val="24"/>
          <w:szCs w:val="24"/>
        </w:rPr>
      </w:pPr>
    </w:p>
    <w:p w14:paraId="55FF820B" w14:textId="77777777" w:rsidR="000D0F35" w:rsidRPr="00037760" w:rsidRDefault="000D0F35" w:rsidP="000D0F3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62CC12E" w14:textId="77777777" w:rsidR="000D0F35" w:rsidRPr="00037760" w:rsidRDefault="000D0F35" w:rsidP="000D0F35">
      <w:pPr>
        <w:pStyle w:val="1"/>
      </w:pPr>
      <w:bookmarkStart w:id="92" w:name="_Toc175672142"/>
      <w:bookmarkStart w:id="93" w:name="_Toc178328053"/>
      <w:r w:rsidRPr="00037760">
        <w:t>«СГ.03 Безопасность жизнедеятельности»</w:t>
      </w:r>
      <w:bookmarkEnd w:id="92"/>
      <w:bookmarkEnd w:id="93"/>
    </w:p>
    <w:p w14:paraId="3DFBCBBE" w14:textId="77777777" w:rsidR="000D0F35" w:rsidRPr="00037760" w:rsidRDefault="000D0F35" w:rsidP="000D0F35">
      <w:pPr>
        <w:pStyle w:val="1"/>
      </w:pPr>
    </w:p>
    <w:p w14:paraId="7FC3FD2E" w14:textId="77777777" w:rsidR="000D0F35" w:rsidRPr="006746D1" w:rsidRDefault="000D0F35" w:rsidP="000D0F35">
      <w:pPr>
        <w:jc w:val="center"/>
        <w:rPr>
          <w:rFonts w:ascii="Times New Roman" w:hAnsi="Times New Roman" w:cs="Times New Roman"/>
          <w:sz w:val="24"/>
          <w:szCs w:val="24"/>
        </w:rPr>
      </w:pPr>
      <w:bookmarkStart w:id="94" w:name="_Toc172906922"/>
      <w:bookmarkStart w:id="95" w:name="_Toc172906950"/>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94"/>
      <w:bookmarkEnd w:id="95"/>
    </w:p>
    <w:p w14:paraId="1CD4C0A7" w14:textId="77777777" w:rsidR="000D0F35" w:rsidRPr="006746D1" w:rsidRDefault="000D0F35" w:rsidP="000D0F35">
      <w:pPr>
        <w:jc w:val="center"/>
        <w:rPr>
          <w:rFonts w:ascii="Times New Roman" w:hAnsi="Times New Roman" w:cs="Times New Roman"/>
          <w:sz w:val="24"/>
          <w:szCs w:val="24"/>
        </w:rPr>
      </w:pPr>
      <w:hyperlink r:id="rId14" w:history="1">
        <w:bookmarkStart w:id="96" w:name="_Toc172906923"/>
        <w:bookmarkStart w:id="97" w:name="_Toc172906951"/>
        <w:r w:rsidRPr="006746D1">
          <w:rPr>
            <w:rStyle w:val="af0"/>
            <w:rFonts w:ascii="Times New Roman" w:hAnsi="Times New Roman" w:cs="Times New Roman"/>
            <w:sz w:val="24"/>
            <w:szCs w:val="24"/>
          </w:rPr>
          <w:t>https://spolab.firpo.ru/npdv2/category-doc/get/4877</w:t>
        </w:r>
        <w:bookmarkEnd w:id="96"/>
        <w:bookmarkEnd w:id="97"/>
      </w:hyperlink>
    </w:p>
    <w:p w14:paraId="28EF92B9" w14:textId="77777777" w:rsidR="000D0F35" w:rsidRPr="00037760" w:rsidRDefault="000D0F35" w:rsidP="000D0F35">
      <w:pPr>
        <w:pStyle w:val="1"/>
      </w:pPr>
    </w:p>
    <w:p w14:paraId="09DC84B3" w14:textId="77777777" w:rsidR="000D0F35" w:rsidRPr="00037760" w:rsidRDefault="000D0F35" w:rsidP="000D0F35">
      <w:pPr>
        <w:pStyle w:val="1"/>
      </w:pPr>
    </w:p>
    <w:p w14:paraId="6BDB710F" w14:textId="77777777" w:rsidR="000D0F35" w:rsidRPr="00037760" w:rsidRDefault="000D0F35" w:rsidP="000D0F35">
      <w:pPr>
        <w:pStyle w:val="1"/>
      </w:pPr>
    </w:p>
    <w:p w14:paraId="5C8D48D4" w14:textId="77777777" w:rsidR="000D0F35" w:rsidRPr="00037760" w:rsidRDefault="000D0F35" w:rsidP="000D0F35">
      <w:pPr>
        <w:pStyle w:val="1"/>
      </w:pPr>
    </w:p>
    <w:p w14:paraId="332FDAF0" w14:textId="77777777" w:rsidR="000D0F35" w:rsidRPr="00037760" w:rsidRDefault="000D0F35" w:rsidP="000D0F35">
      <w:pPr>
        <w:pStyle w:val="1"/>
      </w:pPr>
    </w:p>
    <w:p w14:paraId="4DEEEE92" w14:textId="77777777" w:rsidR="000D0F35" w:rsidRPr="00037760" w:rsidRDefault="000D0F35" w:rsidP="000D0F35">
      <w:pPr>
        <w:pStyle w:val="1"/>
      </w:pPr>
    </w:p>
    <w:p w14:paraId="62433885" w14:textId="77777777" w:rsidR="000D0F35" w:rsidRPr="00037760" w:rsidRDefault="000D0F35" w:rsidP="000D0F35">
      <w:pPr>
        <w:pStyle w:val="1"/>
      </w:pPr>
    </w:p>
    <w:p w14:paraId="47DC2C38" w14:textId="77777777" w:rsidR="000D0F35" w:rsidRPr="00037760" w:rsidRDefault="000D0F35" w:rsidP="000D0F35">
      <w:pPr>
        <w:pStyle w:val="1"/>
      </w:pPr>
    </w:p>
    <w:p w14:paraId="64993B61" w14:textId="77777777" w:rsidR="000D0F35" w:rsidRPr="00037760" w:rsidRDefault="000D0F35" w:rsidP="000D0F35">
      <w:pPr>
        <w:pStyle w:val="1"/>
      </w:pPr>
    </w:p>
    <w:p w14:paraId="6587ECAD" w14:textId="77777777" w:rsidR="000D0F35" w:rsidRPr="00037760" w:rsidRDefault="000D0F35" w:rsidP="000D0F35">
      <w:pPr>
        <w:pStyle w:val="1"/>
      </w:pPr>
    </w:p>
    <w:p w14:paraId="2A8F8D07" w14:textId="77777777" w:rsidR="000D0F35" w:rsidRDefault="000D0F35" w:rsidP="000D0F35">
      <w:pPr>
        <w:pStyle w:val="1"/>
      </w:pPr>
    </w:p>
    <w:p w14:paraId="602219C3" w14:textId="77777777" w:rsidR="000D0F35" w:rsidRDefault="000D0F35" w:rsidP="000D0F35">
      <w:pPr>
        <w:pStyle w:val="1"/>
      </w:pPr>
    </w:p>
    <w:p w14:paraId="17432DFA" w14:textId="77777777" w:rsidR="000D0F35" w:rsidRPr="00037760" w:rsidRDefault="000D0F35" w:rsidP="000D0F35">
      <w:pPr>
        <w:pStyle w:val="1"/>
      </w:pPr>
    </w:p>
    <w:p w14:paraId="07478506" w14:textId="77777777" w:rsidR="000D0F35" w:rsidRPr="00037760" w:rsidRDefault="000D0F35" w:rsidP="000D0F35">
      <w:pPr>
        <w:pStyle w:val="1"/>
      </w:pPr>
    </w:p>
    <w:p w14:paraId="5DC6E94E" w14:textId="2546C680" w:rsidR="000D0F35" w:rsidRPr="00037760" w:rsidRDefault="000D0F35" w:rsidP="000D0F3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B318EB">
        <w:rPr>
          <w:rFonts w:ascii="Times New Roman" w:hAnsi="Times New Roman" w:cs="Times New Roman"/>
          <w:b/>
          <w:bCs/>
          <w:sz w:val="24"/>
          <w:szCs w:val="24"/>
        </w:rPr>
        <w:t>6</w:t>
      </w:r>
    </w:p>
    <w:p w14:paraId="32F14308" w14:textId="77777777" w:rsidR="000D0F35" w:rsidRPr="00037760" w:rsidRDefault="000D0F35" w:rsidP="000D0F35">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6CA560BF" w14:textId="715C6AF0" w:rsidR="000D0F35" w:rsidRPr="00037760" w:rsidRDefault="00B318EB" w:rsidP="000D0F35">
      <w:pPr>
        <w:jc w:val="right"/>
        <w:rPr>
          <w:rFonts w:ascii="Times New Roman" w:hAnsi="Times New Roman" w:cs="Times New Roman"/>
          <w:b/>
          <w:bCs/>
          <w:sz w:val="24"/>
          <w:szCs w:val="24"/>
        </w:rPr>
      </w:pPr>
      <w:r>
        <w:rPr>
          <w:rFonts w:ascii="Times New Roman" w:hAnsi="Times New Roman" w:cs="Times New Roman"/>
          <w:b/>
          <w:bCs/>
          <w:sz w:val="24"/>
          <w:szCs w:val="24"/>
        </w:rPr>
        <w:t>11.01.01 Монтажник радиоэлектронной аппаратуры и приборов</w:t>
      </w:r>
    </w:p>
    <w:p w14:paraId="1F7D6D3C" w14:textId="77777777" w:rsidR="000D0F35" w:rsidRPr="00037760" w:rsidRDefault="000D0F35" w:rsidP="000D0F35">
      <w:pPr>
        <w:jc w:val="right"/>
        <w:rPr>
          <w:rFonts w:ascii="Times New Roman" w:hAnsi="Times New Roman" w:cs="Times New Roman"/>
          <w:b/>
          <w:bCs/>
          <w:color w:val="0070C0"/>
          <w:sz w:val="24"/>
          <w:szCs w:val="24"/>
        </w:rPr>
      </w:pPr>
    </w:p>
    <w:p w14:paraId="29D4555D" w14:textId="77777777" w:rsidR="000D0F35" w:rsidRPr="00037760" w:rsidRDefault="000D0F35" w:rsidP="000D0F35">
      <w:pPr>
        <w:jc w:val="right"/>
        <w:rPr>
          <w:rFonts w:ascii="Times New Roman" w:hAnsi="Times New Roman" w:cs="Times New Roman"/>
          <w:b/>
          <w:bCs/>
          <w:color w:val="0070C0"/>
          <w:sz w:val="24"/>
          <w:szCs w:val="24"/>
        </w:rPr>
      </w:pPr>
    </w:p>
    <w:p w14:paraId="51DB9DF6" w14:textId="77777777" w:rsidR="000D0F35" w:rsidRPr="00037760" w:rsidRDefault="000D0F35" w:rsidP="000D0F35">
      <w:pPr>
        <w:jc w:val="right"/>
        <w:rPr>
          <w:rFonts w:ascii="Times New Roman" w:hAnsi="Times New Roman" w:cs="Times New Roman"/>
          <w:b/>
          <w:bCs/>
          <w:color w:val="0070C0"/>
          <w:sz w:val="24"/>
          <w:szCs w:val="24"/>
        </w:rPr>
      </w:pPr>
    </w:p>
    <w:p w14:paraId="7147C3A6" w14:textId="77777777" w:rsidR="000D0F35" w:rsidRPr="00037760" w:rsidRDefault="000D0F35" w:rsidP="000D0F35">
      <w:pPr>
        <w:jc w:val="right"/>
        <w:rPr>
          <w:rFonts w:ascii="Times New Roman" w:hAnsi="Times New Roman" w:cs="Times New Roman"/>
          <w:b/>
          <w:bCs/>
          <w:color w:val="0070C0"/>
          <w:sz w:val="24"/>
          <w:szCs w:val="24"/>
        </w:rPr>
      </w:pPr>
    </w:p>
    <w:p w14:paraId="6929BCF9" w14:textId="77777777" w:rsidR="000D0F35" w:rsidRPr="00037760" w:rsidRDefault="000D0F35" w:rsidP="000D0F35">
      <w:pPr>
        <w:jc w:val="right"/>
        <w:rPr>
          <w:rFonts w:ascii="Times New Roman" w:hAnsi="Times New Roman" w:cs="Times New Roman"/>
          <w:b/>
          <w:bCs/>
          <w:color w:val="0070C0"/>
          <w:sz w:val="24"/>
          <w:szCs w:val="24"/>
        </w:rPr>
      </w:pPr>
    </w:p>
    <w:p w14:paraId="01439E76" w14:textId="77777777" w:rsidR="000D0F35" w:rsidRPr="00037760" w:rsidRDefault="000D0F35" w:rsidP="000D0F35">
      <w:pPr>
        <w:jc w:val="right"/>
        <w:rPr>
          <w:rFonts w:ascii="Times New Roman" w:hAnsi="Times New Roman" w:cs="Times New Roman"/>
          <w:b/>
          <w:bCs/>
          <w:color w:val="0070C0"/>
          <w:sz w:val="24"/>
          <w:szCs w:val="24"/>
        </w:rPr>
      </w:pPr>
    </w:p>
    <w:p w14:paraId="1A22CDF7" w14:textId="77777777" w:rsidR="000D0F35" w:rsidRPr="00037760" w:rsidRDefault="000D0F35" w:rsidP="000D0F35">
      <w:pPr>
        <w:jc w:val="right"/>
        <w:rPr>
          <w:rFonts w:ascii="Times New Roman" w:hAnsi="Times New Roman" w:cs="Times New Roman"/>
          <w:b/>
          <w:bCs/>
          <w:color w:val="0070C0"/>
          <w:sz w:val="24"/>
          <w:szCs w:val="24"/>
        </w:rPr>
      </w:pPr>
    </w:p>
    <w:p w14:paraId="44443FF1" w14:textId="77777777" w:rsidR="000D0F35" w:rsidRPr="00037760" w:rsidRDefault="000D0F35" w:rsidP="000D0F35">
      <w:pPr>
        <w:jc w:val="right"/>
        <w:rPr>
          <w:rFonts w:ascii="Times New Roman" w:hAnsi="Times New Roman" w:cs="Times New Roman"/>
          <w:b/>
          <w:bCs/>
          <w:color w:val="0070C0"/>
          <w:sz w:val="24"/>
          <w:szCs w:val="24"/>
        </w:rPr>
      </w:pPr>
    </w:p>
    <w:p w14:paraId="0955E346" w14:textId="77777777" w:rsidR="000D0F35" w:rsidRPr="00037760" w:rsidRDefault="000D0F35" w:rsidP="000D0F35">
      <w:pPr>
        <w:jc w:val="right"/>
        <w:rPr>
          <w:rFonts w:ascii="Times New Roman" w:hAnsi="Times New Roman" w:cs="Times New Roman"/>
          <w:b/>
          <w:bCs/>
          <w:color w:val="0070C0"/>
          <w:sz w:val="24"/>
          <w:szCs w:val="24"/>
        </w:rPr>
      </w:pPr>
    </w:p>
    <w:p w14:paraId="3EFCA0A3" w14:textId="77777777" w:rsidR="000D0F35" w:rsidRPr="00037760" w:rsidRDefault="000D0F35" w:rsidP="000D0F35">
      <w:pPr>
        <w:jc w:val="right"/>
        <w:rPr>
          <w:rFonts w:ascii="Times New Roman" w:hAnsi="Times New Roman" w:cs="Times New Roman"/>
          <w:b/>
          <w:bCs/>
          <w:color w:val="0070C0"/>
          <w:sz w:val="24"/>
          <w:szCs w:val="24"/>
        </w:rPr>
      </w:pPr>
    </w:p>
    <w:p w14:paraId="7CAB6D7F" w14:textId="77777777" w:rsidR="000D0F35" w:rsidRPr="00037760" w:rsidRDefault="000D0F35" w:rsidP="000D0F3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7948AA2" w14:textId="77777777" w:rsidR="000D0F35" w:rsidRPr="00037760" w:rsidRDefault="000D0F35" w:rsidP="000D0F35">
      <w:pPr>
        <w:pStyle w:val="1"/>
      </w:pPr>
      <w:bookmarkStart w:id="98" w:name="_Toc175672143"/>
      <w:bookmarkStart w:id="99" w:name="_Hlk158390184"/>
      <w:bookmarkStart w:id="100" w:name="_Toc178328054"/>
      <w:r w:rsidRPr="00037760">
        <w:t>«СГ.04 Физическая культура»</w:t>
      </w:r>
      <w:bookmarkEnd w:id="98"/>
      <w:bookmarkEnd w:id="100"/>
    </w:p>
    <w:p w14:paraId="78975F76" w14:textId="77777777" w:rsidR="000D0F35" w:rsidRPr="006746D1" w:rsidRDefault="000D0F35" w:rsidP="000D0F35">
      <w:pPr>
        <w:jc w:val="center"/>
        <w:rPr>
          <w:rFonts w:ascii="Times New Roman" w:hAnsi="Times New Roman" w:cs="Times New Roman"/>
          <w:sz w:val="24"/>
          <w:szCs w:val="24"/>
        </w:rPr>
      </w:pPr>
      <w:bookmarkStart w:id="101" w:name="_Toc172906925"/>
      <w:bookmarkStart w:id="102" w:name="_Toc172906953"/>
      <w:bookmarkEnd w:id="99"/>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01"/>
      <w:bookmarkEnd w:id="102"/>
    </w:p>
    <w:p w14:paraId="6236204F" w14:textId="77777777" w:rsidR="000D0F35" w:rsidRPr="006746D1" w:rsidRDefault="000D0F35" w:rsidP="000D0F35">
      <w:pPr>
        <w:jc w:val="center"/>
        <w:rPr>
          <w:rFonts w:ascii="Times New Roman" w:hAnsi="Times New Roman" w:cs="Times New Roman"/>
          <w:sz w:val="24"/>
          <w:szCs w:val="24"/>
        </w:rPr>
      </w:pPr>
      <w:hyperlink r:id="rId15" w:history="1">
        <w:bookmarkStart w:id="103" w:name="_Toc172906926"/>
        <w:bookmarkStart w:id="104" w:name="_Toc172906954"/>
        <w:r w:rsidRPr="006746D1">
          <w:rPr>
            <w:rStyle w:val="af0"/>
            <w:rFonts w:ascii="Times New Roman" w:hAnsi="Times New Roman" w:cs="Times New Roman"/>
            <w:sz w:val="24"/>
            <w:szCs w:val="24"/>
          </w:rPr>
          <w:t>https://spolab.firpo.ru/npdv2/category-doc/get/5138</w:t>
        </w:r>
        <w:bookmarkEnd w:id="103"/>
        <w:bookmarkEnd w:id="104"/>
      </w:hyperlink>
    </w:p>
    <w:p w14:paraId="51826D03" w14:textId="77777777" w:rsidR="000D0F35" w:rsidRPr="00037760" w:rsidRDefault="000D0F35" w:rsidP="000D0F35">
      <w:pPr>
        <w:pStyle w:val="1"/>
      </w:pPr>
    </w:p>
    <w:p w14:paraId="139CDEAA" w14:textId="77777777" w:rsidR="000D0F35" w:rsidRPr="00037760" w:rsidRDefault="000D0F35" w:rsidP="000D0F35">
      <w:pPr>
        <w:pStyle w:val="1"/>
      </w:pPr>
    </w:p>
    <w:p w14:paraId="0416D9AE" w14:textId="77777777" w:rsidR="000D0F35" w:rsidRPr="00037760" w:rsidRDefault="000D0F35" w:rsidP="000D0F35">
      <w:pPr>
        <w:pStyle w:val="1"/>
      </w:pPr>
    </w:p>
    <w:p w14:paraId="7BA9AB58" w14:textId="77777777" w:rsidR="000D0F35" w:rsidRPr="00037760" w:rsidRDefault="000D0F35" w:rsidP="000D0F35">
      <w:pPr>
        <w:pStyle w:val="1"/>
      </w:pPr>
    </w:p>
    <w:p w14:paraId="371F4595" w14:textId="77777777" w:rsidR="000D0F35" w:rsidRPr="00037760" w:rsidRDefault="000D0F35" w:rsidP="000D0F35">
      <w:pPr>
        <w:pStyle w:val="1"/>
      </w:pPr>
    </w:p>
    <w:p w14:paraId="45BD2D49" w14:textId="77777777" w:rsidR="000D0F35" w:rsidRPr="00037760" w:rsidRDefault="000D0F35" w:rsidP="000D0F35">
      <w:pPr>
        <w:pStyle w:val="1"/>
      </w:pPr>
    </w:p>
    <w:p w14:paraId="057F204A" w14:textId="77777777" w:rsidR="000D0F35" w:rsidRPr="00037760" w:rsidRDefault="000D0F35" w:rsidP="000D0F35">
      <w:pPr>
        <w:pStyle w:val="1"/>
      </w:pPr>
    </w:p>
    <w:p w14:paraId="79067765" w14:textId="77777777" w:rsidR="000D0F35" w:rsidRPr="00037760" w:rsidRDefault="000D0F35" w:rsidP="000D0F35">
      <w:pPr>
        <w:pStyle w:val="1"/>
      </w:pPr>
    </w:p>
    <w:p w14:paraId="081F4698" w14:textId="77777777" w:rsidR="000D0F35" w:rsidRPr="00037760" w:rsidRDefault="000D0F35" w:rsidP="000D0F35">
      <w:pPr>
        <w:pStyle w:val="1"/>
      </w:pPr>
    </w:p>
    <w:p w14:paraId="32E3F416" w14:textId="77777777" w:rsidR="000D0F35" w:rsidRPr="00037760" w:rsidRDefault="000D0F35" w:rsidP="000D0F35">
      <w:pPr>
        <w:pStyle w:val="1"/>
      </w:pPr>
    </w:p>
    <w:p w14:paraId="6E17B2AD" w14:textId="77777777" w:rsidR="000D0F35" w:rsidRPr="00037760" w:rsidRDefault="000D0F35" w:rsidP="000D0F35">
      <w:pPr>
        <w:pStyle w:val="1"/>
      </w:pPr>
    </w:p>
    <w:p w14:paraId="1E2E8A04" w14:textId="77777777" w:rsidR="000D0F35" w:rsidRPr="00037760" w:rsidRDefault="000D0F35" w:rsidP="000D0F35">
      <w:pPr>
        <w:pStyle w:val="1"/>
      </w:pPr>
    </w:p>
    <w:p w14:paraId="7A7175F8" w14:textId="77777777" w:rsidR="000D0F35" w:rsidRPr="00037760" w:rsidRDefault="000D0F35" w:rsidP="000D0F35">
      <w:pPr>
        <w:pStyle w:val="1"/>
      </w:pPr>
    </w:p>
    <w:p w14:paraId="6DC7A5F9" w14:textId="77777777" w:rsidR="000D0F35" w:rsidRPr="00037760" w:rsidRDefault="000D0F35" w:rsidP="000D0F35">
      <w:pPr>
        <w:pStyle w:val="1"/>
      </w:pPr>
    </w:p>
    <w:p w14:paraId="1F373D77" w14:textId="77777777" w:rsidR="000D0F35" w:rsidRPr="00037760" w:rsidRDefault="000D0F35" w:rsidP="000D0F35">
      <w:pPr>
        <w:pStyle w:val="1d"/>
        <w:jc w:val="center"/>
        <w:rPr>
          <w:b/>
          <w:bCs/>
          <w:lang w:val="ru-RU"/>
        </w:rPr>
      </w:pPr>
    </w:p>
    <w:p w14:paraId="253DC963" w14:textId="77777777" w:rsidR="000D0F35" w:rsidRPr="00037760" w:rsidRDefault="000D0F35" w:rsidP="000D0F35">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E63958F" w14:textId="0DFFB584" w:rsidR="000D0F35" w:rsidRPr="00037760" w:rsidRDefault="000D0F35" w:rsidP="000D0F3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B318EB">
        <w:rPr>
          <w:rFonts w:ascii="Times New Roman" w:hAnsi="Times New Roman" w:cs="Times New Roman"/>
          <w:b/>
          <w:bCs/>
          <w:sz w:val="24"/>
          <w:szCs w:val="24"/>
        </w:rPr>
        <w:t>7</w:t>
      </w:r>
    </w:p>
    <w:p w14:paraId="5D6D6A6F" w14:textId="77777777" w:rsidR="000D0F35" w:rsidRPr="00037760" w:rsidRDefault="000D0F35" w:rsidP="000D0F35">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11DC0F13" w14:textId="25E33EE8" w:rsidR="000D0F35" w:rsidRPr="00037760" w:rsidRDefault="00B318EB" w:rsidP="000D0F35">
      <w:pPr>
        <w:jc w:val="right"/>
        <w:rPr>
          <w:rFonts w:ascii="Times New Roman" w:hAnsi="Times New Roman" w:cs="Times New Roman"/>
          <w:b/>
          <w:bCs/>
          <w:color w:val="0070C0"/>
          <w:sz w:val="24"/>
          <w:szCs w:val="24"/>
        </w:rPr>
      </w:pPr>
      <w:r>
        <w:rPr>
          <w:rFonts w:ascii="Times New Roman" w:hAnsi="Times New Roman" w:cs="Times New Roman"/>
          <w:b/>
          <w:bCs/>
          <w:sz w:val="24"/>
          <w:szCs w:val="24"/>
        </w:rPr>
        <w:t>11.01.01 Монтажник радиоэлектронной аппаратуры и приборов</w:t>
      </w:r>
    </w:p>
    <w:p w14:paraId="423AFC02" w14:textId="77777777" w:rsidR="000D0F35" w:rsidRPr="00037760" w:rsidRDefault="000D0F35" w:rsidP="000D0F35">
      <w:pPr>
        <w:jc w:val="right"/>
        <w:rPr>
          <w:rFonts w:ascii="Times New Roman" w:hAnsi="Times New Roman" w:cs="Times New Roman"/>
          <w:b/>
          <w:bCs/>
          <w:color w:val="0070C0"/>
          <w:sz w:val="24"/>
          <w:szCs w:val="24"/>
        </w:rPr>
      </w:pPr>
    </w:p>
    <w:p w14:paraId="6BE2A3BA" w14:textId="77777777" w:rsidR="000D0F35" w:rsidRPr="00037760" w:rsidRDefault="000D0F35" w:rsidP="000D0F35">
      <w:pPr>
        <w:jc w:val="right"/>
        <w:rPr>
          <w:rFonts w:ascii="Times New Roman" w:hAnsi="Times New Roman" w:cs="Times New Roman"/>
          <w:b/>
          <w:bCs/>
          <w:color w:val="0070C0"/>
          <w:sz w:val="24"/>
          <w:szCs w:val="24"/>
        </w:rPr>
      </w:pPr>
    </w:p>
    <w:p w14:paraId="70B00FF4" w14:textId="77777777" w:rsidR="000D0F35" w:rsidRPr="00037760" w:rsidRDefault="000D0F35" w:rsidP="000D0F35">
      <w:pPr>
        <w:jc w:val="right"/>
        <w:rPr>
          <w:rFonts w:ascii="Times New Roman" w:hAnsi="Times New Roman" w:cs="Times New Roman"/>
          <w:b/>
          <w:bCs/>
          <w:color w:val="0070C0"/>
          <w:sz w:val="24"/>
          <w:szCs w:val="24"/>
        </w:rPr>
      </w:pPr>
    </w:p>
    <w:p w14:paraId="2D60E75F" w14:textId="77777777" w:rsidR="000D0F35" w:rsidRPr="00037760" w:rsidRDefault="000D0F35" w:rsidP="000D0F35">
      <w:pPr>
        <w:jc w:val="right"/>
        <w:rPr>
          <w:rFonts w:ascii="Times New Roman" w:hAnsi="Times New Roman" w:cs="Times New Roman"/>
          <w:b/>
          <w:bCs/>
          <w:color w:val="0070C0"/>
          <w:sz w:val="24"/>
          <w:szCs w:val="24"/>
        </w:rPr>
      </w:pPr>
    </w:p>
    <w:p w14:paraId="7998F85B" w14:textId="77777777" w:rsidR="000D0F35" w:rsidRPr="00037760" w:rsidRDefault="000D0F35" w:rsidP="000D0F35">
      <w:pPr>
        <w:jc w:val="right"/>
        <w:rPr>
          <w:rFonts w:ascii="Times New Roman" w:hAnsi="Times New Roman" w:cs="Times New Roman"/>
          <w:b/>
          <w:bCs/>
          <w:color w:val="0070C0"/>
          <w:sz w:val="24"/>
          <w:szCs w:val="24"/>
        </w:rPr>
      </w:pPr>
    </w:p>
    <w:p w14:paraId="7C7CBAE2" w14:textId="77777777" w:rsidR="000D0F35" w:rsidRPr="00037760" w:rsidRDefault="000D0F35" w:rsidP="000D0F35">
      <w:pPr>
        <w:jc w:val="right"/>
        <w:rPr>
          <w:rFonts w:ascii="Times New Roman" w:hAnsi="Times New Roman" w:cs="Times New Roman"/>
          <w:b/>
          <w:bCs/>
          <w:color w:val="0070C0"/>
          <w:sz w:val="24"/>
          <w:szCs w:val="24"/>
        </w:rPr>
      </w:pPr>
    </w:p>
    <w:p w14:paraId="581A6BCF" w14:textId="77777777" w:rsidR="000D0F35" w:rsidRPr="00037760" w:rsidRDefault="000D0F35" w:rsidP="000D0F35">
      <w:pPr>
        <w:jc w:val="right"/>
        <w:rPr>
          <w:rFonts w:ascii="Times New Roman" w:hAnsi="Times New Roman" w:cs="Times New Roman"/>
          <w:b/>
          <w:bCs/>
          <w:color w:val="0070C0"/>
          <w:sz w:val="24"/>
          <w:szCs w:val="24"/>
        </w:rPr>
      </w:pPr>
    </w:p>
    <w:p w14:paraId="08A6B9D9" w14:textId="77777777" w:rsidR="000D0F35" w:rsidRPr="00037760" w:rsidRDefault="000D0F35" w:rsidP="000D0F35">
      <w:pPr>
        <w:jc w:val="right"/>
        <w:rPr>
          <w:rFonts w:ascii="Times New Roman" w:hAnsi="Times New Roman" w:cs="Times New Roman"/>
          <w:b/>
          <w:bCs/>
          <w:color w:val="0070C0"/>
          <w:sz w:val="24"/>
          <w:szCs w:val="24"/>
        </w:rPr>
      </w:pPr>
    </w:p>
    <w:p w14:paraId="7F345E8B" w14:textId="77777777" w:rsidR="000D0F35" w:rsidRPr="00037760" w:rsidRDefault="000D0F35" w:rsidP="000D0F35">
      <w:pPr>
        <w:jc w:val="right"/>
        <w:rPr>
          <w:rFonts w:ascii="Times New Roman" w:hAnsi="Times New Roman" w:cs="Times New Roman"/>
          <w:b/>
          <w:bCs/>
          <w:color w:val="0070C0"/>
          <w:sz w:val="24"/>
          <w:szCs w:val="24"/>
        </w:rPr>
      </w:pPr>
    </w:p>
    <w:p w14:paraId="171BFADA" w14:textId="77777777" w:rsidR="000D0F35" w:rsidRPr="00037760" w:rsidRDefault="000D0F35" w:rsidP="000D0F35">
      <w:pPr>
        <w:jc w:val="right"/>
        <w:rPr>
          <w:rFonts w:ascii="Times New Roman" w:hAnsi="Times New Roman" w:cs="Times New Roman"/>
          <w:b/>
          <w:bCs/>
          <w:color w:val="0070C0"/>
          <w:sz w:val="24"/>
          <w:szCs w:val="24"/>
        </w:rPr>
      </w:pPr>
    </w:p>
    <w:p w14:paraId="27733684" w14:textId="77777777" w:rsidR="000D0F35" w:rsidRPr="00037760" w:rsidRDefault="000D0F35" w:rsidP="000D0F3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9FF3E13" w14:textId="2CE43E27" w:rsidR="000D0F35" w:rsidRPr="00037760" w:rsidRDefault="000D0F35" w:rsidP="000D0F35">
      <w:pPr>
        <w:pStyle w:val="1"/>
      </w:pPr>
      <w:bookmarkStart w:id="105" w:name="_Toc175672144"/>
      <w:bookmarkStart w:id="106" w:name="_Toc178328055"/>
      <w:r w:rsidRPr="00037760">
        <w:t xml:space="preserve">«СГ.05 </w:t>
      </w:r>
      <w:bookmarkEnd w:id="105"/>
      <w:r>
        <w:t>Основы бережливого производства</w:t>
      </w:r>
      <w:bookmarkEnd w:id="106"/>
    </w:p>
    <w:p w14:paraId="1FFD0365" w14:textId="117F694D" w:rsidR="000D0F35" w:rsidRDefault="000D0F35" w:rsidP="000D0F35">
      <w:pPr>
        <w:jc w:val="center"/>
        <w:rPr>
          <w:rFonts w:ascii="Times New Roman" w:hAnsi="Times New Roman" w:cs="Times New Roman"/>
          <w:sz w:val="24"/>
          <w:szCs w:val="24"/>
        </w:rPr>
      </w:pPr>
      <w:bookmarkStart w:id="107" w:name="_Toc172906931"/>
      <w:bookmarkStart w:id="108" w:name="_Toc172906959"/>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07"/>
      <w:bookmarkEnd w:id="108"/>
    </w:p>
    <w:p w14:paraId="5FF76F2F" w14:textId="27FDF27B" w:rsidR="00B318EB" w:rsidRDefault="00B318EB" w:rsidP="000D0F35">
      <w:pPr>
        <w:jc w:val="center"/>
        <w:rPr>
          <w:rFonts w:ascii="Times New Roman" w:hAnsi="Times New Roman" w:cs="Times New Roman"/>
          <w:sz w:val="24"/>
          <w:szCs w:val="24"/>
        </w:rPr>
      </w:pPr>
      <w:hyperlink r:id="rId16" w:history="1">
        <w:r w:rsidRPr="00534C57">
          <w:rPr>
            <w:rStyle w:val="af0"/>
            <w:rFonts w:ascii="Times New Roman" w:hAnsi="Times New Roman" w:cs="Times New Roman"/>
            <w:sz w:val="24"/>
            <w:szCs w:val="24"/>
          </w:rPr>
          <w:t>https://spolab.firpo.ru/npdv2/category-doc/get</w:t>
        </w:r>
        <w:r w:rsidRPr="00534C57">
          <w:rPr>
            <w:rStyle w:val="af0"/>
            <w:rFonts w:ascii="Times New Roman" w:hAnsi="Times New Roman" w:cs="Times New Roman"/>
            <w:sz w:val="24"/>
            <w:szCs w:val="24"/>
          </w:rPr>
          <w:t>/</w:t>
        </w:r>
        <w:r w:rsidRPr="00534C57">
          <w:rPr>
            <w:rStyle w:val="af0"/>
            <w:rFonts w:ascii="Times New Roman" w:hAnsi="Times New Roman" w:cs="Times New Roman"/>
            <w:sz w:val="24"/>
            <w:szCs w:val="24"/>
          </w:rPr>
          <w:t>5135</w:t>
        </w:r>
      </w:hyperlink>
    </w:p>
    <w:p w14:paraId="45C6450E" w14:textId="77777777" w:rsidR="00B318EB" w:rsidRPr="006746D1" w:rsidRDefault="00B318EB" w:rsidP="000D0F35">
      <w:pPr>
        <w:jc w:val="center"/>
        <w:rPr>
          <w:rFonts w:ascii="Times New Roman" w:hAnsi="Times New Roman" w:cs="Times New Roman"/>
          <w:sz w:val="24"/>
          <w:szCs w:val="24"/>
        </w:rPr>
      </w:pPr>
    </w:p>
    <w:p w14:paraId="3E75DDE7" w14:textId="77777777" w:rsidR="000D0F35" w:rsidRPr="00037760" w:rsidRDefault="000D0F35" w:rsidP="000D0F35">
      <w:pPr>
        <w:pStyle w:val="1"/>
      </w:pPr>
    </w:p>
    <w:p w14:paraId="4ACEB6F1" w14:textId="77777777" w:rsidR="000D0F35" w:rsidRPr="00037760" w:rsidRDefault="000D0F35" w:rsidP="000D0F35">
      <w:pPr>
        <w:pStyle w:val="1"/>
      </w:pPr>
    </w:p>
    <w:p w14:paraId="774D1516" w14:textId="77777777" w:rsidR="000D0F35" w:rsidRPr="00037760" w:rsidRDefault="000D0F35" w:rsidP="000D0F35">
      <w:pPr>
        <w:pStyle w:val="1"/>
      </w:pPr>
    </w:p>
    <w:p w14:paraId="632EEF84" w14:textId="77777777" w:rsidR="000D0F35" w:rsidRPr="00037760" w:rsidRDefault="000D0F35" w:rsidP="000D0F35">
      <w:pPr>
        <w:pStyle w:val="1"/>
      </w:pPr>
    </w:p>
    <w:p w14:paraId="1AA784FB" w14:textId="77777777" w:rsidR="000D0F35" w:rsidRPr="00037760" w:rsidRDefault="000D0F35" w:rsidP="000D0F35">
      <w:pPr>
        <w:pStyle w:val="1"/>
      </w:pPr>
    </w:p>
    <w:p w14:paraId="27A5457C" w14:textId="77777777" w:rsidR="000D0F35" w:rsidRPr="00037760" w:rsidRDefault="000D0F35" w:rsidP="000D0F35">
      <w:pPr>
        <w:pStyle w:val="1"/>
      </w:pPr>
    </w:p>
    <w:p w14:paraId="0A6777A6" w14:textId="77777777" w:rsidR="000D0F35" w:rsidRPr="00037760" w:rsidRDefault="000D0F35" w:rsidP="000D0F35">
      <w:pPr>
        <w:pStyle w:val="1"/>
      </w:pPr>
    </w:p>
    <w:p w14:paraId="3E65C75D" w14:textId="77777777" w:rsidR="000D0F35" w:rsidRPr="00037760" w:rsidRDefault="000D0F35" w:rsidP="000D0F35">
      <w:pPr>
        <w:pStyle w:val="1"/>
      </w:pPr>
    </w:p>
    <w:p w14:paraId="619E0D21" w14:textId="77777777" w:rsidR="000D0F35" w:rsidRPr="00037760" w:rsidRDefault="000D0F35" w:rsidP="000D0F35">
      <w:pPr>
        <w:pStyle w:val="1"/>
      </w:pPr>
    </w:p>
    <w:p w14:paraId="076A9CBC" w14:textId="77777777" w:rsidR="000D0F35" w:rsidRPr="00037760" w:rsidRDefault="000D0F35" w:rsidP="000D0F35">
      <w:pPr>
        <w:pStyle w:val="1"/>
      </w:pPr>
    </w:p>
    <w:p w14:paraId="200B816F" w14:textId="77777777" w:rsidR="000D0F35" w:rsidRPr="00037760" w:rsidRDefault="000D0F35" w:rsidP="000D0F35">
      <w:pPr>
        <w:pStyle w:val="1"/>
      </w:pPr>
    </w:p>
    <w:p w14:paraId="74714E72" w14:textId="77777777" w:rsidR="000D0F35" w:rsidRPr="00037760" w:rsidRDefault="000D0F35" w:rsidP="000D0F35">
      <w:pPr>
        <w:pStyle w:val="1"/>
      </w:pPr>
    </w:p>
    <w:p w14:paraId="39DB646D" w14:textId="77777777" w:rsidR="000D0F35" w:rsidRPr="00037760" w:rsidRDefault="000D0F35" w:rsidP="000D0F35">
      <w:pPr>
        <w:pStyle w:val="1"/>
      </w:pPr>
    </w:p>
    <w:p w14:paraId="30A86A90" w14:textId="77777777" w:rsidR="000D0F35" w:rsidRPr="00037760" w:rsidRDefault="000D0F35" w:rsidP="000D0F35">
      <w:pPr>
        <w:pStyle w:val="1"/>
      </w:pPr>
    </w:p>
    <w:p w14:paraId="480CDC4C" w14:textId="77777777" w:rsidR="000D0F35" w:rsidRPr="00037760" w:rsidRDefault="000D0F35" w:rsidP="000D0F35">
      <w:pPr>
        <w:rPr>
          <w:rFonts w:ascii="Times New Roman Полужирный" w:eastAsia="Segoe UI" w:hAnsi="Times New Roman Полужирный" w:cs="Times New Roman"/>
          <w:b/>
          <w:bCs/>
          <w:caps/>
          <w:kern w:val="32"/>
          <w:sz w:val="24"/>
          <w:szCs w:val="24"/>
          <w:lang w:val="x-none" w:eastAsia="x-none"/>
        </w:rPr>
      </w:pPr>
    </w:p>
    <w:p w14:paraId="573A8250" w14:textId="77777777" w:rsidR="001E7D1C" w:rsidRPr="00037760" w:rsidRDefault="001E7D1C" w:rsidP="00244147">
      <w:pPr>
        <w:rPr>
          <w:rFonts w:ascii="Times New Roman Полужирный" w:eastAsia="Segoe UI" w:hAnsi="Times New Roman Полужирный" w:cs="Times New Roman"/>
          <w:b/>
          <w:bCs/>
          <w:caps/>
          <w:kern w:val="32"/>
          <w:sz w:val="24"/>
          <w:szCs w:val="24"/>
          <w:lang w:val="x-none" w:eastAsia="x-none"/>
        </w:rPr>
      </w:pPr>
    </w:p>
    <w:sectPr w:rsidR="001E7D1C" w:rsidRPr="00037760" w:rsidSect="001604E7">
      <w:headerReference w:type="even" r:id="rId1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BCA39" w14:textId="77777777" w:rsidR="009E3E34" w:rsidRDefault="009E3E34" w:rsidP="00A858FE">
      <w:r>
        <w:separator/>
      </w:r>
    </w:p>
  </w:endnote>
  <w:endnote w:type="continuationSeparator" w:id="0">
    <w:p w14:paraId="74EE3F53" w14:textId="77777777" w:rsidR="009E3E34" w:rsidRDefault="009E3E3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Arial Unicode MS"/>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EEBA2" w14:textId="77777777" w:rsidR="009E3E34" w:rsidRDefault="009E3E34" w:rsidP="00A858FE">
      <w:r>
        <w:separator/>
      </w:r>
    </w:p>
  </w:footnote>
  <w:footnote w:type="continuationSeparator" w:id="0">
    <w:p w14:paraId="795D08E1" w14:textId="77777777" w:rsidR="009E3E34" w:rsidRDefault="009E3E3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3157"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458610"/>
      <w:docPartObj>
        <w:docPartGallery w:val="Page Numbers (Top of Page)"/>
        <w:docPartUnique/>
      </w:docPartObj>
    </w:sdtPr>
    <w:sdtEndPr/>
    <w:sdtContent>
      <w:p w14:paraId="33E7DC9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A40C94"/>
    <w:multiLevelType w:val="hybridMultilevel"/>
    <w:tmpl w:val="CBFC248C"/>
    <w:lvl w:ilvl="0" w:tplc="8A94BB9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EC212C"/>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CA58CE"/>
    <w:multiLevelType w:val="hybridMultilevel"/>
    <w:tmpl w:val="62C0F58E"/>
    <w:lvl w:ilvl="0" w:tplc="D6483AB8">
      <w:start w:val="1"/>
      <w:numFmt w:val="decimal"/>
      <w:lvlText w:val="%1."/>
      <w:lvlJc w:val="left"/>
      <w:pPr>
        <w:tabs>
          <w:tab w:val="num" w:pos="1095"/>
        </w:tabs>
        <w:ind w:left="1095"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DD23E18"/>
    <w:multiLevelType w:val="hybridMultilevel"/>
    <w:tmpl w:val="9D426DC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7D5141"/>
    <w:multiLevelType w:val="hybridMultilevel"/>
    <w:tmpl w:val="F8EAABE6"/>
    <w:lvl w:ilvl="0" w:tplc="016ABA9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E41FC8"/>
    <w:multiLevelType w:val="hybridMultilevel"/>
    <w:tmpl w:val="E50A3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A4F646E"/>
    <w:multiLevelType w:val="hybridMultilevel"/>
    <w:tmpl w:val="3B92C7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D4150F3"/>
    <w:multiLevelType w:val="hybridMultilevel"/>
    <w:tmpl w:val="45AAF6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D8C2005"/>
    <w:multiLevelType w:val="hybridMultilevel"/>
    <w:tmpl w:val="99327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FA90FCE"/>
    <w:multiLevelType w:val="hybridMultilevel"/>
    <w:tmpl w:val="EB6C1C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2856251"/>
    <w:multiLevelType w:val="hybridMultilevel"/>
    <w:tmpl w:val="BEAA33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40D6D78"/>
    <w:multiLevelType w:val="hybridMultilevel"/>
    <w:tmpl w:val="99327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807656E"/>
    <w:multiLevelType w:val="hybridMultilevel"/>
    <w:tmpl w:val="470CE3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A375AF8"/>
    <w:multiLevelType w:val="hybridMultilevel"/>
    <w:tmpl w:val="CBFC248C"/>
    <w:lvl w:ilvl="0" w:tplc="8A94BB9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C1050D6"/>
    <w:multiLevelType w:val="hybridMultilevel"/>
    <w:tmpl w:val="B874F3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5FD03D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89E6E06"/>
    <w:multiLevelType w:val="hybridMultilevel"/>
    <w:tmpl w:val="75608166"/>
    <w:lvl w:ilvl="0" w:tplc="9CAC038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9E60A02"/>
    <w:multiLevelType w:val="hybridMultilevel"/>
    <w:tmpl w:val="39608B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CCC179C"/>
    <w:multiLevelType w:val="hybridMultilevel"/>
    <w:tmpl w:val="78A83244"/>
    <w:lvl w:ilvl="0" w:tplc="EB8017E2">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6DFA50D2"/>
    <w:multiLevelType w:val="hybridMultilevel"/>
    <w:tmpl w:val="951867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75D376B2"/>
    <w:multiLevelType w:val="hybridMultilevel"/>
    <w:tmpl w:val="DB26D1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DB2780D"/>
    <w:multiLevelType w:val="hybridMultilevel"/>
    <w:tmpl w:val="A40016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7FBB776E"/>
    <w:multiLevelType w:val="hybridMultilevel"/>
    <w:tmpl w:val="13889B9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7"/>
  </w:num>
  <w:num w:numId="2">
    <w:abstractNumId w:val="8"/>
  </w:num>
  <w:num w:numId="3">
    <w:abstractNumId w:val="3"/>
  </w:num>
  <w:num w:numId="4">
    <w:abstractNumId w:val="15"/>
  </w:num>
  <w:num w:numId="5">
    <w:abstractNumId w:val="30"/>
  </w:num>
  <w:num w:numId="6">
    <w:abstractNumId w:val="31"/>
  </w:num>
  <w:num w:numId="7">
    <w:abstractNumId w:val="27"/>
  </w:num>
  <w:num w:numId="8">
    <w:abstractNumId w:val="22"/>
  </w:num>
  <w:num w:numId="9">
    <w:abstractNumId w:val="0"/>
  </w:num>
  <w:num w:numId="10">
    <w:abstractNumId w:val="32"/>
  </w:num>
  <w:num w:numId="11">
    <w:abstractNumId w:val="23"/>
  </w:num>
  <w:num w:numId="12">
    <w:abstractNumId w:val="21"/>
  </w:num>
  <w:num w:numId="13">
    <w:abstractNumId w:val="20"/>
  </w:num>
  <w:num w:numId="14">
    <w:abstractNumId w:val="10"/>
  </w:num>
  <w:num w:numId="15">
    <w:abstractNumId w:val="18"/>
  </w:num>
  <w:num w:numId="16">
    <w:abstractNumId w:val="35"/>
  </w:num>
  <w:num w:numId="17">
    <w:abstractNumId w:val="2"/>
  </w:num>
  <w:num w:numId="18">
    <w:abstractNumId w:val="14"/>
  </w:num>
  <w:num w:numId="19">
    <w:abstractNumId w:val="25"/>
  </w:num>
  <w:num w:numId="20">
    <w:abstractNumId w:val="5"/>
  </w:num>
  <w:num w:numId="21">
    <w:abstractNumId w:val="24"/>
  </w:num>
  <w:num w:numId="22">
    <w:abstractNumId w:val="9"/>
  </w:num>
  <w:num w:numId="23">
    <w:abstractNumId w:val="19"/>
  </w:num>
  <w:num w:numId="24">
    <w:abstractNumId w:val="11"/>
  </w:num>
  <w:num w:numId="25">
    <w:abstractNumId w:val="16"/>
  </w:num>
  <w:num w:numId="26">
    <w:abstractNumId w:val="33"/>
  </w:num>
  <w:num w:numId="27">
    <w:abstractNumId w:val="1"/>
  </w:num>
  <w:num w:numId="28">
    <w:abstractNumId w:val="12"/>
  </w:num>
  <w:num w:numId="29">
    <w:abstractNumId w:val="7"/>
  </w:num>
  <w:num w:numId="30">
    <w:abstractNumId w:val="6"/>
  </w:num>
  <w:num w:numId="31">
    <w:abstractNumId w:val="28"/>
  </w:num>
  <w:num w:numId="32">
    <w:abstractNumId w:val="34"/>
  </w:num>
  <w:num w:numId="33">
    <w:abstractNumId w:val="13"/>
  </w:num>
  <w:num w:numId="34">
    <w:abstractNumId w:val="4"/>
  </w:num>
  <w:num w:numId="35">
    <w:abstractNumId w:val="26"/>
  </w:num>
  <w:num w:numId="36">
    <w:abstractNumId w:val="2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7730"/>
    <w:rsid w:val="000079C3"/>
    <w:rsid w:val="00007F70"/>
    <w:rsid w:val="000112BC"/>
    <w:rsid w:val="00011EE3"/>
    <w:rsid w:val="00012459"/>
    <w:rsid w:val="00012DBA"/>
    <w:rsid w:val="000143A1"/>
    <w:rsid w:val="000156CF"/>
    <w:rsid w:val="000179F8"/>
    <w:rsid w:val="00021F15"/>
    <w:rsid w:val="00022954"/>
    <w:rsid w:val="000274BC"/>
    <w:rsid w:val="000310CB"/>
    <w:rsid w:val="00037760"/>
    <w:rsid w:val="00042069"/>
    <w:rsid w:val="00053A3B"/>
    <w:rsid w:val="00064407"/>
    <w:rsid w:val="0007128F"/>
    <w:rsid w:val="000712D1"/>
    <w:rsid w:val="00071CAF"/>
    <w:rsid w:val="00081784"/>
    <w:rsid w:val="00082DA3"/>
    <w:rsid w:val="00083B9B"/>
    <w:rsid w:val="0008627A"/>
    <w:rsid w:val="0008639E"/>
    <w:rsid w:val="0008772C"/>
    <w:rsid w:val="00087B5D"/>
    <w:rsid w:val="00087CF5"/>
    <w:rsid w:val="00092541"/>
    <w:rsid w:val="000936BD"/>
    <w:rsid w:val="00095B39"/>
    <w:rsid w:val="00095EB2"/>
    <w:rsid w:val="00095EBD"/>
    <w:rsid w:val="00095EC1"/>
    <w:rsid w:val="000976C1"/>
    <w:rsid w:val="000A0EFF"/>
    <w:rsid w:val="000A13D5"/>
    <w:rsid w:val="000A17B0"/>
    <w:rsid w:val="000A19C6"/>
    <w:rsid w:val="000A1D30"/>
    <w:rsid w:val="000A228D"/>
    <w:rsid w:val="000A2FD1"/>
    <w:rsid w:val="000A3529"/>
    <w:rsid w:val="000A3FC4"/>
    <w:rsid w:val="000A41FA"/>
    <w:rsid w:val="000A4B35"/>
    <w:rsid w:val="000A54E1"/>
    <w:rsid w:val="000A6952"/>
    <w:rsid w:val="000A796E"/>
    <w:rsid w:val="000B06F4"/>
    <w:rsid w:val="000B0A55"/>
    <w:rsid w:val="000B1575"/>
    <w:rsid w:val="000B1AC3"/>
    <w:rsid w:val="000B4F66"/>
    <w:rsid w:val="000B5B5D"/>
    <w:rsid w:val="000B6507"/>
    <w:rsid w:val="000B6521"/>
    <w:rsid w:val="000C3AB8"/>
    <w:rsid w:val="000C5DE0"/>
    <w:rsid w:val="000D0F35"/>
    <w:rsid w:val="000D4444"/>
    <w:rsid w:val="000D4FB5"/>
    <w:rsid w:val="000D5081"/>
    <w:rsid w:val="000D6D2B"/>
    <w:rsid w:val="000E2D3D"/>
    <w:rsid w:val="000E2D5E"/>
    <w:rsid w:val="000E5DF0"/>
    <w:rsid w:val="000E67E5"/>
    <w:rsid w:val="000E6DD2"/>
    <w:rsid w:val="000E6DE9"/>
    <w:rsid w:val="000F19BA"/>
    <w:rsid w:val="000F29DA"/>
    <w:rsid w:val="000F33E9"/>
    <w:rsid w:val="000F419D"/>
    <w:rsid w:val="000F5587"/>
    <w:rsid w:val="000F706D"/>
    <w:rsid w:val="00100F1D"/>
    <w:rsid w:val="0010264D"/>
    <w:rsid w:val="00102778"/>
    <w:rsid w:val="001029C2"/>
    <w:rsid w:val="0010721C"/>
    <w:rsid w:val="0011295E"/>
    <w:rsid w:val="00115709"/>
    <w:rsid w:val="00115C97"/>
    <w:rsid w:val="00117316"/>
    <w:rsid w:val="00117DB9"/>
    <w:rsid w:val="001244C3"/>
    <w:rsid w:val="00127E4F"/>
    <w:rsid w:val="0013186F"/>
    <w:rsid w:val="00132B46"/>
    <w:rsid w:val="00134858"/>
    <w:rsid w:val="00135CE3"/>
    <w:rsid w:val="00137F0D"/>
    <w:rsid w:val="00144EE1"/>
    <w:rsid w:val="00152D91"/>
    <w:rsid w:val="00155BB4"/>
    <w:rsid w:val="001604E7"/>
    <w:rsid w:val="001609DE"/>
    <w:rsid w:val="0016297B"/>
    <w:rsid w:val="00163473"/>
    <w:rsid w:val="001635BB"/>
    <w:rsid w:val="00164F90"/>
    <w:rsid w:val="00165700"/>
    <w:rsid w:val="00167101"/>
    <w:rsid w:val="001718B9"/>
    <w:rsid w:val="00171FB9"/>
    <w:rsid w:val="00173CD4"/>
    <w:rsid w:val="00173DEB"/>
    <w:rsid w:val="001770DD"/>
    <w:rsid w:val="001773A8"/>
    <w:rsid w:val="001777D7"/>
    <w:rsid w:val="00177C13"/>
    <w:rsid w:val="00180071"/>
    <w:rsid w:val="00180A39"/>
    <w:rsid w:val="00181183"/>
    <w:rsid w:val="00181367"/>
    <w:rsid w:val="0018168B"/>
    <w:rsid w:val="00183D21"/>
    <w:rsid w:val="0018427E"/>
    <w:rsid w:val="0018446A"/>
    <w:rsid w:val="00187560"/>
    <w:rsid w:val="0018798A"/>
    <w:rsid w:val="001933B2"/>
    <w:rsid w:val="001944D3"/>
    <w:rsid w:val="00196996"/>
    <w:rsid w:val="00197F9A"/>
    <w:rsid w:val="001A38DD"/>
    <w:rsid w:val="001A5DA5"/>
    <w:rsid w:val="001A6B4D"/>
    <w:rsid w:val="001A723D"/>
    <w:rsid w:val="001B5011"/>
    <w:rsid w:val="001B62C0"/>
    <w:rsid w:val="001C3496"/>
    <w:rsid w:val="001C3659"/>
    <w:rsid w:val="001C476F"/>
    <w:rsid w:val="001C735F"/>
    <w:rsid w:val="001D0647"/>
    <w:rsid w:val="001D7CE6"/>
    <w:rsid w:val="001E1606"/>
    <w:rsid w:val="001E7D1C"/>
    <w:rsid w:val="001F3287"/>
    <w:rsid w:val="001F38D5"/>
    <w:rsid w:val="001F3D33"/>
    <w:rsid w:val="001F47BF"/>
    <w:rsid w:val="001F7412"/>
    <w:rsid w:val="002003DB"/>
    <w:rsid w:val="002005BD"/>
    <w:rsid w:val="00200AFE"/>
    <w:rsid w:val="00200BCC"/>
    <w:rsid w:val="0020413C"/>
    <w:rsid w:val="00207F28"/>
    <w:rsid w:val="00214055"/>
    <w:rsid w:val="00217CBC"/>
    <w:rsid w:val="00220F3D"/>
    <w:rsid w:val="00221CA0"/>
    <w:rsid w:val="002221E1"/>
    <w:rsid w:val="00223530"/>
    <w:rsid w:val="00223558"/>
    <w:rsid w:val="00225D8B"/>
    <w:rsid w:val="00233582"/>
    <w:rsid w:val="00235942"/>
    <w:rsid w:val="00235CC4"/>
    <w:rsid w:val="002415E0"/>
    <w:rsid w:val="00244147"/>
    <w:rsid w:val="00244321"/>
    <w:rsid w:val="00246043"/>
    <w:rsid w:val="0024748B"/>
    <w:rsid w:val="00247667"/>
    <w:rsid w:val="0025026B"/>
    <w:rsid w:val="00250BEC"/>
    <w:rsid w:val="002513D8"/>
    <w:rsid w:val="00252C9A"/>
    <w:rsid w:val="0025322E"/>
    <w:rsid w:val="00253B49"/>
    <w:rsid w:val="00254BD4"/>
    <w:rsid w:val="0025505C"/>
    <w:rsid w:val="0026029D"/>
    <w:rsid w:val="002608A2"/>
    <w:rsid w:val="0026104A"/>
    <w:rsid w:val="00261A98"/>
    <w:rsid w:val="00262297"/>
    <w:rsid w:val="002634CE"/>
    <w:rsid w:val="00266B43"/>
    <w:rsid w:val="00267B41"/>
    <w:rsid w:val="00270B26"/>
    <w:rsid w:val="00275FD2"/>
    <w:rsid w:val="00280973"/>
    <w:rsid w:val="00280ABA"/>
    <w:rsid w:val="00284E57"/>
    <w:rsid w:val="00286C26"/>
    <w:rsid w:val="00286EA2"/>
    <w:rsid w:val="002879BA"/>
    <w:rsid w:val="00287CAD"/>
    <w:rsid w:val="00290CA1"/>
    <w:rsid w:val="00291E7B"/>
    <w:rsid w:val="00293C22"/>
    <w:rsid w:val="002945C8"/>
    <w:rsid w:val="00296158"/>
    <w:rsid w:val="002A0690"/>
    <w:rsid w:val="002A19FA"/>
    <w:rsid w:val="002A3F60"/>
    <w:rsid w:val="002A400A"/>
    <w:rsid w:val="002A538D"/>
    <w:rsid w:val="002B0123"/>
    <w:rsid w:val="002B0CD6"/>
    <w:rsid w:val="002B2373"/>
    <w:rsid w:val="002B2E43"/>
    <w:rsid w:val="002B3DAB"/>
    <w:rsid w:val="002B6C36"/>
    <w:rsid w:val="002C3739"/>
    <w:rsid w:val="002C4B17"/>
    <w:rsid w:val="002C6D3E"/>
    <w:rsid w:val="002C75C7"/>
    <w:rsid w:val="002D0503"/>
    <w:rsid w:val="002D4913"/>
    <w:rsid w:val="002D49B6"/>
    <w:rsid w:val="002D580A"/>
    <w:rsid w:val="002E5A9A"/>
    <w:rsid w:val="002E64F6"/>
    <w:rsid w:val="002E6F96"/>
    <w:rsid w:val="002E74DE"/>
    <w:rsid w:val="002E752C"/>
    <w:rsid w:val="002F03DF"/>
    <w:rsid w:val="002F1408"/>
    <w:rsid w:val="002F1A13"/>
    <w:rsid w:val="002F72AB"/>
    <w:rsid w:val="0030202C"/>
    <w:rsid w:val="00303406"/>
    <w:rsid w:val="00304DC0"/>
    <w:rsid w:val="0030728C"/>
    <w:rsid w:val="0031061A"/>
    <w:rsid w:val="00310E7E"/>
    <w:rsid w:val="00312533"/>
    <w:rsid w:val="00314663"/>
    <w:rsid w:val="003172EE"/>
    <w:rsid w:val="0032315D"/>
    <w:rsid w:val="00323ECA"/>
    <w:rsid w:val="00324B82"/>
    <w:rsid w:val="00326B77"/>
    <w:rsid w:val="003271B8"/>
    <w:rsid w:val="00332233"/>
    <w:rsid w:val="003369AE"/>
    <w:rsid w:val="00340F33"/>
    <w:rsid w:val="003416CE"/>
    <w:rsid w:val="003421D6"/>
    <w:rsid w:val="00343F5D"/>
    <w:rsid w:val="0034554B"/>
    <w:rsid w:val="00347551"/>
    <w:rsid w:val="003520FD"/>
    <w:rsid w:val="00353A60"/>
    <w:rsid w:val="00356292"/>
    <w:rsid w:val="00356306"/>
    <w:rsid w:val="00360058"/>
    <w:rsid w:val="0036387B"/>
    <w:rsid w:val="003649A3"/>
    <w:rsid w:val="00366302"/>
    <w:rsid w:val="003664B6"/>
    <w:rsid w:val="0037153D"/>
    <w:rsid w:val="00372DD2"/>
    <w:rsid w:val="00372F22"/>
    <w:rsid w:val="00373FB8"/>
    <w:rsid w:val="0037624A"/>
    <w:rsid w:val="00376544"/>
    <w:rsid w:val="00376830"/>
    <w:rsid w:val="003776E4"/>
    <w:rsid w:val="00381F0B"/>
    <w:rsid w:val="00382E7D"/>
    <w:rsid w:val="00392EEE"/>
    <w:rsid w:val="00395A9E"/>
    <w:rsid w:val="00395ADB"/>
    <w:rsid w:val="003A0480"/>
    <w:rsid w:val="003A1E17"/>
    <w:rsid w:val="003A49E3"/>
    <w:rsid w:val="003A4C71"/>
    <w:rsid w:val="003A61FF"/>
    <w:rsid w:val="003B060B"/>
    <w:rsid w:val="003B1071"/>
    <w:rsid w:val="003B4577"/>
    <w:rsid w:val="003B46DB"/>
    <w:rsid w:val="003B62BD"/>
    <w:rsid w:val="003B6459"/>
    <w:rsid w:val="003B7149"/>
    <w:rsid w:val="003B7C0D"/>
    <w:rsid w:val="003C50D0"/>
    <w:rsid w:val="003E2F82"/>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12DCD"/>
    <w:rsid w:val="00413206"/>
    <w:rsid w:val="004141CF"/>
    <w:rsid w:val="004147F4"/>
    <w:rsid w:val="004156BF"/>
    <w:rsid w:val="00420636"/>
    <w:rsid w:val="004211E4"/>
    <w:rsid w:val="00421B42"/>
    <w:rsid w:val="00421DCE"/>
    <w:rsid w:val="004229AC"/>
    <w:rsid w:val="0042762A"/>
    <w:rsid w:val="004324E0"/>
    <w:rsid w:val="00433CDF"/>
    <w:rsid w:val="00434DA2"/>
    <w:rsid w:val="00437EDC"/>
    <w:rsid w:val="00443FB5"/>
    <w:rsid w:val="0044451D"/>
    <w:rsid w:val="00453ED1"/>
    <w:rsid w:val="00454DA8"/>
    <w:rsid w:val="00456D18"/>
    <w:rsid w:val="0045771E"/>
    <w:rsid w:val="00457DBB"/>
    <w:rsid w:val="004603A3"/>
    <w:rsid w:val="004626BE"/>
    <w:rsid w:val="00464705"/>
    <w:rsid w:val="004722A0"/>
    <w:rsid w:val="004806A0"/>
    <w:rsid w:val="004809D9"/>
    <w:rsid w:val="00482895"/>
    <w:rsid w:val="00490878"/>
    <w:rsid w:val="004913A2"/>
    <w:rsid w:val="00494B4A"/>
    <w:rsid w:val="00494D20"/>
    <w:rsid w:val="004A1B5A"/>
    <w:rsid w:val="004A4E47"/>
    <w:rsid w:val="004A715C"/>
    <w:rsid w:val="004A7CA8"/>
    <w:rsid w:val="004B0E9E"/>
    <w:rsid w:val="004B2C5C"/>
    <w:rsid w:val="004B2C7D"/>
    <w:rsid w:val="004B4073"/>
    <w:rsid w:val="004B4175"/>
    <w:rsid w:val="004C123D"/>
    <w:rsid w:val="004C2EC8"/>
    <w:rsid w:val="004C3CA8"/>
    <w:rsid w:val="004C66DC"/>
    <w:rsid w:val="004D09D8"/>
    <w:rsid w:val="004D0C83"/>
    <w:rsid w:val="004D41E5"/>
    <w:rsid w:val="004D6CDF"/>
    <w:rsid w:val="004E036F"/>
    <w:rsid w:val="004E1592"/>
    <w:rsid w:val="004E17A3"/>
    <w:rsid w:val="004E3867"/>
    <w:rsid w:val="004F030E"/>
    <w:rsid w:val="004F19D7"/>
    <w:rsid w:val="004F1CEA"/>
    <w:rsid w:val="004F40EA"/>
    <w:rsid w:val="004F4197"/>
    <w:rsid w:val="004F5C5E"/>
    <w:rsid w:val="004F60DA"/>
    <w:rsid w:val="00500294"/>
    <w:rsid w:val="00501B72"/>
    <w:rsid w:val="00502E27"/>
    <w:rsid w:val="00502F97"/>
    <w:rsid w:val="005038E6"/>
    <w:rsid w:val="005052BF"/>
    <w:rsid w:val="00505834"/>
    <w:rsid w:val="0051713F"/>
    <w:rsid w:val="00522440"/>
    <w:rsid w:val="00525969"/>
    <w:rsid w:val="0052763B"/>
    <w:rsid w:val="00533319"/>
    <w:rsid w:val="00533582"/>
    <w:rsid w:val="00537C30"/>
    <w:rsid w:val="005438AD"/>
    <w:rsid w:val="00543932"/>
    <w:rsid w:val="00550283"/>
    <w:rsid w:val="0055223E"/>
    <w:rsid w:val="00553D75"/>
    <w:rsid w:val="005551BB"/>
    <w:rsid w:val="0055753C"/>
    <w:rsid w:val="005626E5"/>
    <w:rsid w:val="00562CE2"/>
    <w:rsid w:val="005643D7"/>
    <w:rsid w:val="0056478F"/>
    <w:rsid w:val="005648CA"/>
    <w:rsid w:val="00566E9F"/>
    <w:rsid w:val="005705F9"/>
    <w:rsid w:val="00574913"/>
    <w:rsid w:val="0058000F"/>
    <w:rsid w:val="00583426"/>
    <w:rsid w:val="005852C3"/>
    <w:rsid w:val="00585658"/>
    <w:rsid w:val="005857F1"/>
    <w:rsid w:val="005866DF"/>
    <w:rsid w:val="00587505"/>
    <w:rsid w:val="005875B9"/>
    <w:rsid w:val="00587FF5"/>
    <w:rsid w:val="0059051D"/>
    <w:rsid w:val="005905EF"/>
    <w:rsid w:val="0059176A"/>
    <w:rsid w:val="00594D59"/>
    <w:rsid w:val="005A07FC"/>
    <w:rsid w:val="005A1391"/>
    <w:rsid w:val="005A2B38"/>
    <w:rsid w:val="005A6199"/>
    <w:rsid w:val="005B223A"/>
    <w:rsid w:val="005B2AC8"/>
    <w:rsid w:val="005B5AD0"/>
    <w:rsid w:val="005C2BD6"/>
    <w:rsid w:val="005C3984"/>
    <w:rsid w:val="005C636E"/>
    <w:rsid w:val="005C6504"/>
    <w:rsid w:val="005C6A3A"/>
    <w:rsid w:val="005C7265"/>
    <w:rsid w:val="005D0B9C"/>
    <w:rsid w:val="005D1680"/>
    <w:rsid w:val="005D45EB"/>
    <w:rsid w:val="005D7117"/>
    <w:rsid w:val="005E1251"/>
    <w:rsid w:val="005E2A95"/>
    <w:rsid w:val="005E5A03"/>
    <w:rsid w:val="005E666F"/>
    <w:rsid w:val="005E767F"/>
    <w:rsid w:val="005F254D"/>
    <w:rsid w:val="005F3BA8"/>
    <w:rsid w:val="005F59C7"/>
    <w:rsid w:val="005F647B"/>
    <w:rsid w:val="00600817"/>
    <w:rsid w:val="0060207D"/>
    <w:rsid w:val="0060269C"/>
    <w:rsid w:val="00602BC4"/>
    <w:rsid w:val="006034DE"/>
    <w:rsid w:val="00610496"/>
    <w:rsid w:val="00610C33"/>
    <w:rsid w:val="0061235E"/>
    <w:rsid w:val="00613A2F"/>
    <w:rsid w:val="00615383"/>
    <w:rsid w:val="00615954"/>
    <w:rsid w:val="00620976"/>
    <w:rsid w:val="006229A4"/>
    <w:rsid w:val="00624E3D"/>
    <w:rsid w:val="006270A1"/>
    <w:rsid w:val="00635015"/>
    <w:rsid w:val="00636315"/>
    <w:rsid w:val="00640C5A"/>
    <w:rsid w:val="00650455"/>
    <w:rsid w:val="00651532"/>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7D60"/>
    <w:rsid w:val="006A2A5C"/>
    <w:rsid w:val="006A408F"/>
    <w:rsid w:val="006A4AF7"/>
    <w:rsid w:val="006A5CE2"/>
    <w:rsid w:val="006A71AB"/>
    <w:rsid w:val="006A77F8"/>
    <w:rsid w:val="006B0501"/>
    <w:rsid w:val="006B10AB"/>
    <w:rsid w:val="006B1F6D"/>
    <w:rsid w:val="006B29DD"/>
    <w:rsid w:val="006B39F3"/>
    <w:rsid w:val="006C5629"/>
    <w:rsid w:val="006C6553"/>
    <w:rsid w:val="006D036B"/>
    <w:rsid w:val="006D3A82"/>
    <w:rsid w:val="006D4C3D"/>
    <w:rsid w:val="006E29B8"/>
    <w:rsid w:val="006E319A"/>
    <w:rsid w:val="006E4BCF"/>
    <w:rsid w:val="006E5130"/>
    <w:rsid w:val="006E7FF4"/>
    <w:rsid w:val="006F0E0C"/>
    <w:rsid w:val="006F239E"/>
    <w:rsid w:val="006F2DAC"/>
    <w:rsid w:val="006F7C5D"/>
    <w:rsid w:val="00701D4A"/>
    <w:rsid w:val="0070724D"/>
    <w:rsid w:val="0071057A"/>
    <w:rsid w:val="007112DA"/>
    <w:rsid w:val="007129CE"/>
    <w:rsid w:val="00713285"/>
    <w:rsid w:val="0072121D"/>
    <w:rsid w:val="007217B1"/>
    <w:rsid w:val="007271F1"/>
    <w:rsid w:val="007305DE"/>
    <w:rsid w:val="00731549"/>
    <w:rsid w:val="007340DE"/>
    <w:rsid w:val="00734895"/>
    <w:rsid w:val="0074040E"/>
    <w:rsid w:val="007408DC"/>
    <w:rsid w:val="00741526"/>
    <w:rsid w:val="0074288A"/>
    <w:rsid w:val="00742ADE"/>
    <w:rsid w:val="00743120"/>
    <w:rsid w:val="007438FA"/>
    <w:rsid w:val="00744FD5"/>
    <w:rsid w:val="007452B6"/>
    <w:rsid w:val="007459F3"/>
    <w:rsid w:val="007533BF"/>
    <w:rsid w:val="0075494A"/>
    <w:rsid w:val="00754BF2"/>
    <w:rsid w:val="00760BAD"/>
    <w:rsid w:val="00761C8A"/>
    <w:rsid w:val="00762720"/>
    <w:rsid w:val="0076514F"/>
    <w:rsid w:val="007661E7"/>
    <w:rsid w:val="0077014D"/>
    <w:rsid w:val="00770390"/>
    <w:rsid w:val="00773565"/>
    <w:rsid w:val="00774C93"/>
    <w:rsid w:val="00774CB0"/>
    <w:rsid w:val="00781491"/>
    <w:rsid w:val="00782EFC"/>
    <w:rsid w:val="00783242"/>
    <w:rsid w:val="00783A45"/>
    <w:rsid w:val="00784B56"/>
    <w:rsid w:val="00785307"/>
    <w:rsid w:val="007863C1"/>
    <w:rsid w:val="00787C3F"/>
    <w:rsid w:val="007900D3"/>
    <w:rsid w:val="00792897"/>
    <w:rsid w:val="00794AE7"/>
    <w:rsid w:val="0079505C"/>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3553"/>
    <w:rsid w:val="007D3930"/>
    <w:rsid w:val="007D4E5D"/>
    <w:rsid w:val="007D61D3"/>
    <w:rsid w:val="007E00E1"/>
    <w:rsid w:val="007E10CB"/>
    <w:rsid w:val="007E1F34"/>
    <w:rsid w:val="007E2ACA"/>
    <w:rsid w:val="007E3D13"/>
    <w:rsid w:val="007E5D87"/>
    <w:rsid w:val="007E6733"/>
    <w:rsid w:val="007F1FD0"/>
    <w:rsid w:val="008018C7"/>
    <w:rsid w:val="00802A37"/>
    <w:rsid w:val="0080305B"/>
    <w:rsid w:val="008047AE"/>
    <w:rsid w:val="00804D6B"/>
    <w:rsid w:val="00811910"/>
    <w:rsid w:val="00814344"/>
    <w:rsid w:val="00815CB5"/>
    <w:rsid w:val="0081775B"/>
    <w:rsid w:val="00820155"/>
    <w:rsid w:val="0082217F"/>
    <w:rsid w:val="008221DB"/>
    <w:rsid w:val="00824A07"/>
    <w:rsid w:val="008276F3"/>
    <w:rsid w:val="0083014A"/>
    <w:rsid w:val="0083183C"/>
    <w:rsid w:val="008336C6"/>
    <w:rsid w:val="008344B6"/>
    <w:rsid w:val="0083567F"/>
    <w:rsid w:val="0083573B"/>
    <w:rsid w:val="00840455"/>
    <w:rsid w:val="0084700D"/>
    <w:rsid w:val="00851896"/>
    <w:rsid w:val="00857232"/>
    <w:rsid w:val="0086178E"/>
    <w:rsid w:val="00866DC4"/>
    <w:rsid w:val="00866E9A"/>
    <w:rsid w:val="0086709B"/>
    <w:rsid w:val="00870AA2"/>
    <w:rsid w:val="008714EF"/>
    <w:rsid w:val="008729B7"/>
    <w:rsid w:val="008739EF"/>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378"/>
    <w:rsid w:val="008C3C0E"/>
    <w:rsid w:val="008C54A8"/>
    <w:rsid w:val="008D00EF"/>
    <w:rsid w:val="008D05D2"/>
    <w:rsid w:val="008D2F1A"/>
    <w:rsid w:val="008D681C"/>
    <w:rsid w:val="008D7FC3"/>
    <w:rsid w:val="008E19E9"/>
    <w:rsid w:val="008E27FE"/>
    <w:rsid w:val="008E2DF5"/>
    <w:rsid w:val="008E329E"/>
    <w:rsid w:val="008E444A"/>
    <w:rsid w:val="008E6D40"/>
    <w:rsid w:val="008E712C"/>
    <w:rsid w:val="008E7C9D"/>
    <w:rsid w:val="008F225F"/>
    <w:rsid w:val="008F4F1D"/>
    <w:rsid w:val="008F578C"/>
    <w:rsid w:val="0090012C"/>
    <w:rsid w:val="00901CFE"/>
    <w:rsid w:val="00903316"/>
    <w:rsid w:val="0090672D"/>
    <w:rsid w:val="00906981"/>
    <w:rsid w:val="00910E53"/>
    <w:rsid w:val="0091257D"/>
    <w:rsid w:val="009163FD"/>
    <w:rsid w:val="009166B7"/>
    <w:rsid w:val="00917222"/>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6EA9"/>
    <w:rsid w:val="00951D9B"/>
    <w:rsid w:val="009559C1"/>
    <w:rsid w:val="00955D56"/>
    <w:rsid w:val="0095653B"/>
    <w:rsid w:val="00956668"/>
    <w:rsid w:val="00957653"/>
    <w:rsid w:val="00962AFE"/>
    <w:rsid w:val="009644CA"/>
    <w:rsid w:val="00964578"/>
    <w:rsid w:val="00964987"/>
    <w:rsid w:val="0096629F"/>
    <w:rsid w:val="00982255"/>
    <w:rsid w:val="00985111"/>
    <w:rsid w:val="00985130"/>
    <w:rsid w:val="00985729"/>
    <w:rsid w:val="00986EEC"/>
    <w:rsid w:val="00987700"/>
    <w:rsid w:val="009879E5"/>
    <w:rsid w:val="00987E61"/>
    <w:rsid w:val="00990A57"/>
    <w:rsid w:val="00990BCD"/>
    <w:rsid w:val="009925A0"/>
    <w:rsid w:val="00996D0A"/>
    <w:rsid w:val="009A0AAA"/>
    <w:rsid w:val="009A1DFB"/>
    <w:rsid w:val="009A4D9F"/>
    <w:rsid w:val="009B6A77"/>
    <w:rsid w:val="009B7136"/>
    <w:rsid w:val="009C121E"/>
    <w:rsid w:val="009C2BD7"/>
    <w:rsid w:val="009C2C4C"/>
    <w:rsid w:val="009C381E"/>
    <w:rsid w:val="009C5398"/>
    <w:rsid w:val="009C5AF6"/>
    <w:rsid w:val="009C68A9"/>
    <w:rsid w:val="009D15F2"/>
    <w:rsid w:val="009D6F61"/>
    <w:rsid w:val="009D709B"/>
    <w:rsid w:val="009E3E34"/>
    <w:rsid w:val="009E44E8"/>
    <w:rsid w:val="009E57EA"/>
    <w:rsid w:val="009F1047"/>
    <w:rsid w:val="009F1AA5"/>
    <w:rsid w:val="009F2C12"/>
    <w:rsid w:val="009F6FDA"/>
    <w:rsid w:val="00A013D8"/>
    <w:rsid w:val="00A01C16"/>
    <w:rsid w:val="00A0276D"/>
    <w:rsid w:val="00A055DC"/>
    <w:rsid w:val="00A05986"/>
    <w:rsid w:val="00A06CD6"/>
    <w:rsid w:val="00A10B16"/>
    <w:rsid w:val="00A10FBD"/>
    <w:rsid w:val="00A12848"/>
    <w:rsid w:val="00A12CBE"/>
    <w:rsid w:val="00A15755"/>
    <w:rsid w:val="00A20347"/>
    <w:rsid w:val="00A21972"/>
    <w:rsid w:val="00A21A63"/>
    <w:rsid w:val="00A22220"/>
    <w:rsid w:val="00A252CE"/>
    <w:rsid w:val="00A324EB"/>
    <w:rsid w:val="00A33D52"/>
    <w:rsid w:val="00A3570A"/>
    <w:rsid w:val="00A37ACE"/>
    <w:rsid w:val="00A37E46"/>
    <w:rsid w:val="00A43059"/>
    <w:rsid w:val="00A5144E"/>
    <w:rsid w:val="00A54E6F"/>
    <w:rsid w:val="00A55A51"/>
    <w:rsid w:val="00A63431"/>
    <w:rsid w:val="00A652C1"/>
    <w:rsid w:val="00A6653D"/>
    <w:rsid w:val="00A679AA"/>
    <w:rsid w:val="00A71768"/>
    <w:rsid w:val="00A73A61"/>
    <w:rsid w:val="00A77FF8"/>
    <w:rsid w:val="00A858FE"/>
    <w:rsid w:val="00A8697A"/>
    <w:rsid w:val="00A92CA3"/>
    <w:rsid w:val="00A92DA2"/>
    <w:rsid w:val="00A936C2"/>
    <w:rsid w:val="00A94AF6"/>
    <w:rsid w:val="00A9500D"/>
    <w:rsid w:val="00AA0619"/>
    <w:rsid w:val="00AA1B7A"/>
    <w:rsid w:val="00AA30B8"/>
    <w:rsid w:val="00AA538C"/>
    <w:rsid w:val="00AA5BD1"/>
    <w:rsid w:val="00AA6DDA"/>
    <w:rsid w:val="00AA7F68"/>
    <w:rsid w:val="00AB01E4"/>
    <w:rsid w:val="00AB15E4"/>
    <w:rsid w:val="00AB1ADE"/>
    <w:rsid w:val="00AB1C3A"/>
    <w:rsid w:val="00AB3372"/>
    <w:rsid w:val="00AB5584"/>
    <w:rsid w:val="00AB5E71"/>
    <w:rsid w:val="00AB6F52"/>
    <w:rsid w:val="00AC4AB1"/>
    <w:rsid w:val="00AC58B5"/>
    <w:rsid w:val="00AD1AEA"/>
    <w:rsid w:val="00AD1F35"/>
    <w:rsid w:val="00AD32F1"/>
    <w:rsid w:val="00AE25F6"/>
    <w:rsid w:val="00AE4631"/>
    <w:rsid w:val="00AE57D4"/>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786A"/>
    <w:rsid w:val="00B07A59"/>
    <w:rsid w:val="00B115E3"/>
    <w:rsid w:val="00B1471B"/>
    <w:rsid w:val="00B15148"/>
    <w:rsid w:val="00B1573D"/>
    <w:rsid w:val="00B209AF"/>
    <w:rsid w:val="00B20A56"/>
    <w:rsid w:val="00B21841"/>
    <w:rsid w:val="00B25BC4"/>
    <w:rsid w:val="00B318EB"/>
    <w:rsid w:val="00B32DE3"/>
    <w:rsid w:val="00B4086B"/>
    <w:rsid w:val="00B421C2"/>
    <w:rsid w:val="00B432BF"/>
    <w:rsid w:val="00B4535B"/>
    <w:rsid w:val="00B458A4"/>
    <w:rsid w:val="00B47A03"/>
    <w:rsid w:val="00B54813"/>
    <w:rsid w:val="00B55A05"/>
    <w:rsid w:val="00B5795F"/>
    <w:rsid w:val="00B60468"/>
    <w:rsid w:val="00B663FB"/>
    <w:rsid w:val="00B66728"/>
    <w:rsid w:val="00B72B4D"/>
    <w:rsid w:val="00B7348D"/>
    <w:rsid w:val="00B7450D"/>
    <w:rsid w:val="00B75A29"/>
    <w:rsid w:val="00B75A33"/>
    <w:rsid w:val="00B773DA"/>
    <w:rsid w:val="00B77C27"/>
    <w:rsid w:val="00B82FA8"/>
    <w:rsid w:val="00B83151"/>
    <w:rsid w:val="00B83630"/>
    <w:rsid w:val="00B84FBE"/>
    <w:rsid w:val="00B908BE"/>
    <w:rsid w:val="00B908E8"/>
    <w:rsid w:val="00B97A66"/>
    <w:rsid w:val="00BA16FD"/>
    <w:rsid w:val="00BA2213"/>
    <w:rsid w:val="00BA3E55"/>
    <w:rsid w:val="00BA5B91"/>
    <w:rsid w:val="00BB40E8"/>
    <w:rsid w:val="00BC02B0"/>
    <w:rsid w:val="00BC07BC"/>
    <w:rsid w:val="00BC0801"/>
    <w:rsid w:val="00BC1BE2"/>
    <w:rsid w:val="00BC25A7"/>
    <w:rsid w:val="00BC3058"/>
    <w:rsid w:val="00BC51F6"/>
    <w:rsid w:val="00BC7A2E"/>
    <w:rsid w:val="00BD1C92"/>
    <w:rsid w:val="00BD6A9B"/>
    <w:rsid w:val="00BD744C"/>
    <w:rsid w:val="00BE31B6"/>
    <w:rsid w:val="00BE320C"/>
    <w:rsid w:val="00BE335C"/>
    <w:rsid w:val="00BE7785"/>
    <w:rsid w:val="00BF07DC"/>
    <w:rsid w:val="00BF20DB"/>
    <w:rsid w:val="00BF2E82"/>
    <w:rsid w:val="00BF582B"/>
    <w:rsid w:val="00BF7FA9"/>
    <w:rsid w:val="00C02D01"/>
    <w:rsid w:val="00C03480"/>
    <w:rsid w:val="00C03ABC"/>
    <w:rsid w:val="00C0458D"/>
    <w:rsid w:val="00C079B1"/>
    <w:rsid w:val="00C10568"/>
    <w:rsid w:val="00C11CA7"/>
    <w:rsid w:val="00C12101"/>
    <w:rsid w:val="00C127C7"/>
    <w:rsid w:val="00C162D4"/>
    <w:rsid w:val="00C16530"/>
    <w:rsid w:val="00C17D5E"/>
    <w:rsid w:val="00C22785"/>
    <w:rsid w:val="00C23D8E"/>
    <w:rsid w:val="00C328C9"/>
    <w:rsid w:val="00C32D6A"/>
    <w:rsid w:val="00C3394C"/>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52F"/>
    <w:rsid w:val="00C743DA"/>
    <w:rsid w:val="00C7536E"/>
    <w:rsid w:val="00C809CD"/>
    <w:rsid w:val="00C81E65"/>
    <w:rsid w:val="00C83797"/>
    <w:rsid w:val="00C84D99"/>
    <w:rsid w:val="00C87179"/>
    <w:rsid w:val="00C878C8"/>
    <w:rsid w:val="00C95532"/>
    <w:rsid w:val="00CA2C06"/>
    <w:rsid w:val="00CA4094"/>
    <w:rsid w:val="00CA551B"/>
    <w:rsid w:val="00CA7760"/>
    <w:rsid w:val="00CB215D"/>
    <w:rsid w:val="00CB2490"/>
    <w:rsid w:val="00CB2E22"/>
    <w:rsid w:val="00CB4004"/>
    <w:rsid w:val="00CB56F2"/>
    <w:rsid w:val="00CB5B67"/>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0948"/>
    <w:rsid w:val="00CF71C2"/>
    <w:rsid w:val="00D005AA"/>
    <w:rsid w:val="00D03070"/>
    <w:rsid w:val="00D0680D"/>
    <w:rsid w:val="00D1179D"/>
    <w:rsid w:val="00D132AD"/>
    <w:rsid w:val="00D1585E"/>
    <w:rsid w:val="00D16112"/>
    <w:rsid w:val="00D170EC"/>
    <w:rsid w:val="00D17A63"/>
    <w:rsid w:val="00D21459"/>
    <w:rsid w:val="00D234A7"/>
    <w:rsid w:val="00D26616"/>
    <w:rsid w:val="00D3146B"/>
    <w:rsid w:val="00D3196E"/>
    <w:rsid w:val="00D32104"/>
    <w:rsid w:val="00D32F37"/>
    <w:rsid w:val="00D34A9C"/>
    <w:rsid w:val="00D34AB2"/>
    <w:rsid w:val="00D34BAC"/>
    <w:rsid w:val="00D36405"/>
    <w:rsid w:val="00D3763E"/>
    <w:rsid w:val="00D40AE9"/>
    <w:rsid w:val="00D42432"/>
    <w:rsid w:val="00D4352B"/>
    <w:rsid w:val="00D43D26"/>
    <w:rsid w:val="00D52C4B"/>
    <w:rsid w:val="00D54A74"/>
    <w:rsid w:val="00D607E2"/>
    <w:rsid w:val="00D63987"/>
    <w:rsid w:val="00D655E8"/>
    <w:rsid w:val="00D66C4C"/>
    <w:rsid w:val="00D67E36"/>
    <w:rsid w:val="00D742DE"/>
    <w:rsid w:val="00D7741E"/>
    <w:rsid w:val="00D778FA"/>
    <w:rsid w:val="00D77A1B"/>
    <w:rsid w:val="00D817A5"/>
    <w:rsid w:val="00D820D4"/>
    <w:rsid w:val="00D825F9"/>
    <w:rsid w:val="00D84816"/>
    <w:rsid w:val="00D86444"/>
    <w:rsid w:val="00D86513"/>
    <w:rsid w:val="00D86789"/>
    <w:rsid w:val="00D902F4"/>
    <w:rsid w:val="00D91ADA"/>
    <w:rsid w:val="00D93919"/>
    <w:rsid w:val="00D94E86"/>
    <w:rsid w:val="00DA0089"/>
    <w:rsid w:val="00DA2D6C"/>
    <w:rsid w:val="00DA397D"/>
    <w:rsid w:val="00DA7D58"/>
    <w:rsid w:val="00DB0D97"/>
    <w:rsid w:val="00DB17A6"/>
    <w:rsid w:val="00DB4F07"/>
    <w:rsid w:val="00DB5641"/>
    <w:rsid w:val="00DB7055"/>
    <w:rsid w:val="00DB7A9D"/>
    <w:rsid w:val="00DC04A7"/>
    <w:rsid w:val="00DC1794"/>
    <w:rsid w:val="00DC2021"/>
    <w:rsid w:val="00DC33AA"/>
    <w:rsid w:val="00DC428B"/>
    <w:rsid w:val="00DC6D32"/>
    <w:rsid w:val="00DD00E4"/>
    <w:rsid w:val="00DD047D"/>
    <w:rsid w:val="00DD0B43"/>
    <w:rsid w:val="00DD0E74"/>
    <w:rsid w:val="00DD4416"/>
    <w:rsid w:val="00DD59DC"/>
    <w:rsid w:val="00DE08F7"/>
    <w:rsid w:val="00DE161E"/>
    <w:rsid w:val="00DE1FCA"/>
    <w:rsid w:val="00DE3D24"/>
    <w:rsid w:val="00DE3D78"/>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5B96"/>
    <w:rsid w:val="00E17F05"/>
    <w:rsid w:val="00E21E9D"/>
    <w:rsid w:val="00E22BB1"/>
    <w:rsid w:val="00E2393C"/>
    <w:rsid w:val="00E256F4"/>
    <w:rsid w:val="00E35630"/>
    <w:rsid w:val="00E35BDB"/>
    <w:rsid w:val="00E370AF"/>
    <w:rsid w:val="00E40A99"/>
    <w:rsid w:val="00E40C10"/>
    <w:rsid w:val="00E4127C"/>
    <w:rsid w:val="00E41C93"/>
    <w:rsid w:val="00E426F9"/>
    <w:rsid w:val="00E464D0"/>
    <w:rsid w:val="00E515DA"/>
    <w:rsid w:val="00E517B1"/>
    <w:rsid w:val="00E52B01"/>
    <w:rsid w:val="00E53F23"/>
    <w:rsid w:val="00E5788D"/>
    <w:rsid w:val="00E57C3A"/>
    <w:rsid w:val="00E6032F"/>
    <w:rsid w:val="00E611A4"/>
    <w:rsid w:val="00E61DF3"/>
    <w:rsid w:val="00E62D19"/>
    <w:rsid w:val="00E6379F"/>
    <w:rsid w:val="00E71284"/>
    <w:rsid w:val="00E72ACF"/>
    <w:rsid w:val="00E7338A"/>
    <w:rsid w:val="00E738DD"/>
    <w:rsid w:val="00E7530E"/>
    <w:rsid w:val="00E759C8"/>
    <w:rsid w:val="00E765B1"/>
    <w:rsid w:val="00E810A5"/>
    <w:rsid w:val="00E81AB1"/>
    <w:rsid w:val="00E82BD5"/>
    <w:rsid w:val="00E869D7"/>
    <w:rsid w:val="00E86CBB"/>
    <w:rsid w:val="00E91799"/>
    <w:rsid w:val="00E969F8"/>
    <w:rsid w:val="00EA5B86"/>
    <w:rsid w:val="00EA6E1D"/>
    <w:rsid w:val="00EB0134"/>
    <w:rsid w:val="00EB4BFC"/>
    <w:rsid w:val="00EB4DFB"/>
    <w:rsid w:val="00EB5BB1"/>
    <w:rsid w:val="00EB6C26"/>
    <w:rsid w:val="00EB7056"/>
    <w:rsid w:val="00EC1C3E"/>
    <w:rsid w:val="00EC55B4"/>
    <w:rsid w:val="00EC5E35"/>
    <w:rsid w:val="00EC7722"/>
    <w:rsid w:val="00EC7858"/>
    <w:rsid w:val="00ED0268"/>
    <w:rsid w:val="00ED0B47"/>
    <w:rsid w:val="00ED2880"/>
    <w:rsid w:val="00ED6170"/>
    <w:rsid w:val="00ED6DDC"/>
    <w:rsid w:val="00EE0DFF"/>
    <w:rsid w:val="00EE31C2"/>
    <w:rsid w:val="00EE625F"/>
    <w:rsid w:val="00EF00AF"/>
    <w:rsid w:val="00EF167F"/>
    <w:rsid w:val="00EF5E14"/>
    <w:rsid w:val="00F00D1F"/>
    <w:rsid w:val="00F00E47"/>
    <w:rsid w:val="00F05E7E"/>
    <w:rsid w:val="00F06054"/>
    <w:rsid w:val="00F10B34"/>
    <w:rsid w:val="00F1150F"/>
    <w:rsid w:val="00F1278D"/>
    <w:rsid w:val="00F12CC6"/>
    <w:rsid w:val="00F1687F"/>
    <w:rsid w:val="00F1799E"/>
    <w:rsid w:val="00F245D0"/>
    <w:rsid w:val="00F31A64"/>
    <w:rsid w:val="00F323B7"/>
    <w:rsid w:val="00F34350"/>
    <w:rsid w:val="00F36E61"/>
    <w:rsid w:val="00F40FD5"/>
    <w:rsid w:val="00F42B0D"/>
    <w:rsid w:val="00F44812"/>
    <w:rsid w:val="00F44A36"/>
    <w:rsid w:val="00F44ED6"/>
    <w:rsid w:val="00F509BC"/>
    <w:rsid w:val="00F51D4D"/>
    <w:rsid w:val="00F5373D"/>
    <w:rsid w:val="00F54598"/>
    <w:rsid w:val="00F56026"/>
    <w:rsid w:val="00F62DD3"/>
    <w:rsid w:val="00F63E1A"/>
    <w:rsid w:val="00F63E6B"/>
    <w:rsid w:val="00F64E28"/>
    <w:rsid w:val="00F666EC"/>
    <w:rsid w:val="00F70A68"/>
    <w:rsid w:val="00F716DB"/>
    <w:rsid w:val="00F7330E"/>
    <w:rsid w:val="00F735C1"/>
    <w:rsid w:val="00F7379F"/>
    <w:rsid w:val="00F77D1D"/>
    <w:rsid w:val="00F80C94"/>
    <w:rsid w:val="00F84122"/>
    <w:rsid w:val="00F8673D"/>
    <w:rsid w:val="00F876CD"/>
    <w:rsid w:val="00F87CCB"/>
    <w:rsid w:val="00F92178"/>
    <w:rsid w:val="00F94DB8"/>
    <w:rsid w:val="00F94F60"/>
    <w:rsid w:val="00F9569D"/>
    <w:rsid w:val="00F9663E"/>
    <w:rsid w:val="00F96FB9"/>
    <w:rsid w:val="00FA67F6"/>
    <w:rsid w:val="00FA77B1"/>
    <w:rsid w:val="00FB2082"/>
    <w:rsid w:val="00FB34B6"/>
    <w:rsid w:val="00FB371B"/>
    <w:rsid w:val="00FB50A0"/>
    <w:rsid w:val="00FC1BE0"/>
    <w:rsid w:val="00FC4DEF"/>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FCFA84AA-1413-46CA-A014-6B167B281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21">
    <w:name w:val="Гиперссылка2"/>
    <w:basedOn w:val="a"/>
    <w:link w:val="af0"/>
    <w:uiPriority w:val="99"/>
    <w:rsid w:val="000D0F3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799106536">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spolab.firpo.ru/npdv2/category-doc/get/5133"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polab.firpo.ru/npdv2/category-doc/get/4879" TargetMode="Externa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s://spolab.firpo.ru/npdv2/category-doc/get/513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spolab.firpo.ru/npdv2/category-doc/get/5138" TargetMode="Externa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spolab.firpo.ru/npdv2/category-doc/get/48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21</Pages>
  <Words>4587</Words>
  <Characters>26151</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30677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Пользователь</cp:lastModifiedBy>
  <cp:revision>8</cp:revision>
  <cp:lastPrinted>2023-04-28T08:44:00Z</cp:lastPrinted>
  <dcterms:created xsi:type="dcterms:W3CDTF">2024-03-11T12:04:00Z</dcterms:created>
  <dcterms:modified xsi:type="dcterms:W3CDTF">2024-09-27T08:15:00Z</dcterms:modified>
</cp:coreProperties>
</file>