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381BFA" w:rsidRDefault="00FD2D82" w:rsidP="00B569DB">
      <w:pPr>
        <w:keepNext/>
        <w:spacing w:after="0"/>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4436F506" w14:textId="77777777" w:rsidR="00B569DB" w:rsidRDefault="00B569DB" w:rsidP="00B569DB">
      <w:pPr>
        <w:spacing w:after="0"/>
        <w:jc w:val="right"/>
        <w:rPr>
          <w:rFonts w:ascii="Times New Roman" w:eastAsia="Times New Roman" w:hAnsi="Times New Roman" w:cs="Times New Roman"/>
          <w:b/>
          <w:bCs/>
          <w:kern w:val="32"/>
          <w:sz w:val="24"/>
          <w:szCs w:val="24"/>
          <w:lang w:eastAsia="x-none"/>
        </w:rPr>
      </w:pPr>
      <w:bookmarkStart w:id="1" w:name="_heading=h.30j0zll" w:colFirst="0" w:colLast="0"/>
      <w:bookmarkStart w:id="2" w:name="_heading=h.oymd4s5up233" w:colFirst="0" w:colLast="0"/>
      <w:bookmarkEnd w:id="1"/>
      <w:bookmarkEnd w:id="2"/>
      <w:r>
        <w:rPr>
          <w:rFonts w:ascii="Times New Roman" w:eastAsia="Times New Roman" w:hAnsi="Times New Roman" w:cs="Times New Roman"/>
          <w:b/>
          <w:bCs/>
          <w:kern w:val="32"/>
          <w:sz w:val="24"/>
          <w:szCs w:val="24"/>
          <w:lang w:eastAsia="x-none"/>
        </w:rPr>
        <w:t xml:space="preserve">к </w:t>
      </w:r>
      <w:r w:rsidRPr="00963CA9">
        <w:rPr>
          <w:rFonts w:ascii="Times New Roman" w:eastAsia="Times New Roman" w:hAnsi="Times New Roman" w:cs="Times New Roman"/>
          <w:b/>
          <w:bCs/>
          <w:kern w:val="32"/>
          <w:sz w:val="24"/>
          <w:szCs w:val="24"/>
          <w:lang w:eastAsia="x-none"/>
        </w:rPr>
        <w:t>ПОП-П по</w:t>
      </w:r>
      <w:r w:rsidRPr="00E11C29">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r w:rsidRPr="00963CA9">
        <w:rPr>
          <w:rFonts w:ascii="Times New Roman" w:eastAsia="Times New Roman" w:hAnsi="Times New Roman" w:cs="Times New Roman"/>
          <w:b/>
          <w:bCs/>
          <w:kern w:val="32"/>
          <w:sz w:val="24"/>
          <w:szCs w:val="24"/>
          <w:lang w:eastAsia="x-none"/>
        </w:rPr>
        <w:t xml:space="preserve"> </w:t>
      </w:r>
    </w:p>
    <w:p w14:paraId="00000005" w14:textId="6509E034" w:rsidR="00381BFA" w:rsidRDefault="00B569DB" w:rsidP="00B569DB">
      <w:pPr>
        <w:spacing w:after="0"/>
        <w:jc w:val="right"/>
        <w:rPr>
          <w:rFonts w:ascii="Times New Roman" w:eastAsia="Times New Roman" w:hAnsi="Times New Roman" w:cs="Times New Roman"/>
          <w:b/>
          <w:sz w:val="24"/>
          <w:szCs w:val="24"/>
        </w:rPr>
      </w:pPr>
      <w:r w:rsidRPr="00963CA9">
        <w:rPr>
          <w:rFonts w:ascii="Times New Roman" w:eastAsia="Times New Roman" w:hAnsi="Times New Roman" w:cs="Times New Roman"/>
          <w:b/>
          <w:sz w:val="24"/>
          <w:szCs w:val="24"/>
        </w:rPr>
        <w:t>08.02.02 Строительство и эксплуатация инженерных сооружений</w:t>
      </w:r>
    </w:p>
    <w:p w14:paraId="00000006" w14:textId="77777777" w:rsidR="00381BFA" w:rsidRDefault="00381BFA">
      <w:pPr>
        <w:keepNext/>
        <w:jc w:val="right"/>
        <w:rPr>
          <w:rFonts w:ascii="Times New Roman" w:eastAsia="Times New Roman" w:hAnsi="Times New Roman" w:cs="Times New Roman"/>
          <w:b/>
          <w:sz w:val="24"/>
          <w:szCs w:val="24"/>
        </w:rPr>
      </w:pPr>
    </w:p>
    <w:p w14:paraId="00000007"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381BFA" w:rsidRDefault="00FD2D8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381BFA" w:rsidRDefault="00FD2D8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08.00.00 Техника </w:t>
      </w:r>
      <w:r>
        <w:rPr>
          <w:rFonts w:ascii="Times New Roman" w:eastAsia="Times New Roman" w:hAnsi="Times New Roman" w:cs="Times New Roman"/>
          <w:sz w:val="24"/>
          <w:szCs w:val="24"/>
        </w:rPr>
        <w:br/>
        <w:t xml:space="preserve">и технологии строительства </w:t>
      </w:r>
      <w:r>
        <w:rPr>
          <w:rFonts w:ascii="Times New Roman" w:eastAsia="Times New Roman" w:hAnsi="Times New Roman" w:cs="Times New Roman"/>
          <w:sz w:val="24"/>
          <w:szCs w:val="24"/>
        </w:rPr>
        <w:br/>
        <w:t xml:space="preserve">одобренной ФУМО Протоколом от 16.08.2023 № 11 и размещенной в реестре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381BFA" w:rsidRDefault="00381BFA">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381BFA" w:rsidRDefault="00381BFA">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381BFA" w:rsidRDefault="00381BFA">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381BFA" w:rsidRDefault="00381BFA">
      <w:pPr>
        <w:spacing w:after="56" w:line="265" w:lineRule="auto"/>
        <w:ind w:right="302"/>
        <w:rPr>
          <w:rFonts w:ascii="Times New Roman" w:eastAsia="Times New Roman" w:hAnsi="Times New Roman" w:cs="Times New Roman"/>
          <w:color w:val="000000"/>
          <w:sz w:val="24"/>
          <w:szCs w:val="24"/>
        </w:rPr>
      </w:pPr>
    </w:p>
    <w:p w14:paraId="2A63CFF9" w14:textId="77777777" w:rsidR="00053D7E" w:rsidRDefault="00053D7E">
      <w:pPr>
        <w:spacing w:after="56" w:line="265" w:lineRule="auto"/>
        <w:ind w:left="276" w:right="302" w:hanging="10"/>
        <w:jc w:val="center"/>
        <w:rPr>
          <w:rFonts w:ascii="Times New Roman" w:eastAsia="Times New Roman" w:hAnsi="Times New Roman" w:cs="Times New Roman"/>
          <w:b/>
          <w:color w:val="000000"/>
          <w:sz w:val="24"/>
          <w:szCs w:val="24"/>
        </w:rPr>
      </w:pPr>
    </w:p>
    <w:p w14:paraId="56D248E3" w14:textId="6ACA1C92" w:rsidR="00053D7E" w:rsidRDefault="00053D7E">
      <w:pPr>
        <w:spacing w:after="56" w:line="265" w:lineRule="auto"/>
        <w:ind w:left="276" w:right="302" w:hanging="10"/>
        <w:jc w:val="center"/>
        <w:rPr>
          <w:rFonts w:ascii="Times New Roman" w:eastAsia="Times New Roman" w:hAnsi="Times New Roman" w:cs="Times New Roman"/>
          <w:b/>
          <w:color w:val="000000"/>
          <w:sz w:val="24"/>
          <w:szCs w:val="24"/>
        </w:rPr>
      </w:pPr>
    </w:p>
    <w:p w14:paraId="66B70359" w14:textId="16086658" w:rsidR="00B569DB" w:rsidRDefault="00B569DB">
      <w:pPr>
        <w:spacing w:after="56" w:line="265" w:lineRule="auto"/>
        <w:ind w:left="276" w:right="302" w:hanging="10"/>
        <w:jc w:val="center"/>
        <w:rPr>
          <w:rFonts w:ascii="Times New Roman" w:eastAsia="Times New Roman" w:hAnsi="Times New Roman" w:cs="Times New Roman"/>
          <w:b/>
          <w:color w:val="000000"/>
          <w:sz w:val="24"/>
          <w:szCs w:val="24"/>
        </w:rPr>
      </w:pPr>
    </w:p>
    <w:p w14:paraId="5B4AFEDB" w14:textId="77777777" w:rsidR="00B569DB" w:rsidRDefault="00B569DB">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522E5727" w:rsidR="00381BFA" w:rsidRDefault="00FD2D82">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381BF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17E67" w14:textId="77777777" w:rsidR="0009520C" w:rsidRDefault="0009520C">
      <w:pPr>
        <w:spacing w:after="0" w:line="240" w:lineRule="auto"/>
      </w:pPr>
      <w:r>
        <w:separator/>
      </w:r>
    </w:p>
  </w:endnote>
  <w:endnote w:type="continuationSeparator" w:id="0">
    <w:p w14:paraId="4A3D3713" w14:textId="77777777" w:rsidR="0009520C" w:rsidRDefault="00095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381BFA" w:rsidRDefault="00FD2D8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09520C">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381BFA" w:rsidRDefault="00381BF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381BFA" w:rsidRDefault="00381B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381BFA" w:rsidRDefault="00381BF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E12FE" w14:textId="77777777" w:rsidR="0009520C" w:rsidRDefault="0009520C">
      <w:pPr>
        <w:spacing w:after="0" w:line="240" w:lineRule="auto"/>
      </w:pPr>
      <w:r>
        <w:separator/>
      </w:r>
    </w:p>
  </w:footnote>
  <w:footnote w:type="continuationSeparator" w:id="0">
    <w:p w14:paraId="2B27E297" w14:textId="77777777" w:rsidR="0009520C" w:rsidRDefault="00095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20715045" w:rsidR="00381BFA" w:rsidRDefault="00FD2D8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C5809">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381BFA" w:rsidRDefault="00381BF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BFA"/>
    <w:rsid w:val="00053D7E"/>
    <w:rsid w:val="0009520C"/>
    <w:rsid w:val="00381BFA"/>
    <w:rsid w:val="0068533E"/>
    <w:rsid w:val="006C5809"/>
    <w:rsid w:val="00B569DB"/>
    <w:rsid w:val="00D6596D"/>
    <w:rsid w:val="00FD2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7771C"/>
  <w15:docId w15:val="{B649B7B8-33F4-4A3B-8047-29632DE5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Msma0lNCqjVOQAZde/hCvO26fA==">CgMxLjAyCGguZ2pkZ3hzMgloLjMwajB6bGwyDmgub3ltZDRzNXVwMjMzOAByITFLaXV2OS1uRnhSY3RHaUx1ajhLYzA0N1lNYWdfemZ3Wg==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78</Words>
  <Characters>447</Characters>
  <Application>Microsoft Office Word</Application>
  <DocSecurity>0</DocSecurity>
  <Lines>3</Lines>
  <Paragraphs>1</Paragraphs>
  <ScaleCrop>false</ScaleCrop>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Центр содержания и оценки качества СПО</cp:lastModifiedBy>
  <cp:revision>5</cp:revision>
  <dcterms:created xsi:type="dcterms:W3CDTF">2024-01-16T13:00:00Z</dcterms:created>
  <dcterms:modified xsi:type="dcterms:W3CDTF">2024-07-05T14:31:00Z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