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2" w14:textId="77777777" w:rsidR="003A09DC" w:rsidRDefault="004D47EB">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3" w14:textId="77777777" w:rsidR="003A09DC" w:rsidRDefault="004D47EB">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sz w:val="24"/>
          <w:szCs w:val="24"/>
        </w:rPr>
        <w:br/>
        <w:t>26.02.05 Эксплуатация судовых энергетических установок</w:t>
      </w:r>
    </w:p>
    <w:p w14:paraId="00000004" w14:textId="77777777" w:rsidR="003A09DC" w:rsidRDefault="003A09DC">
      <w:pPr>
        <w:spacing w:after="384" w:line="265" w:lineRule="auto"/>
        <w:ind w:left="276" w:right="288" w:hanging="10"/>
        <w:jc w:val="right"/>
        <w:rPr>
          <w:rFonts w:ascii="Times New Roman" w:eastAsia="Times New Roman" w:hAnsi="Times New Roman" w:cs="Times New Roman"/>
          <w:sz w:val="24"/>
          <w:szCs w:val="24"/>
        </w:rPr>
      </w:pPr>
    </w:p>
    <w:p w14:paraId="00000005" w14:textId="77777777" w:rsidR="003A09DC" w:rsidRDefault="003A09DC">
      <w:pPr>
        <w:spacing w:after="384" w:line="265" w:lineRule="auto"/>
        <w:ind w:left="276" w:right="288" w:hanging="10"/>
        <w:jc w:val="right"/>
        <w:rPr>
          <w:rFonts w:ascii="Times New Roman" w:eastAsia="Times New Roman" w:hAnsi="Times New Roman" w:cs="Times New Roman"/>
          <w:sz w:val="24"/>
          <w:szCs w:val="24"/>
        </w:rPr>
      </w:pPr>
    </w:p>
    <w:p w14:paraId="00000006" w14:textId="77777777" w:rsidR="003A09DC" w:rsidRDefault="003A09DC">
      <w:pPr>
        <w:spacing w:after="384" w:line="265" w:lineRule="auto"/>
        <w:ind w:left="276" w:right="288" w:hanging="10"/>
        <w:jc w:val="right"/>
        <w:rPr>
          <w:rFonts w:ascii="Times New Roman" w:eastAsia="Times New Roman" w:hAnsi="Times New Roman" w:cs="Times New Roman"/>
          <w:sz w:val="24"/>
          <w:szCs w:val="24"/>
        </w:rPr>
      </w:pPr>
    </w:p>
    <w:p w14:paraId="00000007" w14:textId="77777777" w:rsidR="003A09DC" w:rsidRDefault="003A09DC">
      <w:pPr>
        <w:spacing w:after="384" w:line="265" w:lineRule="auto"/>
        <w:ind w:left="276" w:right="288" w:hanging="10"/>
        <w:jc w:val="right"/>
        <w:rPr>
          <w:rFonts w:ascii="Times New Roman" w:eastAsia="Times New Roman" w:hAnsi="Times New Roman" w:cs="Times New Roman"/>
          <w:sz w:val="24"/>
          <w:szCs w:val="24"/>
        </w:rPr>
      </w:pPr>
    </w:p>
    <w:p w14:paraId="00000008" w14:textId="77777777" w:rsidR="003A09DC" w:rsidRDefault="004D47EB">
      <w:pPr>
        <w:spacing w:after="5" w:line="265" w:lineRule="auto"/>
        <w:ind w:left="154" w:right="173" w:hanging="1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ВОСПИТАНИЯ</w:t>
      </w:r>
      <w:r>
        <w:rPr>
          <w:rFonts w:ascii="Times New Roman" w:eastAsia="Times New Roman" w:hAnsi="Times New Roman" w:cs="Times New Roman"/>
          <w:b/>
          <w:sz w:val="24"/>
          <w:szCs w:val="24"/>
        </w:rPr>
        <w:br/>
      </w:r>
    </w:p>
    <w:p w14:paraId="00000009"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0A" w14:textId="0CC045FB" w:rsidR="003A09DC" w:rsidRDefault="004D47EB">
      <w:pP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26.00.00 Техника и технологии кораблестроения и водного транспорта, одобренной ФУМО Протокол</w:t>
      </w:r>
      <w:r w:rsidR="00546541">
        <w:rPr>
          <w:rFonts w:ascii="Times New Roman" w:eastAsia="Times New Roman" w:hAnsi="Times New Roman" w:cs="Times New Roman"/>
          <w:sz w:val="24"/>
          <w:szCs w:val="24"/>
        </w:rPr>
        <w:t>ом</w:t>
      </w:r>
      <w:r>
        <w:rPr>
          <w:rFonts w:ascii="Times New Roman" w:eastAsia="Times New Roman" w:hAnsi="Times New Roman" w:cs="Times New Roman"/>
          <w:sz w:val="24"/>
          <w:szCs w:val="24"/>
        </w:rPr>
        <w:t xml:space="preserve"> от 31.08.2023 № 3/23 </w:t>
      </w:r>
      <w:r w:rsidR="00546541">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и размещенной в реестре </w:t>
      </w:r>
      <w:r w:rsidR="00546541">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B" w14:textId="77777777" w:rsidR="003A09DC" w:rsidRDefault="003A09DC">
      <w:pPr>
        <w:spacing w:after="5" w:line="265" w:lineRule="auto"/>
        <w:ind w:left="154" w:right="173" w:hanging="10"/>
        <w:jc w:val="center"/>
        <w:rPr>
          <w:rFonts w:ascii="Times New Roman" w:eastAsia="Times New Roman" w:hAnsi="Times New Roman" w:cs="Times New Roman"/>
          <w:sz w:val="24"/>
          <w:szCs w:val="24"/>
        </w:rPr>
      </w:pPr>
    </w:p>
    <w:p w14:paraId="0000000C"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0D"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0E"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0F"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0"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1"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2"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3"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4"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5"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6"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7"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8"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9"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A"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B"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C"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D"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E"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3A09DC" w:rsidRDefault="003A09DC">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3A09DC" w:rsidRDefault="003A09DC">
      <w:pPr>
        <w:spacing w:after="56" w:line="265" w:lineRule="auto"/>
        <w:ind w:left="276" w:right="302" w:hanging="10"/>
        <w:jc w:val="center"/>
        <w:rPr>
          <w:rFonts w:ascii="Times New Roman" w:eastAsia="Times New Roman" w:hAnsi="Times New Roman" w:cs="Times New Roman"/>
          <w:sz w:val="24"/>
          <w:szCs w:val="24"/>
        </w:rPr>
      </w:pPr>
    </w:p>
    <w:p w14:paraId="00000021" w14:textId="77777777" w:rsidR="003A09DC" w:rsidRDefault="003A09DC">
      <w:pPr>
        <w:spacing w:after="56" w:line="265" w:lineRule="auto"/>
        <w:ind w:right="302"/>
        <w:rPr>
          <w:rFonts w:ascii="Times New Roman" w:eastAsia="Times New Roman" w:hAnsi="Times New Roman" w:cs="Times New Roman"/>
          <w:sz w:val="24"/>
          <w:szCs w:val="24"/>
        </w:rPr>
      </w:pPr>
    </w:p>
    <w:p w14:paraId="00000022" w14:textId="1B4D1C84" w:rsidR="003A09DC" w:rsidRDefault="004D47EB">
      <w:pPr>
        <w:spacing w:after="56" w:line="265" w:lineRule="auto"/>
        <w:ind w:left="276" w:right="302" w:hanging="1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w:t>
      </w:r>
      <w:r w:rsidR="00C16B70">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г.</w:t>
      </w:r>
    </w:p>
    <w:sectPr w:rsidR="003A09DC">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B30A2" w14:textId="77777777" w:rsidR="00635868" w:rsidRDefault="00635868">
      <w:pPr>
        <w:spacing w:after="0" w:line="240" w:lineRule="auto"/>
      </w:pPr>
      <w:r>
        <w:separator/>
      </w:r>
    </w:p>
  </w:endnote>
  <w:endnote w:type="continuationSeparator" w:id="0">
    <w:p w14:paraId="5B5882CD" w14:textId="77777777" w:rsidR="00635868" w:rsidRDefault="00635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3A09DC" w:rsidRDefault="004D47E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635868">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3A09DC" w:rsidRDefault="003A09DC">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3A09DC" w:rsidRDefault="003A09D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8" w14:textId="77777777" w:rsidR="003A09DC" w:rsidRDefault="003A09DC">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A6E40" w14:textId="77777777" w:rsidR="00635868" w:rsidRDefault="00635868">
      <w:pPr>
        <w:spacing w:after="0" w:line="240" w:lineRule="auto"/>
      </w:pPr>
      <w:r>
        <w:separator/>
      </w:r>
    </w:p>
  </w:footnote>
  <w:footnote w:type="continuationSeparator" w:id="0">
    <w:p w14:paraId="31440A4D" w14:textId="77777777" w:rsidR="00635868" w:rsidRDefault="006358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4C796E24" w:rsidR="003A09DC" w:rsidRDefault="004D47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546541">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3A09DC" w:rsidRDefault="003A09DC">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9DC"/>
    <w:rsid w:val="003A09DC"/>
    <w:rsid w:val="004D47EB"/>
    <w:rsid w:val="00546541"/>
    <w:rsid w:val="00635868"/>
    <w:rsid w:val="00C16B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D4033"/>
  <w15:docId w15:val="{90D351ED-4735-469E-BEDF-BD09CAD02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spacing w:after="120"/>
      <w:ind w:firstLine="709"/>
      <w:jc w:val="both"/>
    </w:pPr>
    <w:rPr>
      <w:rFonts w:ascii="Times New Roman" w:eastAsia="Times New Roman" w:hAnsi="Times New Roman" w:cs="Times New Roman"/>
      <w:b/>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character" w:styleId="affffff1">
    <w:name w:val="Unresolved Mention"/>
    <w:basedOn w:val="a0"/>
    <w:uiPriority w:val="99"/>
    <w:semiHidden/>
    <w:unhideWhenUsed/>
    <w:rsid w:val="00197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zQMWWXDpfcMn6w3HGJrMEiDg4A==">CgMxLjAyCGguZ2pkZ3hzMgloLjMwajB6bGw4AHIhMU9IQ2xUSmtQOHJqdmdmUFd5RFFmV0xxdDNfVkVoc2Qz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78</Words>
  <Characters>446</Characters>
  <Application>Microsoft Office Word</Application>
  <DocSecurity>0</DocSecurity>
  <Lines>3</Lines>
  <Paragraphs>1</Paragraphs>
  <ScaleCrop>false</ScaleCrop>
  <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Лалаева Асет Вахаевна</cp:lastModifiedBy>
  <cp:revision>3</cp:revision>
  <dcterms:created xsi:type="dcterms:W3CDTF">2024-05-28T15:58:00Z</dcterms:created>
  <dcterms:modified xsi:type="dcterms:W3CDTF">2025-04-25T07:53:00Z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