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72D0A" w14:textId="77777777" w:rsidR="000B0477" w:rsidRDefault="003D10F4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2077B792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2BCA14D6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028E2372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2312AA19" w14:textId="77777777" w:rsidR="00906401" w:rsidRDefault="00906401" w:rsidP="00906401">
      <w:pPr>
        <w:keepNext/>
        <w:spacing w:before="240" w:after="120"/>
        <w:jc w:val="center"/>
        <w:outlineLvl w:val="0"/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hAnsi="Times New Roman"/>
          <w:b/>
          <w:bCs/>
          <w:kern w:val="2"/>
          <w:sz w:val="24"/>
          <w:szCs w:val="24"/>
          <w:lang w:val="x-none" w:eastAsia="x-none"/>
        </w:rPr>
        <w:t xml:space="preserve">ПРОГРАММЫ </w:t>
      </w:r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t>ДИСЦИПЛИН</w:t>
      </w:r>
    </w:p>
    <w:p w14:paraId="1E145049" w14:textId="77777777" w:rsidR="00906401" w:rsidRDefault="00906401" w:rsidP="00906401">
      <w:pPr>
        <w:jc w:val="center"/>
        <w:rPr>
          <w:rFonts w:ascii="Times New Roman" w:hAnsi="Times New Roman"/>
          <w:sz w:val="24"/>
          <w:szCs w:val="24"/>
          <w:lang w:eastAsia="x-none"/>
        </w:rPr>
      </w:pPr>
    </w:p>
    <w:p w14:paraId="0C58B3C6" w14:textId="77777777" w:rsidR="00906401" w:rsidRDefault="00906401" w:rsidP="00906401">
      <w:pPr>
        <w:jc w:val="center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ОГЛАВЛЕНИЕ</w:t>
      </w:r>
    </w:p>
    <w:sdt>
      <w:sdtPr>
        <w:id w:val="1549730829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41F56FB2" w14:textId="77777777" w:rsidR="00906401" w:rsidRPr="004511B0" w:rsidRDefault="00906401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r w:rsidRPr="004511B0">
            <w:fldChar w:fldCharType="begin"/>
          </w:r>
          <w:r w:rsidRPr="004511B0">
            <w:rPr>
              <w:rStyle w:val="affffffffff1"/>
              <w:webHidden/>
              <w:sz w:val="24"/>
              <w:szCs w:val="24"/>
            </w:rPr>
            <w:instrText xml:space="preserve"> TOC \z \o "1-3" \t "Heading 1,1,Heading 1,1,Заголовок,1,Heading 2,2" \h</w:instrText>
          </w:r>
          <w:r w:rsidRPr="004511B0">
            <w:rPr>
              <w:rStyle w:val="affffffffff1"/>
              <w:sz w:val="24"/>
              <w:szCs w:val="24"/>
            </w:rPr>
            <w:fldChar w:fldCharType="separate"/>
          </w:r>
          <w:hyperlink w:anchor="_Toc156824969">
            <w:r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sz w:val="24"/>
                <w:szCs w:val="24"/>
              </w:rPr>
              <w:t>ОГСЭ.01 ОСНОВЫ ФИЛОСОФИИ»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fffffff1"/>
                <w:sz w:val="24"/>
                <w:szCs w:val="24"/>
              </w:rPr>
              <w:tab/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sz w:val="24"/>
              <w:szCs w:val="24"/>
            </w:rPr>
            <w:t>2</w:t>
          </w:r>
        </w:p>
        <w:p w14:paraId="7FCAE56A" w14:textId="77777777" w:rsidR="00906401" w:rsidRPr="004511B0" w:rsidRDefault="00906401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hyperlink w:anchor="_Toc156824970">
            <w:r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sz w:val="24"/>
                <w:szCs w:val="24"/>
              </w:rPr>
              <w:t>ОГСЭ.02 ИСТОРИЯ»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_Toc156824970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fffffff1"/>
                <w:sz w:val="24"/>
                <w:szCs w:val="24"/>
              </w:rPr>
              <w:tab/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sz w:val="24"/>
              <w:szCs w:val="24"/>
            </w:rPr>
            <w:t>9</w:t>
          </w:r>
        </w:p>
        <w:p w14:paraId="25D006F9" w14:textId="77777777" w:rsidR="00906401" w:rsidRPr="004511B0" w:rsidRDefault="00906401" w:rsidP="00906401">
          <w:pPr>
            <w:spacing w:line="360" w:lineRule="auto"/>
            <w:contextualSpacing/>
            <w:rPr>
              <w:rFonts w:ascii="Times New Roman" w:hAnsi="Times New Roman"/>
              <w:b/>
              <w:bCs/>
              <w:sz w:val="24"/>
              <w:szCs w:val="24"/>
            </w:rPr>
          </w:pPr>
          <w:hyperlink w:anchor="_Toc156824969">
            <w:r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ОГСЭ.03 ПСИХОЛОГИЯ ОБЩЕНИЯ»</w:t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hyperlink>
          <w:r w:rsidRPr="004511B0">
            <w:rPr>
              <w:rStyle w:val="affffffffff1"/>
              <w:rFonts w:ascii="Times New Roman" w:hAnsi="Times New Roman"/>
              <w:b/>
              <w:bCs/>
              <w:sz w:val="24"/>
              <w:szCs w:val="24"/>
            </w:rPr>
            <w:t xml:space="preserve">                                                                          18</w:t>
          </w:r>
          <w:r w:rsidRPr="004511B0">
            <w:rPr>
              <w:rFonts w:ascii="Times New Roman" w:hAnsi="Times New Roman"/>
              <w:b/>
              <w:bCs/>
              <w:sz w:val="24"/>
              <w:szCs w:val="24"/>
            </w:rPr>
            <w:br/>
          </w:r>
          <w:hyperlink w:anchor="_Toc156824971">
            <w:r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ОГСЭ.04 ИНОСТРАННЫЙ ЯЗЫК В ПРОФЕССИОНАЛЬНОЙ ДЕЯТЕЛЬНОСТИ</w:t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instrText>PAGEREF _Toc156824971 \h</w:instrText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rFonts w:ascii="Times New Roman" w:hAnsi="Times New Roman"/>
              <w:b/>
              <w:bCs/>
              <w:sz w:val="24"/>
              <w:szCs w:val="24"/>
            </w:rPr>
            <w:t xml:space="preserve"> 32</w:t>
          </w:r>
        </w:p>
        <w:p w14:paraId="38A854DA" w14:textId="77777777" w:rsidR="00906401" w:rsidRPr="004511B0" w:rsidRDefault="00906401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hyperlink w:anchor="_Toc156824969">
            <w:r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sz w:val="24"/>
                <w:szCs w:val="24"/>
              </w:rPr>
              <w:t>ОГСЭ.05 ФИЗИЧЕСКАЯ КУЛЬТУРА»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fffffff1"/>
                <w:sz w:val="24"/>
                <w:szCs w:val="24"/>
              </w:rPr>
              <w:tab/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sz w:val="24"/>
              <w:szCs w:val="24"/>
            </w:rPr>
            <w:t>42</w:t>
          </w:r>
        </w:p>
        <w:p w14:paraId="2CCBF33B" w14:textId="77777777" w:rsidR="00906401" w:rsidRPr="004511B0" w:rsidRDefault="00906401" w:rsidP="00906401">
          <w:pPr>
            <w:spacing w:line="360" w:lineRule="auto"/>
            <w:contextualSpacing/>
            <w:rPr>
              <w:rFonts w:ascii="Times New Roman" w:hAnsi="Times New Roman"/>
              <w:b/>
              <w:bCs/>
              <w:sz w:val="24"/>
              <w:szCs w:val="24"/>
            </w:rPr>
          </w:pPr>
          <w:hyperlink w:anchor="_Toc156824970">
            <w:r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ЕН.01. МАТЕМАТИКА»</w:t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rFonts w:ascii="Times New Roman" w:hAnsi="Times New Roman"/>
              <w:b/>
              <w:bCs/>
              <w:sz w:val="24"/>
              <w:szCs w:val="24"/>
            </w:rPr>
            <w:t xml:space="preserve">                                                                                                             51</w:t>
          </w:r>
        </w:p>
        <w:p w14:paraId="273EF594" w14:textId="77777777" w:rsidR="00906401" w:rsidRPr="004511B0" w:rsidRDefault="00906401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hyperlink w:anchor="_Toc156824969">
            <w:r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sz w:val="24"/>
                <w:szCs w:val="24"/>
              </w:rPr>
              <w:t>ЕН.02. ИНФОРМАТИКА»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fffffff1"/>
                <w:sz w:val="24"/>
                <w:szCs w:val="24"/>
              </w:rPr>
              <w:tab/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sz w:val="24"/>
              <w:szCs w:val="24"/>
            </w:rPr>
            <w:t>58</w:t>
          </w:r>
        </w:p>
        <w:p w14:paraId="355FEBC2" w14:textId="77777777" w:rsidR="00906401" w:rsidRPr="004511B0" w:rsidRDefault="00906401" w:rsidP="00906401">
          <w:pPr>
            <w:spacing w:line="360" w:lineRule="auto"/>
            <w:contextualSpacing/>
            <w:rPr>
              <w:rFonts w:ascii="Times New Roman" w:hAnsi="Times New Roman"/>
              <w:b/>
              <w:bCs/>
              <w:sz w:val="24"/>
              <w:szCs w:val="24"/>
            </w:rPr>
          </w:pPr>
          <w:hyperlink w:anchor="_Toc156824970">
            <w:r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ЕН.03. ЭКОЛОГИЧЕСКИЕ ОСНОВЫ ПРИРОДОПОЛЬЗОВАНИЯ»</w:t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rFonts w:ascii="Times New Roman" w:hAnsi="Times New Roman"/>
              <w:b/>
              <w:bCs/>
              <w:sz w:val="24"/>
              <w:szCs w:val="24"/>
            </w:rPr>
            <w:t xml:space="preserve">                          71</w:t>
          </w:r>
        </w:p>
        <w:p w14:paraId="3BE445C5" w14:textId="77777777" w:rsidR="00906401" w:rsidRPr="004511B0" w:rsidRDefault="00906401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hyperlink w:anchor="_Toc156824969">
            <w:r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sz w:val="24"/>
                <w:szCs w:val="24"/>
              </w:rPr>
              <w:t>ОП.01 ИНЖЕНЕРНАЯ ГРАФИКА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fffffff1"/>
                <w:sz w:val="24"/>
                <w:szCs w:val="24"/>
              </w:rPr>
              <w:t>»</w:t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sz w:val="24"/>
              <w:szCs w:val="24"/>
            </w:rPr>
            <w:t xml:space="preserve">                                                                                       </w:t>
          </w:r>
          <w:r>
            <w:rPr>
              <w:sz w:val="24"/>
              <w:szCs w:val="24"/>
            </w:rPr>
            <w:t xml:space="preserve">  </w:t>
          </w:r>
          <w:r w:rsidRPr="004511B0">
            <w:rPr>
              <w:sz w:val="24"/>
              <w:szCs w:val="24"/>
            </w:rPr>
            <w:t>78</w:t>
          </w:r>
        </w:p>
        <w:p w14:paraId="3F557DAB" w14:textId="77777777" w:rsidR="00906401" w:rsidRPr="004511B0" w:rsidRDefault="00906401" w:rsidP="00906401">
          <w:pPr>
            <w:spacing w:line="360" w:lineRule="auto"/>
            <w:contextualSpacing/>
            <w:rPr>
              <w:rFonts w:ascii="Times New Roman" w:hAnsi="Times New Roman"/>
              <w:b/>
              <w:bCs/>
              <w:sz w:val="24"/>
              <w:szCs w:val="24"/>
            </w:rPr>
          </w:pPr>
          <w:hyperlink w:anchor="_Toc156824970">
            <w:r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ОП.02 МЕХАНИКА»</w:t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rFonts w:ascii="Times New Roman" w:hAnsi="Times New Roman"/>
              <w:b/>
              <w:bCs/>
              <w:sz w:val="24"/>
              <w:szCs w:val="24"/>
            </w:rPr>
            <w:t xml:space="preserve">                                                                                                             86</w:t>
          </w:r>
        </w:p>
        <w:p w14:paraId="4DC2E090" w14:textId="77777777" w:rsidR="00906401" w:rsidRPr="004511B0" w:rsidRDefault="00906401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hyperlink w:anchor="_Toc156824969">
            <w:r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sz w:val="24"/>
                <w:szCs w:val="24"/>
              </w:rPr>
              <w:t>ОП.03 ЭЛЕКТРОТЕХНИКА И ЭЛЕКТРОНИКА»</w:t>
            </w:r>
            <w:r w:rsidRPr="004511B0">
              <w:rPr>
                <w:rStyle w:val="affffffffff1"/>
                <w:sz w:val="24"/>
                <w:szCs w:val="24"/>
              </w:rPr>
              <w:tab/>
            </w:r>
          </w:hyperlink>
          <w:r w:rsidRPr="004511B0">
            <w:rPr>
              <w:rStyle w:val="affffffffff1"/>
              <w:sz w:val="24"/>
              <w:szCs w:val="24"/>
            </w:rPr>
            <w:t>97</w:t>
          </w:r>
          <w:r w:rsidRPr="004511B0">
            <w:rPr>
              <w:rFonts w:eastAsiaTheme="minorEastAsia"/>
              <w:sz w:val="24"/>
              <w:szCs w:val="24"/>
            </w:rPr>
            <w:br/>
          </w:r>
          <w:hyperlink w:anchor="_Toc156824970">
            <w:r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sz w:val="24"/>
                <w:szCs w:val="24"/>
              </w:rPr>
              <w:t>ОП.04 МАТЕРИАЛОВЕДЕНИЕ»</w:t>
            </w:r>
            <w:r w:rsidRPr="004511B0">
              <w:rPr>
                <w:rStyle w:val="affffffffff1"/>
                <w:sz w:val="24"/>
                <w:szCs w:val="24"/>
              </w:rPr>
              <w:tab/>
            </w:r>
          </w:hyperlink>
          <w:r w:rsidRPr="004511B0">
            <w:rPr>
              <w:rStyle w:val="affffffffff1"/>
              <w:sz w:val="24"/>
              <w:szCs w:val="24"/>
            </w:rPr>
            <w:t>104</w:t>
          </w:r>
          <w:r w:rsidRPr="004511B0">
            <w:rPr>
              <w:rFonts w:eastAsiaTheme="minorEastAsia"/>
              <w:sz w:val="24"/>
              <w:szCs w:val="24"/>
            </w:rPr>
            <w:br/>
          </w:r>
          <w:hyperlink w:anchor="_Toc156824969">
            <w:r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sz w:val="24"/>
                <w:szCs w:val="24"/>
              </w:rPr>
              <w:t>ОП.05 МЕТРОЛОГИЯ И СТАНДАРТИЗАЦИЯ»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fffffff1"/>
                <w:sz w:val="24"/>
                <w:szCs w:val="24"/>
              </w:rPr>
              <w:tab/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sz w:val="24"/>
              <w:szCs w:val="24"/>
            </w:rPr>
            <w:t>111</w:t>
          </w:r>
        </w:p>
        <w:p w14:paraId="482DCD2D" w14:textId="77777777" w:rsidR="00906401" w:rsidRPr="004511B0" w:rsidRDefault="00906401" w:rsidP="00906401">
          <w:pPr>
            <w:spacing w:line="360" w:lineRule="auto"/>
            <w:contextualSpacing/>
            <w:rPr>
              <w:rFonts w:ascii="Times New Roman" w:hAnsi="Times New Roman"/>
              <w:b/>
              <w:bCs/>
              <w:sz w:val="24"/>
              <w:szCs w:val="24"/>
            </w:rPr>
          </w:pPr>
          <w:hyperlink w:anchor="_Toc156824970">
            <w:r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ОП.06 ТЕОРИЯ И УСТРОЙСТВО СУДНА»</w:t>
            </w:r>
          </w:hyperlink>
          <w:r w:rsidRPr="004511B0">
            <w:rPr>
              <w:rStyle w:val="affffffffff1"/>
              <w:rFonts w:ascii="Times New Roman" w:hAnsi="Times New Roman"/>
              <w:b/>
              <w:bCs/>
              <w:sz w:val="24"/>
              <w:szCs w:val="24"/>
            </w:rPr>
            <w:t xml:space="preserve">                                                                        118</w:t>
          </w:r>
          <w:r w:rsidRPr="004511B0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</w:p>
        <w:p w14:paraId="20252186" w14:textId="77777777" w:rsidR="00906401" w:rsidRPr="004511B0" w:rsidRDefault="00906401" w:rsidP="00906401">
          <w:pPr>
            <w:spacing w:line="360" w:lineRule="auto"/>
            <w:contextualSpacing/>
            <w:rPr>
              <w:rFonts w:ascii="Times New Roman" w:hAnsi="Times New Roman"/>
              <w:b/>
              <w:bCs/>
              <w:sz w:val="24"/>
              <w:szCs w:val="24"/>
            </w:rPr>
          </w:pPr>
          <w:hyperlink w:anchor="_Toc156824970">
            <w:r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ОП.07 ТЕХНИЧЕСКАЯ ТЕРМОДИНАМИКА И ТЕПЛОПЕРЕДАЧА»</w:t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hyperlink>
          <w:r w:rsidRPr="004511B0">
            <w:rPr>
              <w:rStyle w:val="affffffffff1"/>
              <w:rFonts w:ascii="Times New Roman" w:hAnsi="Times New Roman"/>
              <w:b/>
              <w:bCs/>
              <w:sz w:val="24"/>
              <w:szCs w:val="24"/>
            </w:rPr>
            <w:t xml:space="preserve">             136</w:t>
          </w:r>
          <w:r w:rsidRPr="004511B0">
            <w:rPr>
              <w:rFonts w:ascii="Times New Roman" w:hAnsi="Times New Roman"/>
              <w:b/>
              <w:bCs/>
              <w:sz w:val="24"/>
              <w:szCs w:val="24"/>
            </w:rPr>
            <w:br/>
          </w:r>
          <w:hyperlink w:anchor="_Toc156824970">
            <w:r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ОП.08 БЕЗОПАСНОСТЬ ЖИЗНЕДЕЯТЕЛЬНОСТИ»</w:t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rFonts w:ascii="Times New Roman" w:hAnsi="Times New Roman"/>
              <w:b/>
              <w:bCs/>
              <w:sz w:val="24"/>
              <w:szCs w:val="24"/>
            </w:rPr>
            <w:t xml:space="preserve">                                                145</w:t>
          </w:r>
        </w:p>
        <w:p w14:paraId="4B83D3EA" w14:textId="77777777" w:rsidR="00906401" w:rsidRPr="004511B0" w:rsidRDefault="00906401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hyperlink w:anchor="_Toc156824969">
            <w:r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sz w:val="24"/>
                <w:szCs w:val="24"/>
              </w:rPr>
              <w:t>ОП.09 ОСНОВЫ ФИНАНСОВОЙ ГРАМОТНОСТИ И ПРЕДПРИНИМАТЕЛЬСКОЙ ДЕЯТЕЛЬНОСТИ»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fffffff1"/>
                <w:sz w:val="24"/>
                <w:szCs w:val="24"/>
              </w:rPr>
              <w:tab/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rStyle w:val="affffffffff1"/>
              <w:sz w:val="24"/>
              <w:szCs w:val="24"/>
            </w:rPr>
            <w:fldChar w:fldCharType="end"/>
          </w:r>
          <w:r w:rsidRPr="004511B0">
            <w:rPr>
              <w:rStyle w:val="affffffffff1"/>
              <w:sz w:val="24"/>
              <w:szCs w:val="24"/>
            </w:rPr>
            <w:t>154</w:t>
          </w:r>
        </w:p>
      </w:sdtContent>
    </w:sdt>
    <w:p w14:paraId="1B65A7BA" w14:textId="77777777" w:rsidR="00906401" w:rsidRDefault="00906401" w:rsidP="00906401">
      <w:pPr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25E05DBE" w14:textId="77777777" w:rsidR="00906401" w:rsidRDefault="00906401" w:rsidP="00906401">
      <w:pPr>
        <w:contextualSpacing/>
        <w:rPr>
          <w:rFonts w:ascii="Times New Roman" w:hAnsi="Times New Roman"/>
          <w:b/>
          <w:sz w:val="24"/>
          <w:szCs w:val="24"/>
        </w:rPr>
      </w:pPr>
    </w:p>
    <w:p w14:paraId="2B790D54" w14:textId="77777777" w:rsidR="00906401" w:rsidRDefault="00906401" w:rsidP="00906401">
      <w:pPr>
        <w:tabs>
          <w:tab w:val="right" w:leader="dot" w:pos="14459"/>
          <w:tab w:val="right" w:leader="dot" w:pos="14570"/>
        </w:tabs>
        <w:rPr>
          <w:rFonts w:ascii="Times New Roman" w:hAnsi="Times New Roman"/>
          <w:b/>
          <w:bCs/>
          <w:sz w:val="24"/>
          <w:szCs w:val="24"/>
        </w:rPr>
      </w:pPr>
    </w:p>
    <w:p w14:paraId="5E01180B" w14:textId="77777777" w:rsidR="00906401" w:rsidRDefault="00906401" w:rsidP="0090640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B04579A" w14:textId="77777777" w:rsidR="00906401" w:rsidRDefault="00906401" w:rsidP="0090640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0A1A795" w14:textId="77777777" w:rsidR="00906401" w:rsidRDefault="00906401" w:rsidP="0090640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4A6C3AF" w14:textId="77777777" w:rsidR="00906401" w:rsidRDefault="00906401" w:rsidP="0090640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8C3E843" w14:textId="77777777" w:rsidR="00C06A5B" w:rsidRDefault="00C06A5B">
      <w:pPr>
        <w:pStyle w:val="1ff0"/>
        <w:jc w:val="center"/>
        <w:rPr>
          <w:b/>
        </w:rPr>
      </w:pPr>
    </w:p>
    <w:p w14:paraId="6ECF7202" w14:textId="77777777" w:rsidR="00C06A5B" w:rsidRDefault="00C06A5B">
      <w:pPr>
        <w:pStyle w:val="1ff0"/>
        <w:jc w:val="center"/>
        <w:rPr>
          <w:b/>
        </w:rPr>
      </w:pPr>
    </w:p>
    <w:p w14:paraId="1D6BE4D1" w14:textId="77777777" w:rsidR="00C06A5B" w:rsidRDefault="00C06A5B">
      <w:pPr>
        <w:pStyle w:val="1ff0"/>
        <w:jc w:val="center"/>
        <w:rPr>
          <w:b/>
        </w:rPr>
      </w:pPr>
    </w:p>
    <w:p w14:paraId="12A6D093" w14:textId="4F35D894" w:rsidR="000B0477" w:rsidRDefault="003D10F4">
      <w:pPr>
        <w:pStyle w:val="1ff0"/>
        <w:jc w:val="center"/>
        <w:rPr>
          <w:b/>
        </w:rPr>
      </w:pPr>
      <w:r>
        <w:rPr>
          <w:b/>
        </w:rPr>
        <w:t>2024 г.</w:t>
      </w:r>
    </w:p>
    <w:p w14:paraId="5A351E96" w14:textId="77777777" w:rsidR="00906401" w:rsidRDefault="00906401">
      <w:pPr>
        <w:jc w:val="right"/>
        <w:rPr>
          <w:rFonts w:ascii="Times New Roman" w:hAnsi="Times New Roman"/>
          <w:b/>
          <w:sz w:val="24"/>
        </w:rPr>
      </w:pPr>
    </w:p>
    <w:p w14:paraId="22C5DA9B" w14:textId="77777777" w:rsidR="00906401" w:rsidRDefault="00906401">
      <w:pPr>
        <w:jc w:val="right"/>
        <w:rPr>
          <w:rFonts w:ascii="Times New Roman" w:hAnsi="Times New Roman"/>
          <w:b/>
          <w:sz w:val="24"/>
        </w:rPr>
      </w:pPr>
    </w:p>
    <w:p w14:paraId="51F53096" w14:textId="77777777" w:rsidR="00906401" w:rsidRDefault="00906401">
      <w:pPr>
        <w:jc w:val="right"/>
        <w:rPr>
          <w:rFonts w:ascii="Times New Roman" w:hAnsi="Times New Roman"/>
          <w:b/>
          <w:sz w:val="24"/>
        </w:rPr>
      </w:pPr>
    </w:p>
    <w:p w14:paraId="65B56764" w14:textId="77777777" w:rsidR="00906401" w:rsidRDefault="00906401">
      <w:pPr>
        <w:jc w:val="right"/>
        <w:rPr>
          <w:rFonts w:ascii="Times New Roman" w:hAnsi="Times New Roman"/>
          <w:b/>
          <w:sz w:val="24"/>
        </w:rPr>
      </w:pPr>
    </w:p>
    <w:p w14:paraId="39E543D8" w14:textId="77777777" w:rsidR="00906401" w:rsidRDefault="00906401">
      <w:pPr>
        <w:jc w:val="right"/>
        <w:rPr>
          <w:rFonts w:ascii="Times New Roman" w:hAnsi="Times New Roman"/>
          <w:b/>
          <w:sz w:val="24"/>
        </w:rPr>
      </w:pPr>
    </w:p>
    <w:p w14:paraId="619FC5CA" w14:textId="77777777" w:rsidR="00906401" w:rsidRDefault="00906401">
      <w:pPr>
        <w:jc w:val="right"/>
        <w:rPr>
          <w:rFonts w:ascii="Times New Roman" w:hAnsi="Times New Roman"/>
          <w:b/>
          <w:sz w:val="24"/>
        </w:rPr>
      </w:pPr>
    </w:p>
    <w:p w14:paraId="40783923" w14:textId="7783FDA2" w:rsidR="000B0477" w:rsidRDefault="003D10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906401">
        <w:rPr>
          <w:rFonts w:ascii="Times New Roman" w:hAnsi="Times New Roman"/>
          <w:b/>
          <w:sz w:val="24"/>
        </w:rPr>
        <w:t>1</w:t>
      </w:r>
    </w:p>
    <w:p w14:paraId="5F34C695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06B33E4A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25694F89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541D0C84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76044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903B2B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3AACD3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04EA14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94C96D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000B01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B2E5E0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29AB46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9C81A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26F327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4B1960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A195B9A" w14:textId="77777777" w:rsidR="000B0477" w:rsidRDefault="003D10F4">
      <w:pPr>
        <w:pStyle w:val="10"/>
      </w:pPr>
      <w:r>
        <w:t>«ОП.01 ОСНОВЫ ИНЖЕНЕРНОЙ ГРАФИКИ»</w:t>
      </w:r>
    </w:p>
    <w:p w14:paraId="69DC1A1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E16A2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B126F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2FB2D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EB7F1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76C781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D0844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6F0DD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7251C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B868B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95B5A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67AA7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03009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3AF35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95C03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FB2077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19816C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86E061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5AC267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E0C919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E8FC28F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C27D92B" w14:textId="77777777" w:rsidR="000B0477" w:rsidRDefault="003D10F4">
      <w:pPr>
        <w:pStyle w:val="1f2"/>
        <w:rPr>
          <w:rFonts w:ascii="Times New Roman" w:hAnsi="Times New Roman"/>
        </w:rPr>
      </w:pPr>
      <w:bookmarkStart w:id="0" w:name="__RefHeading___1"/>
      <w:bookmarkStart w:id="1" w:name="__RefHeading___67"/>
      <w:bookmarkStart w:id="2" w:name="__RefHeading___133"/>
      <w:bookmarkStart w:id="3" w:name="__RefHeading___199"/>
      <w:bookmarkStart w:id="4" w:name="__RefHeading___265"/>
      <w:bookmarkStart w:id="5" w:name="__RefHeading___331"/>
      <w:bookmarkEnd w:id="0"/>
      <w:bookmarkEnd w:id="1"/>
      <w:bookmarkEnd w:id="2"/>
      <w:bookmarkEnd w:id="3"/>
      <w:bookmarkEnd w:id="4"/>
      <w:bookmarkEnd w:id="5"/>
      <w:r>
        <w:rPr>
          <w:rFonts w:ascii="Times New Roman" w:hAnsi="Times New Roman"/>
        </w:rPr>
        <w:lastRenderedPageBreak/>
        <w:t>СОДЕРЖАНИЕ ПРОГРАММЫ</w:t>
      </w:r>
    </w:p>
    <w:p w14:paraId="19914D54" w14:textId="0A2751C2" w:rsidR="000B0477" w:rsidRDefault="00906401" w:rsidP="00906401">
      <w:pPr>
        <w:pStyle w:val="1f8"/>
        <w:tabs>
          <w:tab w:val="clear" w:pos="9639"/>
          <w:tab w:val="right" w:pos="9638"/>
        </w:tabs>
      </w:pPr>
      <w:r w:rsidRPr="00906401">
        <w:tab/>
      </w:r>
    </w:p>
    <w:p w14:paraId="765061B5" w14:textId="77777777" w:rsidR="000B0477" w:rsidRDefault="000B0477">
      <w:pPr>
        <w:sectPr w:rsidR="000B0477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04C166ED" w14:textId="77777777" w:rsidR="000B0477" w:rsidRDefault="003D10F4">
      <w:pPr>
        <w:pStyle w:val="1f2"/>
        <w:numPr>
          <w:ilvl w:val="0"/>
          <w:numId w:val="1"/>
        </w:numPr>
      </w:pPr>
      <w:bookmarkStart w:id="6" w:name="__RefHeading___2"/>
      <w:bookmarkStart w:id="7" w:name="__RefHeading___68"/>
      <w:bookmarkStart w:id="8" w:name="__RefHeading___134"/>
      <w:bookmarkStart w:id="9" w:name="__RefHeading___200"/>
      <w:bookmarkStart w:id="10" w:name="__RefHeading___266"/>
      <w:bookmarkStart w:id="11" w:name="__RefHeading___332"/>
      <w:bookmarkEnd w:id="6"/>
      <w:bookmarkEnd w:id="7"/>
      <w:bookmarkEnd w:id="8"/>
      <w:bookmarkEnd w:id="9"/>
      <w:bookmarkEnd w:id="10"/>
      <w:bookmarkEnd w:id="11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0A96437B" w14:textId="77777777" w:rsidR="000B0477" w:rsidRDefault="003D10F4">
      <w:pPr>
        <w:pStyle w:val="1ff0"/>
        <w:jc w:val="center"/>
      </w:pPr>
      <w:r>
        <w:t>«Основы инженерной графики»</w:t>
      </w:r>
    </w:p>
    <w:p w14:paraId="41A76DB2" w14:textId="77777777" w:rsidR="000B0477" w:rsidRDefault="000B0477">
      <w:pPr>
        <w:pStyle w:val="1ff0"/>
      </w:pPr>
    </w:p>
    <w:p w14:paraId="4F281F5A" w14:textId="77777777" w:rsidR="000B0477" w:rsidRDefault="003D10F4">
      <w:pPr>
        <w:pStyle w:val="110"/>
        <w:rPr>
          <w:rFonts w:ascii="Times New Roman" w:hAnsi="Times New Roman"/>
        </w:rPr>
      </w:pPr>
      <w:bookmarkStart w:id="12" w:name="__RefHeading___3"/>
      <w:bookmarkStart w:id="13" w:name="__RefHeading___69"/>
      <w:bookmarkStart w:id="14" w:name="__RefHeading___135"/>
      <w:bookmarkStart w:id="15" w:name="__RefHeading___201"/>
      <w:bookmarkStart w:id="16" w:name="__RefHeading___267"/>
      <w:bookmarkStart w:id="17" w:name="__RefHeading___333"/>
      <w:bookmarkEnd w:id="12"/>
      <w:bookmarkEnd w:id="13"/>
      <w:bookmarkEnd w:id="14"/>
      <w:bookmarkEnd w:id="15"/>
      <w:bookmarkEnd w:id="16"/>
      <w:bookmarkEnd w:id="17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147A9CB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«Основы инженерной графики»</w:t>
      </w:r>
      <w:r>
        <w:rPr>
          <w:rFonts w:ascii="Times New Roman" w:hAnsi="Times New Roman"/>
          <w:sz w:val="24"/>
        </w:rPr>
        <w:t>: формирование теоретических знаний в области инженерной графики, практических навыков в пользовании конструкторской документации для выполнения трудовых функций и чтения чертежей средней сложности, сложных конструкций, изделий, узлов и деталей.</w:t>
      </w:r>
    </w:p>
    <w:p w14:paraId="4549B261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инженерной графики» включена в обязательную часть общепрофессионального цикла образовательной программы.</w:t>
      </w:r>
    </w:p>
    <w:p w14:paraId="374D00B7" w14:textId="77777777" w:rsidR="000B0477" w:rsidRDefault="000B04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0213F47" w14:textId="77777777" w:rsidR="000B0477" w:rsidRDefault="003D10F4">
      <w:pPr>
        <w:pStyle w:val="110"/>
        <w:rPr>
          <w:rFonts w:ascii="Times New Roman" w:hAnsi="Times New Roman"/>
        </w:rPr>
      </w:pPr>
      <w:bookmarkStart w:id="18" w:name="__RefHeading___4"/>
      <w:bookmarkStart w:id="19" w:name="__RefHeading___70"/>
      <w:bookmarkStart w:id="20" w:name="__RefHeading___136"/>
      <w:bookmarkStart w:id="21" w:name="__RefHeading___202"/>
      <w:bookmarkStart w:id="22" w:name="__RefHeading___268"/>
      <w:bookmarkStart w:id="23" w:name="__RefHeading___334"/>
      <w:bookmarkEnd w:id="18"/>
      <w:bookmarkEnd w:id="19"/>
      <w:bookmarkEnd w:id="20"/>
      <w:bookmarkEnd w:id="21"/>
      <w:bookmarkEnd w:id="22"/>
      <w:bookmarkEnd w:id="23"/>
      <w:r>
        <w:rPr>
          <w:rFonts w:ascii="Times New Roman" w:hAnsi="Times New Roman"/>
        </w:rPr>
        <w:t>1.2. Планируемые результаты освоения дисциплины</w:t>
      </w:r>
    </w:p>
    <w:p w14:paraId="3685559E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4326B89" w14:textId="77777777" w:rsidR="000B0477" w:rsidRDefault="003D10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0477" w14:paraId="7C9CC15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3825" w14:textId="77777777" w:rsidR="000B0477" w:rsidRDefault="003D10F4">
            <w:pPr>
              <w:rPr>
                <w:rStyle w:val="affff1"/>
                <w:b/>
                <w:i w:val="0"/>
                <w:sz w:val="24"/>
              </w:rPr>
            </w:pPr>
            <w:r>
              <w:rPr>
                <w:rStyle w:val="affff1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A0F4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DB5B7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F7BD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0477" w14:paraId="175C579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CD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46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9E129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план;</w:t>
            </w:r>
          </w:p>
          <w:p w14:paraId="6E0C014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</w:t>
            </w:r>
          </w:p>
          <w:p w14:paraId="5D998F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671C6C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4880DBB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действий </w:t>
            </w:r>
            <w:r>
              <w:rPr>
                <w:rFonts w:ascii="Times New Roman" w:hAnsi="Times New Roman"/>
                <w:sz w:val="24"/>
              </w:rPr>
              <w:lastRenderedPageBreak/>
              <w:t>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908C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48521D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11435A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FFD2C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0EA6BF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2B56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23C6756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EB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88E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0E57A3D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533574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структурировать получаемую информацию, оформлять результаты поиска;</w:t>
            </w:r>
          </w:p>
          <w:p w14:paraId="44CAF2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38B50D0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14C1AEB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655989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6D6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</w:t>
            </w:r>
          </w:p>
          <w:p w14:paraId="1C5C22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</w:t>
            </w:r>
          </w:p>
          <w:p w14:paraId="159452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</w:t>
            </w:r>
          </w:p>
          <w:p w14:paraId="76280E8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</w:t>
            </w:r>
          </w:p>
          <w:p w14:paraId="79C318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F7D5" w14:textId="77777777" w:rsidR="000B0477" w:rsidRDefault="000B04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0477" w14:paraId="114764C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C8A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009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10745F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проявлять толерантность в рабочем коллективе.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05F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документов;</w:t>
            </w:r>
          </w:p>
          <w:p w14:paraId="66D4265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</w:t>
            </w:r>
          </w:p>
          <w:p w14:paraId="73CEF77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B512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0904246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2B8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F8E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</w:t>
            </w:r>
          </w:p>
          <w:p w14:paraId="38FA45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направления ресурсосбережения в рамках профессиональной </w:t>
            </w:r>
            <w:r>
              <w:rPr>
                <w:rFonts w:ascii="Times New Roman" w:hAnsi="Times New Roman"/>
                <w:sz w:val="24"/>
              </w:rPr>
              <w:lastRenderedPageBreak/>
              <w:t>деятельности по профессии;</w:t>
            </w:r>
          </w:p>
          <w:p w14:paraId="7455DC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1D07C88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4EA3E7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8EC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экологической безопасности при ведении профессиональной деятельности;</w:t>
            </w:r>
          </w:p>
          <w:p w14:paraId="02CA042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ресурсы, задействованные в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деятельности;</w:t>
            </w:r>
          </w:p>
          <w:p w14:paraId="1B0DF9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</w:t>
            </w:r>
          </w:p>
          <w:p w14:paraId="0232245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производства;</w:t>
            </w:r>
          </w:p>
          <w:p w14:paraId="58A88E3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556467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поведения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22E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0B0477" w14:paraId="5276317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62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B5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FD3740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5E178C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4865E3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07D20E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54E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35217A7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6062F0C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4EBBF7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1C06875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чтения текстов профессиональной направленности.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D019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58496DB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68A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11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и построение разверток сложных деталей и частей корпуса судна; выполнять строповку и перемещение узлов, секций и других грузов массой от 5 000 до 10 000 кг с помощью подъемно-транспортных и специальных средств в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пределах рабочего места; производить демонтаж, ремонт, сборку, разметку,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со сложной кривизной;</w:t>
            </w:r>
          </w:p>
          <w:p w14:paraId="04F41F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слесарные операции при демонтаже вспомогательных механизмов, электрооборудования, теплообменных аппаратов, арматуры, трубопроводов;</w:t>
            </w:r>
          </w:p>
          <w:p w14:paraId="2462937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очистку, промывку деталей машин и механизмов.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EF2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методы сборки, установки, проверки и демонтажа сложных объемных секций и блоков; </w:t>
            </w:r>
          </w:p>
          <w:p w14:paraId="5C7658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способы формирования корпуса судна; </w:t>
            </w:r>
          </w:p>
          <w:p w14:paraId="433D5E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блочный метод формирования корпуса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организация работ на построечном месте; </w:t>
            </w:r>
          </w:p>
          <w:p w14:paraId="244ED5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секционный метод постройки судна и организации работ на построенном месте; </w:t>
            </w:r>
          </w:p>
          <w:p w14:paraId="7F67E7F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последовательность стыкования блоков судна и организации работ на построенном месте.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0A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демонтажа, ремонта, сборки,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малогабаритных объемных секций оконечностей судов со сложными обводами;</w:t>
            </w:r>
          </w:p>
          <w:p w14:paraId="2A6D0F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демонтажа, ремонта, установки кожухов дымовых труб; </w:t>
            </w:r>
          </w:p>
          <w:p w14:paraId="34E535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 и установки поворотных и неповоротных площадок трапов забортных из сплавов.</w:t>
            </w:r>
          </w:p>
        </w:tc>
      </w:tr>
      <w:tr w:rsidR="000B0477" w14:paraId="5F12847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CC7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E52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обработку деталей в свободный размер ручным слесарным инструментом;</w:t>
            </w:r>
          </w:p>
          <w:p w14:paraId="3FAE963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изготовление заготовок для прокладок из различных материалов;</w:t>
            </w:r>
          </w:p>
          <w:p w14:paraId="27C53A1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по подготовке к монтажу вспомогательных механизмов, трубопроводов, арматуры под руководством слесаря-монтажника судового более высокой квалификации.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3094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методы строповки и перемещения узлов, секций и других грузов массой от 5 000 до 10 000 кг с помощью подъемно-транспортных и специальных средств;</w:t>
            </w:r>
          </w:p>
          <w:p w14:paraId="1096EE9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и расположение основных районов судна;</w:t>
            </w:r>
          </w:p>
          <w:p w14:paraId="094BC0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механизмов, устройств, трубопроводов, арматуры и деталей, поступающих на монтаж;</w:t>
            </w:r>
          </w:p>
          <w:p w14:paraId="3A2561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соединений трубопроводов;</w:t>
            </w:r>
          </w:p>
          <w:p w14:paraId="4719FA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требования, предъявляемые при выполнении слесарных операций, при обработке неответственных деталей;</w:t>
            </w:r>
          </w:p>
          <w:p w14:paraId="4ABC8C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материалы для прокладок.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7BC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установки встык под сварку дефектных участков наружной обшивки корпуса судна;</w:t>
            </w:r>
          </w:p>
          <w:p w14:paraId="2F8E74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слесарных операций при разработке и сборке неответственных узлов;</w:t>
            </w:r>
          </w:p>
          <w:p w14:paraId="0729865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обработки деталей в свободный размер ручным слесарным инструментом.</w:t>
            </w:r>
          </w:p>
        </w:tc>
      </w:tr>
      <w:tr w:rsidR="000B0477" w14:paraId="1DC9AF7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24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F5E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листового проката толщиной от 5 до 10 мм из углеродистой, </w:t>
            </w:r>
            <w:r>
              <w:rPr>
                <w:rFonts w:ascii="Times New Roman" w:hAnsi="Times New Roman"/>
                <w:sz w:val="24"/>
              </w:rPr>
              <w:lastRenderedPageBreak/>
              <w:t>легированной стали и легких сплавов в цилиндрическую, коническую и другие формы с погибью в одном направлении в соответствии с технологическим процессом;</w:t>
            </w:r>
          </w:p>
          <w:p w14:paraId="73F96AE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процессом;</w:t>
            </w:r>
          </w:p>
          <w:p w14:paraId="4286B4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установки шаблонов на изгибаемых деталях;</w:t>
            </w:r>
          </w:p>
          <w:p w14:paraId="44B711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наносить на заготовку разметочные линии контура и припусков;</w:t>
            </w:r>
          </w:p>
          <w:p w14:paraId="3E2711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последовательность выполнения гибки в зависимости от размеров контура и материала заготовки;</w:t>
            </w:r>
          </w:p>
          <w:p w14:paraId="7BE0B9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припуски при холодной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деталей;</w:t>
            </w:r>
          </w:p>
          <w:p w14:paraId="77412F1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размер минимально допустимого радиуса изгиба в зависимости от механических свойств материала заготовки, от технологии гибки и качества поверхности заготовки;</w:t>
            </w:r>
          </w:p>
          <w:p w14:paraId="1AB96E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снятие размеров по месту и изготовление шаблонов погибов простых деталей судна;</w:t>
            </w:r>
          </w:p>
          <w:p w14:paraId="56C2FF4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пользоваться приборами для определения температуры металла;</w:t>
            </w:r>
          </w:p>
          <w:p w14:paraId="11C7C9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расчет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F6E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назначение и условия применения наиболее распространенных простых приспособлений, слесарного и </w:t>
            </w:r>
            <w:r>
              <w:rPr>
                <w:rFonts w:ascii="Times New Roman" w:hAnsi="Times New Roman"/>
                <w:sz w:val="24"/>
              </w:rPr>
              <w:lastRenderedPageBreak/>
              <w:t>измерительного инструмента;</w:t>
            </w:r>
          </w:p>
          <w:p w14:paraId="71958B0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обращения с консервирующими материалами, их назначение;</w:t>
            </w:r>
          </w:p>
          <w:p w14:paraId="1102B35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допустимые радиусы гибки листового и профильного металла;</w:t>
            </w:r>
          </w:p>
          <w:p w14:paraId="2FA765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гибки листов и профилей, применяемые в судостроении;</w:t>
            </w:r>
          </w:p>
          <w:p w14:paraId="43F294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условия применения приспособлений для гибки деталей судна;</w:t>
            </w:r>
          </w:p>
          <w:p w14:paraId="4C36CE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марки применяемых в судостроении сталей и сплавов и их обозначение;</w:t>
            </w:r>
          </w:p>
          <w:p w14:paraId="6DA1ED2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гибки деталей из легких сплавов;</w:t>
            </w:r>
          </w:p>
          <w:p w14:paraId="7814A66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способы гибки деталей судна в сферическую, волнообразную и другие формы с погибью в двух и более направлениях в холодном состоянии;</w:t>
            </w:r>
          </w:p>
          <w:p w14:paraId="4B4062C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определения припусков на обработку деталей;</w:t>
            </w:r>
          </w:p>
          <w:p w14:paraId="001B6B4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разметки заготовок под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 и после гибки;</w:t>
            </w:r>
          </w:p>
          <w:p w14:paraId="36EE5E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расчета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DBD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гибки мелких деталей судна в холодном состоянии из листового проката толщиной от 5 до 10 мм в цилиндрическую, </w:t>
            </w:r>
            <w:r>
              <w:rPr>
                <w:rFonts w:ascii="Times New Roman" w:hAnsi="Times New Roman"/>
                <w:sz w:val="24"/>
              </w:rPr>
              <w:lastRenderedPageBreak/>
              <w:t>коническую и другие формы с погибью в одном направлении из углеродистой, легированной стали и легких сплавов;</w:t>
            </w:r>
          </w:p>
          <w:p w14:paraId="29AAD1E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кривизны;</w:t>
            </w:r>
          </w:p>
          <w:p w14:paraId="1942412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деталей.</w:t>
            </w:r>
          </w:p>
        </w:tc>
      </w:tr>
      <w:tr w:rsidR="000B0477" w14:paraId="17BA24E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04B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6E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зачистку кромок и мест установки деталей под сварку и сварных швов пневматическими машинами;</w:t>
            </w:r>
          </w:p>
          <w:p w14:paraId="41D956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электроприхваткой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49E984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газовые баллоны к работе;</w:t>
            </w:r>
          </w:p>
          <w:p w14:paraId="1E9905E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 изделий под сварку в сборочно-сварочных приспособлениях и прихватками;</w:t>
            </w:r>
          </w:p>
          <w:p w14:paraId="6F84C07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точность сборки.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97D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конструкций под сварку;</w:t>
            </w:r>
          </w:p>
          <w:p w14:paraId="7CAFE47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сборочно-сварочных приспособлений;</w:t>
            </w:r>
          </w:p>
          <w:p w14:paraId="02DCDB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газовых баллонов и правила подготовки их к работе.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22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чтения чертежей средней сложности и сложных сварных металлоконструкций;</w:t>
            </w:r>
          </w:p>
          <w:p w14:paraId="64792CD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0B0477" w14:paraId="52C5279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567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BC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26F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работы и правила эксплуатации и обслуживания, применяемого пневматического, сварочного,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газорезательного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механического оборудования;</w:t>
            </w:r>
          </w:p>
          <w:p w14:paraId="2E577E2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применяемых сталей, сплавов, электродов;</w:t>
            </w:r>
          </w:p>
          <w:p w14:paraId="6D908F7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сети сжатого воздуха;</w:t>
            </w:r>
          </w:p>
          <w:p w14:paraId="5DDD94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сварных швов и соединений, их обозначения на чертежах;</w:t>
            </w:r>
          </w:p>
          <w:p w14:paraId="18841C9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разделки кромок под сварку;</w:t>
            </w:r>
          </w:p>
          <w:p w14:paraId="1F4AB7F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наложения прихваток.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14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  <w:p w14:paraId="1CA65F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ручной дуговой и плазменной сварки средней сложности и сложных деталей аппаратов, узлов, конструкций и трубопроводов;</w:t>
            </w:r>
          </w:p>
          <w:p w14:paraId="35B920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автоматической и 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  <w:p w14:paraId="1A232EB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кислородной, воздушно-плазменной резки металлов прямолинейной и сложной конфигурации.</w:t>
            </w:r>
          </w:p>
        </w:tc>
      </w:tr>
      <w:tr w:rsidR="000B0477" w14:paraId="319D855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62E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42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изготовление, пригонку, установку и ремонт </w:t>
            </w:r>
            <w:proofErr w:type="spellStart"/>
            <w:r>
              <w:rPr>
                <w:rFonts w:ascii="Times New Roman" w:hAnsi="Times New Roman"/>
                <w:sz w:val="24"/>
              </w:rPr>
              <w:t>обрешетника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 зашивку жилых, служебных и специальных помещений, рыбных бункеров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283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работы;</w:t>
            </w:r>
          </w:p>
          <w:p w14:paraId="597D43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07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</w:t>
            </w:r>
          </w:p>
        </w:tc>
      </w:tr>
      <w:tr w:rsidR="000B0477" w14:paraId="7F7126B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E46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1B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пригонять, производить установку зашивки рефрижераторных помещений стальными оцинкованными листами в жилых, общественных, санитарно-гигиенических, хозяйственных помещениях, </w:t>
            </w:r>
            <w:proofErr w:type="spellStart"/>
            <w:r>
              <w:rPr>
                <w:rFonts w:ascii="Times New Roman" w:hAnsi="Times New Roman"/>
                <w:sz w:val="24"/>
              </w:rPr>
              <w:t>шумопоглощающей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обшивки в специальных помещениях, противопожарных дымоходах;</w:t>
            </w:r>
          </w:p>
          <w:p w14:paraId="3AF01B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изготовлять кондукторы и приспособления средней сложности;</w:t>
            </w:r>
          </w:p>
          <w:p w14:paraId="286204E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и сдавать судовые помещения, отсеки, цистерны;</w:t>
            </w:r>
          </w:p>
          <w:p w14:paraId="5363CC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ответственные узлы и конструкции под контактную точечную и шовную сварку;</w:t>
            </w:r>
          </w:p>
          <w:p w14:paraId="36A7DF4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подгонять, монтировать и укупоривать трубы общесудовой вентиляции.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E60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необходимую технологическую и техническую документацию на выполняемые работы;</w:t>
            </w:r>
          </w:p>
          <w:p w14:paraId="4B30F6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  <w:p w14:paraId="306CD9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технологию изготовления и сборки секций каркасов для формирования помещений в модульной системе;</w:t>
            </w:r>
          </w:p>
          <w:p w14:paraId="5AE87C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сложных сборочных чертежей.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BD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0B0477" w14:paraId="70F96B8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C51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08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осуществлять правку, сборку, разметку, проверку, установку и ремонт узлов, мебели, изделий судового 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C94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изготовления судовой мебели и дельных вещей средней сложности, способы разметки сложных деталей и развертки сложных геометрических фигур по чертежу, допуски и припуски при обработке и сборке изделий;</w:t>
            </w:r>
          </w:p>
          <w:p w14:paraId="329C5E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47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участия в выполнении работ при изготовлении, сборке, разметке, установке, монтаже и ремонте средней сложности узлов судовой мебели, изделий достроечного оборудования, дельных вещей и общесудовой вентиляции.</w:t>
            </w:r>
          </w:p>
        </w:tc>
      </w:tr>
      <w:tr w:rsidR="000B0477" w14:paraId="2B9AAADF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C6CF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направленности «Сборка, монтаж (демонтаж) элементов судовых конструкций, корпусов, устройств и систем металлических судов»</w:t>
            </w:r>
          </w:p>
        </w:tc>
      </w:tr>
      <w:tr w:rsidR="000B0477" w14:paraId="1510943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05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4D9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технической и технологической документацией сборщика корпусов металлических судов;</w:t>
            </w:r>
          </w:p>
          <w:p w14:paraId="37B2305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инструмент, приспособления и оборудование;</w:t>
            </w:r>
          </w:p>
          <w:p w14:paraId="49F519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типовые испытания и контроль деталей и судовых корпусных конструкций в цехе, на стапеле и на судне;</w:t>
            </w:r>
          </w:p>
          <w:p w14:paraId="5AE3F1E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демонтаж, ремонт, изготовление, установку листов наружной обшивки с погибью для средней части судна, листов фальшборта в оконечностях, палубного настила, настила второго дна;</w:t>
            </w:r>
          </w:p>
          <w:p w14:paraId="75C4E7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восстанавливать леса после постановки судна;</w:t>
            </w:r>
          </w:p>
          <w:p w14:paraId="1DFD10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выбивать и демонтировать цемент и балласт;</w:t>
            </w:r>
          </w:p>
          <w:p w14:paraId="1066D3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приготовлять и укладывать сыпучую смесь.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C29C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технические характеристики деталей и узлов корпусных конструкций;</w:t>
            </w:r>
          </w:p>
          <w:p w14:paraId="403B57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типовые технологические процессы изготовления, сборки и контроля;</w:t>
            </w:r>
          </w:p>
          <w:p w14:paraId="3F8ABB1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документацию сборщика корпусов металлических судов;</w:t>
            </w:r>
          </w:p>
          <w:p w14:paraId="483973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типовые дефекты изготовления и сборки и их причины, методы предупреждения дефектов;</w:t>
            </w:r>
          </w:p>
          <w:p w14:paraId="5F05245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этапы узловой и секционной сборки;</w:t>
            </w:r>
          </w:p>
          <w:p w14:paraId="634F51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ремонта, замены обшивки и набора корпуса судна;</w:t>
            </w:r>
          </w:p>
          <w:p w14:paraId="7503FFE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различные формы подготовки кромок под сварку.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DD0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работ по сборке легких переборок и выгородок;</w:t>
            </w:r>
          </w:p>
          <w:p w14:paraId="1237C0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деталей набора;</w:t>
            </w:r>
          </w:p>
          <w:p w14:paraId="7FEBD32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сборки плоских малогабаритных секций из углеродистых и низколегированных сталей.</w:t>
            </w:r>
          </w:p>
        </w:tc>
      </w:tr>
      <w:tr w:rsidR="000B0477" w14:paraId="6EE58CA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4D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8E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разметку, проверку,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корпусных конструкций при стапельной сборке и ремонте, а также разметку на секциях мест установки деталей набора, насыщения с вынесением размеров от основных линий корпуса судна;</w:t>
            </w:r>
          </w:p>
          <w:p w14:paraId="157472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средней сложности проверочные работы;</w:t>
            </w:r>
          </w:p>
          <w:p w14:paraId="2F61B50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  <w:p w14:paraId="526B235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изоляцию корпусных конструкций свинцом;</w:t>
            </w:r>
          </w:p>
          <w:p w14:paraId="733696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укладку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бетона малыми порциями в кессонах, нишах паровых клапанов, уплотнение вручную, определять плотность бетонной массы.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379F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  <w:p w14:paraId="21DB3FF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обработку и сборку деталей, узлов, секций и блоков;</w:t>
            </w:r>
          </w:p>
          <w:p w14:paraId="7331BFE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припусков и допусков, квалитеты обработки и параметры шероховатости, методы стыкования блоков корпуса судна;</w:t>
            </w:r>
          </w:p>
          <w:p w14:paraId="569B93E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и технические условия на постройку и ремонт корпусов металлических судов;</w:t>
            </w:r>
          </w:p>
          <w:p w14:paraId="2984D0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малую механизацию, сборочные приспособления при сборке и формировании секций, блок-секций и установку их на стапеле;</w:t>
            </w:r>
          </w:p>
          <w:p w14:paraId="67421C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формирования судового поезда для постройки, вывода и спуска судов;</w:t>
            </w:r>
          </w:p>
          <w:p w14:paraId="6E4C1B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устройство поточных и механизированных линий по сборке и сварке днищевых и бортовых секций.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6A3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шаблону, сборки, установки и проверки простых узлов деталей из углеродистых и низколегированных сталей при узловой, секционной и стапельной сборке.</w:t>
            </w:r>
          </w:p>
        </w:tc>
      </w:tr>
      <w:tr w:rsidR="000B0477" w14:paraId="494699E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F5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6F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формирование корпуса судна на стапеле или в доке из секций (плоскостных с погибью, крупногабаритных плоских, малогабаритных со сложной кривизной, объемных), блок-секций для средней части судна, </w:t>
            </w:r>
            <w:r>
              <w:rPr>
                <w:rFonts w:ascii="Times New Roman" w:hAnsi="Times New Roman"/>
                <w:sz w:val="24"/>
              </w:rPr>
              <w:lastRenderedPageBreak/>
              <w:t>блок-секций надстройки и секций оконечностей судов с простыми обводами;</w:t>
            </w:r>
          </w:p>
          <w:p w14:paraId="2ABD72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в холодном состоянии и вручную с нагревом профильного и листового материала со сложной кривизной толщиной до 10 мм при ремонте судов;</w:t>
            </w:r>
          </w:p>
          <w:p w14:paraId="40EBEA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места и изготавливать шаблоны для сложных деталей;</w:t>
            </w:r>
          </w:p>
          <w:p w14:paraId="358606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сборку, установку и проверку постелей с погибью, кондукторов и кантователей средней сложности;</w:t>
            </w:r>
          </w:p>
          <w:p w14:paraId="71A966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  <w:p w14:paraId="0ADEE1C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приготовлять и укладывать в объемы и засыпки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бетон, карбид бора и биологическую защиту; </w:t>
            </w:r>
          </w:p>
          <w:p w14:paraId="23893C6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гидравлические испытания корпусных конструкций давлением до 2,0 МПа (до 20 кгс/см2) и пневматические испытания давлением свыше 0,05 до 0,3 МПа (от 0,5 до 3 кгс/см2) с устранением </w:t>
            </w:r>
            <w:r>
              <w:rPr>
                <w:rFonts w:ascii="Times New Roman" w:hAnsi="Times New Roman"/>
                <w:sz w:val="24"/>
              </w:rPr>
              <w:lastRenderedPageBreak/>
              <w:t>выявленных недостатков;</w:t>
            </w:r>
          </w:p>
          <w:p w14:paraId="62E0225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1A6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устройство стапель-кондукторов, кантователей;</w:t>
            </w:r>
          </w:p>
          <w:p w14:paraId="2DA355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выполнения проверочных работ; причины возникновения сварочных деформаций и способы их предупреждения;</w:t>
            </w:r>
          </w:p>
          <w:p w14:paraId="6E033E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правки сварных и клепаных </w:t>
            </w:r>
            <w:r>
              <w:rPr>
                <w:rFonts w:ascii="Times New Roman" w:hAnsi="Times New Roman"/>
                <w:sz w:val="24"/>
              </w:rPr>
              <w:lastRenderedPageBreak/>
              <w:t>конструкций любым методом;</w:t>
            </w:r>
          </w:p>
          <w:p w14:paraId="0D6F45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правила пользования сложными контрольно-измерительными проверочными инструментами и приборами, их назначение;</w:t>
            </w:r>
          </w:p>
          <w:p w14:paraId="00CFA0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проверки положения мелких и малых судов на стапеле и в доке при ремонте;</w:t>
            </w:r>
          </w:p>
          <w:p w14:paraId="3844E6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эксплуатации сети сжатого воздуха; </w:t>
            </w:r>
          </w:p>
          <w:p w14:paraId="463BC4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  <w:p w14:paraId="7DECF2C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специальных транспортных и грузоподъемных средств при перемещении грузов массой от 5 000 до 10 000 кг;</w:t>
            </w:r>
          </w:p>
          <w:p w14:paraId="062BA0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правила пользования сложными кантователями, стапель-кондукторами.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FD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при сборке, демонтаже, установке, ремонте плоских крупногабаритных секций, плоскостных секций, криволинейных и несимметричных тавровых узлов;</w:t>
            </w:r>
          </w:p>
          <w:p w14:paraId="11A385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работ различной сложности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при сборке, разметке, установке, проверке,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блок-секций, фундаментов, агрегатов ППУ и блоков защиты, при испытаниях корпусных конструкций, формировании корпуса судна, спуске судна.</w:t>
            </w:r>
          </w:p>
        </w:tc>
      </w:tr>
      <w:tr w:rsidR="000B0477" w14:paraId="37D37571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4706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 направленности «Выполнение ремонтных работ по корпусу судна, судовым механизмам, устройствам и системам»</w:t>
            </w:r>
          </w:p>
        </w:tc>
      </w:tr>
      <w:tr w:rsidR="000B0477" w14:paraId="6DC3523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35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44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4D2FA04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простых деталей корпуса судна по шаблонам и прямолинейного контура по эскизам;</w:t>
            </w:r>
          </w:p>
          <w:p w14:paraId="372586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демонтаж и ремонт секций судна;</w:t>
            </w:r>
          </w:p>
          <w:p w14:paraId="35A60F9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ремонт судовых устройств;</w:t>
            </w:r>
          </w:p>
          <w:p w14:paraId="3EB07F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демонтаж, ремонт, установку прямых плоских секций, скуловых книц, </w:t>
            </w:r>
            <w:proofErr w:type="spellStart"/>
            <w:r>
              <w:rPr>
                <w:rFonts w:ascii="Times New Roman" w:hAnsi="Times New Roman"/>
                <w:sz w:val="24"/>
              </w:rPr>
              <w:t>бракет</w:t>
            </w:r>
            <w:proofErr w:type="spellEnd"/>
            <w:r>
              <w:rPr>
                <w:rFonts w:ascii="Times New Roman" w:hAnsi="Times New Roman"/>
                <w:sz w:val="24"/>
              </w:rPr>
              <w:t>, дельных вещей, общесудовой вентиляции, судовой мебели (под руководством ремонтника более высокой квалификации);</w:t>
            </w:r>
          </w:p>
          <w:p w14:paraId="140E95F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геометрические построения разметочных линий и знаков с применением специальных приспособлений, ручного немеханизированного инструмента и средств для линейных и угловых измерений;</w:t>
            </w:r>
          </w:p>
          <w:p w14:paraId="0E9BE4C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заполнять техническую документацию;</w:t>
            </w:r>
          </w:p>
          <w:p w14:paraId="0DA525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0ED1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39E57E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конструкций и узлов корпуса судна, продольных и поперечных связей;</w:t>
            </w:r>
          </w:p>
          <w:p w14:paraId="343A7AF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простых деталей корпуса судна;</w:t>
            </w:r>
          </w:p>
          <w:p w14:paraId="428BF2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номенклатуру основных изделий оборудования и дельных вещей;</w:t>
            </w:r>
          </w:p>
          <w:p w14:paraId="0DDD4F6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простые геометрические построения, развертку простых геометрических фигур;</w:t>
            </w:r>
          </w:p>
          <w:p w14:paraId="7E3ABF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простых деталей и узлов;</w:t>
            </w:r>
          </w:p>
          <w:p w14:paraId="2EDE43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простых сборочных чертежей;</w:t>
            </w:r>
          </w:p>
          <w:p w14:paraId="1FDB8E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разметочный и измерительный инструмент; правила заточки инструмента (кроме сверл);</w:t>
            </w:r>
          </w:p>
          <w:p w14:paraId="44F690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421179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принципы действия и правила использования ручного, разметочного и </w:t>
            </w:r>
            <w:r>
              <w:rPr>
                <w:rFonts w:ascii="Times New Roman" w:hAnsi="Times New Roman"/>
                <w:sz w:val="24"/>
              </w:rPr>
              <w:lastRenderedPageBreak/>
              <w:t>простого измерительного инструмента;</w:t>
            </w:r>
          </w:p>
          <w:p w14:paraId="336394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разметки труб по шаблонам;</w:t>
            </w:r>
          </w:p>
          <w:p w14:paraId="0E4155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проверочные шаблоны и контрольно-измерительные радиусы погибов.</w:t>
            </w:r>
          </w:p>
          <w:p w14:paraId="7B84F175" w14:textId="77777777" w:rsidR="000B0477" w:rsidRDefault="000B04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15D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5DA69C0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EC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1A6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4FFFD9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254736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править сферические сварные донышки, монтажные стыки при ремонте наружной обшивки корпусов судов;</w:t>
            </w:r>
          </w:p>
          <w:p w14:paraId="3807640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ремонтировать и устанавливать дельные вещи и судовые устройства, металлическую мебель;</w:t>
            </w:r>
          </w:p>
          <w:p w14:paraId="0E953A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0DF073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E27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влияние переменных напряжений на металл;</w:t>
            </w:r>
          </w:p>
          <w:p w14:paraId="6EC63F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деформации металла при нагреве, ударе и выдавливании, упругие и остаточные деформации;</w:t>
            </w:r>
          </w:p>
          <w:p w14:paraId="46873E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ремонта, подгонки, монтажа и укупорки;</w:t>
            </w:r>
          </w:p>
          <w:p w14:paraId="4D653C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применяемые инструменты и оборудование;</w:t>
            </w:r>
          </w:p>
          <w:p w14:paraId="3FD41BF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4741E2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унифицированные радиусы погибов, применяемые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станках;</w:t>
            </w:r>
          </w:p>
          <w:p w14:paraId="459611D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проверки по шаблонам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труб диаметром до 57 мм.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D3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1254745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FA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96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318071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278B623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и ремонтировать трубы систем общесудовой вентиляции и кондиционирования;</w:t>
            </w:r>
          </w:p>
          <w:p w14:paraId="2944DEF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снимать размеры с деталей и составлять эскизы;</w:t>
            </w:r>
          </w:p>
          <w:p w14:paraId="522A2F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запрессовывать детали с помощью приспособлений;</w:t>
            </w:r>
          </w:p>
          <w:p w14:paraId="37619B5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емкости из легированных сталей, цветных металлов и сплавов;</w:t>
            </w:r>
          </w:p>
          <w:p w14:paraId="3690E39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ремонтировать и регулировать судовое оборудование, разбираться в технической документации на оборудование;</w:t>
            </w:r>
          </w:p>
          <w:p w14:paraId="6F7919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  <w:p w14:paraId="13C62D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  <w:p w14:paraId="34C8B29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крепление в станке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станках;</w:t>
            </w:r>
          </w:p>
          <w:p w14:paraId="127833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проверочные шаблоны и контрольно-измерительные радиусы погибов для гибки труб диаметром до 38 мм;</w:t>
            </w:r>
          </w:p>
          <w:p w14:paraId="285AD8D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соответствующие диаметру трубы унифицированные радиусы погибов;</w:t>
            </w:r>
          </w:p>
          <w:p w14:paraId="403E431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радиус и угол изгиба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с использованием </w:t>
            </w:r>
            <w:r>
              <w:rPr>
                <w:rFonts w:ascii="Times New Roman" w:hAnsi="Times New Roman"/>
                <w:sz w:val="24"/>
              </w:rPr>
              <w:lastRenderedPageBreak/>
              <w:t>проверочных шаблонов и инструмента;</w:t>
            </w:r>
          </w:p>
          <w:p w14:paraId="2FA0BB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наружным осмотром деформации, возникающие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44339D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удалять с поверхности труб судовых трубопроводов консервационные материалы, продукты окисления в виде прокатной окалины или ржавчины механическим или химическими способами;</w:t>
            </w:r>
          </w:p>
          <w:p w14:paraId="0B3622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11C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0F2E2FD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и развертки деталей с криволинейным контуром;</w:t>
            </w:r>
          </w:p>
          <w:p w14:paraId="79EEDE8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технологические регламенты гибки на станках в холодном состоянии и вручную с нагревом профильного </w:t>
            </w:r>
            <w:r>
              <w:rPr>
                <w:rFonts w:ascii="Times New Roman" w:hAnsi="Times New Roman"/>
                <w:sz w:val="24"/>
              </w:rPr>
              <w:lastRenderedPageBreak/>
              <w:t>материала до N 18 и листового материала со сложной кривизной толщиной до 10 мм;</w:t>
            </w:r>
          </w:p>
          <w:p w14:paraId="5BDC493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демонтажа и ремонта секций судна: типовые дефекты, технологию демонтажа и ремонта, применяемое оборудование, основные способы правки узлов и секций;</w:t>
            </w:r>
          </w:p>
          <w:p w14:paraId="2CF2CC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техническую документацию по сборке, ремонту и изготовлению корпусных конструкций;</w:t>
            </w:r>
          </w:p>
          <w:p w14:paraId="798DEA7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  <w:p w14:paraId="54681D2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трубы систем общесудовой вентиляции и кондиционирования: приемы </w:t>
            </w:r>
          </w:p>
          <w:p w14:paraId="393390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сортамент и марки материалов труб, применяемых при изготовлении и ремонте судовых трубопроводов;</w:t>
            </w:r>
          </w:p>
          <w:p w14:paraId="0A3E39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свойствах материалов труб;</w:t>
            </w:r>
          </w:p>
          <w:p w14:paraId="1038BA9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правила установки, снятия оснастки и приспособлений трубогибочных станков;</w:t>
            </w:r>
          </w:p>
          <w:p w14:paraId="6B5ABA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крепления труб в станке при выполнении гибки труб диаметром до 57 мм;</w:t>
            </w:r>
          </w:p>
          <w:p w14:paraId="12A608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гибки труб диаметром до 38 мм на </w:t>
            </w:r>
            <w:r>
              <w:rPr>
                <w:rFonts w:ascii="Times New Roman" w:hAnsi="Times New Roman"/>
                <w:sz w:val="24"/>
              </w:rPr>
              <w:lastRenderedPageBreak/>
              <w:t>станках по шаблонам в одной плоскости;</w:t>
            </w:r>
          </w:p>
          <w:p w14:paraId="06A985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на станках и правила эксплуатации трубогибочных станков и приспособлений;</w:t>
            </w:r>
          </w:p>
          <w:p w14:paraId="30637B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приемки труб по размерам и результатам наружного осмотра;</w:t>
            </w:r>
          </w:p>
          <w:p w14:paraId="738D72A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 причины брака, возникающего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1473FE0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53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в одной плоскости на станках и вручную.</w:t>
            </w:r>
          </w:p>
        </w:tc>
      </w:tr>
    </w:tbl>
    <w:p w14:paraId="4CFF34E5" w14:textId="77777777" w:rsidR="000B0477" w:rsidRDefault="000B0477">
      <w:pPr>
        <w:ind w:firstLine="709"/>
        <w:rPr>
          <w:rFonts w:ascii="Times New Roman" w:hAnsi="Times New Roman"/>
          <w:sz w:val="24"/>
        </w:rPr>
      </w:pPr>
    </w:p>
    <w:p w14:paraId="759D1D7D" w14:textId="77777777" w:rsidR="000B0477" w:rsidRDefault="000B0477">
      <w:pPr>
        <w:rPr>
          <w:rFonts w:ascii="Times New Roman" w:hAnsi="Times New Roman"/>
          <w:b/>
          <w:caps/>
          <w:sz w:val="24"/>
        </w:rPr>
      </w:pPr>
    </w:p>
    <w:p w14:paraId="27813E9F" w14:textId="77777777" w:rsidR="000B0477" w:rsidRDefault="003D10F4">
      <w:pPr>
        <w:pStyle w:val="1f2"/>
        <w:rPr>
          <w:rFonts w:ascii="Times New Roman" w:hAnsi="Times New Roman"/>
        </w:rPr>
      </w:pPr>
      <w:bookmarkStart w:id="24" w:name="__RefHeading___5"/>
      <w:bookmarkStart w:id="25" w:name="__RefHeading___71"/>
      <w:bookmarkStart w:id="26" w:name="__RefHeading___137"/>
      <w:bookmarkStart w:id="27" w:name="__RefHeading___203"/>
      <w:bookmarkStart w:id="28" w:name="__RefHeading___269"/>
      <w:bookmarkStart w:id="29" w:name="__RefHeading___335"/>
      <w:bookmarkEnd w:id="24"/>
      <w:bookmarkEnd w:id="25"/>
      <w:bookmarkEnd w:id="26"/>
      <w:bookmarkEnd w:id="27"/>
      <w:bookmarkEnd w:id="28"/>
      <w:bookmarkEnd w:id="29"/>
      <w:r>
        <w:rPr>
          <w:rFonts w:ascii="Times New Roman" w:hAnsi="Times New Roman"/>
        </w:rPr>
        <w:t>2. Структура и содержание ДИСЦИПЛИНЫ</w:t>
      </w:r>
    </w:p>
    <w:p w14:paraId="244C1721" w14:textId="77777777" w:rsidR="000B0477" w:rsidRDefault="003D10F4">
      <w:pPr>
        <w:pStyle w:val="110"/>
        <w:rPr>
          <w:rFonts w:ascii="Times New Roman" w:hAnsi="Times New Roman"/>
        </w:rPr>
      </w:pPr>
      <w:bookmarkStart w:id="30" w:name="__RefHeading___6"/>
      <w:bookmarkStart w:id="31" w:name="__RefHeading___72"/>
      <w:bookmarkStart w:id="32" w:name="__RefHeading___138"/>
      <w:bookmarkStart w:id="33" w:name="__RefHeading___204"/>
      <w:bookmarkStart w:id="34" w:name="__RefHeading___270"/>
      <w:bookmarkStart w:id="35" w:name="__RefHeading___336"/>
      <w:bookmarkEnd w:id="30"/>
      <w:bookmarkEnd w:id="31"/>
      <w:bookmarkEnd w:id="32"/>
      <w:bookmarkEnd w:id="33"/>
      <w:bookmarkEnd w:id="34"/>
      <w:bookmarkEnd w:id="35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0477" w14:paraId="44CDB53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01DC4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29455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1808E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0477" w14:paraId="7D725D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D8234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8D775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EAA26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</w:tr>
      <w:tr w:rsidR="000B0477" w14:paraId="76F3C0E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52975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43177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A726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3A02611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BE51E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14DCC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250CB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B0477" w14:paraId="5657F53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4214D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E4E4F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EDD2D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</w:tr>
    </w:tbl>
    <w:p w14:paraId="07663D95" w14:textId="77777777" w:rsidR="000B0477" w:rsidRDefault="003D10F4">
      <w:pPr>
        <w:pStyle w:val="110"/>
        <w:rPr>
          <w:rFonts w:ascii="Times New Roman" w:hAnsi="Times New Roman"/>
        </w:rPr>
      </w:pPr>
      <w:bookmarkStart w:id="36" w:name="__RefHeading___7"/>
      <w:bookmarkStart w:id="37" w:name="__RefHeading___73"/>
      <w:bookmarkStart w:id="38" w:name="__RefHeading___139"/>
      <w:bookmarkStart w:id="39" w:name="__RefHeading___205"/>
      <w:bookmarkStart w:id="40" w:name="__RefHeading___271"/>
      <w:bookmarkStart w:id="41" w:name="__RefHeading___337"/>
      <w:bookmarkEnd w:id="36"/>
      <w:bookmarkEnd w:id="37"/>
      <w:bookmarkEnd w:id="38"/>
      <w:bookmarkEnd w:id="39"/>
      <w:bookmarkEnd w:id="40"/>
      <w:bookmarkEnd w:id="41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B0477" w14:paraId="216E167C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53C5E" w14:textId="77777777" w:rsidR="000B0477" w:rsidRDefault="003D10F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C7AC" w14:textId="77777777" w:rsidR="000B0477" w:rsidRDefault="003D10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B0477" w14:paraId="0C3CB8F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5669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Правила оформления чертежей.</w:t>
            </w:r>
          </w:p>
        </w:tc>
      </w:tr>
      <w:tr w:rsidR="000B0477" w14:paraId="19F2CDDC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8AE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6DD0B73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Введение. </w:t>
            </w:r>
          </w:p>
          <w:p w14:paraId="7B11265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Стандарты ЕСКД</w:t>
            </w:r>
          </w:p>
          <w:p w14:paraId="5BF80F4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Оформление чертежей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CC0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38973960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35E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D07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Цели и задачи предмета. Материалы и чертежные инструменты. Понятие о стандартах ЕСКД. Форматы. Масштабы. Линии чертежей. Шрифты чертежные. Основная надпись чертежа</w:t>
            </w:r>
          </w:p>
        </w:tc>
      </w:tr>
      <w:tr w:rsidR="000B0477" w14:paraId="7395B78A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F10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EC5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280AA523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1A5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B3D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Практическая работа 1. Композиция на основе линий. </w:t>
            </w:r>
          </w:p>
        </w:tc>
      </w:tr>
      <w:tr w:rsidR="000B0477" w14:paraId="0410F3B5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FB9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B65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Практическая работа 2. Выполнение чертежа плоской детали, нанесение размеров </w:t>
            </w:r>
          </w:p>
        </w:tc>
      </w:tr>
      <w:tr w:rsidR="000B0477" w14:paraId="1307BA6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15A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E5C2F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37678DF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2D854E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245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</w:t>
            </w:r>
          </w:p>
          <w:p w14:paraId="772DA05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Геометрические построения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BE9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</w:tr>
      <w:tr w:rsidR="000B0477" w14:paraId="4D91D8A9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9DD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727C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Деление отрезка, угла, дуги. Деление окружности. Сопряжение прямых и кривых линий. Построение эллипса</w:t>
            </w:r>
          </w:p>
        </w:tc>
      </w:tr>
      <w:tr w:rsidR="000B0477" w14:paraId="28ABDF94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AE8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306E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6693065B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EEA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7E38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Выполнение чертежа детали с элементами сопряжения и деления окружности</w:t>
            </w:r>
          </w:p>
        </w:tc>
      </w:tr>
      <w:tr w:rsidR="000B0477" w14:paraId="4AA207D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ACF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64879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8B31E66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239FCF35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CCA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 Параллельное проецирование</w:t>
            </w:r>
          </w:p>
        </w:tc>
      </w:tr>
      <w:tr w:rsidR="000B0477" w14:paraId="7E9E1E44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ED3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6A85ED7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Способы получения изображений. </w:t>
            </w:r>
          </w:p>
          <w:p w14:paraId="2EF4B45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Построение аксонометрических проекций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B6747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7A43255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036D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1C35A7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Способы получения графических изображений. Методы проецирования. Получение аксонометрических проекций. Построение плоских фигур в аксонометрии</w:t>
            </w:r>
          </w:p>
        </w:tc>
      </w:tr>
      <w:tr w:rsidR="000B0477" w14:paraId="0A074D6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E34D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4BEE7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37345D6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296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80AF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Комплексный чертеж и изометрия геометрических тел.</w:t>
            </w:r>
          </w:p>
        </w:tc>
      </w:tr>
      <w:tr w:rsidR="000B0477" w14:paraId="28E9E66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986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75D6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D86D6C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180FCFC9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0F61" w14:textId="77777777" w:rsidR="000B0477" w:rsidRDefault="003D10F4">
            <w:pPr>
              <w:ind w:firstLine="2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 Элементы технического рисования. Сечения и разрезы.</w:t>
            </w:r>
          </w:p>
        </w:tc>
      </w:tr>
      <w:tr w:rsidR="000B0477" w14:paraId="241D7608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19C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</w:t>
            </w:r>
          </w:p>
          <w:p w14:paraId="5921A7C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Изображения изделий на технических чертежах.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B8F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416E9566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E17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0319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технического рисунка. Выполнение технических рисунков плоских фигур.</w:t>
            </w:r>
          </w:p>
        </w:tc>
      </w:tr>
      <w:tr w:rsidR="000B0477" w14:paraId="16C4236F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303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7BE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417C3F9D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011B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9D9D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Выполнение чертежа сечения вала.</w:t>
            </w:r>
          </w:p>
        </w:tc>
      </w:tr>
      <w:tr w:rsidR="000B0477" w14:paraId="4FD19A9D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50F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C36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2. Построение чертежа простого разреза.</w:t>
            </w:r>
          </w:p>
        </w:tc>
      </w:tr>
      <w:tr w:rsidR="000B0477" w14:paraId="0F48042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627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F122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EA80801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55CB993F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145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</w:t>
            </w:r>
          </w:p>
          <w:p w14:paraId="5B1C8AE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Разъемные и неразъемные соединения.</w:t>
            </w:r>
          </w:p>
          <w:p w14:paraId="710A403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Резьба.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4F99C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3B9E7FCB" w14:textId="77777777">
        <w:trPr>
          <w:trHeight w:val="33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EEE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5539FE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Разъемные и неразъемные соединения. Резьба. Изображение и обозначение резьбы. Конструкторские элементы технических деталей. Изображение на трубных, шпоночных, зубчатых (шлицевых) соединений.</w:t>
            </w:r>
          </w:p>
        </w:tc>
      </w:tr>
      <w:tr w:rsidR="000B0477" w14:paraId="0AE10A6A" w14:textId="77777777">
        <w:trPr>
          <w:trHeight w:val="33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634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FD58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0A543573" w14:textId="77777777">
        <w:trPr>
          <w:trHeight w:val="33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384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0FB3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Выполнение чертежа болтового соединения.</w:t>
            </w:r>
          </w:p>
        </w:tc>
      </w:tr>
      <w:tr w:rsidR="000B0477" w14:paraId="1786EF3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341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4198B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48B855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4686A4D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C29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</w:t>
            </w:r>
          </w:p>
          <w:p w14:paraId="759CB168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Рабочие чертежи деталей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4ED67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0FA283D0" w14:textId="77777777">
        <w:trPr>
          <w:trHeight w:val="25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BCF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38A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Виды конструкторских документов. Назначение эскизов. Требования к рабочим чертежам деталей.</w:t>
            </w:r>
          </w:p>
        </w:tc>
      </w:tr>
      <w:tr w:rsidR="000B0477" w14:paraId="7E3AC1EA" w14:textId="77777777">
        <w:trPr>
          <w:trHeight w:val="25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82E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990F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12DDD1EF" w14:textId="77777777">
        <w:trPr>
          <w:trHeight w:val="25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3CB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4647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Рабочий чертеж детали</w:t>
            </w:r>
          </w:p>
        </w:tc>
      </w:tr>
      <w:tr w:rsidR="000B0477" w14:paraId="650F4C6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83E1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8F489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7DFF03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F46C0B9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6D1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3.4</w:t>
            </w:r>
          </w:p>
          <w:p w14:paraId="6D4F361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Сборочные чертежи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DACF1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4C63642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7B9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DF1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Содержание сборочного чертежа. Порядок чтения. Назначение спецификаций.</w:t>
            </w:r>
          </w:p>
        </w:tc>
      </w:tr>
      <w:tr w:rsidR="000B0477" w14:paraId="66150B7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B88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1220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65AABF9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F7FA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20CB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Чтение сборочного чертежа</w:t>
            </w:r>
          </w:p>
        </w:tc>
      </w:tr>
      <w:tr w:rsidR="000B0477" w14:paraId="506E901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1EB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8D71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06010B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00E2C597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274F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 xml:space="preserve">(количество часов) – 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0B0477" w14:paraId="4B669C43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D4B3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(количество часов = п. 2.1) – 64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3A859563" w14:textId="77777777" w:rsidR="000B0477" w:rsidRDefault="000B0477">
      <w:pPr>
        <w:rPr>
          <w:rFonts w:ascii="Times New Roman" w:hAnsi="Times New Roman"/>
          <w:sz w:val="24"/>
        </w:rPr>
      </w:pPr>
    </w:p>
    <w:p w14:paraId="31C0CD6F" w14:textId="77777777" w:rsidR="000B0477" w:rsidRDefault="003D10F4">
      <w:pPr>
        <w:pStyle w:val="1f2"/>
        <w:rPr>
          <w:rFonts w:ascii="Times New Roman" w:hAnsi="Times New Roman"/>
        </w:rPr>
      </w:pPr>
      <w:bookmarkStart w:id="42" w:name="__RefHeading___8"/>
      <w:bookmarkStart w:id="43" w:name="__RefHeading___74"/>
      <w:bookmarkStart w:id="44" w:name="__RefHeading___140"/>
      <w:bookmarkStart w:id="45" w:name="__RefHeading___206"/>
      <w:bookmarkStart w:id="46" w:name="__RefHeading___272"/>
      <w:bookmarkStart w:id="47" w:name="__RefHeading___338"/>
      <w:bookmarkEnd w:id="42"/>
      <w:bookmarkEnd w:id="43"/>
      <w:bookmarkEnd w:id="44"/>
      <w:bookmarkEnd w:id="45"/>
      <w:bookmarkEnd w:id="46"/>
      <w:bookmarkEnd w:id="47"/>
      <w:r>
        <w:rPr>
          <w:rFonts w:ascii="Times New Roman" w:hAnsi="Times New Roman"/>
        </w:rPr>
        <w:t>3. Условия реализации ДИСЦИПЛИНЫ</w:t>
      </w:r>
    </w:p>
    <w:p w14:paraId="4C95E654" w14:textId="77777777" w:rsidR="000B0477" w:rsidRDefault="003D10F4">
      <w:pPr>
        <w:pStyle w:val="110"/>
        <w:rPr>
          <w:rFonts w:ascii="Times New Roman" w:hAnsi="Times New Roman"/>
        </w:rPr>
      </w:pPr>
      <w:bookmarkStart w:id="48" w:name="__RefHeading___9"/>
      <w:bookmarkStart w:id="49" w:name="__RefHeading___75"/>
      <w:bookmarkStart w:id="50" w:name="__RefHeading___141"/>
      <w:bookmarkStart w:id="51" w:name="__RefHeading___207"/>
      <w:bookmarkStart w:id="52" w:name="__RefHeading___273"/>
      <w:bookmarkStart w:id="53" w:name="__RefHeading___339"/>
      <w:bookmarkEnd w:id="48"/>
      <w:bookmarkEnd w:id="49"/>
      <w:bookmarkEnd w:id="50"/>
      <w:bookmarkEnd w:id="51"/>
      <w:bookmarkEnd w:id="52"/>
      <w:bookmarkEnd w:id="53"/>
      <w:r>
        <w:rPr>
          <w:rFonts w:ascii="Times New Roman" w:hAnsi="Times New Roman"/>
        </w:rPr>
        <w:t>3.1. Материально-техническое обеспечение</w:t>
      </w:r>
    </w:p>
    <w:p w14:paraId="2DB1F78A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«Инженерной графики», оснащенный в соответствии с приложением 3 ПОП-П. </w:t>
      </w:r>
    </w:p>
    <w:p w14:paraId="1F722680" w14:textId="77777777" w:rsidR="000B0477" w:rsidRDefault="000B0477"/>
    <w:p w14:paraId="793BCD45" w14:textId="77777777" w:rsidR="000B0477" w:rsidRDefault="003D10F4">
      <w:pPr>
        <w:pStyle w:val="110"/>
        <w:rPr>
          <w:rFonts w:ascii="Times New Roman" w:hAnsi="Times New Roman"/>
        </w:rPr>
      </w:pPr>
      <w:bookmarkStart w:id="54" w:name="__RefHeading___10"/>
      <w:bookmarkStart w:id="55" w:name="__RefHeading___76"/>
      <w:bookmarkStart w:id="56" w:name="__RefHeading___142"/>
      <w:bookmarkStart w:id="57" w:name="__RefHeading___208"/>
      <w:bookmarkStart w:id="58" w:name="__RefHeading___274"/>
      <w:bookmarkStart w:id="59" w:name="__RefHeading___340"/>
      <w:bookmarkEnd w:id="54"/>
      <w:bookmarkEnd w:id="55"/>
      <w:bookmarkEnd w:id="56"/>
      <w:bookmarkEnd w:id="57"/>
      <w:bookmarkEnd w:id="58"/>
      <w:bookmarkEnd w:id="59"/>
      <w:r>
        <w:rPr>
          <w:rFonts w:ascii="Times New Roman" w:hAnsi="Times New Roman"/>
        </w:rPr>
        <w:t>3.2. Учебно-методическое обеспечение</w:t>
      </w:r>
    </w:p>
    <w:p w14:paraId="063EC8EE" w14:textId="77777777" w:rsidR="000B0477" w:rsidRDefault="003D10F4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1AF057D" w14:textId="77777777" w:rsidR="000B0477" w:rsidRDefault="000B0477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2725AA3" w14:textId="77777777" w:rsidR="000B0477" w:rsidRDefault="003D10F4">
      <w:pPr>
        <w:pStyle w:val="a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80BEAF8" w14:textId="77777777" w:rsidR="000B0477" w:rsidRDefault="003D10F4">
      <w:pPr>
        <w:pStyle w:val="aff5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Бродский, А.М.  Инженерная графика (металлообработка): учебник / А.М. Бродский, Э.М. </w:t>
      </w:r>
      <w:proofErr w:type="spellStart"/>
      <w:r>
        <w:rPr>
          <w:rFonts w:ascii="Times New Roman" w:hAnsi="Times New Roman"/>
          <w:sz w:val="24"/>
        </w:rPr>
        <w:t>Фазлулин</w:t>
      </w:r>
      <w:proofErr w:type="spellEnd"/>
      <w:r>
        <w:rPr>
          <w:rFonts w:ascii="Times New Roman" w:hAnsi="Times New Roman"/>
          <w:sz w:val="24"/>
        </w:rPr>
        <w:t xml:space="preserve">, В.А. </w:t>
      </w:r>
      <w:proofErr w:type="spellStart"/>
      <w:r>
        <w:rPr>
          <w:rFonts w:ascii="Times New Roman" w:hAnsi="Times New Roman"/>
          <w:sz w:val="24"/>
        </w:rPr>
        <w:t>Халдинов</w:t>
      </w:r>
      <w:proofErr w:type="spellEnd"/>
      <w:r>
        <w:rPr>
          <w:rFonts w:ascii="Times New Roman" w:hAnsi="Times New Roman"/>
          <w:sz w:val="24"/>
        </w:rPr>
        <w:t>. - 16-е изд., стер. - Москва: Академия, 2020. – 192 с.-ISBN  978-5-4468-9230-3.</w:t>
      </w:r>
    </w:p>
    <w:p w14:paraId="1C41F813" w14:textId="77777777" w:rsidR="000B0477" w:rsidRDefault="003D10F4">
      <w:pPr>
        <w:pStyle w:val="aff5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Бродский, А.М.  Практикум по инженерной графике: учебное пособие / А.М. Бродский, Э.М. </w:t>
      </w:r>
      <w:proofErr w:type="spellStart"/>
      <w:r>
        <w:rPr>
          <w:rFonts w:ascii="Times New Roman" w:hAnsi="Times New Roman"/>
          <w:sz w:val="24"/>
        </w:rPr>
        <w:t>Фазлулин</w:t>
      </w:r>
      <w:proofErr w:type="spellEnd"/>
      <w:r>
        <w:rPr>
          <w:rFonts w:ascii="Times New Roman" w:hAnsi="Times New Roman"/>
          <w:sz w:val="24"/>
        </w:rPr>
        <w:t xml:space="preserve">, В.А. </w:t>
      </w:r>
      <w:proofErr w:type="spellStart"/>
      <w:r>
        <w:rPr>
          <w:rFonts w:ascii="Times New Roman" w:hAnsi="Times New Roman"/>
          <w:sz w:val="24"/>
        </w:rPr>
        <w:t>Халдинов</w:t>
      </w:r>
      <w:proofErr w:type="spellEnd"/>
      <w:r>
        <w:rPr>
          <w:rFonts w:ascii="Times New Roman" w:hAnsi="Times New Roman"/>
          <w:sz w:val="24"/>
        </w:rPr>
        <w:t>. - 14-е изд., стер. - Москва: Академия, 2021. – 192 с.-ISBN  978-5-4468-9913-5.</w:t>
      </w:r>
    </w:p>
    <w:p w14:paraId="29D6AB6C" w14:textId="77777777" w:rsidR="000B0477" w:rsidRDefault="003D10F4">
      <w:pPr>
        <w:pStyle w:val="aff5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Чекмарев, А. А.  Инженерная графика: учебник для среднего профессионального образования / А. А. Чекмарев. — 13-е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2021. — 389 с. — (Профессиональное образование). — ISBN 978-5-534-07112-2.</w:t>
      </w:r>
    </w:p>
    <w:p w14:paraId="2B7B22C1" w14:textId="77777777" w:rsidR="000B0477" w:rsidRDefault="003D10F4">
      <w:pPr>
        <w:spacing w:line="276" w:lineRule="auto"/>
        <w:ind w:firstLine="851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2DF11BC2" w14:textId="77777777" w:rsidR="000B0477" w:rsidRDefault="003D10F4">
      <w:pPr>
        <w:pStyle w:val="1f2"/>
        <w:rPr>
          <w:rFonts w:ascii="Times New Roman" w:hAnsi="Times New Roman"/>
          <w:b w:val="0"/>
        </w:rPr>
      </w:pPr>
      <w:bookmarkStart w:id="60" w:name="__RefHeading___11"/>
      <w:bookmarkStart w:id="61" w:name="__RefHeading___77"/>
      <w:bookmarkStart w:id="62" w:name="__RefHeading___143"/>
      <w:bookmarkStart w:id="63" w:name="__RefHeading___209"/>
      <w:bookmarkStart w:id="64" w:name="__RefHeading___275"/>
      <w:bookmarkStart w:id="65" w:name="__RefHeading___341"/>
      <w:bookmarkEnd w:id="60"/>
      <w:bookmarkEnd w:id="61"/>
      <w:bookmarkEnd w:id="62"/>
      <w:bookmarkEnd w:id="63"/>
      <w:bookmarkEnd w:id="64"/>
      <w:bookmarkEnd w:id="65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0B0477" w14:paraId="0B5B743E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2AC8F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29D93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F003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0B0477" w14:paraId="493D8F79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172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2F8F5E6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законы, методы и приемы проекционного черчения;</w:t>
            </w:r>
          </w:p>
          <w:p w14:paraId="2A2644B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и чтения конструкторской и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технологической документации;</w:t>
            </w:r>
          </w:p>
          <w:p w14:paraId="1927783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чертежей, геометрические построения и правила вычерчивания технических деталей;</w:t>
            </w:r>
          </w:p>
          <w:p w14:paraId="1A3B143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графического представления технологического оборудования и выполнения технологических схем;</w:t>
            </w:r>
          </w:p>
          <w:p w14:paraId="6782899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требования Единой системы конструкторской документации      </w:t>
            </w:r>
          </w:p>
          <w:p w14:paraId="15E483D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(ЕСКД) и Единой системы технической документации (ЕСТД) к оформлению и составлению чертежей и схем.</w:t>
            </w:r>
          </w:p>
          <w:p w14:paraId="7AA3058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5B18FDB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68CB1DE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534692B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чертежи технических деталей в ручной и машинной графике;</w:t>
            </w:r>
          </w:p>
          <w:p w14:paraId="5576422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 и схемы;</w:t>
            </w:r>
          </w:p>
          <w:p w14:paraId="34D3BDD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оформлять технологическую и конструкторскую документацию в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соответствии с действующей нормативно-технической документацией.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958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профессиональной терминологией;</w:t>
            </w:r>
          </w:p>
          <w:p w14:paraId="4EE6220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законов, методов и приемов проекционного черчения;</w:t>
            </w:r>
          </w:p>
          <w:p w14:paraId="6DB4330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системные знания правил выполнения и чтения конструкторской и технологической документации;</w:t>
            </w:r>
          </w:p>
          <w:p w14:paraId="3517184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правила оформления чертежей, геометрические построения и правила вычерчивания технических деталей;</w:t>
            </w:r>
          </w:p>
          <w:p w14:paraId="520BD34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показывает высокий уровень знания способов графического представления технологического оборудования и выполнения технологических схем;</w:t>
            </w:r>
          </w:p>
          <w:p w14:paraId="2AB5496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 требования Единой системы конструкторской документации      </w:t>
            </w:r>
          </w:p>
          <w:p w14:paraId="07CE8D0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(ЕСКД) и Единой системы технической документации (ЕСТД) к оформлению и составлению чертежей и схем;</w:t>
            </w:r>
          </w:p>
          <w:p w14:paraId="1A05026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4D39565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2BB1772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навыками чтения чертежи и схемы.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2A0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практической работы.</w:t>
            </w:r>
          </w:p>
          <w:p w14:paraId="363DC7E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практической работы Тестирование.</w:t>
            </w:r>
          </w:p>
          <w:p w14:paraId="7B2AD5E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355E3D0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7B58955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  <w:p w14:paraId="10668D0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59B602CD" w14:textId="77777777" w:rsidR="000B0477" w:rsidRDefault="003D10F4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lastRenderedPageBreak/>
        <w:br w:type="page"/>
      </w:r>
    </w:p>
    <w:p w14:paraId="36965741" w14:textId="40D95FF6" w:rsidR="000B0477" w:rsidRDefault="003D10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906401">
        <w:rPr>
          <w:rFonts w:ascii="Times New Roman" w:hAnsi="Times New Roman"/>
          <w:b/>
          <w:sz w:val="24"/>
        </w:rPr>
        <w:t>2</w:t>
      </w:r>
    </w:p>
    <w:p w14:paraId="409E17DA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0C05EBBA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5A30F6C4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23779FE3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3D836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E7129C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C1BEBD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BF5139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9BB539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842A6B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5C151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A346B1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DBB4AA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AEB8B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F15851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CD5DD5D" w14:textId="77777777" w:rsidR="000B0477" w:rsidRDefault="003D10F4">
      <w:pPr>
        <w:pStyle w:val="10"/>
      </w:pPr>
      <w:r>
        <w:t>«ОП.02 ОСНОВЫ МЕХАНИКИ»</w:t>
      </w:r>
    </w:p>
    <w:p w14:paraId="239A0CA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E3602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EC354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C38881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5895C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77CA9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A4CD8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6D0AAF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3FAB3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9886C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76FDF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F9FB1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22A60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4934D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7DCA9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D1E78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AD3796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3A38D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A3E85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15806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1EC336E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D7DE365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1896AC5" w14:textId="77777777" w:rsidR="000B0477" w:rsidRDefault="003D10F4">
      <w:pPr>
        <w:pStyle w:val="1f2"/>
        <w:rPr>
          <w:rFonts w:ascii="Times New Roman" w:hAnsi="Times New Roman"/>
        </w:rPr>
      </w:pPr>
      <w:bookmarkStart w:id="66" w:name="__RefHeading___12"/>
      <w:bookmarkStart w:id="67" w:name="__RefHeading___78"/>
      <w:bookmarkStart w:id="68" w:name="__RefHeading___144"/>
      <w:bookmarkStart w:id="69" w:name="__RefHeading___210"/>
      <w:bookmarkStart w:id="70" w:name="__RefHeading___276"/>
      <w:bookmarkStart w:id="71" w:name="__RefHeading___342"/>
      <w:bookmarkEnd w:id="66"/>
      <w:bookmarkEnd w:id="67"/>
      <w:bookmarkEnd w:id="68"/>
      <w:bookmarkEnd w:id="69"/>
      <w:bookmarkEnd w:id="70"/>
      <w:bookmarkEnd w:id="71"/>
      <w:r>
        <w:rPr>
          <w:rFonts w:ascii="Times New Roman" w:hAnsi="Times New Roman"/>
        </w:rPr>
        <w:lastRenderedPageBreak/>
        <w:t>СОДЕРЖАНИЕ ПРОГРАММЫ</w:t>
      </w:r>
    </w:p>
    <w:p w14:paraId="0FD1A936" w14:textId="6362E175" w:rsidR="00906401" w:rsidRDefault="003D10F4" w:rsidP="00906401">
      <w:pPr>
        <w:pStyle w:val="1f8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</w:p>
    <w:p w14:paraId="40F9D2B8" w14:textId="6E434272" w:rsidR="000B0477" w:rsidRDefault="000B0477">
      <w:pPr>
        <w:pStyle w:val="1f8"/>
        <w:tabs>
          <w:tab w:val="clear" w:pos="9639"/>
          <w:tab w:val="right" w:pos="9638"/>
        </w:tabs>
      </w:pPr>
    </w:p>
    <w:p w14:paraId="4B15C4EB" w14:textId="77777777" w:rsidR="000B0477" w:rsidRDefault="003D10F4">
      <w:r>
        <w:fldChar w:fldCharType="end"/>
      </w:r>
    </w:p>
    <w:p w14:paraId="1D3050AD" w14:textId="77777777" w:rsidR="000B0477" w:rsidRDefault="000B0477">
      <w:pPr>
        <w:sectPr w:rsidR="000B0477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6193C680" w14:textId="77777777" w:rsidR="000B0477" w:rsidRDefault="003D10F4">
      <w:pPr>
        <w:pStyle w:val="1f2"/>
        <w:numPr>
          <w:ilvl w:val="0"/>
          <w:numId w:val="3"/>
        </w:numPr>
      </w:pPr>
      <w:bookmarkStart w:id="72" w:name="__RefHeading___13"/>
      <w:bookmarkStart w:id="73" w:name="__RefHeading___79"/>
      <w:bookmarkStart w:id="74" w:name="__RefHeading___145"/>
      <w:bookmarkStart w:id="75" w:name="__RefHeading___211"/>
      <w:bookmarkStart w:id="76" w:name="__RefHeading___277"/>
      <w:bookmarkStart w:id="77" w:name="__RefHeading___343"/>
      <w:bookmarkEnd w:id="72"/>
      <w:bookmarkEnd w:id="73"/>
      <w:bookmarkEnd w:id="74"/>
      <w:bookmarkEnd w:id="75"/>
      <w:bookmarkEnd w:id="76"/>
      <w:bookmarkEnd w:id="77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7D330B8A" w14:textId="77777777" w:rsidR="000B0477" w:rsidRDefault="003D10F4">
      <w:pPr>
        <w:pStyle w:val="1ff0"/>
        <w:jc w:val="center"/>
      </w:pPr>
      <w:r>
        <w:t>«Основы механики»</w:t>
      </w:r>
    </w:p>
    <w:p w14:paraId="2A4EB4AE" w14:textId="77777777" w:rsidR="000B0477" w:rsidRDefault="000B0477">
      <w:pPr>
        <w:pStyle w:val="1ff0"/>
      </w:pPr>
    </w:p>
    <w:p w14:paraId="28764151" w14:textId="77777777" w:rsidR="000B0477" w:rsidRDefault="003D10F4">
      <w:pPr>
        <w:pStyle w:val="110"/>
        <w:rPr>
          <w:rFonts w:ascii="Times New Roman" w:hAnsi="Times New Roman"/>
        </w:rPr>
      </w:pPr>
      <w:bookmarkStart w:id="78" w:name="__RefHeading___14"/>
      <w:bookmarkStart w:id="79" w:name="__RefHeading___80"/>
      <w:bookmarkStart w:id="80" w:name="__RefHeading___146"/>
      <w:bookmarkStart w:id="81" w:name="__RefHeading___212"/>
      <w:bookmarkStart w:id="82" w:name="__RefHeading___278"/>
      <w:bookmarkStart w:id="83" w:name="__RefHeading___344"/>
      <w:bookmarkEnd w:id="78"/>
      <w:bookmarkEnd w:id="79"/>
      <w:bookmarkEnd w:id="80"/>
      <w:bookmarkEnd w:id="81"/>
      <w:bookmarkEnd w:id="82"/>
      <w:bookmarkEnd w:id="83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BB48C8D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«Основы механики»</w:t>
      </w:r>
      <w:r>
        <w:rPr>
          <w:rFonts w:ascii="Times New Roman" w:hAnsi="Times New Roman"/>
          <w:sz w:val="24"/>
        </w:rPr>
        <w:t>: формирование у студентов профессиональных компетенций, основанных на использовании современных теоретических концепций в области механики.</w:t>
      </w:r>
    </w:p>
    <w:p w14:paraId="3880EC0B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механики» включена в обязательную часть общепрофессионального цикла образовательной программы.</w:t>
      </w:r>
    </w:p>
    <w:p w14:paraId="44EC2E46" w14:textId="77777777" w:rsidR="000B0477" w:rsidRDefault="000B04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3B809D3" w14:textId="77777777" w:rsidR="000B0477" w:rsidRDefault="003D10F4">
      <w:pPr>
        <w:pStyle w:val="110"/>
        <w:rPr>
          <w:rFonts w:ascii="Times New Roman" w:hAnsi="Times New Roman"/>
        </w:rPr>
      </w:pPr>
      <w:bookmarkStart w:id="84" w:name="__RefHeading___15"/>
      <w:bookmarkStart w:id="85" w:name="__RefHeading___81"/>
      <w:bookmarkStart w:id="86" w:name="__RefHeading___147"/>
      <w:bookmarkStart w:id="87" w:name="__RefHeading___213"/>
      <w:bookmarkStart w:id="88" w:name="__RefHeading___279"/>
      <w:bookmarkStart w:id="89" w:name="__RefHeading___345"/>
      <w:bookmarkEnd w:id="84"/>
      <w:bookmarkEnd w:id="85"/>
      <w:bookmarkEnd w:id="86"/>
      <w:bookmarkEnd w:id="87"/>
      <w:bookmarkEnd w:id="88"/>
      <w:bookmarkEnd w:id="89"/>
      <w:r>
        <w:rPr>
          <w:rFonts w:ascii="Times New Roman" w:hAnsi="Times New Roman"/>
        </w:rPr>
        <w:t>1.2. Планируемые результаты освоения дисциплины</w:t>
      </w:r>
    </w:p>
    <w:p w14:paraId="365DA7B0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1F6E214" w14:textId="77777777" w:rsidR="000B0477" w:rsidRDefault="003D10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0477" w14:paraId="16D07CA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FC9F" w14:textId="77777777" w:rsidR="000B0477" w:rsidRDefault="003D10F4">
            <w:pPr>
              <w:rPr>
                <w:rStyle w:val="affff1"/>
                <w:b/>
                <w:i w:val="0"/>
                <w:sz w:val="24"/>
              </w:rPr>
            </w:pPr>
            <w:r>
              <w:rPr>
                <w:rStyle w:val="affff1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340E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4E42F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DCE2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0477" w14:paraId="0A23D72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E9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736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73C38D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план;</w:t>
            </w:r>
          </w:p>
          <w:p w14:paraId="300748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</w:t>
            </w:r>
          </w:p>
          <w:p w14:paraId="2265C4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352569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7755755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действий </w:t>
            </w:r>
            <w:r>
              <w:rPr>
                <w:rFonts w:ascii="Times New Roman" w:hAnsi="Times New Roman"/>
                <w:sz w:val="24"/>
              </w:rPr>
              <w:lastRenderedPageBreak/>
              <w:t>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429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7D2AC7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6D385F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26AFA63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3B894D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6B9B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34A8821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BAD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D0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7DAB7F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374776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структурировать получаемую информацию, оформлять результаты поиска;</w:t>
            </w:r>
          </w:p>
          <w:p w14:paraId="4BA238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2954CD1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354BA2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3199572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0BB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</w:t>
            </w:r>
          </w:p>
          <w:p w14:paraId="3121520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</w:t>
            </w:r>
          </w:p>
          <w:p w14:paraId="6654DD5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</w:t>
            </w:r>
          </w:p>
          <w:p w14:paraId="60BC23A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</w:t>
            </w:r>
          </w:p>
          <w:p w14:paraId="2CB192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372D" w14:textId="77777777" w:rsidR="000B0477" w:rsidRDefault="000B04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0477" w14:paraId="11332BB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07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3E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310E2D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проявлять толерантность в рабочем коллективе.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CF8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документов;</w:t>
            </w:r>
          </w:p>
          <w:p w14:paraId="290FE1C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</w:t>
            </w:r>
          </w:p>
          <w:p w14:paraId="615544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0DE1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4BA0734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96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F4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</w:t>
            </w:r>
          </w:p>
          <w:p w14:paraId="579C3D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направления ресурсосбережения в рамках профессиональной </w:t>
            </w:r>
            <w:r>
              <w:rPr>
                <w:rFonts w:ascii="Times New Roman" w:hAnsi="Times New Roman"/>
                <w:sz w:val="24"/>
              </w:rPr>
              <w:lastRenderedPageBreak/>
              <w:t>деятельности по профессии;</w:t>
            </w:r>
          </w:p>
          <w:p w14:paraId="1FDE01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22E76C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2338A14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F82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экологической безопасности при ведении профессиональной деятельности;</w:t>
            </w:r>
          </w:p>
          <w:p w14:paraId="7291F9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ресурсы, задействованные в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деятельности;</w:t>
            </w:r>
          </w:p>
          <w:p w14:paraId="65254B3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</w:t>
            </w:r>
          </w:p>
          <w:p w14:paraId="62C3CC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производства;</w:t>
            </w:r>
          </w:p>
          <w:p w14:paraId="0C763D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2F29AEC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поведения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FAD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0B0477" w14:paraId="242295E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4F2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F43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8CBF84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53FFCA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170B58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293BAF6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3B24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7B9AC3F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7B5D2F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40F8026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05822DE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чтения текстов профессиональной направленности.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8927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39E5171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A43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C24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и построение разверток сложных деталей и частей корпуса судна; выполнять строповку и перемещение узлов, секций и других грузов массой от 5 000 до 10 000 кг с помощью подъемно-транспортных и специальных средств в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пределах рабочего места; производить демонтаж, ремонт, сборку, разметку,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со сложной кривизной;</w:t>
            </w:r>
          </w:p>
          <w:p w14:paraId="63909C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слесарные операции при демонтаже вспомогательных механизмов, электрооборудования, теплообменных аппаратов, арматуры, трубопроводов;</w:t>
            </w:r>
          </w:p>
          <w:p w14:paraId="3DC031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очистку, промывку деталей машин и механизмов.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CFE8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методы сборки, установки, проверки и демонтажа сложных объемных секций и блоков; </w:t>
            </w:r>
          </w:p>
          <w:p w14:paraId="6BFE33D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способы формирования корпуса судна; </w:t>
            </w:r>
          </w:p>
          <w:p w14:paraId="1218EB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блочный метод формирования корпуса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организация работ на построечном месте; </w:t>
            </w:r>
          </w:p>
          <w:p w14:paraId="6105A5D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секционный метод постройки судна и организации работ на построенном месте; </w:t>
            </w:r>
          </w:p>
          <w:p w14:paraId="30B79CF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последовательность стыкования блоков судна и организации работ на построенном месте.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9F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демонтажа, ремонта, сборки,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малогабаритных объемных секций оконечностей судов со сложными обводами;</w:t>
            </w:r>
          </w:p>
          <w:p w14:paraId="18B091B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демонтажа, ремонта, установки кожухов дымовых труб; </w:t>
            </w:r>
          </w:p>
          <w:p w14:paraId="48D1F6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 и установки поворотных и неповоротных площадок трапов забортных из сплавов.</w:t>
            </w:r>
          </w:p>
        </w:tc>
      </w:tr>
      <w:tr w:rsidR="000B0477" w14:paraId="2C19478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B36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5F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обработку деталей в свободный размер ручным слесарным инструментом;</w:t>
            </w:r>
          </w:p>
          <w:p w14:paraId="4E9AC4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изготовление заготовок для прокладок из различных материалов;</w:t>
            </w:r>
          </w:p>
          <w:p w14:paraId="22811B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по подготовке к монтажу вспомогательных механизмов, трубопроводов, арматуры под руководством слесаря-монтажника судового более высокой квалификации.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641A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методы строповки и перемещения узлов, секций и других грузов массой от 5 000 до 10 000 кг с помощью подъемно-транспортных и специальных средств;</w:t>
            </w:r>
          </w:p>
          <w:p w14:paraId="46E26E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и расположение основных районов судна;</w:t>
            </w:r>
          </w:p>
          <w:p w14:paraId="77BAD5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механизмов, устройств, трубопроводов, арматуры и деталей, поступающих на монтаж;</w:t>
            </w:r>
          </w:p>
          <w:p w14:paraId="55A626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соединений трубопроводов;</w:t>
            </w:r>
          </w:p>
          <w:p w14:paraId="62106B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требования, предъявляемые при выполнении слесарных операций, при обработке неответственных деталей;</w:t>
            </w:r>
          </w:p>
          <w:p w14:paraId="2B0135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материалы для прокладок.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112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установки встык под сварку дефектных участков наружной обшивки корпуса судна;</w:t>
            </w:r>
          </w:p>
          <w:p w14:paraId="487FAB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слесарных операций при разработке и сборке неответственных узлов;</w:t>
            </w:r>
          </w:p>
          <w:p w14:paraId="64D720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обработки деталей в свободный размер ручным слесарным инструментом.</w:t>
            </w:r>
          </w:p>
        </w:tc>
      </w:tr>
      <w:tr w:rsidR="000B0477" w14:paraId="3B1B4E8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DF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ADD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листового проката толщиной от 5 до 10 мм из углеродистой, </w:t>
            </w:r>
            <w:r>
              <w:rPr>
                <w:rFonts w:ascii="Times New Roman" w:hAnsi="Times New Roman"/>
                <w:sz w:val="24"/>
              </w:rPr>
              <w:lastRenderedPageBreak/>
              <w:t>легированной стали и легких сплавов в цилиндрическую, коническую и другие формы с погибью в одном направлении в соответствии с технологическим процессом;</w:t>
            </w:r>
          </w:p>
          <w:p w14:paraId="647811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процессом;</w:t>
            </w:r>
          </w:p>
          <w:p w14:paraId="6D53D4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установки шаблонов на изгибаемых деталях;</w:t>
            </w:r>
          </w:p>
          <w:p w14:paraId="4408A5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наносить на заготовку разметочные линии контура и припусков;</w:t>
            </w:r>
          </w:p>
          <w:p w14:paraId="1AD135C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последовательность выполнения гибки в зависимости от размеров контура и материала заготовки;</w:t>
            </w:r>
          </w:p>
          <w:p w14:paraId="670A04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припуски при холодной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деталей;</w:t>
            </w:r>
          </w:p>
          <w:p w14:paraId="064BC18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размер минимально допустимого радиуса изгиба в зависимости от механических свойств материала заготовки, от технологии гибки и качества поверхности заготовки;</w:t>
            </w:r>
          </w:p>
          <w:p w14:paraId="234CCD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снятие размеров по месту и изготовление шаблонов погибов простых деталей судна;</w:t>
            </w:r>
          </w:p>
          <w:p w14:paraId="5474D02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пользоваться приборами для определения температуры металла;</w:t>
            </w:r>
          </w:p>
          <w:p w14:paraId="2062B0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расчет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F7A2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назначение и условия применения наиболее распространенных простых приспособлений, слесарного и </w:t>
            </w:r>
            <w:r>
              <w:rPr>
                <w:rFonts w:ascii="Times New Roman" w:hAnsi="Times New Roman"/>
                <w:sz w:val="24"/>
              </w:rPr>
              <w:lastRenderedPageBreak/>
              <w:t>измерительного инструмента;</w:t>
            </w:r>
          </w:p>
          <w:p w14:paraId="3DCE4F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обращения с консервирующими материалами, их назначение;</w:t>
            </w:r>
          </w:p>
          <w:p w14:paraId="2ED0EF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допустимые радиусы гибки листового и профильного металла;</w:t>
            </w:r>
          </w:p>
          <w:p w14:paraId="209088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гибки листов и профилей, применяемые в судостроении;</w:t>
            </w:r>
          </w:p>
          <w:p w14:paraId="63C2FC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условия применения приспособлений для гибки деталей судна;</w:t>
            </w:r>
          </w:p>
          <w:p w14:paraId="4A533D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марки применяемых в судостроении сталей и сплавов и их обозначение;</w:t>
            </w:r>
          </w:p>
          <w:p w14:paraId="7670D7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гибки деталей из легких сплавов;</w:t>
            </w:r>
          </w:p>
          <w:p w14:paraId="6206684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способы гибки деталей судна в сферическую, волнообразную и другие формы с погибью в двух и более направлениях в холодном состоянии;</w:t>
            </w:r>
          </w:p>
          <w:p w14:paraId="2ADBAF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определения припусков на обработку деталей;</w:t>
            </w:r>
          </w:p>
          <w:p w14:paraId="48DA736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разметки заготовок под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 и после гибки;</w:t>
            </w:r>
          </w:p>
          <w:p w14:paraId="7F8B391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расчета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454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гибки мелких деталей судна в холодном состоянии из листового проката толщиной от 5 до 10 мм в цилиндрическую, </w:t>
            </w:r>
            <w:r>
              <w:rPr>
                <w:rFonts w:ascii="Times New Roman" w:hAnsi="Times New Roman"/>
                <w:sz w:val="24"/>
              </w:rPr>
              <w:lastRenderedPageBreak/>
              <w:t>коническую и другие формы с погибью в одном направлении из углеродистой, легированной стали и легких сплавов;</w:t>
            </w:r>
          </w:p>
          <w:p w14:paraId="003CDD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кривизны;</w:t>
            </w:r>
          </w:p>
          <w:p w14:paraId="3A0A60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деталей.</w:t>
            </w:r>
          </w:p>
        </w:tc>
      </w:tr>
      <w:tr w:rsidR="000B0477" w14:paraId="44F0BF7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03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09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зачистку кромок и мест установки деталей под сварку и сварных швов пневматическими машинами;</w:t>
            </w:r>
          </w:p>
          <w:p w14:paraId="03B18D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электроприхваткой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4D814FD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газовые баллоны к работе;</w:t>
            </w:r>
          </w:p>
          <w:p w14:paraId="74E18F5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 изделий под сварку в сборочно-сварочных приспособлениях и прихватками;</w:t>
            </w:r>
          </w:p>
          <w:p w14:paraId="0C444C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точность сборки.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F13A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конструкций под сварку;</w:t>
            </w:r>
          </w:p>
          <w:p w14:paraId="301137D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сборочно-сварочных приспособлений;</w:t>
            </w:r>
          </w:p>
          <w:p w14:paraId="1F992F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газовых баллонов и правила подготовки их к работе.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3B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чтения чертежей средней сложности и сложных сварных металлоконструкций;</w:t>
            </w:r>
          </w:p>
          <w:p w14:paraId="00151C7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0B0477" w14:paraId="4CBED80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1C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49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FEB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работы и правила эксплуатации и обслуживания, применяемого пневматического, сварочного,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газорезательного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механического оборудования;</w:t>
            </w:r>
          </w:p>
          <w:p w14:paraId="3A2B6AD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применяемых сталей, сплавов, электродов;</w:t>
            </w:r>
          </w:p>
          <w:p w14:paraId="2EAEC8B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сети сжатого воздуха;</w:t>
            </w:r>
          </w:p>
          <w:p w14:paraId="025621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сварных швов и соединений, их обозначения на чертежах;</w:t>
            </w:r>
          </w:p>
          <w:p w14:paraId="3D5192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разделки кромок под сварку;</w:t>
            </w:r>
          </w:p>
          <w:p w14:paraId="7D7DBE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наложения прихваток.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D00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  <w:p w14:paraId="66C71A9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ручной дуговой и плазменной сварки средней сложности и сложных деталей аппаратов, узлов, конструкций и трубопроводов;</w:t>
            </w:r>
          </w:p>
          <w:p w14:paraId="7F5543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автоматической и 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  <w:p w14:paraId="05168A2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кислородной, воздушно-плазменной резки металлов прямолинейной и сложной конфигурации.</w:t>
            </w:r>
          </w:p>
        </w:tc>
      </w:tr>
      <w:tr w:rsidR="000B0477" w14:paraId="46B1986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5B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D2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изготовление, пригонку, установку и ремонт </w:t>
            </w:r>
            <w:proofErr w:type="spellStart"/>
            <w:r>
              <w:rPr>
                <w:rFonts w:ascii="Times New Roman" w:hAnsi="Times New Roman"/>
                <w:sz w:val="24"/>
              </w:rPr>
              <w:t>обрешетника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 зашивку жилых, служебных и специальных помещений, рыбных бункеров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7DA9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работы;</w:t>
            </w:r>
          </w:p>
          <w:p w14:paraId="2699A0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8F9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</w:t>
            </w:r>
          </w:p>
        </w:tc>
      </w:tr>
      <w:tr w:rsidR="000B0477" w14:paraId="15CA803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B3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017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пригонять, производить установку зашивки рефрижераторных помещений стальными оцинкованными листами в жилых, общественных, санитарно-гигиенических, хозяйственных помещениях, </w:t>
            </w:r>
            <w:proofErr w:type="spellStart"/>
            <w:r>
              <w:rPr>
                <w:rFonts w:ascii="Times New Roman" w:hAnsi="Times New Roman"/>
                <w:sz w:val="24"/>
              </w:rPr>
              <w:t>шумопоглощающей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обшивки в специальных помещениях, противопожарных дымоходах;</w:t>
            </w:r>
          </w:p>
          <w:p w14:paraId="091A5C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изготовлять кондукторы и приспособления средней сложности;</w:t>
            </w:r>
          </w:p>
          <w:p w14:paraId="53534F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и сдавать судовые помещения, отсеки, цистерны;</w:t>
            </w:r>
          </w:p>
          <w:p w14:paraId="3E21ED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ответственные узлы и конструкции под контактную точечную и шовную сварку;</w:t>
            </w:r>
          </w:p>
          <w:p w14:paraId="36A18C4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подгонять, монтировать и укупоривать трубы общесудовой вентиляции.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EBF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необходимую технологическую и техническую документацию на выполняемые работы;</w:t>
            </w:r>
          </w:p>
          <w:p w14:paraId="755E372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  <w:p w14:paraId="3A76EB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технологию изготовления и сборки секций каркасов для формирования помещений в модульной системе;</w:t>
            </w:r>
          </w:p>
          <w:p w14:paraId="7F3B0B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сложных сборочных чертежей.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89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0B0477" w14:paraId="7BAE223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BB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C0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осуществлять правку, сборку, разметку, проверку, установку и ремонт узлов, мебели, изделий судового 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7F1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изготовления судовой мебели и дельных вещей средней сложности, способы разметки сложных деталей и развертки сложных геометрических фигур по чертежу, допуски и припуски при обработке и сборке изделий;</w:t>
            </w:r>
          </w:p>
          <w:p w14:paraId="3F971F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E4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участия в выполнении работ при изготовлении, сборке, разметке, установке, монтаже и ремонте средней сложности узлов судовой мебели, изделий достроечного оборудования, дельных вещей и общесудовой вентиляции.</w:t>
            </w:r>
          </w:p>
        </w:tc>
      </w:tr>
      <w:tr w:rsidR="000B0477" w14:paraId="09888C7B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F61C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направленности «Сборка, монтаж (демонтаж) элементов судовых конструкций, корпусов, устройств и систем металлических судов»</w:t>
            </w:r>
          </w:p>
        </w:tc>
      </w:tr>
      <w:tr w:rsidR="000B0477" w14:paraId="7101282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0B4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45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технической и технологической документацией сборщика корпусов металлических судов;</w:t>
            </w:r>
          </w:p>
          <w:p w14:paraId="0A42C2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инструмент, приспособления и оборудование;</w:t>
            </w:r>
          </w:p>
          <w:p w14:paraId="3E3D0D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типовые испытания и контроль деталей и судовых корпусных конструкций в цехе, на стапеле и на судне;</w:t>
            </w:r>
          </w:p>
          <w:p w14:paraId="474A86B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демонтаж, ремонт, изготовление, установку листов наружной обшивки с погибью для средней части судна, листов фальшборта в оконечностях, палубного настила, настила второго дна;</w:t>
            </w:r>
          </w:p>
          <w:p w14:paraId="1120199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восстанавливать леса после постановки судна;</w:t>
            </w:r>
          </w:p>
          <w:p w14:paraId="178285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выбивать и демонтировать цемент и балласт;</w:t>
            </w:r>
          </w:p>
          <w:p w14:paraId="053FE35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приготовлять и укладывать сыпучую смесь.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04A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технические характеристики деталей и узлов корпусных конструкций;</w:t>
            </w:r>
          </w:p>
          <w:p w14:paraId="49438DE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типовые технологические процессы изготовления, сборки и контроля;</w:t>
            </w:r>
          </w:p>
          <w:p w14:paraId="3FA74CC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документацию сборщика корпусов металлических судов;</w:t>
            </w:r>
          </w:p>
          <w:p w14:paraId="103A40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типовые дефекты изготовления и сборки и их причины, методы предупреждения дефектов;</w:t>
            </w:r>
          </w:p>
          <w:p w14:paraId="25CFC5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этапы узловой и секционной сборки;</w:t>
            </w:r>
          </w:p>
          <w:p w14:paraId="2EC750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ремонта, замены обшивки и набора корпуса судна;</w:t>
            </w:r>
          </w:p>
          <w:p w14:paraId="2F7764D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различные формы подготовки кромок под сварку.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6B6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работ по сборке легких переборок и выгородок;</w:t>
            </w:r>
          </w:p>
          <w:p w14:paraId="31799D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деталей набора;</w:t>
            </w:r>
          </w:p>
          <w:p w14:paraId="218E73E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сборки плоских малогабаритных секций из углеродистых и низколегированных сталей.</w:t>
            </w:r>
          </w:p>
        </w:tc>
      </w:tr>
      <w:tr w:rsidR="000B0477" w14:paraId="0236DBF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51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22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разметку, проверку,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корпусных конструкций при стапельной сборке и ремонте, а также разметку на секциях мест установки деталей набора, насыщения с вынесением размеров от основных линий корпуса судна;</w:t>
            </w:r>
          </w:p>
          <w:p w14:paraId="721A682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средней сложности проверочные работы;</w:t>
            </w:r>
          </w:p>
          <w:p w14:paraId="7A1A87A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  <w:p w14:paraId="66D2A4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изоляцию корпусных конструкций свинцом;</w:t>
            </w:r>
          </w:p>
          <w:p w14:paraId="39FCA6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укладку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бетона малыми порциями в кессонах, нишах паровых клапанов, уплотнение вручную, определять плотность бетонной массы.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F2F7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  <w:p w14:paraId="0C1CCE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обработку и сборку деталей, узлов, секций и блоков;</w:t>
            </w:r>
          </w:p>
          <w:p w14:paraId="4836A83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припусков и допусков, квалитеты обработки и параметры шероховатости, методы стыкования блоков корпуса судна;</w:t>
            </w:r>
          </w:p>
          <w:p w14:paraId="73E0886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и технические условия на постройку и ремонт корпусов металлических судов;</w:t>
            </w:r>
          </w:p>
          <w:p w14:paraId="07DE58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малую механизацию, сборочные приспособления при сборке и формировании секций, блок-секций и установку их на стапеле;</w:t>
            </w:r>
          </w:p>
          <w:p w14:paraId="77F3024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формирования судового поезда для постройки, вывода и спуска судов;</w:t>
            </w:r>
          </w:p>
          <w:p w14:paraId="40AB05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устройство поточных и механизированных линий по сборке и сварке днищевых и бортовых секций.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0A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шаблону, сборки, установки и проверки простых узлов деталей из углеродистых и низколегированных сталей при узловой, секционной и стапельной сборке.</w:t>
            </w:r>
          </w:p>
        </w:tc>
      </w:tr>
      <w:tr w:rsidR="000B0477" w14:paraId="23AE0A4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1E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763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формирование корпуса судна на стапеле или в доке из секций (плоскостных с погибью, крупногабаритных плоских, малогабаритных со сложной кривизной, объемных), блок-секций для средней части судна, </w:t>
            </w:r>
            <w:r>
              <w:rPr>
                <w:rFonts w:ascii="Times New Roman" w:hAnsi="Times New Roman"/>
                <w:sz w:val="24"/>
              </w:rPr>
              <w:lastRenderedPageBreak/>
              <w:t>блок-секций надстройки и секций оконечностей судов с простыми обводами;</w:t>
            </w:r>
          </w:p>
          <w:p w14:paraId="21672F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в холодном состоянии и вручную с нагревом профильного и листового материала со сложной кривизной толщиной до 10 мм при ремонте судов;</w:t>
            </w:r>
          </w:p>
          <w:p w14:paraId="0E868E4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места и изготавливать шаблоны для сложных деталей;</w:t>
            </w:r>
          </w:p>
          <w:p w14:paraId="5B0C019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сборку, установку и проверку постелей с погибью, кондукторов и кантователей средней сложности;</w:t>
            </w:r>
          </w:p>
          <w:p w14:paraId="76A6F8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  <w:p w14:paraId="7E96E6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приготовлять и укладывать в объемы и засыпки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бетон, карбид бора и биологическую защиту; </w:t>
            </w:r>
          </w:p>
          <w:p w14:paraId="7E25783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гидравлические испытания корпусных конструкций давлением до 2,0 МПа (до 20 кгс/см2) и пневматические испытания давлением свыше 0,05 до 0,3 МПа (от 0,5 до 3 кгс/см2) с устранением </w:t>
            </w:r>
            <w:r>
              <w:rPr>
                <w:rFonts w:ascii="Times New Roman" w:hAnsi="Times New Roman"/>
                <w:sz w:val="24"/>
              </w:rPr>
              <w:lastRenderedPageBreak/>
              <w:t>выявленных недостатков;</w:t>
            </w:r>
          </w:p>
          <w:p w14:paraId="7E82EF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F351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устройство стапель-кондукторов, кантователей;</w:t>
            </w:r>
          </w:p>
          <w:p w14:paraId="2E13E8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выполнения проверочных работ; причины возникновения сварочных деформаций и способы их предупреждения;</w:t>
            </w:r>
          </w:p>
          <w:p w14:paraId="4CBA25D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правки сварных и клепаных </w:t>
            </w:r>
            <w:r>
              <w:rPr>
                <w:rFonts w:ascii="Times New Roman" w:hAnsi="Times New Roman"/>
                <w:sz w:val="24"/>
              </w:rPr>
              <w:lastRenderedPageBreak/>
              <w:t>конструкций любым методом;</w:t>
            </w:r>
          </w:p>
          <w:p w14:paraId="1C4BBA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правила пользования сложными контрольно-измерительными проверочными инструментами и приборами, их назначение;</w:t>
            </w:r>
          </w:p>
          <w:p w14:paraId="203E75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проверки положения мелких и малых судов на стапеле и в доке при ремонте;</w:t>
            </w:r>
          </w:p>
          <w:p w14:paraId="173BEC4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эксплуатации сети сжатого воздуха; </w:t>
            </w:r>
          </w:p>
          <w:p w14:paraId="70E385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  <w:p w14:paraId="6382A48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специальных транспортных и грузоподъемных средств при перемещении грузов массой от 5 000 до 10 000 кг;</w:t>
            </w:r>
          </w:p>
          <w:p w14:paraId="25EF9C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правила пользования сложными кантователями, стапель-кондукторами.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53F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при сборке, демонтаже, установке, ремонте плоских крупногабаритных секций, плоскостных секций, криволинейных и несимметричных тавровых узлов;</w:t>
            </w:r>
          </w:p>
          <w:p w14:paraId="7C56A9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работ различной сложности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при сборке, разметке, установке, проверке,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блок-секций, фундаментов, агрегатов ППУ и блоков защиты, при испытаниях корпусных конструкций, формировании корпуса судна, спуске судна.</w:t>
            </w:r>
          </w:p>
        </w:tc>
      </w:tr>
      <w:tr w:rsidR="000B0477" w14:paraId="59DDEA4C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CCE9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 направленности «Выполнение ремонтных работ по корпусу судна, судовым механизмам, устройствам и системам»</w:t>
            </w:r>
          </w:p>
        </w:tc>
      </w:tr>
      <w:tr w:rsidR="000B0477" w14:paraId="4788A56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55C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89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7524889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простых деталей корпуса судна по шаблонам и прямолинейного контура по эскизам;</w:t>
            </w:r>
          </w:p>
          <w:p w14:paraId="1598AD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демонтаж и ремонт секций судна;</w:t>
            </w:r>
          </w:p>
          <w:p w14:paraId="1D3C14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ремонт судовых устройств;</w:t>
            </w:r>
          </w:p>
          <w:p w14:paraId="24F2C85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демонтаж, ремонт, установку прямых плоских секций, скуловых книц, </w:t>
            </w:r>
            <w:proofErr w:type="spellStart"/>
            <w:r>
              <w:rPr>
                <w:rFonts w:ascii="Times New Roman" w:hAnsi="Times New Roman"/>
                <w:sz w:val="24"/>
              </w:rPr>
              <w:t>бракет</w:t>
            </w:r>
            <w:proofErr w:type="spellEnd"/>
            <w:r>
              <w:rPr>
                <w:rFonts w:ascii="Times New Roman" w:hAnsi="Times New Roman"/>
                <w:sz w:val="24"/>
              </w:rPr>
              <w:t>, дельных вещей, общесудовой вентиляции, судовой мебели (под руководством ремонтника более высокой квалификации);</w:t>
            </w:r>
          </w:p>
          <w:p w14:paraId="10FC2C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геометрические построения разметочных линий и знаков с применением специальных приспособлений, ручного немеханизированного инструмента и средств для линейных и угловых измерений;</w:t>
            </w:r>
          </w:p>
          <w:p w14:paraId="353BCA5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заполнять техническую документацию;</w:t>
            </w:r>
          </w:p>
          <w:p w14:paraId="51CDE2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D235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0FF096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конструкций и узлов корпуса судна, продольных и поперечных связей;</w:t>
            </w:r>
          </w:p>
          <w:p w14:paraId="1BBCDA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простых деталей корпуса судна;</w:t>
            </w:r>
          </w:p>
          <w:p w14:paraId="371202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номенклатуру основных изделий оборудования и дельных вещей;</w:t>
            </w:r>
          </w:p>
          <w:p w14:paraId="48EBEF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простые геометрические построения, развертку простых геометрических фигур;</w:t>
            </w:r>
          </w:p>
          <w:p w14:paraId="1E4CA3E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простых деталей и узлов;</w:t>
            </w:r>
          </w:p>
          <w:p w14:paraId="7D37B7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простых сборочных чертежей;</w:t>
            </w:r>
          </w:p>
          <w:p w14:paraId="5D8A24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разметочный и измерительный инструмент; правила заточки инструмента (кроме сверл);</w:t>
            </w:r>
          </w:p>
          <w:p w14:paraId="17B267F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324B885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принципы действия и правила использования ручного, разметочного и </w:t>
            </w:r>
            <w:r>
              <w:rPr>
                <w:rFonts w:ascii="Times New Roman" w:hAnsi="Times New Roman"/>
                <w:sz w:val="24"/>
              </w:rPr>
              <w:lastRenderedPageBreak/>
              <w:t>простого измерительного инструмента;</w:t>
            </w:r>
          </w:p>
          <w:p w14:paraId="16BA0CA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разметки труб по шаблонам;</w:t>
            </w:r>
          </w:p>
          <w:p w14:paraId="7A8452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проверочные шаблоны и контрольно-измерительные радиусы погибов.</w:t>
            </w:r>
          </w:p>
          <w:p w14:paraId="415C5302" w14:textId="77777777" w:rsidR="000B0477" w:rsidRDefault="000B04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3A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3BF4240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EBD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55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00D1559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79CC6F7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править сферические сварные донышки, монтажные стыки при ремонте наружной обшивки корпусов судов;</w:t>
            </w:r>
          </w:p>
          <w:p w14:paraId="32DC45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ремонтировать и устанавливать дельные вещи и судовые устройства, металлическую мебель;</w:t>
            </w:r>
          </w:p>
          <w:p w14:paraId="4753CF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755ED2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653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влияние переменных напряжений на металл;</w:t>
            </w:r>
          </w:p>
          <w:p w14:paraId="408314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деформации металла при нагреве, ударе и выдавливании, упругие и остаточные деформации;</w:t>
            </w:r>
          </w:p>
          <w:p w14:paraId="7FAE3B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ремонта, подгонки, монтажа и укупорки;</w:t>
            </w:r>
          </w:p>
          <w:p w14:paraId="5A34C2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применяемые инструменты и оборудование;</w:t>
            </w:r>
          </w:p>
          <w:p w14:paraId="3523FF0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40FBCD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унифицированные радиусы погибов, применяемые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станках;</w:t>
            </w:r>
          </w:p>
          <w:p w14:paraId="17186F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проверки по шаблонам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труб диаметром до 57 мм.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3EC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4344055E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AC5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40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4717E0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79FEC1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и ремонтировать трубы систем общесудовой вентиляции и кондиционирования;</w:t>
            </w:r>
          </w:p>
          <w:p w14:paraId="3D42341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снимать размеры с деталей и составлять эскизы;</w:t>
            </w:r>
          </w:p>
          <w:p w14:paraId="2FD470A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запрессовывать детали с помощью приспособлений;</w:t>
            </w:r>
          </w:p>
          <w:p w14:paraId="03F38A6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емкости из легированных сталей, цветных металлов и сплавов;</w:t>
            </w:r>
          </w:p>
          <w:p w14:paraId="31110D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ремонтировать и регулировать судовое оборудование, разбираться в технической документации на оборудование;</w:t>
            </w:r>
          </w:p>
          <w:p w14:paraId="764376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  <w:p w14:paraId="151E72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  <w:p w14:paraId="4C1646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крепление в станке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станках;</w:t>
            </w:r>
          </w:p>
          <w:p w14:paraId="0D9BB23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проверочные шаблоны и контрольно-измерительные радиусы погибов для гибки труб диаметром до 38 мм;</w:t>
            </w:r>
          </w:p>
          <w:p w14:paraId="291071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соответствующие диаметру трубы унифицированные радиусы погибов;</w:t>
            </w:r>
          </w:p>
          <w:p w14:paraId="76F030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радиус и угол изгиба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с использованием </w:t>
            </w:r>
            <w:r>
              <w:rPr>
                <w:rFonts w:ascii="Times New Roman" w:hAnsi="Times New Roman"/>
                <w:sz w:val="24"/>
              </w:rPr>
              <w:lastRenderedPageBreak/>
              <w:t>проверочных шаблонов и инструмента;</w:t>
            </w:r>
          </w:p>
          <w:p w14:paraId="778DD5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наружным осмотром деформации, возникающие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173D1C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удалять с поверхности труб судовых трубопроводов консервационные материалы, продукты окисления в виде прокатной окалины или ржавчины механическим или химическими способами;</w:t>
            </w:r>
          </w:p>
          <w:p w14:paraId="1E8019B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84B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43352B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и развертки деталей с криволинейным контуром;</w:t>
            </w:r>
          </w:p>
          <w:p w14:paraId="69C6F92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технологические регламенты гибки на станках в холодном состоянии и вручную с нагревом профильного </w:t>
            </w:r>
            <w:r>
              <w:rPr>
                <w:rFonts w:ascii="Times New Roman" w:hAnsi="Times New Roman"/>
                <w:sz w:val="24"/>
              </w:rPr>
              <w:lastRenderedPageBreak/>
              <w:t>материала до N 18 и листового материала со сложной кривизной толщиной до 10 мм;</w:t>
            </w:r>
          </w:p>
          <w:p w14:paraId="11520F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демонтажа и ремонта секций судна: типовые дефекты, технологию демонтажа и ремонта, применяемое оборудование, основные способы правки узлов и секций;</w:t>
            </w:r>
          </w:p>
          <w:p w14:paraId="142138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техническую документацию по сборке, ремонту и изготовлению корпусных конструкций;</w:t>
            </w:r>
          </w:p>
          <w:p w14:paraId="5980EC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  <w:p w14:paraId="41FDC33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трубы систем общесудовой вентиляции и кондиционирования: приемы </w:t>
            </w:r>
          </w:p>
          <w:p w14:paraId="3F36F1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сортамент и марки материалов труб, применяемых при изготовлении и ремонте судовых трубопроводов;</w:t>
            </w:r>
          </w:p>
          <w:p w14:paraId="39D0BB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свойствах материалов труб;</w:t>
            </w:r>
          </w:p>
          <w:p w14:paraId="17C2564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правила установки, снятия оснастки и приспособлений трубогибочных станков;</w:t>
            </w:r>
          </w:p>
          <w:p w14:paraId="1573FC3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крепления труб в станке при выполнении гибки труб диаметром до 57 мм;</w:t>
            </w:r>
          </w:p>
          <w:p w14:paraId="1D9EB1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гибки труб диаметром до 38 мм на </w:t>
            </w:r>
            <w:r>
              <w:rPr>
                <w:rFonts w:ascii="Times New Roman" w:hAnsi="Times New Roman"/>
                <w:sz w:val="24"/>
              </w:rPr>
              <w:lastRenderedPageBreak/>
              <w:t>станках по шаблонам в одной плоскости;</w:t>
            </w:r>
          </w:p>
          <w:p w14:paraId="6C1DA26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на станках и правила эксплуатации трубогибочных станков и приспособлений;</w:t>
            </w:r>
          </w:p>
          <w:p w14:paraId="47ECFFB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приемки труб по размерам и результатам наружного осмотра;</w:t>
            </w:r>
          </w:p>
          <w:p w14:paraId="6A1A303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 причины брака, возникающего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09B9BF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9A5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в одной плоскости на станках и вручную.</w:t>
            </w:r>
          </w:p>
        </w:tc>
      </w:tr>
    </w:tbl>
    <w:p w14:paraId="238ECF3A" w14:textId="77777777" w:rsidR="000B0477" w:rsidRDefault="000B0477">
      <w:pPr>
        <w:ind w:firstLine="709"/>
        <w:rPr>
          <w:rFonts w:ascii="Times New Roman" w:hAnsi="Times New Roman"/>
          <w:sz w:val="24"/>
        </w:rPr>
      </w:pPr>
    </w:p>
    <w:p w14:paraId="38B0A303" w14:textId="77777777" w:rsidR="000B0477" w:rsidRDefault="000B0477">
      <w:pPr>
        <w:rPr>
          <w:rFonts w:ascii="Times New Roman" w:hAnsi="Times New Roman"/>
          <w:b/>
          <w:caps/>
          <w:sz w:val="24"/>
        </w:rPr>
      </w:pPr>
    </w:p>
    <w:p w14:paraId="6B6A73BE" w14:textId="77777777" w:rsidR="000B0477" w:rsidRDefault="003D10F4">
      <w:pPr>
        <w:pStyle w:val="1f2"/>
        <w:rPr>
          <w:rFonts w:ascii="Times New Roman" w:hAnsi="Times New Roman"/>
        </w:rPr>
      </w:pPr>
      <w:bookmarkStart w:id="90" w:name="__RefHeading___16"/>
      <w:bookmarkStart w:id="91" w:name="__RefHeading___82"/>
      <w:bookmarkStart w:id="92" w:name="__RefHeading___148"/>
      <w:bookmarkStart w:id="93" w:name="__RefHeading___214"/>
      <w:bookmarkStart w:id="94" w:name="__RefHeading___280"/>
      <w:bookmarkStart w:id="95" w:name="__RefHeading___346"/>
      <w:bookmarkEnd w:id="90"/>
      <w:bookmarkEnd w:id="91"/>
      <w:bookmarkEnd w:id="92"/>
      <w:bookmarkEnd w:id="93"/>
      <w:bookmarkEnd w:id="94"/>
      <w:bookmarkEnd w:id="95"/>
      <w:r>
        <w:rPr>
          <w:rFonts w:ascii="Times New Roman" w:hAnsi="Times New Roman"/>
        </w:rPr>
        <w:t>2. Структура и содержание ДИСЦИПЛИНЫ</w:t>
      </w:r>
    </w:p>
    <w:p w14:paraId="6DE72F11" w14:textId="77777777" w:rsidR="000B0477" w:rsidRDefault="003D10F4">
      <w:pPr>
        <w:pStyle w:val="110"/>
        <w:rPr>
          <w:rFonts w:ascii="Times New Roman" w:hAnsi="Times New Roman"/>
        </w:rPr>
      </w:pPr>
      <w:bookmarkStart w:id="96" w:name="__RefHeading___17"/>
      <w:bookmarkStart w:id="97" w:name="__RefHeading___83"/>
      <w:bookmarkStart w:id="98" w:name="__RefHeading___149"/>
      <w:bookmarkStart w:id="99" w:name="__RefHeading___215"/>
      <w:bookmarkStart w:id="100" w:name="__RefHeading___281"/>
      <w:bookmarkStart w:id="101" w:name="__RefHeading___347"/>
      <w:bookmarkEnd w:id="96"/>
      <w:bookmarkEnd w:id="97"/>
      <w:bookmarkEnd w:id="98"/>
      <w:bookmarkEnd w:id="99"/>
      <w:bookmarkEnd w:id="100"/>
      <w:bookmarkEnd w:id="101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0477" w14:paraId="003576D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58082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FD344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8C1F4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0477" w14:paraId="4D178A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D2811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6E7B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47A6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0B0477" w14:paraId="64EAA7B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41BA8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5B7E6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CD16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0BD8DD6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04FDA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41F2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C2DE1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00B94C9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21834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73252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24CCF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</w:tr>
    </w:tbl>
    <w:p w14:paraId="5FBBD07C" w14:textId="77777777" w:rsidR="000B0477" w:rsidRDefault="003D10F4">
      <w:pPr>
        <w:pStyle w:val="110"/>
        <w:rPr>
          <w:rFonts w:ascii="Times New Roman" w:hAnsi="Times New Roman"/>
        </w:rPr>
      </w:pPr>
      <w:bookmarkStart w:id="102" w:name="__RefHeading___18"/>
      <w:bookmarkStart w:id="103" w:name="__RefHeading___84"/>
      <w:bookmarkStart w:id="104" w:name="__RefHeading___150"/>
      <w:bookmarkStart w:id="105" w:name="__RefHeading___216"/>
      <w:bookmarkStart w:id="106" w:name="__RefHeading___282"/>
      <w:bookmarkStart w:id="107" w:name="__RefHeading___348"/>
      <w:bookmarkEnd w:id="102"/>
      <w:bookmarkEnd w:id="103"/>
      <w:bookmarkEnd w:id="104"/>
      <w:bookmarkEnd w:id="105"/>
      <w:bookmarkEnd w:id="106"/>
      <w:bookmarkEnd w:id="107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B0477" w14:paraId="22B0FB4D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A1584" w14:textId="77777777" w:rsidR="000B0477" w:rsidRDefault="003D10F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408C" w14:textId="77777777" w:rsidR="000B0477" w:rsidRDefault="003D10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B0477" w14:paraId="3874BB7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748A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Основы механики</w:t>
            </w:r>
          </w:p>
        </w:tc>
      </w:tr>
      <w:tr w:rsidR="000B0477" w14:paraId="084BCD5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468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Основные понятия и определения.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C77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7A42C792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698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A2AD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1.Введение в предмет, роль машин в жизни человека. Основные понятия и определения. </w:t>
            </w:r>
          </w:p>
          <w:p w14:paraId="5C7BA9C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2.Классификация машин. Основные требования к машинам и деталям машин. Кинематические пары и цепи. </w:t>
            </w:r>
          </w:p>
          <w:p w14:paraId="0F2C21F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Краткие сведения о стандартизации и взаимозаменяемости деталей машин. Допуски и посадки. </w:t>
            </w:r>
          </w:p>
          <w:p w14:paraId="2B1FB3D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Клеевые соединения, соединения пайкой, запрессовкой, </w:t>
            </w:r>
            <w:proofErr w:type="spellStart"/>
            <w:r>
              <w:rPr>
                <w:rFonts w:ascii="Times New Roman" w:hAnsi="Times New Roman"/>
              </w:rPr>
              <w:t>заформовкой</w:t>
            </w:r>
            <w:proofErr w:type="spellEnd"/>
            <w:r>
              <w:rPr>
                <w:rFonts w:ascii="Times New Roman" w:hAnsi="Times New Roman"/>
              </w:rPr>
              <w:t xml:space="preserve">. Резьбовые соединения. Типы </w:t>
            </w:r>
            <w:proofErr w:type="spellStart"/>
            <w:r>
              <w:rPr>
                <w:rFonts w:ascii="Times New Roman" w:hAnsi="Times New Roman"/>
              </w:rPr>
              <w:t>резьб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0B0477" w14:paraId="0EB38C33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1A0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979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  занятий</w:t>
            </w:r>
          </w:p>
        </w:tc>
      </w:tr>
      <w:tr w:rsidR="000B0477" w14:paraId="4FA44057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476A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5A8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1. Виды взаимозаменяемости.</w:t>
            </w:r>
          </w:p>
        </w:tc>
      </w:tr>
      <w:tr w:rsidR="000B0477" w14:paraId="3E3E86D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2C2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0F1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2. Заклёпочные соединения. Сварные соединения. Виды, применение. Достоинства и недостатки.</w:t>
            </w:r>
          </w:p>
        </w:tc>
      </w:tr>
      <w:tr w:rsidR="000B0477" w14:paraId="50D06F2C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141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875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3.  Расчёт резьбовых соединений.</w:t>
            </w:r>
          </w:p>
        </w:tc>
      </w:tr>
      <w:tr w:rsidR="000B0477" w14:paraId="75AB2BD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BEE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98E8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E9E302E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264C4C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2D8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Общие сведения о передачах движения.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4EA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291832B0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954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D15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1.Классификация передач и их назначения. Передаточное число.</w:t>
            </w:r>
          </w:p>
          <w:p w14:paraId="08F4CD3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2.Цепные передачи. Особенности и область применения цепных передач. Выбор приводных цепней и звёздочек. Достоинства и недостатки.</w:t>
            </w:r>
          </w:p>
          <w:p w14:paraId="3270B68E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3.Механизмы возвратно-поступательного движения. Кривошипно-шатунный механизм. Кулачковые механизмы. Механизмы прерывистого одностороннего движения. Храповые механизмы. Мальтийские механизмы.</w:t>
            </w:r>
          </w:p>
        </w:tc>
      </w:tr>
      <w:tr w:rsidR="000B0477" w14:paraId="475D5E42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604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810B" w14:textId="77777777" w:rsidR="000B0477" w:rsidRDefault="003D10F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76932FA1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ECF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4AD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Практическая работа 1. Ремённые передачи. Устройство ремённых передач. Достоинства и недостатки ремённой передачи. Виды приводных ремней и шкивов. Плоскоремённая передача. </w:t>
            </w:r>
            <w:proofErr w:type="spellStart"/>
            <w:r>
              <w:rPr>
                <w:rFonts w:ascii="Times New Roman" w:hAnsi="Times New Roman"/>
              </w:rPr>
              <w:t>Клиноремённая</w:t>
            </w:r>
            <w:proofErr w:type="spellEnd"/>
            <w:r>
              <w:rPr>
                <w:rFonts w:ascii="Times New Roman" w:hAnsi="Times New Roman"/>
              </w:rPr>
              <w:t xml:space="preserve"> передача. Расчёт ремённых передач.</w:t>
            </w:r>
          </w:p>
        </w:tc>
      </w:tr>
      <w:tr w:rsidR="000B0477" w14:paraId="536085D7" w14:textId="77777777">
        <w:trPr>
          <w:trHeight w:val="1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2F8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E64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2. Зубчатые передачи. Виды зубчатых передач. Передаточное число. Геометрия зубчатого зацепления. Методы изготовления зубчатых колёс, их конструкция и материалы.  Достоинства и недостатки. Виды разрушений. Расчёт зубьев.</w:t>
            </w:r>
          </w:p>
        </w:tc>
      </w:tr>
      <w:tr w:rsidR="000B0477" w14:paraId="31DD007A" w14:textId="77777777">
        <w:trPr>
          <w:trHeight w:val="1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649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ECBE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3. Червячные передачи. Область применения. Передаточное число и кпд. Виды червячной передачи. Геометрия и кинематика. Достоинства и недостатки. Фрикционные передачи. Назначение и особенности фрикционных передачах. Понятие о вариаторах.</w:t>
            </w:r>
          </w:p>
        </w:tc>
      </w:tr>
      <w:tr w:rsidR="000B0477" w14:paraId="260606FD" w14:textId="77777777">
        <w:trPr>
          <w:trHeight w:val="1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1EC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F66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4. Определение основных геометрических параметров цилиндрического зубчатого колеса и цилиндрической зубчатой передачи</w:t>
            </w:r>
          </w:p>
        </w:tc>
      </w:tr>
      <w:tr w:rsidR="000B0477" w14:paraId="3066E74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D54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70D59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BBDEE2C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0D1F6975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3C3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Сопротивление материалов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7734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3FE17B2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531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0A86C8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задачи сопротивления материалов. Деформации упругие и пластические. Основные гипотезы и допущения. Классификация нагрузок и элементов конструкции. Силы внешние и внутренние.</w:t>
            </w:r>
          </w:p>
        </w:tc>
      </w:tr>
      <w:tr w:rsidR="000B0477" w14:paraId="347AB7A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42F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F9D55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747979A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942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A039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Метод сечений. Напряжение полное, нормальное, касательное.</w:t>
            </w:r>
          </w:p>
        </w:tc>
      </w:tr>
      <w:tr w:rsidR="000B0477" w14:paraId="408D264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F34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B00B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D47A4E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4F5695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4F47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Теория напряжений и деформаций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0B1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2269D056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31D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E576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Деформированное состояние.  Определение главных деформаций. Внешние силы и их виды. Внутренние силы упругости и напряжения</w:t>
            </w:r>
          </w:p>
        </w:tc>
      </w:tr>
      <w:tr w:rsidR="000B0477" w14:paraId="79CF4B42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3F7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C7D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20F8EC38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201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92D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Практическая работа 1</w:t>
            </w:r>
            <w:r>
              <w:rPr>
                <w:rFonts w:ascii="Times New Roman" w:hAnsi="Times New Roman"/>
              </w:rPr>
              <w:t>. Напряженное состояние в точке тела</w:t>
            </w:r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 xml:space="preserve"> Компоненты напряженного состояния – нормальные и касательные напряжения в трех взаимно перпендикулярных площадках, их обозначение. </w:t>
            </w:r>
          </w:p>
        </w:tc>
      </w:tr>
      <w:tr w:rsidR="000B0477" w14:paraId="20FF19F3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D71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6B4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Практическая работа 2.</w:t>
            </w:r>
            <w:r>
              <w:rPr>
                <w:rFonts w:ascii="Times New Roman" w:hAnsi="Times New Roman"/>
              </w:rPr>
              <w:t xml:space="preserve"> Главные оси и главные напряжения.</w:t>
            </w:r>
          </w:p>
        </w:tc>
      </w:tr>
      <w:tr w:rsidR="000B0477" w14:paraId="592A3E6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379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9BF6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5BFC660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355EBA8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7E4A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 xml:space="preserve">(количество часов) – 2 </w:t>
            </w:r>
          </w:p>
        </w:tc>
      </w:tr>
      <w:tr w:rsidR="000B0477" w14:paraId="1326B18E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4249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п. 2.1) - 64</w:t>
            </w:r>
          </w:p>
        </w:tc>
      </w:tr>
    </w:tbl>
    <w:p w14:paraId="4E764F8E" w14:textId="77777777" w:rsidR="000B0477" w:rsidRDefault="000B0477">
      <w:pPr>
        <w:rPr>
          <w:rFonts w:ascii="Times New Roman" w:hAnsi="Times New Roman"/>
          <w:sz w:val="24"/>
        </w:rPr>
      </w:pPr>
    </w:p>
    <w:p w14:paraId="2BD6D28E" w14:textId="77777777" w:rsidR="000B0477" w:rsidRDefault="003D10F4">
      <w:pPr>
        <w:pStyle w:val="1f2"/>
        <w:rPr>
          <w:rFonts w:ascii="Times New Roman" w:hAnsi="Times New Roman"/>
        </w:rPr>
      </w:pPr>
      <w:bookmarkStart w:id="108" w:name="__RefHeading___19"/>
      <w:bookmarkStart w:id="109" w:name="__RefHeading___85"/>
      <w:bookmarkStart w:id="110" w:name="__RefHeading___151"/>
      <w:bookmarkStart w:id="111" w:name="__RefHeading___217"/>
      <w:bookmarkStart w:id="112" w:name="__RefHeading___283"/>
      <w:bookmarkStart w:id="113" w:name="__RefHeading___349"/>
      <w:bookmarkEnd w:id="108"/>
      <w:bookmarkEnd w:id="109"/>
      <w:bookmarkEnd w:id="110"/>
      <w:bookmarkEnd w:id="111"/>
      <w:bookmarkEnd w:id="112"/>
      <w:bookmarkEnd w:id="113"/>
      <w:r>
        <w:rPr>
          <w:rFonts w:ascii="Times New Roman" w:hAnsi="Times New Roman"/>
        </w:rPr>
        <w:t>3. Условия реализации ДИСЦИПЛИНЫ</w:t>
      </w:r>
    </w:p>
    <w:p w14:paraId="6B584E80" w14:textId="77777777" w:rsidR="000B0477" w:rsidRDefault="003D10F4">
      <w:pPr>
        <w:pStyle w:val="110"/>
        <w:rPr>
          <w:rFonts w:ascii="Times New Roman" w:hAnsi="Times New Roman"/>
        </w:rPr>
      </w:pPr>
      <w:bookmarkStart w:id="114" w:name="__RefHeading___20"/>
      <w:bookmarkStart w:id="115" w:name="__RefHeading___86"/>
      <w:bookmarkStart w:id="116" w:name="__RefHeading___152"/>
      <w:bookmarkStart w:id="117" w:name="__RefHeading___218"/>
      <w:bookmarkStart w:id="118" w:name="__RefHeading___284"/>
      <w:bookmarkStart w:id="119" w:name="__RefHeading___350"/>
      <w:bookmarkEnd w:id="114"/>
      <w:bookmarkEnd w:id="115"/>
      <w:bookmarkEnd w:id="116"/>
      <w:bookmarkEnd w:id="117"/>
      <w:bookmarkEnd w:id="118"/>
      <w:bookmarkEnd w:id="119"/>
      <w:r>
        <w:rPr>
          <w:rFonts w:ascii="Times New Roman" w:hAnsi="Times New Roman"/>
        </w:rPr>
        <w:t>3.1. Материально-техническое обеспечение</w:t>
      </w:r>
    </w:p>
    <w:p w14:paraId="35C87831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«Механики», оснащенный в соответствии с приложением 3 ПОП-П. </w:t>
      </w:r>
    </w:p>
    <w:p w14:paraId="66B7B4A8" w14:textId="77777777" w:rsidR="000B0477" w:rsidRDefault="000B0477"/>
    <w:p w14:paraId="309A8E76" w14:textId="77777777" w:rsidR="000B0477" w:rsidRDefault="003D10F4">
      <w:pPr>
        <w:pStyle w:val="110"/>
        <w:rPr>
          <w:rFonts w:ascii="Times New Roman" w:hAnsi="Times New Roman"/>
        </w:rPr>
      </w:pPr>
      <w:bookmarkStart w:id="120" w:name="__RefHeading___21"/>
      <w:bookmarkStart w:id="121" w:name="__RefHeading___87"/>
      <w:bookmarkStart w:id="122" w:name="__RefHeading___153"/>
      <w:bookmarkStart w:id="123" w:name="__RefHeading___219"/>
      <w:bookmarkStart w:id="124" w:name="__RefHeading___285"/>
      <w:bookmarkStart w:id="125" w:name="__RefHeading___351"/>
      <w:bookmarkEnd w:id="120"/>
      <w:bookmarkEnd w:id="121"/>
      <w:bookmarkEnd w:id="122"/>
      <w:bookmarkEnd w:id="123"/>
      <w:bookmarkEnd w:id="124"/>
      <w:bookmarkEnd w:id="125"/>
      <w:r>
        <w:rPr>
          <w:rFonts w:ascii="Times New Roman" w:hAnsi="Times New Roman"/>
        </w:rPr>
        <w:t>3.2. Учебно-методическое обеспечение</w:t>
      </w:r>
    </w:p>
    <w:p w14:paraId="34582141" w14:textId="77777777" w:rsidR="000B0477" w:rsidRDefault="003D10F4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4009308" w14:textId="77777777" w:rsidR="000B0477" w:rsidRDefault="000B0477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5155A46" w14:textId="77777777" w:rsidR="000B0477" w:rsidRDefault="003D10F4">
      <w:pPr>
        <w:pStyle w:val="a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F34E407" w14:textId="77777777" w:rsidR="000B0477" w:rsidRDefault="003D10F4">
      <w:pPr>
        <w:pStyle w:val="aff5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Бабецкий</w:t>
      </w:r>
      <w:proofErr w:type="spellEnd"/>
      <w:r>
        <w:rPr>
          <w:rFonts w:ascii="Times New Roman" w:hAnsi="Times New Roman"/>
          <w:sz w:val="24"/>
        </w:rPr>
        <w:t xml:space="preserve">, В. И.  Механика: учебное пособие для среднего профессионального образования / В. И. </w:t>
      </w:r>
      <w:proofErr w:type="spellStart"/>
      <w:r>
        <w:rPr>
          <w:rFonts w:ascii="Times New Roman" w:hAnsi="Times New Roman"/>
          <w:sz w:val="24"/>
        </w:rPr>
        <w:t>Бабецкий</w:t>
      </w:r>
      <w:proofErr w:type="spellEnd"/>
      <w:r>
        <w:rPr>
          <w:rFonts w:ascii="Times New Roman" w:hAnsi="Times New Roman"/>
          <w:sz w:val="24"/>
        </w:rPr>
        <w:t xml:space="preserve">, О. Н. Третьякова.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2020. — 178 с. — (Профессиональное образование). — ISBN 978-5-534-05813-0. </w:t>
      </w:r>
    </w:p>
    <w:p w14:paraId="5B1CCE03" w14:textId="77777777" w:rsidR="000B0477" w:rsidRDefault="003D10F4">
      <w:pPr>
        <w:pStyle w:val="aff5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, Л.И. Основы технической механики/ Л.И.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. - 1-е изд., – Москва: Академия, 2018. – 224 с.- ISBN 978-5-4468-5748-7 </w:t>
      </w:r>
    </w:p>
    <w:p w14:paraId="7B183176" w14:textId="77777777" w:rsidR="000B0477" w:rsidRDefault="003D10F4">
      <w:pPr>
        <w:pStyle w:val="aff5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Зайцев, С.А. Контрольно-измерительные приборы и инструменты. Учебник/ С.А. Зайцев, Д. Грибанов, А. Толстов. -  Москва: Академия, 2020. -  464 с. – ISBN 978-5-4468-8390-5</w:t>
      </w:r>
    </w:p>
    <w:p w14:paraId="6A2E7D0B" w14:textId="77777777" w:rsidR="000B0477" w:rsidRDefault="003D10F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147FEE88" w14:textId="77777777" w:rsidR="000B0477" w:rsidRDefault="003D10F4">
      <w:pPr>
        <w:pStyle w:val="1f2"/>
        <w:rPr>
          <w:rFonts w:ascii="Times New Roman" w:hAnsi="Times New Roman"/>
          <w:b w:val="0"/>
        </w:rPr>
      </w:pPr>
      <w:bookmarkStart w:id="126" w:name="__RefHeading___22"/>
      <w:bookmarkStart w:id="127" w:name="__RefHeading___88"/>
      <w:bookmarkStart w:id="128" w:name="__RefHeading___154"/>
      <w:bookmarkStart w:id="129" w:name="__RefHeading___220"/>
      <w:bookmarkStart w:id="130" w:name="__RefHeading___286"/>
      <w:bookmarkStart w:id="131" w:name="__RefHeading___352"/>
      <w:bookmarkEnd w:id="126"/>
      <w:bookmarkEnd w:id="127"/>
      <w:bookmarkEnd w:id="128"/>
      <w:bookmarkEnd w:id="129"/>
      <w:bookmarkEnd w:id="130"/>
      <w:bookmarkEnd w:id="131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0B0477" w14:paraId="60EF6F73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A197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9CA96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DC731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0B0477" w14:paraId="47A0B0E1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880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22D5B0E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механизмов и машин;</w:t>
            </w:r>
          </w:p>
          <w:p w14:paraId="7AEFA71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звенья механизмов;</w:t>
            </w:r>
          </w:p>
          <w:p w14:paraId="56EAFBA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кинематика механизмов (механизм и машина, кинематические пары и цепи, типы кинематических пар);</w:t>
            </w:r>
          </w:p>
          <w:p w14:paraId="0FC4C96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классификация, назначение деталей и сборочных единиц и требования к ним;</w:t>
            </w:r>
          </w:p>
          <w:p w14:paraId="0B6E38F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соединения деталей (разъемные и неразъемные соединения);</w:t>
            </w:r>
          </w:p>
          <w:p w14:paraId="1E8B8A4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характеристики механизмов и устройств передач вращательного движения;</w:t>
            </w:r>
          </w:p>
          <w:p w14:paraId="6A44DB5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передач вращательного движения (механические, ременные, фрикционные, зубчатые, цепочные, червячные) и их обозначение, кинематические схемы, определение передаточного числа;</w:t>
            </w:r>
          </w:p>
          <w:p w14:paraId="6E9FD47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сведения по сопротивлению материалов;</w:t>
            </w:r>
          </w:p>
          <w:p w14:paraId="04A627E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деформации и распределение напряжения при них;</w:t>
            </w:r>
          </w:p>
          <w:p w14:paraId="75569B8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внешние силы и их виды, внутренние силы упругости и напряжения, действительные, предельно опасные и предельно допустимые напряжения;</w:t>
            </w:r>
          </w:p>
          <w:p w14:paraId="169910C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гидростатики и гидродинамики.</w:t>
            </w:r>
          </w:p>
          <w:p w14:paraId="0925D65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0B9CDA5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условия работы деталей машин и механизмов; </w:t>
            </w:r>
          </w:p>
          <w:p w14:paraId="1B7021E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их работоспособность;</w:t>
            </w:r>
          </w:p>
          <w:p w14:paraId="37D26C6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соединять разъемные соединения;</w:t>
            </w:r>
          </w:p>
          <w:p w14:paraId="1E953CB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кинематические схемы/</w:t>
            </w:r>
          </w:p>
          <w:p w14:paraId="5E4783D6" w14:textId="77777777" w:rsidR="000B0477" w:rsidRDefault="000B047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818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профессиональной терминологией;</w:t>
            </w:r>
          </w:p>
          <w:p w14:paraId="340B219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классификации механизмов и машин, звеньев механизмов;</w:t>
            </w:r>
          </w:p>
          <w:p w14:paraId="2A154A6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демонстрирует системные знания кинематики механизмов (механизм и машина, </w:t>
            </w:r>
            <w:r>
              <w:rPr>
                <w:rFonts w:ascii="Times New Roman" w:hAnsi="Times New Roman"/>
                <w:sz w:val="24"/>
              </w:rPr>
              <w:lastRenderedPageBreak/>
              <w:t>кинематические пары и цепи, типы кинематических пар);</w:t>
            </w:r>
          </w:p>
          <w:p w14:paraId="0DD3CDA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классификация, назначение деталей и сборочных единиц и требования к ним;</w:t>
            </w:r>
          </w:p>
          <w:p w14:paraId="1186162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классификацию назначение деталей и сборочных единиц и требования к ним;</w:t>
            </w:r>
          </w:p>
          <w:p w14:paraId="600D9C4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оказывает высокий уровень знания видов соединения деталей (разъемные и неразъемные соединения);</w:t>
            </w:r>
          </w:p>
          <w:p w14:paraId="053056A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назначение, характеристики механизмов и устройств передач вращательного движения;</w:t>
            </w:r>
          </w:p>
          <w:p w14:paraId="2A7869B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видов передач вращательного движения (механические, ременные, фрикционные, зубчатые, цепочные, червячные) и их обозначение, кинематические схемы, определение передаточного числа;</w:t>
            </w:r>
          </w:p>
          <w:p w14:paraId="687C0AF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демонстрирует системные знания об основных сведениях по сопротивлению материалов;</w:t>
            </w:r>
          </w:p>
          <w:p w14:paraId="79BD60C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деформации и распределение напряжения при них;</w:t>
            </w:r>
          </w:p>
          <w:p w14:paraId="71366AD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знаниями о внешних силах и их видов, внутренних силах упругости и напряжения, действительные, предельно опасные и предельно допустимые напряжения;</w:t>
            </w:r>
          </w:p>
          <w:p w14:paraId="4FAE7F8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знает основные понятия гидростатики и гидродинамики;</w:t>
            </w:r>
          </w:p>
          <w:p w14:paraId="745EE60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взаимодействовать с коллегами (сокурсниками), руководством (преподавателем), в ходе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деятельности;</w:t>
            </w:r>
          </w:p>
          <w:p w14:paraId="77ACB7F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анализировать условия работы деталей машин и механизмов и оценивать их работоспособность; </w:t>
            </w:r>
          </w:p>
          <w:p w14:paraId="381B96D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умение читать кинематические схемы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856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  <w:p w14:paraId="2545E0E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  работы.</w:t>
            </w:r>
          </w:p>
          <w:p w14:paraId="04D24DB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практической работы Тестирование.</w:t>
            </w:r>
          </w:p>
          <w:p w14:paraId="12FB739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538E3E1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12F1218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</w:tc>
      </w:tr>
    </w:tbl>
    <w:p w14:paraId="7AAE8A57" w14:textId="77777777" w:rsidR="000B0477" w:rsidRDefault="000B047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14FE2D4F" w14:textId="77777777" w:rsidR="000B0477" w:rsidRDefault="003D10F4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761CF35B" w14:textId="77777777" w:rsidR="000B0477" w:rsidRDefault="003D10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4FB0EB16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51377CBD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58B93F04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55B36CEB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6665DC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5E97BD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F0204D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140085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6499EE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71E7F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DE05BE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8F2E4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EF3522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D61CF1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20F6E2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2AC11D2" w14:textId="77777777" w:rsidR="000B0477" w:rsidRDefault="003D10F4">
      <w:pPr>
        <w:pStyle w:val="10"/>
      </w:pPr>
      <w:r>
        <w:t>«ОП.03 ОСНОВЫ ЭЛЕКТРОТЕХНИКИ И ЭЛЕКТРОНИКИ»</w:t>
      </w:r>
    </w:p>
    <w:p w14:paraId="0E347757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D2F41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EBB627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B7EA2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9EE14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134B44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F5326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9B8A3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11151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62583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DFEA0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21445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48845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0AE92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9FA0A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E35A4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0AF1F7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F175F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47210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CBE2E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CBFF58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60FCDDA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758F9D6" w14:textId="77777777" w:rsidR="000B0477" w:rsidRDefault="003D10F4">
      <w:pPr>
        <w:pStyle w:val="1f2"/>
        <w:rPr>
          <w:rFonts w:ascii="Times New Roman" w:hAnsi="Times New Roman"/>
        </w:rPr>
      </w:pPr>
      <w:bookmarkStart w:id="132" w:name="__RefHeading___23"/>
      <w:bookmarkStart w:id="133" w:name="__RefHeading___89"/>
      <w:bookmarkStart w:id="134" w:name="__RefHeading___155"/>
      <w:bookmarkStart w:id="135" w:name="__RefHeading___221"/>
      <w:bookmarkStart w:id="136" w:name="__RefHeading___287"/>
      <w:bookmarkStart w:id="137" w:name="__RefHeading___353"/>
      <w:bookmarkEnd w:id="132"/>
      <w:bookmarkEnd w:id="133"/>
      <w:bookmarkEnd w:id="134"/>
      <w:bookmarkEnd w:id="135"/>
      <w:bookmarkEnd w:id="136"/>
      <w:bookmarkEnd w:id="137"/>
      <w:r>
        <w:rPr>
          <w:rFonts w:ascii="Times New Roman" w:hAnsi="Times New Roman"/>
        </w:rPr>
        <w:lastRenderedPageBreak/>
        <w:t>СОДЕРЖАНИЕ ПРОГРАММЫ</w:t>
      </w:r>
    </w:p>
    <w:p w14:paraId="5B75782F" w14:textId="77777777" w:rsidR="000B0477" w:rsidRDefault="003D10F4">
      <w:pPr>
        <w:pStyle w:val="1f8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9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__RefHeading___199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4907D10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00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__RefHeading___200 \h</w:instrText>
        </w:r>
        <w:r w:rsidR="003D10F4">
          <w:fldChar w:fldCharType="separate"/>
        </w:r>
        <w:r w:rsidR="003D10F4">
          <w:t>12</w:t>
        </w:r>
        <w:r w:rsidR="003D10F4">
          <w:fldChar w:fldCharType="end"/>
        </w:r>
      </w:hyperlink>
    </w:p>
    <w:p w14:paraId="761AAE6B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01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__RefHeading___201 \h</w:instrText>
        </w:r>
        <w:r w:rsidR="003D10F4">
          <w:fldChar w:fldCharType="separate"/>
        </w:r>
        <w:r w:rsidR="003D10F4">
          <w:t>12</w:t>
        </w:r>
        <w:r w:rsidR="003D10F4">
          <w:fldChar w:fldCharType="end"/>
        </w:r>
      </w:hyperlink>
    </w:p>
    <w:p w14:paraId="78A23661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02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__RefHeading___202 \h</w:instrText>
        </w:r>
        <w:r w:rsidR="003D10F4">
          <w:fldChar w:fldCharType="separate"/>
        </w:r>
        <w:r w:rsidR="003D10F4">
          <w:t>12</w:t>
        </w:r>
        <w:r w:rsidR="003D10F4">
          <w:fldChar w:fldCharType="end"/>
        </w:r>
      </w:hyperlink>
    </w:p>
    <w:p w14:paraId="020D1CA8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03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__RefHeading___203 \h</w:instrText>
        </w:r>
        <w:r w:rsidR="003D10F4">
          <w:fldChar w:fldCharType="separate"/>
        </w:r>
        <w:r w:rsidR="003D10F4">
          <w:t>25</w:t>
        </w:r>
        <w:r w:rsidR="003D10F4">
          <w:fldChar w:fldCharType="end"/>
        </w:r>
      </w:hyperlink>
    </w:p>
    <w:p w14:paraId="4C10FE6C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04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__RefHeading___204 \h</w:instrText>
        </w:r>
        <w:r w:rsidR="003D10F4">
          <w:fldChar w:fldCharType="separate"/>
        </w:r>
        <w:r w:rsidR="003D10F4">
          <w:t>25</w:t>
        </w:r>
        <w:r w:rsidR="003D10F4">
          <w:fldChar w:fldCharType="end"/>
        </w:r>
      </w:hyperlink>
    </w:p>
    <w:p w14:paraId="42FD4137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05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__RefHeading___205 \h</w:instrText>
        </w:r>
        <w:r w:rsidR="003D10F4">
          <w:fldChar w:fldCharType="separate"/>
        </w:r>
        <w:r w:rsidR="003D10F4">
          <w:t>25</w:t>
        </w:r>
        <w:r w:rsidR="003D10F4">
          <w:fldChar w:fldCharType="end"/>
        </w:r>
      </w:hyperlink>
    </w:p>
    <w:p w14:paraId="08BBAC82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06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__RefHeading___206 \h</w:instrText>
        </w:r>
        <w:r w:rsidR="003D10F4">
          <w:fldChar w:fldCharType="separate"/>
        </w:r>
        <w:r w:rsidR="003D10F4">
          <w:t>26</w:t>
        </w:r>
        <w:r w:rsidR="003D10F4">
          <w:fldChar w:fldCharType="end"/>
        </w:r>
      </w:hyperlink>
    </w:p>
    <w:p w14:paraId="22D59C51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07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__RefHeading___207 \h</w:instrText>
        </w:r>
        <w:r w:rsidR="003D10F4">
          <w:fldChar w:fldCharType="separate"/>
        </w:r>
        <w:r w:rsidR="003D10F4">
          <w:t>26</w:t>
        </w:r>
        <w:r w:rsidR="003D10F4">
          <w:fldChar w:fldCharType="end"/>
        </w:r>
      </w:hyperlink>
    </w:p>
    <w:p w14:paraId="77DAA5E4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08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__RefHeading___208 \h</w:instrText>
        </w:r>
        <w:r w:rsidR="003D10F4">
          <w:fldChar w:fldCharType="separate"/>
        </w:r>
        <w:r w:rsidR="003D10F4">
          <w:t>27</w:t>
        </w:r>
        <w:r w:rsidR="003D10F4">
          <w:fldChar w:fldCharType="end"/>
        </w:r>
      </w:hyperlink>
    </w:p>
    <w:p w14:paraId="1A1B0D33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09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__RefHeading___209 \h</w:instrText>
        </w:r>
        <w:r w:rsidR="003D10F4">
          <w:fldChar w:fldCharType="separate"/>
        </w:r>
        <w:r w:rsidR="003D10F4">
          <w:t>27</w:t>
        </w:r>
        <w:r w:rsidR="003D10F4">
          <w:fldChar w:fldCharType="end"/>
        </w:r>
      </w:hyperlink>
    </w:p>
    <w:p w14:paraId="1AD60A43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10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__RefHeading___210 \h</w:instrText>
        </w:r>
        <w:r w:rsidR="003D10F4">
          <w:fldChar w:fldCharType="separate"/>
        </w:r>
        <w:r w:rsidR="003D10F4">
          <w:t>30</w:t>
        </w:r>
        <w:r w:rsidR="003D10F4">
          <w:fldChar w:fldCharType="end"/>
        </w:r>
      </w:hyperlink>
    </w:p>
    <w:p w14:paraId="205470AD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11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__RefHeading___211 \h</w:instrText>
        </w:r>
        <w:r w:rsidR="003D10F4">
          <w:fldChar w:fldCharType="separate"/>
        </w:r>
        <w:r w:rsidR="003D10F4">
          <w:t>33</w:t>
        </w:r>
        <w:r w:rsidR="003D10F4">
          <w:fldChar w:fldCharType="end"/>
        </w:r>
      </w:hyperlink>
    </w:p>
    <w:p w14:paraId="6273697F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12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__RefHeading___212 \h</w:instrText>
        </w:r>
        <w:r w:rsidR="003D10F4">
          <w:fldChar w:fldCharType="separate"/>
        </w:r>
        <w:r w:rsidR="003D10F4">
          <w:t>33</w:t>
        </w:r>
        <w:r w:rsidR="003D10F4">
          <w:fldChar w:fldCharType="end"/>
        </w:r>
      </w:hyperlink>
    </w:p>
    <w:p w14:paraId="00A32660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13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__RefHeading___213 \h</w:instrText>
        </w:r>
        <w:r w:rsidR="003D10F4">
          <w:fldChar w:fldCharType="separate"/>
        </w:r>
        <w:r w:rsidR="003D10F4">
          <w:t>33</w:t>
        </w:r>
        <w:r w:rsidR="003D10F4">
          <w:fldChar w:fldCharType="end"/>
        </w:r>
      </w:hyperlink>
    </w:p>
    <w:p w14:paraId="0E03E04F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14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__RefHeading___214 \h</w:instrText>
        </w:r>
        <w:r w:rsidR="003D10F4">
          <w:fldChar w:fldCharType="separate"/>
        </w:r>
        <w:r w:rsidR="003D10F4">
          <w:t>46</w:t>
        </w:r>
        <w:r w:rsidR="003D10F4">
          <w:fldChar w:fldCharType="end"/>
        </w:r>
      </w:hyperlink>
    </w:p>
    <w:p w14:paraId="45C0E95A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15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__RefHeading___215 \h</w:instrText>
        </w:r>
        <w:r w:rsidR="003D10F4">
          <w:fldChar w:fldCharType="separate"/>
        </w:r>
        <w:r w:rsidR="003D10F4">
          <w:t>46</w:t>
        </w:r>
        <w:r w:rsidR="003D10F4">
          <w:fldChar w:fldCharType="end"/>
        </w:r>
      </w:hyperlink>
    </w:p>
    <w:p w14:paraId="14C4FEF2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16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__RefHeading___216 \h</w:instrText>
        </w:r>
        <w:r w:rsidR="003D10F4">
          <w:fldChar w:fldCharType="separate"/>
        </w:r>
        <w:r w:rsidR="003D10F4">
          <w:t>46</w:t>
        </w:r>
        <w:r w:rsidR="003D10F4">
          <w:fldChar w:fldCharType="end"/>
        </w:r>
      </w:hyperlink>
    </w:p>
    <w:p w14:paraId="64755298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17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__RefHeading___217 \h</w:instrText>
        </w:r>
        <w:r w:rsidR="003D10F4">
          <w:fldChar w:fldCharType="separate"/>
        </w:r>
        <w:r w:rsidR="003D10F4">
          <w:t>47</w:t>
        </w:r>
        <w:r w:rsidR="003D10F4">
          <w:fldChar w:fldCharType="end"/>
        </w:r>
      </w:hyperlink>
    </w:p>
    <w:p w14:paraId="03EE726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18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__RefHeading___218 \h</w:instrText>
        </w:r>
        <w:r w:rsidR="003D10F4">
          <w:fldChar w:fldCharType="separate"/>
        </w:r>
        <w:r w:rsidR="003D10F4">
          <w:t>47</w:t>
        </w:r>
        <w:r w:rsidR="003D10F4">
          <w:fldChar w:fldCharType="end"/>
        </w:r>
      </w:hyperlink>
    </w:p>
    <w:p w14:paraId="6DA7A372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19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__RefHeading___219 \h</w:instrText>
        </w:r>
        <w:r w:rsidR="003D10F4">
          <w:fldChar w:fldCharType="separate"/>
        </w:r>
        <w:r w:rsidR="003D10F4">
          <w:t>47</w:t>
        </w:r>
        <w:r w:rsidR="003D10F4">
          <w:fldChar w:fldCharType="end"/>
        </w:r>
      </w:hyperlink>
    </w:p>
    <w:p w14:paraId="533637EF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20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__RefHeading___220 \h</w:instrText>
        </w:r>
        <w:r w:rsidR="003D10F4">
          <w:fldChar w:fldCharType="separate"/>
        </w:r>
        <w:r w:rsidR="003D10F4">
          <w:t>48</w:t>
        </w:r>
        <w:r w:rsidR="003D10F4">
          <w:fldChar w:fldCharType="end"/>
        </w:r>
      </w:hyperlink>
    </w:p>
    <w:p w14:paraId="620CBED6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21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__RefHeading___221 \h</w:instrText>
        </w:r>
        <w:r w:rsidR="003D10F4">
          <w:fldChar w:fldCharType="separate"/>
        </w:r>
        <w:r w:rsidR="003D10F4">
          <w:t>51</w:t>
        </w:r>
        <w:r w:rsidR="003D10F4">
          <w:fldChar w:fldCharType="end"/>
        </w:r>
      </w:hyperlink>
    </w:p>
    <w:p w14:paraId="1E0210FB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22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__RefHeading___222 \h</w:instrText>
        </w:r>
        <w:r w:rsidR="003D10F4">
          <w:fldChar w:fldCharType="separate"/>
        </w:r>
        <w:r w:rsidR="003D10F4">
          <w:t>54</w:t>
        </w:r>
        <w:r w:rsidR="003D10F4">
          <w:fldChar w:fldCharType="end"/>
        </w:r>
      </w:hyperlink>
    </w:p>
    <w:p w14:paraId="50521C9D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23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__RefHeading___223 \h</w:instrText>
        </w:r>
        <w:r w:rsidR="003D10F4">
          <w:fldChar w:fldCharType="separate"/>
        </w:r>
        <w:r w:rsidR="003D10F4">
          <w:t>54</w:t>
        </w:r>
        <w:r w:rsidR="003D10F4">
          <w:fldChar w:fldCharType="end"/>
        </w:r>
      </w:hyperlink>
    </w:p>
    <w:p w14:paraId="79208C0C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24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__RefHeading___224 \h</w:instrText>
        </w:r>
        <w:r w:rsidR="003D10F4">
          <w:fldChar w:fldCharType="separate"/>
        </w:r>
        <w:r w:rsidR="003D10F4">
          <w:t>54</w:t>
        </w:r>
        <w:r w:rsidR="003D10F4">
          <w:fldChar w:fldCharType="end"/>
        </w:r>
      </w:hyperlink>
    </w:p>
    <w:p w14:paraId="70A9A077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25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__RefHeading___225 \h</w:instrText>
        </w:r>
        <w:r w:rsidR="003D10F4">
          <w:fldChar w:fldCharType="separate"/>
        </w:r>
        <w:r w:rsidR="003D10F4">
          <w:t>65</w:t>
        </w:r>
        <w:r w:rsidR="003D10F4">
          <w:fldChar w:fldCharType="end"/>
        </w:r>
      </w:hyperlink>
    </w:p>
    <w:p w14:paraId="367DFC07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26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__RefHeading___226 \h</w:instrText>
        </w:r>
        <w:r w:rsidR="003D10F4">
          <w:fldChar w:fldCharType="separate"/>
        </w:r>
        <w:r w:rsidR="003D10F4">
          <w:t>65</w:t>
        </w:r>
        <w:r w:rsidR="003D10F4">
          <w:fldChar w:fldCharType="end"/>
        </w:r>
      </w:hyperlink>
    </w:p>
    <w:p w14:paraId="1A3A69B1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27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__RefHeading___227 \h</w:instrText>
        </w:r>
        <w:r w:rsidR="003D10F4">
          <w:fldChar w:fldCharType="separate"/>
        </w:r>
        <w:r w:rsidR="003D10F4">
          <w:t>65</w:t>
        </w:r>
        <w:r w:rsidR="003D10F4">
          <w:fldChar w:fldCharType="end"/>
        </w:r>
      </w:hyperlink>
    </w:p>
    <w:p w14:paraId="4DF57A46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28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__RefHeading___228 \h</w:instrText>
        </w:r>
        <w:r w:rsidR="003D10F4">
          <w:fldChar w:fldCharType="separate"/>
        </w:r>
        <w:r w:rsidR="003D10F4">
          <w:t>67</w:t>
        </w:r>
        <w:r w:rsidR="003D10F4">
          <w:fldChar w:fldCharType="end"/>
        </w:r>
      </w:hyperlink>
    </w:p>
    <w:p w14:paraId="5D60BA80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29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__RefHeading___229 \h</w:instrText>
        </w:r>
        <w:r w:rsidR="003D10F4">
          <w:fldChar w:fldCharType="separate"/>
        </w:r>
        <w:r w:rsidR="003D10F4">
          <w:t>67</w:t>
        </w:r>
        <w:r w:rsidR="003D10F4">
          <w:fldChar w:fldCharType="end"/>
        </w:r>
      </w:hyperlink>
    </w:p>
    <w:p w14:paraId="62DFAFFE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30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__RefHeading___230 \h</w:instrText>
        </w:r>
        <w:r w:rsidR="003D10F4">
          <w:fldChar w:fldCharType="separate"/>
        </w:r>
        <w:r w:rsidR="003D10F4">
          <w:t>67</w:t>
        </w:r>
        <w:r w:rsidR="003D10F4">
          <w:fldChar w:fldCharType="end"/>
        </w:r>
      </w:hyperlink>
    </w:p>
    <w:p w14:paraId="3A6F87E7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31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__RefHeading___231 \h</w:instrText>
        </w:r>
        <w:r w:rsidR="003D10F4">
          <w:fldChar w:fldCharType="separate"/>
        </w:r>
        <w:r w:rsidR="003D10F4">
          <w:t>68</w:t>
        </w:r>
        <w:r w:rsidR="003D10F4">
          <w:fldChar w:fldCharType="end"/>
        </w:r>
      </w:hyperlink>
    </w:p>
    <w:p w14:paraId="63BD8095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32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__RefHeading___232 \h</w:instrText>
        </w:r>
        <w:r w:rsidR="003D10F4">
          <w:fldChar w:fldCharType="separate"/>
        </w:r>
        <w:r w:rsidR="003D10F4">
          <w:t>71</w:t>
        </w:r>
        <w:r w:rsidR="003D10F4">
          <w:fldChar w:fldCharType="end"/>
        </w:r>
      </w:hyperlink>
    </w:p>
    <w:p w14:paraId="77FAC1E5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33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__RefHeading___233 \h</w:instrText>
        </w:r>
        <w:r w:rsidR="003D10F4">
          <w:fldChar w:fldCharType="separate"/>
        </w:r>
        <w:r w:rsidR="003D10F4">
          <w:t>74</w:t>
        </w:r>
        <w:r w:rsidR="003D10F4">
          <w:fldChar w:fldCharType="end"/>
        </w:r>
      </w:hyperlink>
    </w:p>
    <w:p w14:paraId="69ED725D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34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__RefHeading___234 \h</w:instrText>
        </w:r>
        <w:r w:rsidR="003D10F4">
          <w:fldChar w:fldCharType="separate"/>
        </w:r>
        <w:r w:rsidR="003D10F4">
          <w:t>74</w:t>
        </w:r>
        <w:r w:rsidR="003D10F4">
          <w:fldChar w:fldCharType="end"/>
        </w:r>
      </w:hyperlink>
    </w:p>
    <w:p w14:paraId="55494382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35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__RefHeading___235 \h</w:instrText>
        </w:r>
        <w:r w:rsidR="003D10F4">
          <w:fldChar w:fldCharType="separate"/>
        </w:r>
        <w:r w:rsidR="003D10F4">
          <w:t>74</w:t>
        </w:r>
        <w:r w:rsidR="003D10F4">
          <w:fldChar w:fldCharType="end"/>
        </w:r>
      </w:hyperlink>
    </w:p>
    <w:p w14:paraId="76AFB760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36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__RefHeading___236 \h</w:instrText>
        </w:r>
        <w:r w:rsidR="003D10F4">
          <w:fldChar w:fldCharType="separate"/>
        </w:r>
        <w:r w:rsidR="003D10F4">
          <w:t>87</w:t>
        </w:r>
        <w:r w:rsidR="003D10F4">
          <w:fldChar w:fldCharType="end"/>
        </w:r>
      </w:hyperlink>
    </w:p>
    <w:p w14:paraId="4E1AE652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37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__RefHeading___237 \h</w:instrText>
        </w:r>
        <w:r w:rsidR="003D10F4">
          <w:fldChar w:fldCharType="separate"/>
        </w:r>
        <w:r w:rsidR="003D10F4">
          <w:t>87</w:t>
        </w:r>
        <w:r w:rsidR="003D10F4">
          <w:fldChar w:fldCharType="end"/>
        </w:r>
      </w:hyperlink>
    </w:p>
    <w:p w14:paraId="7902A8C9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38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__RefHeading___238 \h</w:instrText>
        </w:r>
        <w:r w:rsidR="003D10F4">
          <w:fldChar w:fldCharType="separate"/>
        </w:r>
        <w:r w:rsidR="003D10F4">
          <w:t>87</w:t>
        </w:r>
        <w:r w:rsidR="003D10F4">
          <w:fldChar w:fldCharType="end"/>
        </w:r>
      </w:hyperlink>
    </w:p>
    <w:p w14:paraId="76120E6B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39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__RefHeading___239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2DC01230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40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__RefHeading___240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3C8683E5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41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__RefHeading___241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0F7EB479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42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__RefHeading___242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0ADE35FD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43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__RefHeading___243 \h</w:instrText>
        </w:r>
        <w:r w:rsidR="003D10F4">
          <w:fldChar w:fldCharType="separate"/>
        </w:r>
        <w:r w:rsidR="003D10F4">
          <w:t>93</w:t>
        </w:r>
        <w:r w:rsidR="003D10F4">
          <w:fldChar w:fldCharType="end"/>
        </w:r>
      </w:hyperlink>
    </w:p>
    <w:p w14:paraId="09C9EEF3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44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__RefHeading___244 \h</w:instrText>
        </w:r>
        <w:r w:rsidR="003D10F4">
          <w:fldChar w:fldCharType="separate"/>
        </w:r>
        <w:r w:rsidR="003D10F4">
          <w:t>96</w:t>
        </w:r>
        <w:r w:rsidR="003D10F4">
          <w:fldChar w:fldCharType="end"/>
        </w:r>
      </w:hyperlink>
    </w:p>
    <w:p w14:paraId="22E0910F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45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__RefHeading___245 \h</w:instrText>
        </w:r>
        <w:r w:rsidR="003D10F4">
          <w:fldChar w:fldCharType="separate"/>
        </w:r>
        <w:r w:rsidR="003D10F4">
          <w:t>96</w:t>
        </w:r>
        <w:r w:rsidR="003D10F4">
          <w:fldChar w:fldCharType="end"/>
        </w:r>
      </w:hyperlink>
    </w:p>
    <w:p w14:paraId="1C29A972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46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__RefHeading___246 \h</w:instrText>
        </w:r>
        <w:r w:rsidR="003D10F4">
          <w:fldChar w:fldCharType="separate"/>
        </w:r>
        <w:r w:rsidR="003D10F4">
          <w:t>96</w:t>
        </w:r>
        <w:r w:rsidR="003D10F4">
          <w:fldChar w:fldCharType="end"/>
        </w:r>
      </w:hyperlink>
    </w:p>
    <w:p w14:paraId="05562859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47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__RefHeading___247 \h</w:instrText>
        </w:r>
        <w:r w:rsidR="003D10F4">
          <w:fldChar w:fldCharType="separate"/>
        </w:r>
        <w:r w:rsidR="003D10F4">
          <w:t>109</w:t>
        </w:r>
        <w:r w:rsidR="003D10F4">
          <w:fldChar w:fldCharType="end"/>
        </w:r>
      </w:hyperlink>
    </w:p>
    <w:p w14:paraId="55569F12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48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__RefHeading___248 \h</w:instrText>
        </w:r>
        <w:r w:rsidR="003D10F4">
          <w:fldChar w:fldCharType="separate"/>
        </w:r>
        <w:r w:rsidR="003D10F4">
          <w:t>109</w:t>
        </w:r>
        <w:r w:rsidR="003D10F4">
          <w:fldChar w:fldCharType="end"/>
        </w:r>
      </w:hyperlink>
    </w:p>
    <w:p w14:paraId="77214CFA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49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__RefHeading___249 \h</w:instrText>
        </w:r>
        <w:r w:rsidR="003D10F4">
          <w:fldChar w:fldCharType="separate"/>
        </w:r>
        <w:r w:rsidR="003D10F4">
          <w:t>109</w:t>
        </w:r>
        <w:r w:rsidR="003D10F4">
          <w:fldChar w:fldCharType="end"/>
        </w:r>
      </w:hyperlink>
    </w:p>
    <w:p w14:paraId="5393120C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50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__RefHeading___250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4C2840AF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51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__RefHeading___251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3F4649BF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52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__RefHeading___252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06880BDE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53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__RefHeading___253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2C3BF135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54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__RefHeading___254 \h</w:instrText>
        </w:r>
        <w:r w:rsidR="003D10F4">
          <w:fldChar w:fldCharType="separate"/>
        </w:r>
        <w:r w:rsidR="003D10F4">
          <w:t>116</w:t>
        </w:r>
        <w:r w:rsidR="003D10F4">
          <w:fldChar w:fldCharType="end"/>
        </w:r>
      </w:hyperlink>
    </w:p>
    <w:p w14:paraId="12A14284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55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__RefHeading___255 \h</w:instrText>
        </w:r>
        <w:r w:rsidR="003D10F4">
          <w:fldChar w:fldCharType="separate"/>
        </w:r>
        <w:r w:rsidR="003D10F4">
          <w:t>119</w:t>
        </w:r>
        <w:r w:rsidR="003D10F4">
          <w:fldChar w:fldCharType="end"/>
        </w:r>
      </w:hyperlink>
    </w:p>
    <w:p w14:paraId="4F8187A3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56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__RefHeading___256 \h</w:instrText>
        </w:r>
        <w:r w:rsidR="003D10F4">
          <w:fldChar w:fldCharType="separate"/>
        </w:r>
        <w:r w:rsidR="003D10F4">
          <w:t>119</w:t>
        </w:r>
        <w:r w:rsidR="003D10F4">
          <w:fldChar w:fldCharType="end"/>
        </w:r>
      </w:hyperlink>
    </w:p>
    <w:p w14:paraId="373D4F35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57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__RefHeading___257 \h</w:instrText>
        </w:r>
        <w:r w:rsidR="003D10F4">
          <w:fldChar w:fldCharType="separate"/>
        </w:r>
        <w:r w:rsidR="003D10F4">
          <w:t>119</w:t>
        </w:r>
        <w:r w:rsidR="003D10F4">
          <w:fldChar w:fldCharType="end"/>
        </w:r>
      </w:hyperlink>
    </w:p>
    <w:p w14:paraId="461479AC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58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__RefHeading___258 \h</w:instrText>
        </w:r>
        <w:r w:rsidR="003D10F4">
          <w:fldChar w:fldCharType="separate"/>
        </w:r>
        <w:r w:rsidR="003D10F4">
          <w:t>132</w:t>
        </w:r>
        <w:r w:rsidR="003D10F4">
          <w:fldChar w:fldCharType="end"/>
        </w:r>
      </w:hyperlink>
    </w:p>
    <w:p w14:paraId="1A8C9806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59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__RefHeading___259 \h</w:instrText>
        </w:r>
        <w:r w:rsidR="003D10F4">
          <w:fldChar w:fldCharType="separate"/>
        </w:r>
        <w:r w:rsidR="003D10F4">
          <w:t>132</w:t>
        </w:r>
        <w:r w:rsidR="003D10F4">
          <w:fldChar w:fldCharType="end"/>
        </w:r>
      </w:hyperlink>
    </w:p>
    <w:p w14:paraId="1EB0DE2C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60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__RefHeading___260 \h</w:instrText>
        </w:r>
        <w:r w:rsidR="003D10F4">
          <w:fldChar w:fldCharType="separate"/>
        </w:r>
        <w:r w:rsidR="003D10F4">
          <w:t>132</w:t>
        </w:r>
        <w:r w:rsidR="003D10F4">
          <w:fldChar w:fldCharType="end"/>
        </w:r>
      </w:hyperlink>
    </w:p>
    <w:p w14:paraId="0247F61C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61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__RefHeading___261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1DB94586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62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__RefHeading___262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67ACE5BE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63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__RefHeading___263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6EF6A67A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64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__RefHeading___264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075D8B36" w14:textId="77777777" w:rsidR="000B0477" w:rsidRDefault="003D10F4">
      <w:r>
        <w:lastRenderedPageBreak/>
        <w:fldChar w:fldCharType="end"/>
      </w:r>
    </w:p>
    <w:p w14:paraId="2AB257E2" w14:textId="77777777" w:rsidR="000B0477" w:rsidRDefault="000B0477">
      <w:pPr>
        <w:sectPr w:rsidR="000B0477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16E23499" w14:textId="77777777" w:rsidR="000B0477" w:rsidRDefault="003D10F4">
      <w:pPr>
        <w:pStyle w:val="1f2"/>
        <w:numPr>
          <w:ilvl w:val="0"/>
          <w:numId w:val="5"/>
        </w:numPr>
      </w:pPr>
      <w:bookmarkStart w:id="138" w:name="__RefHeading___24"/>
      <w:bookmarkStart w:id="139" w:name="__RefHeading___90"/>
      <w:bookmarkStart w:id="140" w:name="__RefHeading___156"/>
      <w:bookmarkStart w:id="141" w:name="__RefHeading___222"/>
      <w:bookmarkStart w:id="142" w:name="__RefHeading___288"/>
      <w:bookmarkStart w:id="143" w:name="__RefHeading___354"/>
      <w:bookmarkEnd w:id="138"/>
      <w:bookmarkEnd w:id="139"/>
      <w:bookmarkEnd w:id="140"/>
      <w:bookmarkEnd w:id="141"/>
      <w:bookmarkEnd w:id="142"/>
      <w:bookmarkEnd w:id="143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7F088D99" w14:textId="77777777" w:rsidR="000B0477" w:rsidRDefault="003D10F4">
      <w:pPr>
        <w:pStyle w:val="1ff0"/>
        <w:jc w:val="center"/>
      </w:pPr>
      <w:r>
        <w:t>«Основы электротехники и электроники»</w:t>
      </w:r>
    </w:p>
    <w:p w14:paraId="062D1362" w14:textId="77777777" w:rsidR="000B0477" w:rsidRDefault="000B0477">
      <w:pPr>
        <w:pStyle w:val="1ff0"/>
        <w:jc w:val="center"/>
        <w:rPr>
          <w:vertAlign w:val="superscript"/>
        </w:rPr>
      </w:pPr>
    </w:p>
    <w:p w14:paraId="0A4D4031" w14:textId="77777777" w:rsidR="000B0477" w:rsidRDefault="000B0477">
      <w:pPr>
        <w:pStyle w:val="1ff0"/>
      </w:pPr>
    </w:p>
    <w:p w14:paraId="50A44402" w14:textId="77777777" w:rsidR="000B0477" w:rsidRDefault="003D10F4">
      <w:pPr>
        <w:pStyle w:val="110"/>
        <w:rPr>
          <w:rFonts w:ascii="Times New Roman" w:hAnsi="Times New Roman"/>
        </w:rPr>
      </w:pPr>
      <w:bookmarkStart w:id="144" w:name="__RefHeading___25"/>
      <w:bookmarkStart w:id="145" w:name="__RefHeading___91"/>
      <w:bookmarkStart w:id="146" w:name="__RefHeading___157"/>
      <w:bookmarkStart w:id="147" w:name="__RefHeading___223"/>
      <w:bookmarkStart w:id="148" w:name="__RefHeading___289"/>
      <w:bookmarkStart w:id="149" w:name="__RefHeading___355"/>
      <w:bookmarkEnd w:id="144"/>
      <w:bookmarkEnd w:id="145"/>
      <w:bookmarkEnd w:id="146"/>
      <w:bookmarkEnd w:id="147"/>
      <w:bookmarkEnd w:id="148"/>
      <w:bookmarkEnd w:id="149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8D1E102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«Основы электротехники и электроники»</w:t>
      </w:r>
      <w:r>
        <w:rPr>
          <w:rFonts w:ascii="Times New Roman" w:hAnsi="Times New Roman"/>
          <w:sz w:val="24"/>
        </w:rPr>
        <w:t>: приобретение обучающимися основополагающих знаний основ электротехники электроники, основных понятий и законов, теории электрических и магнитных цепей, методов анализа цепей постоянного и переменного тока; основных понятий и методов расчета трехфазовых цепей; основ электромагнитных устройств, электрических машин и аппаратов.</w:t>
      </w:r>
    </w:p>
    <w:p w14:paraId="36B1F33A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электротехники и электроники» включена в обязательную часть общепрофессионального цикла образовательной программы.</w:t>
      </w:r>
    </w:p>
    <w:p w14:paraId="63CCC851" w14:textId="77777777" w:rsidR="000B0477" w:rsidRDefault="000B04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22DB9DF" w14:textId="77777777" w:rsidR="000B0477" w:rsidRDefault="003D10F4">
      <w:pPr>
        <w:pStyle w:val="110"/>
        <w:rPr>
          <w:rFonts w:ascii="Times New Roman" w:hAnsi="Times New Roman"/>
        </w:rPr>
      </w:pPr>
      <w:bookmarkStart w:id="150" w:name="__RefHeading___26"/>
      <w:bookmarkStart w:id="151" w:name="__RefHeading___92"/>
      <w:bookmarkStart w:id="152" w:name="__RefHeading___158"/>
      <w:bookmarkStart w:id="153" w:name="__RefHeading___224"/>
      <w:bookmarkStart w:id="154" w:name="__RefHeading___290"/>
      <w:bookmarkStart w:id="155" w:name="__RefHeading___356"/>
      <w:bookmarkEnd w:id="150"/>
      <w:bookmarkEnd w:id="151"/>
      <w:bookmarkEnd w:id="152"/>
      <w:bookmarkEnd w:id="153"/>
      <w:bookmarkEnd w:id="154"/>
      <w:bookmarkEnd w:id="155"/>
      <w:r>
        <w:rPr>
          <w:rFonts w:ascii="Times New Roman" w:hAnsi="Times New Roman"/>
        </w:rPr>
        <w:t>1.2. Планируемые результаты освоения дисциплины</w:t>
      </w:r>
    </w:p>
    <w:p w14:paraId="6F406FCF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60E4333" w14:textId="77777777" w:rsidR="000B0477" w:rsidRDefault="003D10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0477" w14:paraId="058579D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BDB1" w14:textId="77777777" w:rsidR="000B0477" w:rsidRDefault="003D10F4">
            <w:pPr>
              <w:rPr>
                <w:rStyle w:val="affff1"/>
                <w:b/>
                <w:i w:val="0"/>
                <w:sz w:val="24"/>
              </w:rPr>
            </w:pPr>
            <w:r>
              <w:rPr>
                <w:rStyle w:val="affff1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F1B0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DC43C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D65C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0477" w14:paraId="2FE88B7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EEA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ED7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C0AA6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план;</w:t>
            </w:r>
          </w:p>
          <w:p w14:paraId="5FA0AC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</w:t>
            </w:r>
          </w:p>
          <w:p w14:paraId="320198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02440D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07D0D2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B17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1D44136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57AA151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32F7DA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698D68C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882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4543897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46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96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56FCD5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3CA588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структурировать получаемую информацию, оформлять результаты поиска;</w:t>
            </w:r>
          </w:p>
          <w:p w14:paraId="357A40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2DFCCF9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56B3E9F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4F2429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AED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</w:t>
            </w:r>
          </w:p>
          <w:p w14:paraId="0A7B5E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</w:t>
            </w:r>
          </w:p>
          <w:p w14:paraId="39E34B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</w:t>
            </w:r>
          </w:p>
          <w:p w14:paraId="5FC8D3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</w:t>
            </w:r>
          </w:p>
          <w:p w14:paraId="365A0B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FFDD" w14:textId="77777777" w:rsidR="000B0477" w:rsidRDefault="000B04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0477" w14:paraId="62E75D4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8AD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5AC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команды;</w:t>
            </w:r>
          </w:p>
          <w:p w14:paraId="52B653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948B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деятельности коллектива;</w:t>
            </w:r>
          </w:p>
          <w:p w14:paraId="745863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особенности личности.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09E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2379A4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5B3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DC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3AD9F79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проявлять толерантность в рабочем коллективе.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CCF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оформления документов;</w:t>
            </w:r>
          </w:p>
          <w:p w14:paraId="3BB7D59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</w:t>
            </w:r>
          </w:p>
          <w:p w14:paraId="168924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особенности социального и культурного контекста.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28C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0B0477" w14:paraId="12F723B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778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640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</w:t>
            </w:r>
          </w:p>
          <w:p w14:paraId="37079F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профессии;</w:t>
            </w:r>
          </w:p>
          <w:p w14:paraId="3A9163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76B2A18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3DECC2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D2F1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экологической безопасности при ведении профессиональной деятельности;</w:t>
            </w:r>
          </w:p>
          <w:p w14:paraId="2C335E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49CB2D4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</w:t>
            </w:r>
          </w:p>
          <w:p w14:paraId="129429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производства;</w:t>
            </w:r>
          </w:p>
          <w:p w14:paraId="58FC61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65451B2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поведения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B75D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5979CD0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98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F8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AA109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1EFE625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200F4F9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066D1F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4104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6B0202B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472FB8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0CD6DCE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29E469B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чтения текстов профессиональной направленности.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AAB6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54BA324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49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6FB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зачистку кромок и мест установки деталей под сварку и сварных швов пневматическими машинами;</w:t>
            </w:r>
          </w:p>
          <w:p w14:paraId="6ED9A4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электроприхваткой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2E94A2C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газовые баллоны к работе;</w:t>
            </w:r>
          </w:p>
          <w:p w14:paraId="173525E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 изделий под сварку в сборочно-сварочных приспособлениях и прихватками;</w:t>
            </w:r>
          </w:p>
          <w:p w14:paraId="6CFCBE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точность сборки.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4DBF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конструкций под сварку;</w:t>
            </w:r>
          </w:p>
          <w:p w14:paraId="364725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сборочно-сварочных приспособлений;</w:t>
            </w:r>
          </w:p>
          <w:p w14:paraId="628928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газовых баллонов и правила подготовки их к работе.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F0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чтения чертежей средней сложности и сложных сварных металлоконструкций;</w:t>
            </w:r>
          </w:p>
          <w:p w14:paraId="63EB4B7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0B0477" w14:paraId="5361132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7E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31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ED5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работы и правила эксплуатации и обслуживания, применяемого пневматического, сварочного,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газорезательного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механического оборудования;</w:t>
            </w:r>
          </w:p>
          <w:p w14:paraId="1B7DA6B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применяемых сталей, сплавов, электродов;</w:t>
            </w:r>
          </w:p>
          <w:p w14:paraId="3E70A0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сети сжатого воздуха;</w:t>
            </w:r>
          </w:p>
          <w:p w14:paraId="01BBE4F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сварных швов и соединений, их обозначения на чертежах;</w:t>
            </w:r>
          </w:p>
          <w:p w14:paraId="204A819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разделки кромок под сварку;</w:t>
            </w:r>
          </w:p>
          <w:p w14:paraId="655A2C6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наложения прихваток.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BB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  <w:p w14:paraId="0CC735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ручной дуговой и плазменной сварки средней сложности и сложных деталей аппаратов, узлов, конструкций и трубопроводов;</w:t>
            </w:r>
          </w:p>
          <w:p w14:paraId="514DE95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автоматической и 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  <w:p w14:paraId="34FC6F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кислородной, воздушно-плазменной резки металлов прямолинейной и сложной конфигурации.</w:t>
            </w:r>
          </w:p>
        </w:tc>
      </w:tr>
      <w:tr w:rsidR="000B0477" w14:paraId="70A9197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9B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4EE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изготовление, пригонку, установку и ремонт </w:t>
            </w: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обрешетника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 зашивку жилых, служебных и специальных помещений, рыбных бункеров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9A3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необходимую технологическую и техническую </w:t>
            </w:r>
            <w:r>
              <w:rPr>
                <w:rFonts w:ascii="Times New Roman" w:hAnsi="Times New Roman"/>
                <w:sz w:val="24"/>
              </w:rPr>
              <w:lastRenderedPageBreak/>
              <w:t>документацию на выполняемые работы;</w:t>
            </w:r>
          </w:p>
          <w:p w14:paraId="3C96BF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6795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изготовления, сборки, правки, установки и производства демонтажа </w:t>
            </w:r>
            <w:r>
              <w:rPr>
                <w:rFonts w:ascii="Times New Roman" w:hAnsi="Times New Roman"/>
                <w:sz w:val="24"/>
              </w:rPr>
              <w:lastRenderedPageBreak/>
              <w:t>простых деталей и узлов крепления судового оборудования и металлической мебели</w:t>
            </w:r>
          </w:p>
        </w:tc>
      </w:tr>
      <w:tr w:rsidR="000B0477" w14:paraId="4F53304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48E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0CE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пригонять, производить установку зашивки рефрижераторных помещений стальными оцинкованными листами в жилых, общественных, санитарно-гигиенических, хозяйственных помещениях, </w:t>
            </w:r>
            <w:proofErr w:type="spellStart"/>
            <w:r>
              <w:rPr>
                <w:rFonts w:ascii="Times New Roman" w:hAnsi="Times New Roman"/>
                <w:sz w:val="24"/>
              </w:rPr>
              <w:t>шумопоглощающей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обшивки в специальных помещениях, противопожарных дымоходах;</w:t>
            </w:r>
          </w:p>
          <w:p w14:paraId="7E42A4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изготовлять кондукторы и приспособления средней сложности;</w:t>
            </w:r>
          </w:p>
          <w:p w14:paraId="5DB27C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и сдавать судовые помещения, отсеки, цистерны;</w:t>
            </w:r>
          </w:p>
          <w:p w14:paraId="235EDD0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ответственные узлы и конструкции под контактную точечную и шовную сварку;</w:t>
            </w:r>
          </w:p>
          <w:p w14:paraId="0952BEB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подгонять, монтировать и укупоривать трубы общесудовой вентиляции.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B7CD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работы;</w:t>
            </w:r>
          </w:p>
          <w:p w14:paraId="24A263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  <w:p w14:paraId="04D60C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технологию изготовления и сборки секций каркасов для формирования помещений в модульной системе;</w:t>
            </w:r>
          </w:p>
          <w:p w14:paraId="22A6CC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сложных сборочных чертежей.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C2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0B0477" w14:paraId="4D8A2C9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80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34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осуществлять правку, сборку, разметку, проверку, установку и ремонт узлов, мебели, изделий судового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F74C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способы изготовления судовой мебели и дельных вещей средней сложности, способы разметки сложных деталей и развертки </w:t>
            </w:r>
            <w:r>
              <w:rPr>
                <w:rFonts w:ascii="Times New Roman" w:hAnsi="Times New Roman"/>
                <w:sz w:val="24"/>
              </w:rPr>
              <w:lastRenderedPageBreak/>
              <w:t>сложных геометрических фигур по чертежу, допуски и припуски при обработке и сборке изделий;</w:t>
            </w:r>
          </w:p>
          <w:p w14:paraId="57CF7D2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69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участия в выполнении работ при изготовлении, сборке, разметке, установке, монтаже и ремонте средней сложности узлов </w:t>
            </w:r>
            <w:r>
              <w:rPr>
                <w:rFonts w:ascii="Times New Roman" w:hAnsi="Times New Roman"/>
                <w:sz w:val="24"/>
              </w:rPr>
              <w:lastRenderedPageBreak/>
              <w:t>судовой мебели, изделий достроечного оборудования, дельных вещей и общесудовой вентиляции.</w:t>
            </w:r>
          </w:p>
        </w:tc>
      </w:tr>
      <w:tr w:rsidR="000B0477" w14:paraId="09779AFB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0BCD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 направленности «Сборка, монтаж (демонтаж) элементов судовых конструкций, корпусов, устройств и систем металлических судов»</w:t>
            </w:r>
          </w:p>
        </w:tc>
      </w:tr>
      <w:tr w:rsidR="000B0477" w14:paraId="233BC2C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4B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109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технической и технологической документацией сборщика корпусов металлических судов;</w:t>
            </w:r>
          </w:p>
          <w:p w14:paraId="1D6DFC5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инструмент, приспособления и оборудование;</w:t>
            </w:r>
          </w:p>
          <w:p w14:paraId="1F75A7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типовые испытания и контроль деталей и судовых корпусных конструкций в цехе, на стапеле и на судне;</w:t>
            </w:r>
          </w:p>
          <w:p w14:paraId="7FABF2F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демонтаж, ремонт, изготовление, установку листов наружной обшивки с погибью для средней части судна, листов фальшборта в оконечностях, палубного настила, настила второго дна;</w:t>
            </w:r>
          </w:p>
          <w:p w14:paraId="02960C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восстанавливать леса после постановки судна;</w:t>
            </w:r>
          </w:p>
          <w:p w14:paraId="517CEC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выбивать и демонтировать цемент и балласт;</w:t>
            </w:r>
          </w:p>
          <w:p w14:paraId="407E336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приготовлять и укладывать сыпучую смесь.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6BC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технические характеристики деталей и узлов корпусных конструкций;</w:t>
            </w:r>
          </w:p>
          <w:p w14:paraId="0007C7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типовые технологические процессы изготовления, сборки и контроля;</w:t>
            </w:r>
          </w:p>
          <w:p w14:paraId="456FA9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документацию сборщика корпусов металлических судов;</w:t>
            </w:r>
          </w:p>
          <w:p w14:paraId="67B3B8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типовые дефекты изготовления и сборки и их причины, методы предупреждения дефектов;</w:t>
            </w:r>
          </w:p>
          <w:p w14:paraId="74B50B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этапы узловой и секционной сборки;</w:t>
            </w:r>
          </w:p>
          <w:p w14:paraId="608CB1C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ремонта, замены обшивки и набора корпуса судна;</w:t>
            </w:r>
          </w:p>
          <w:p w14:paraId="108DDE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различные формы подготовки кромок под сварку.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92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работ по сборке легких переборок и выгородок;</w:t>
            </w:r>
          </w:p>
          <w:p w14:paraId="2A20775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деталей набора;</w:t>
            </w:r>
          </w:p>
          <w:p w14:paraId="3A8F36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сборки плоских малогабаритных секций из углеродистых и низколегированных сталей.</w:t>
            </w:r>
          </w:p>
        </w:tc>
      </w:tr>
      <w:tr w:rsidR="000B0477" w14:paraId="38FA4E9E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E0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56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разметку, проверку,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корпусных конструкций при стапельной сборке и ремонте, а также разметку на секциях мест установки деталей набора, насыщения с </w:t>
            </w:r>
            <w:r>
              <w:rPr>
                <w:rFonts w:ascii="Times New Roman" w:hAnsi="Times New Roman"/>
                <w:sz w:val="24"/>
              </w:rPr>
              <w:lastRenderedPageBreak/>
              <w:t>вынесением размеров от основных линий корпуса судна;</w:t>
            </w:r>
          </w:p>
          <w:p w14:paraId="331F216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средней сложности проверочные работы;</w:t>
            </w:r>
          </w:p>
          <w:p w14:paraId="4C5253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  <w:p w14:paraId="0D4AD3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изоляцию корпусных конструкций свинцом;</w:t>
            </w:r>
          </w:p>
          <w:p w14:paraId="0AA5906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укладку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бетона малыми порциями в кессонах, нишах паровых клапанов, уплотнение вручную, определять плотность бетонной массы.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1426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  <w:p w14:paraId="217DC08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обработку и сборку деталей, узлов, секций и блоков;</w:t>
            </w:r>
          </w:p>
          <w:p w14:paraId="705034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припусков и допусков, квалитеты обработки и параметры шероховатости, методы стыкования блоков корпуса судна;</w:t>
            </w:r>
          </w:p>
          <w:p w14:paraId="4FF7AE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и технические условия на постройку и ремонт корпусов металлических судов;</w:t>
            </w:r>
          </w:p>
          <w:p w14:paraId="6BFCEE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малую механизацию, сборочные приспособления при сборке и формировании секций, блок-секций и установку их на стапеле;</w:t>
            </w:r>
          </w:p>
          <w:p w14:paraId="616946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формирования судового поезда для постройки, вывода и спуска судов;</w:t>
            </w:r>
          </w:p>
          <w:p w14:paraId="1EBF16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устройство поточных и механизированных линий по сборке и сварке днищевых и бортовых секций.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8C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шаблону, сборки, установки и проверки простых узлов деталей из углеродистых и низколегированных сталей при узловой, </w:t>
            </w:r>
            <w:r>
              <w:rPr>
                <w:rFonts w:ascii="Times New Roman" w:hAnsi="Times New Roman"/>
                <w:sz w:val="24"/>
              </w:rPr>
              <w:lastRenderedPageBreak/>
              <w:t>секционной и стапельной сборке.</w:t>
            </w:r>
          </w:p>
        </w:tc>
      </w:tr>
      <w:tr w:rsidR="000B0477" w14:paraId="39EAB15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E1C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96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формирование корпуса судна на стапеле или в доке из секций (плоскостных с погибью, крупногабаритных плоских, малогабаритных со сложной кривизной, объемных), блок-секций для средней части судна, блок-секций надстройки и секций оконечностей судов с простыми обводами;</w:t>
            </w:r>
          </w:p>
          <w:p w14:paraId="6F78862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в холодном состоянии и вручную с нагревом профильного и листового материала со сложной кривизной </w:t>
            </w:r>
            <w:r>
              <w:rPr>
                <w:rFonts w:ascii="Times New Roman" w:hAnsi="Times New Roman"/>
                <w:sz w:val="24"/>
              </w:rPr>
              <w:lastRenderedPageBreak/>
              <w:t>толщиной до 10 мм при ремонте судов;</w:t>
            </w:r>
          </w:p>
          <w:p w14:paraId="7DC0320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места и изготавливать шаблоны для сложных деталей;</w:t>
            </w:r>
          </w:p>
          <w:p w14:paraId="514C34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сборку, установку и проверку постелей с погибью, кондукторов и кантователей средней сложности;</w:t>
            </w:r>
          </w:p>
          <w:p w14:paraId="737593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  <w:p w14:paraId="00B387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приготовлять и укладывать в объемы и засыпки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бетон, карбид бора и биологическую защиту; </w:t>
            </w:r>
          </w:p>
          <w:p w14:paraId="0267A8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гидравлические испытания корпусных конструкций давлением до 2,0 МПа (до 20 кгс/см2) и пневматические испытания давлением свыше 0,05 до 0,3 МПа (от 0,5 до 3 кгс/см2) с устранением выявленных недостатков;</w:t>
            </w:r>
          </w:p>
          <w:p w14:paraId="5DA7A0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</w:t>
            </w:r>
            <w:r>
              <w:rPr>
                <w:rFonts w:ascii="Times New Roman" w:hAnsi="Times New Roman"/>
                <w:sz w:val="24"/>
              </w:rPr>
              <w:lastRenderedPageBreak/>
              <w:t>и специальных средств в пределах рабочего места.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D35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устройство стапель-кондукторов, кантователей;</w:t>
            </w:r>
          </w:p>
          <w:p w14:paraId="2FC793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выполнения проверочных работ; причины возникновения сварочных деформаций и способы их предупреждения;</w:t>
            </w:r>
          </w:p>
          <w:p w14:paraId="167F2F9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сварных и клепаных конструкций любым методом;</w:t>
            </w:r>
          </w:p>
          <w:p w14:paraId="2851A3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</w:t>
            </w:r>
            <w:r>
              <w:rPr>
                <w:rFonts w:ascii="Times New Roman" w:hAnsi="Times New Roman"/>
                <w:sz w:val="24"/>
              </w:rPr>
              <w:lastRenderedPageBreak/>
              <w:t>правила пользования сложными контрольно-измерительными проверочными инструментами и приборами, их назначение;</w:t>
            </w:r>
          </w:p>
          <w:p w14:paraId="5EEEB2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проверки положения мелких и малых судов на стапеле и в доке при ремонте;</w:t>
            </w:r>
          </w:p>
          <w:p w14:paraId="0637EE4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эксплуатации сети сжатого воздуха; </w:t>
            </w:r>
          </w:p>
          <w:p w14:paraId="2ABBFA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  <w:p w14:paraId="087D0DE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специальных транспортных и грузоподъемных средств при перемещении грузов массой от 5 000 до 10 000 кг;</w:t>
            </w:r>
          </w:p>
          <w:p w14:paraId="408BDC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правила пользования сложными кантователями, стапель-кондукторами.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EAF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при сборке, демонтаже, установке, ремонте плоских крупногабаритных секций, плоскостных секций, криволинейных и несимметричных тавровых узлов;</w:t>
            </w:r>
          </w:p>
          <w:p w14:paraId="54ED97F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работ различной сложности при сборке, разметке, установке, проверке,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блок-секций, фундаментов, агрегатов ППУ и блоков защиты, при испытаниях корпусных конструкций, </w:t>
            </w:r>
            <w:r>
              <w:rPr>
                <w:rFonts w:ascii="Times New Roman" w:hAnsi="Times New Roman"/>
                <w:sz w:val="24"/>
              </w:rPr>
              <w:lastRenderedPageBreak/>
              <w:t>формировании корпуса судна, спуске судна.</w:t>
            </w:r>
          </w:p>
        </w:tc>
      </w:tr>
      <w:tr w:rsidR="000B0477" w14:paraId="21D7279C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710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 направленности «Выполнение ремонтных работ по корпусу судна, судовым механизмам, устройствам и системам»</w:t>
            </w:r>
          </w:p>
        </w:tc>
      </w:tr>
      <w:tr w:rsidR="000B0477" w14:paraId="0C8AB7C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4E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4C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1A10E9D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простых деталей корпуса судна по шаблонам и прямолинейного контура по эскизам;</w:t>
            </w:r>
          </w:p>
          <w:p w14:paraId="15E7CF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демонтаж и ремонт секций судна;</w:t>
            </w:r>
          </w:p>
          <w:p w14:paraId="791F68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ремонт судовых устройств;</w:t>
            </w:r>
          </w:p>
          <w:p w14:paraId="44F998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демонтаж, ремонт, установку прямых плоских секций, скуловых книц, </w:t>
            </w:r>
            <w:proofErr w:type="spellStart"/>
            <w:r>
              <w:rPr>
                <w:rFonts w:ascii="Times New Roman" w:hAnsi="Times New Roman"/>
                <w:sz w:val="24"/>
              </w:rPr>
              <w:t>бракет</w:t>
            </w:r>
            <w:proofErr w:type="spellEnd"/>
            <w:r>
              <w:rPr>
                <w:rFonts w:ascii="Times New Roman" w:hAnsi="Times New Roman"/>
                <w:sz w:val="24"/>
              </w:rPr>
              <w:t>, дельных вещей, общесудовой вентиляции, судовой мебели (под руководством ремонтника более высокой квалификации);</w:t>
            </w:r>
          </w:p>
          <w:p w14:paraId="365B32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геометрические построения разметочных линий и знаков с применением специальных приспособлений, ручного немеханизированного инструмента и средств для линейных и угловых измерений;</w:t>
            </w:r>
          </w:p>
          <w:p w14:paraId="6399ED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2347E6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919B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влияние переменных напряжений на металл;</w:t>
            </w:r>
          </w:p>
          <w:p w14:paraId="130C7B6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конструкций и узлов корпуса судна, продольных и поперечных связей;</w:t>
            </w:r>
          </w:p>
          <w:p w14:paraId="60E6731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простых деталей корпуса судна;</w:t>
            </w:r>
          </w:p>
          <w:p w14:paraId="03DAD3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номенклатуру основных изделий оборудования и дельных вещей;</w:t>
            </w:r>
          </w:p>
          <w:p w14:paraId="7CEF2AF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простые геометрические построения, развертку простых геометрических фигур;</w:t>
            </w:r>
          </w:p>
          <w:p w14:paraId="7E50EC9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простых деталей и узлов;</w:t>
            </w:r>
          </w:p>
          <w:p w14:paraId="019093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простых сборочных чертежей;</w:t>
            </w:r>
          </w:p>
          <w:p w14:paraId="2288B5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разметочный и измерительный инструмент; правила заточки инструмента (кроме сверл);</w:t>
            </w:r>
          </w:p>
          <w:p w14:paraId="71A05DF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30425A1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действия и правила использования ручного, разметочного и простого измерительного инструмента;</w:t>
            </w:r>
          </w:p>
          <w:p w14:paraId="7C85DB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разметки труб по шаблонам;</w:t>
            </w:r>
          </w:p>
          <w:p w14:paraId="36304C6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проверочные шаблоны и контрольно-измерительные радиусы погибов.</w:t>
            </w:r>
          </w:p>
          <w:p w14:paraId="75EFA903" w14:textId="77777777" w:rsidR="000B0477" w:rsidRDefault="000B04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CE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3CAEADC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229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76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 криволинейным контуром; </w:t>
            </w:r>
          </w:p>
          <w:p w14:paraId="731A2AB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4DE63E3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править сферические сварные донышки, монтажные стыки при ремонте наружной обшивки корпусов судов;</w:t>
            </w:r>
          </w:p>
          <w:p w14:paraId="14EEC9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ремонтировать и устанавливать дельные вещи и судовые устройства, металлическую мебель;</w:t>
            </w:r>
          </w:p>
          <w:p w14:paraId="27B64D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17CE0B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88B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3536C9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деформации металла при нагреве, ударе и выдавливании, упругие и остаточные деформации;</w:t>
            </w:r>
          </w:p>
          <w:p w14:paraId="11CEB22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ремонта, подгонки, монтажа и укупорки;</w:t>
            </w:r>
          </w:p>
          <w:p w14:paraId="41967B9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применяемые инструменты и оборудование;</w:t>
            </w:r>
          </w:p>
          <w:p w14:paraId="450FDA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0C2CCC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унифицированные радиусы погибов, применяемые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станках;</w:t>
            </w:r>
          </w:p>
          <w:p w14:paraId="2DBA01D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проверки по шаблонам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труб диаметром до 57 мм.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14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демонтажа, ремонта, установки прямых </w:t>
            </w:r>
            <w:r>
              <w:rPr>
                <w:rFonts w:ascii="Times New Roman" w:hAnsi="Times New Roman"/>
                <w:sz w:val="24"/>
              </w:rPr>
              <w:lastRenderedPageBreak/>
              <w:t>плоских секций, скуловых книц, дельных вещей, общесудовой вентиляции, судовой мебели.</w:t>
            </w:r>
          </w:p>
        </w:tc>
      </w:tr>
      <w:tr w:rsidR="000B0477" w14:paraId="3E4EEE1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75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D67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2E0A7D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6386FA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и ремонтировать трубы систем общесудовой вентиляции и кондиционирования;</w:t>
            </w:r>
          </w:p>
          <w:p w14:paraId="4C3F33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деталей и составлять эскизы;</w:t>
            </w:r>
          </w:p>
          <w:p w14:paraId="2F982F3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запрессовывать детали с помощью приспособлений;</w:t>
            </w:r>
          </w:p>
          <w:p w14:paraId="7C57D8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емкости из легированных сталей, цветных металлов и сплавов;</w:t>
            </w:r>
          </w:p>
          <w:p w14:paraId="51073A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ремонтировать и регулировать судовое оборудование, разбираться в технической документации на оборудование;</w:t>
            </w:r>
          </w:p>
          <w:p w14:paraId="1D6A24A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  <w:p w14:paraId="0C0CD1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  <w:p w14:paraId="62CE8D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крепление в станке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станках;</w:t>
            </w:r>
          </w:p>
          <w:p w14:paraId="290F560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проверочные шаблоны и контрольно-измерительные радиусы погибов для гибки труб диаметром до 38 мм;</w:t>
            </w:r>
          </w:p>
          <w:p w14:paraId="4C63437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соответствующие диаметру трубы унифицированные радиусы погибов;</w:t>
            </w:r>
          </w:p>
          <w:p w14:paraId="171F59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радиус и угол изгиба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с использованием проверочных шаблонов и инструмента;</w:t>
            </w:r>
          </w:p>
          <w:p w14:paraId="28B9BC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наружным осмотром деформации, возникающие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787000C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удалять с поверхности труб судовых трубопроводов консервационные </w:t>
            </w:r>
            <w:r>
              <w:rPr>
                <w:rFonts w:ascii="Times New Roman" w:hAnsi="Times New Roman"/>
                <w:sz w:val="24"/>
              </w:rPr>
              <w:lastRenderedPageBreak/>
              <w:t>материалы, продукты окисления в виде прокатной окалины или ржавчины механическим или химическими способами;</w:t>
            </w:r>
          </w:p>
          <w:p w14:paraId="7BDBE6F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906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2CC1C6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и развертки деталей с криволинейным контуром;</w:t>
            </w:r>
          </w:p>
          <w:p w14:paraId="20D8E6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3BFE531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демонтажа и ремонта секций судна: типовые дефекты, технологию демонтажа и ремонта, применяемое оборудование, основные </w:t>
            </w:r>
            <w:r>
              <w:rPr>
                <w:rFonts w:ascii="Times New Roman" w:hAnsi="Times New Roman"/>
                <w:sz w:val="24"/>
              </w:rPr>
              <w:lastRenderedPageBreak/>
              <w:t>способы правки узлов и секций;</w:t>
            </w:r>
          </w:p>
          <w:p w14:paraId="26C5A4E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техническую документацию по сборке, ремонту и изготовлению корпусных конструкций;</w:t>
            </w:r>
          </w:p>
          <w:p w14:paraId="07549AE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  <w:p w14:paraId="53C62C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трубы систем общесудовой вентиляции и кондиционирования: приемы </w:t>
            </w:r>
          </w:p>
          <w:p w14:paraId="74980D5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сортамент и марки материалов труб, применяемых при изготовлении и ремонте судовых трубопроводов;</w:t>
            </w:r>
          </w:p>
          <w:p w14:paraId="084569A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свойствах материалов труб;</w:t>
            </w:r>
          </w:p>
          <w:p w14:paraId="69F3D1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правила установки, снятия оснастки и приспособлений трубогибочных станков;</w:t>
            </w:r>
          </w:p>
          <w:p w14:paraId="49A63E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крепления труб в станке при выполнении гибки труб диаметром до 57 мм;</w:t>
            </w:r>
          </w:p>
          <w:p w14:paraId="09BE48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диаметром до 38 мм на станках по шаблонам в одной плоскости;</w:t>
            </w:r>
          </w:p>
          <w:p w14:paraId="6402CD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на станках и правила эксплуатации трубогибочных станков и приспособлений;</w:t>
            </w:r>
          </w:p>
          <w:p w14:paraId="5AA00A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приемки труб по размерам и результатам наружного осмотра;</w:t>
            </w:r>
          </w:p>
          <w:p w14:paraId="48AD5C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виды и причины брака, возникающего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3DB8D57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5A3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в одной плоскости на станках и вручную.</w:t>
            </w:r>
          </w:p>
        </w:tc>
      </w:tr>
    </w:tbl>
    <w:p w14:paraId="75109070" w14:textId="77777777" w:rsidR="000B0477" w:rsidRDefault="000B0477">
      <w:pPr>
        <w:ind w:firstLine="709"/>
        <w:rPr>
          <w:rFonts w:ascii="Times New Roman" w:hAnsi="Times New Roman"/>
          <w:sz w:val="24"/>
        </w:rPr>
      </w:pPr>
    </w:p>
    <w:p w14:paraId="17821FB6" w14:textId="77777777" w:rsidR="000B0477" w:rsidRDefault="000B0477">
      <w:pPr>
        <w:rPr>
          <w:rFonts w:ascii="Times New Roman" w:hAnsi="Times New Roman"/>
          <w:b/>
          <w:caps/>
          <w:sz w:val="24"/>
        </w:rPr>
      </w:pPr>
    </w:p>
    <w:p w14:paraId="760748E1" w14:textId="77777777" w:rsidR="000B0477" w:rsidRDefault="003D10F4">
      <w:pPr>
        <w:pStyle w:val="1f2"/>
        <w:rPr>
          <w:rFonts w:ascii="Times New Roman" w:hAnsi="Times New Roman"/>
        </w:rPr>
      </w:pPr>
      <w:bookmarkStart w:id="156" w:name="__RefHeading___27"/>
      <w:bookmarkStart w:id="157" w:name="__RefHeading___93"/>
      <w:bookmarkStart w:id="158" w:name="__RefHeading___159"/>
      <w:bookmarkStart w:id="159" w:name="__RefHeading___225"/>
      <w:bookmarkStart w:id="160" w:name="__RefHeading___291"/>
      <w:bookmarkStart w:id="161" w:name="__RefHeading___357"/>
      <w:bookmarkEnd w:id="156"/>
      <w:bookmarkEnd w:id="157"/>
      <w:bookmarkEnd w:id="158"/>
      <w:bookmarkEnd w:id="159"/>
      <w:bookmarkEnd w:id="160"/>
      <w:bookmarkEnd w:id="161"/>
      <w:r>
        <w:rPr>
          <w:rFonts w:ascii="Times New Roman" w:hAnsi="Times New Roman"/>
        </w:rPr>
        <w:t>2. Структура и содержание ДИСЦИПЛИНЫ</w:t>
      </w:r>
    </w:p>
    <w:p w14:paraId="1083CFAF" w14:textId="77777777" w:rsidR="000B0477" w:rsidRDefault="003D10F4">
      <w:pPr>
        <w:pStyle w:val="110"/>
        <w:rPr>
          <w:rFonts w:ascii="Times New Roman" w:hAnsi="Times New Roman"/>
        </w:rPr>
      </w:pPr>
      <w:bookmarkStart w:id="162" w:name="__RefHeading___28"/>
      <w:bookmarkStart w:id="163" w:name="__RefHeading___94"/>
      <w:bookmarkStart w:id="164" w:name="__RefHeading___160"/>
      <w:bookmarkStart w:id="165" w:name="__RefHeading___226"/>
      <w:bookmarkStart w:id="166" w:name="__RefHeading___292"/>
      <w:bookmarkStart w:id="167" w:name="__RefHeading___358"/>
      <w:bookmarkEnd w:id="162"/>
      <w:bookmarkEnd w:id="163"/>
      <w:bookmarkEnd w:id="164"/>
      <w:bookmarkEnd w:id="165"/>
      <w:bookmarkEnd w:id="166"/>
      <w:bookmarkEnd w:id="167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0477" w14:paraId="21FA2AD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32E70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94B90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4BB17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0477" w14:paraId="15B85A3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B1B08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8C4F7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9275F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 w:rsidR="000B0477" w14:paraId="5EE42DA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A406E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6A23C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AD5AE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44D6B2C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95243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5BD5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C9255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EA80C9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54558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244FF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DA037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</w:tr>
    </w:tbl>
    <w:p w14:paraId="2FF7AF95" w14:textId="77777777" w:rsidR="000B0477" w:rsidRDefault="003D10F4">
      <w:pPr>
        <w:pStyle w:val="110"/>
        <w:rPr>
          <w:rFonts w:ascii="Times New Roman" w:hAnsi="Times New Roman"/>
        </w:rPr>
      </w:pPr>
      <w:bookmarkStart w:id="168" w:name="__RefHeading___29"/>
      <w:bookmarkStart w:id="169" w:name="__RefHeading___95"/>
      <w:bookmarkStart w:id="170" w:name="__RefHeading___161"/>
      <w:bookmarkStart w:id="171" w:name="__RefHeading___227"/>
      <w:bookmarkStart w:id="172" w:name="__RefHeading___293"/>
      <w:bookmarkStart w:id="173" w:name="__RefHeading___359"/>
      <w:bookmarkEnd w:id="168"/>
      <w:bookmarkEnd w:id="169"/>
      <w:bookmarkEnd w:id="170"/>
      <w:bookmarkEnd w:id="171"/>
      <w:bookmarkEnd w:id="172"/>
      <w:bookmarkEnd w:id="173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B0477" w14:paraId="78D9F33B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7BFD8" w14:textId="77777777" w:rsidR="000B0477" w:rsidRDefault="003D10F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79DB5" w14:textId="77777777" w:rsidR="000B0477" w:rsidRDefault="003D10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B0477" w14:paraId="45F002B5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0D67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Основы электротехники и электроники</w:t>
            </w:r>
          </w:p>
        </w:tc>
      </w:tr>
      <w:tr w:rsidR="000B0477" w14:paraId="3DD0B81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AEE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 Основы электростатики.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880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5244F175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C0F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D549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Строение вещества. Взаимодействие электрических зарядов. Электрическое поле. Закон Кулона. Напряженность электрического поля. Потенциал. разность потенциалов Напряжение. Строение атома. Два рода электрических зарядов, взаимодействие. Определения и связь данных физических величин</w:t>
            </w:r>
          </w:p>
          <w:p w14:paraId="056C356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Проводники и диэлектрики. Классификация электроматериалов. Особенности строения. Свободные и связанные заряды. Проводники и диэлектрики в электрическом поле. Поляризация диэлектриков.</w:t>
            </w:r>
          </w:p>
          <w:p w14:paraId="234968C4" w14:textId="77777777" w:rsidR="000B0477" w:rsidRDefault="000B0477">
            <w:pPr>
              <w:jc w:val="both"/>
              <w:rPr>
                <w:rFonts w:ascii="Times New Roman" w:hAnsi="Times New Roman"/>
              </w:rPr>
            </w:pPr>
          </w:p>
        </w:tc>
      </w:tr>
      <w:tr w:rsidR="000B0477" w14:paraId="5A4698E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EF9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C6744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C66AEA5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30AF284E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A3A6" w14:textId="77777777" w:rsidR="000B0477" w:rsidRDefault="003D10F4">
            <w:pPr>
              <w:rPr>
                <w:rFonts w:ascii="Times New Roman" w:hAnsi="Times New Roman"/>
                <w:b/>
              </w:rPr>
            </w:pPr>
            <w:bookmarkStart w:id="174" w:name="_Hlk165028018"/>
            <w:r>
              <w:rPr>
                <w:rFonts w:ascii="Times New Roman" w:hAnsi="Times New Roman"/>
                <w:b/>
              </w:rPr>
              <w:t>Тема 1.2. Постоянный электрический ток.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F23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5A170906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FE6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3C29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Электрический ток. Сила тока. Электрическая цепь постоянного тока. ЭДС. Электрическое сопротивление. Резисторы в цепи постоянного тока. Виды резисторов. Соединения резисторов (параллельное, последовательное, смешанное)</w:t>
            </w:r>
          </w:p>
          <w:p w14:paraId="3CBDD81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Тепловое действие электрического тока. Закон Джоуля-Ленца. Нагревание проводников эл. током. Расчет сечения проводов. Работа и мощность эл. тока. Электрическая мощность сварочной цепи. Полная тепловая мощность процесса сварки плавлением Эффективная тепловая мощность. Определения, единицы измерения. Формулы для расчета.</w:t>
            </w:r>
          </w:p>
        </w:tc>
      </w:tr>
      <w:tr w:rsidR="000B0477" w14:paraId="087A8612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06E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3F41" w14:textId="77777777" w:rsidR="000B0477" w:rsidRDefault="003D10F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6999A313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11EA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32B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Закон Ома для участка цепи, для полной цепи. Законы Кирхгофа. Расчет электрических цепей с использованием закона Ома, Законов Кирхгофа при смешанном соединении резисторов.</w:t>
            </w:r>
          </w:p>
        </w:tc>
      </w:tr>
      <w:tr w:rsidR="000B0477" w14:paraId="0E6D385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FA0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B0B3A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7E81B54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  <w:bookmarkEnd w:id="174"/>
          </w:p>
        </w:tc>
      </w:tr>
      <w:tr w:rsidR="000B0477" w14:paraId="3DCA1D5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23E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Магнетизм и электромагнетизм.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6B989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6C88377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904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53DF0D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Магнитное поле. Магнитное поле электрического тока. Магнитный поток. Магнитное поле. Магнитная индукция. Магнитный поток. Правило буравчика Напряженность. Действие магнитного поля на проводник с током. Взаимодействие проводников с токами. Сила Ампера. Правило левой руки </w:t>
            </w:r>
          </w:p>
          <w:p w14:paraId="14A0999E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2.Вихревые токи. Самоиндукция. Энергия магнитного поля. Взаимоиндукция. Вихревые токи: причина возникновения, способы уменьшение вихревых токов, применение. Определения, причины возникновения явлений самоиндукции и взаимоиндукции. Применение. Единицы измерения индуктивности. ЭДС взаимоиндукции</w:t>
            </w:r>
          </w:p>
          <w:p w14:paraId="7031F619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3.Переменный ток. Основные понятия. Получение переменной ЭДС. Параметры переменного тока. Синусоидальная ЭДС. Синусоидальная ЭДС. Действующие, амплитудные, мгновенные значения силы тока, напряжения и ЭДС. График переменного тока. Период и частота. Активное; индуктивное; емкостное и полное сопротивления в цепи переменного тока.</w:t>
            </w:r>
          </w:p>
          <w:p w14:paraId="47BB03A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4. Трехфазная система переменного тока. Общие понятия и определения. Трехфазные генераторы. Соединение обмоток генератора треугольником и звездой. Понятие, получение, характеристики, соединение генераторов и потребителей, мощность трехфазной сети</w:t>
            </w:r>
          </w:p>
        </w:tc>
      </w:tr>
      <w:tr w:rsidR="000B0477" w14:paraId="46EC2E4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D97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341A9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05AEA42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22F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CDEB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Регулировка силы тока и напряжения переменным резистором.</w:t>
            </w:r>
          </w:p>
        </w:tc>
      </w:tr>
      <w:tr w:rsidR="000B0477" w14:paraId="67DE44A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9E9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60ED5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47CEEB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5D2CA562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D5F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 Источники питания сварочной дуги.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5FD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0393E906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835D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3A56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1.Источники питания сварочной дуги. Классификация. Динамические характеристики. Требования к источникам питания. Классификация источников в зависимости от рода тока. Крутопадающая, пологопадающая и жесткая вольт -амперные характеристики. Длина дуги.</w:t>
            </w:r>
          </w:p>
          <w:p w14:paraId="2B2FCDE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Источники питания переменным током. Трансформаторы. Принцип действия, устройство. Основные типы сварочных трансформаторов. Трансформаторы с нормальным магнитным рассеянием и реактивной катушкой — дросселем, с увеличенным магнитным рассеянием (с раздвижными обмотками, с подвижными магнитными шунтами, с управляемыми магнитными шунтами)</w:t>
            </w:r>
          </w:p>
          <w:p w14:paraId="63FA2C5E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Трехфазные трансформаторы. Принцип действия, устройство, применение</w:t>
            </w:r>
          </w:p>
          <w:p w14:paraId="0F85071D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Источники питания постоянным током. Выпрямители. Принцип действия, устройство. Выпрямление переменного тока по направлению. Диоды (вентили) – назначение, особенности, диодный мост, принцип выпрямления переменного тока. Однополупериодное и </w:t>
            </w:r>
            <w:proofErr w:type="spellStart"/>
            <w:r>
              <w:rPr>
                <w:rFonts w:ascii="Times New Roman" w:hAnsi="Times New Roman"/>
              </w:rPr>
              <w:t>двухполупериодное</w:t>
            </w:r>
            <w:proofErr w:type="spellEnd"/>
            <w:r>
              <w:rPr>
                <w:rFonts w:ascii="Times New Roman" w:hAnsi="Times New Roman"/>
              </w:rPr>
              <w:t xml:space="preserve"> выпрямление. Пульсирующий ток.</w:t>
            </w:r>
          </w:p>
          <w:p w14:paraId="7D6EABC3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Генераторы постоянного тока. Принцип действия, устройство.</w:t>
            </w:r>
          </w:p>
          <w:p w14:paraId="19C05BF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Устройство, принцип действия, характеристики, эксплуатация, КПД.</w:t>
            </w:r>
          </w:p>
        </w:tc>
      </w:tr>
      <w:tr w:rsidR="000B0477" w14:paraId="74A0AC11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2EB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404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54A98B55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F9B1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DC5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Устройство и технические характеристики сварочных трансформаторов. Выбор трансформаторов для разных способов сварки по их техническим характеристикам.</w:t>
            </w:r>
          </w:p>
        </w:tc>
      </w:tr>
      <w:tr w:rsidR="000B0477" w14:paraId="448C9083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2FA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98C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2. Типы сварочных выпрямителей. Технические характеристики. Выбор сварочных выпрямителей для разных способов сварки по их техническим характеристикам.</w:t>
            </w:r>
          </w:p>
        </w:tc>
      </w:tr>
      <w:tr w:rsidR="000B0477" w14:paraId="7E809DF9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CE5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279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3. Исследование двигателя постоянного тока.</w:t>
            </w:r>
          </w:p>
        </w:tc>
      </w:tr>
      <w:tr w:rsidR="000B0477" w14:paraId="2CD5F5E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5CA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A474F7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628230F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5DB762D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77A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1.5.  Электроизмерительные приборы и электрические измерения.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5E1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1BD60095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747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144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Виды погрешностей. Принцип действия ЭИП различных систем. Обозначения на схемах. Абсолютная, относительная и приведенная погрешность. Виды и методы </w:t>
            </w:r>
            <w:proofErr w:type="spellStart"/>
            <w:r>
              <w:rPr>
                <w:rFonts w:ascii="Times New Roman" w:hAnsi="Times New Roman"/>
              </w:rPr>
              <w:t>электроизмерений</w:t>
            </w:r>
            <w:proofErr w:type="spellEnd"/>
            <w:r>
              <w:rPr>
                <w:rFonts w:ascii="Times New Roman" w:hAnsi="Times New Roman"/>
              </w:rPr>
              <w:t>. Общие сведения, назначение и классификация электроизмерительных приборов. Условные обозначения на приборах. Назначение ИП. Устройство. Принцип действия приборов. Описание приборов по условным обозначениям на шкалах.</w:t>
            </w:r>
          </w:p>
          <w:p w14:paraId="2BA020C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Измерение мощности и энергии. Мощность постоянного и переменного тока. Ваттметр, индукционные счетчики схемы включения. Единицы измерения мощности и энергии </w:t>
            </w:r>
          </w:p>
          <w:p w14:paraId="3916D148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Измерение силы тока. Расширение пределов измерений.</w:t>
            </w:r>
          </w:p>
          <w:p w14:paraId="3B678036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сопротивления шунта. Измерение напряжения.</w:t>
            </w:r>
          </w:p>
          <w:p w14:paraId="0CAE7548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Расширение пределов измерений. Расчет добавочного сопротивления</w:t>
            </w:r>
          </w:p>
        </w:tc>
      </w:tr>
      <w:tr w:rsidR="000B0477" w14:paraId="5D8FEA1C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1B2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D53B" w14:textId="77777777" w:rsidR="000B0477" w:rsidRDefault="003D10F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282E5A5C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1E6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DE7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Измерение сопротивления. Метод амперметра и вольтметра. Измерительные мосты.</w:t>
            </w:r>
          </w:p>
        </w:tc>
      </w:tr>
      <w:tr w:rsidR="000B0477" w14:paraId="33340FB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55F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69BD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3F5AE7E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0776F713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71C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1.6. Электробезопасность.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520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7D3FD373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3D6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D71D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Действие электрического тока на организм человека.</w:t>
            </w:r>
          </w:p>
          <w:p w14:paraId="11C231A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Элементы техники безопасности: действие электрического тока на организм, основные причины поражения электрическим током. Электротравмы, удары.</w:t>
            </w:r>
          </w:p>
          <w:p w14:paraId="61F79D6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Средства защиты от поражения электрическим током. Первая помощь при поражении электрическим током.</w:t>
            </w:r>
          </w:p>
          <w:p w14:paraId="735E21B3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и дополнительные средства защиты. знаки и плакаты, информирующие людей об опасности. Последовательность действий при оказании первой помощи пострадавшему.</w:t>
            </w:r>
          </w:p>
        </w:tc>
      </w:tr>
      <w:tr w:rsidR="000B0477" w14:paraId="4CF8430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D3B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89235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21C911F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36D1D1B4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4B9E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 xml:space="preserve">(количество часов) – 2 </w:t>
            </w:r>
          </w:p>
        </w:tc>
      </w:tr>
      <w:tr w:rsidR="000B0477" w14:paraId="407C850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B00C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п. 2.1) - 64</w:t>
            </w:r>
          </w:p>
        </w:tc>
      </w:tr>
    </w:tbl>
    <w:p w14:paraId="0408B1D2" w14:textId="77777777" w:rsidR="000B0477" w:rsidRDefault="000B0477">
      <w:pPr>
        <w:rPr>
          <w:rFonts w:ascii="Times New Roman" w:hAnsi="Times New Roman"/>
          <w:sz w:val="24"/>
        </w:rPr>
      </w:pPr>
    </w:p>
    <w:p w14:paraId="5C9A68F4" w14:textId="77777777" w:rsidR="000B0477" w:rsidRDefault="003D10F4">
      <w:pPr>
        <w:pStyle w:val="1f2"/>
        <w:rPr>
          <w:rFonts w:ascii="Times New Roman" w:hAnsi="Times New Roman"/>
        </w:rPr>
      </w:pPr>
      <w:bookmarkStart w:id="175" w:name="__RefHeading___30"/>
      <w:bookmarkStart w:id="176" w:name="__RefHeading___96"/>
      <w:bookmarkStart w:id="177" w:name="__RefHeading___162"/>
      <w:bookmarkStart w:id="178" w:name="__RefHeading___228"/>
      <w:bookmarkStart w:id="179" w:name="__RefHeading___294"/>
      <w:bookmarkStart w:id="180" w:name="__RefHeading___360"/>
      <w:bookmarkEnd w:id="175"/>
      <w:bookmarkEnd w:id="176"/>
      <w:bookmarkEnd w:id="177"/>
      <w:bookmarkEnd w:id="178"/>
      <w:bookmarkEnd w:id="179"/>
      <w:bookmarkEnd w:id="180"/>
      <w:r>
        <w:rPr>
          <w:rFonts w:ascii="Times New Roman" w:hAnsi="Times New Roman"/>
        </w:rPr>
        <w:t>3. Условия реализации ДИСЦИПЛИНЫ</w:t>
      </w:r>
    </w:p>
    <w:p w14:paraId="2AB9442A" w14:textId="77777777" w:rsidR="000B0477" w:rsidRDefault="003D10F4">
      <w:pPr>
        <w:pStyle w:val="110"/>
        <w:rPr>
          <w:rFonts w:ascii="Times New Roman" w:hAnsi="Times New Roman"/>
        </w:rPr>
      </w:pPr>
      <w:bookmarkStart w:id="181" w:name="__RefHeading___31"/>
      <w:bookmarkStart w:id="182" w:name="__RefHeading___97"/>
      <w:bookmarkStart w:id="183" w:name="__RefHeading___163"/>
      <w:bookmarkStart w:id="184" w:name="__RefHeading___229"/>
      <w:bookmarkStart w:id="185" w:name="__RefHeading___295"/>
      <w:bookmarkStart w:id="186" w:name="__RefHeading___361"/>
      <w:bookmarkEnd w:id="181"/>
      <w:bookmarkEnd w:id="182"/>
      <w:bookmarkEnd w:id="183"/>
      <w:bookmarkEnd w:id="184"/>
      <w:bookmarkEnd w:id="185"/>
      <w:bookmarkEnd w:id="186"/>
      <w:r>
        <w:rPr>
          <w:rFonts w:ascii="Times New Roman" w:hAnsi="Times New Roman"/>
        </w:rPr>
        <w:t>3.1. Материально-техническое обеспечение</w:t>
      </w:r>
    </w:p>
    <w:p w14:paraId="2078CBD6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«Электротехники и электроники», оснащенный в соответствии с приложением 3 ПОП-П. </w:t>
      </w:r>
    </w:p>
    <w:p w14:paraId="55309CA5" w14:textId="77777777" w:rsidR="000B0477" w:rsidRDefault="000B0477"/>
    <w:p w14:paraId="44F63FDB" w14:textId="77777777" w:rsidR="000B0477" w:rsidRDefault="003D10F4">
      <w:pPr>
        <w:pStyle w:val="110"/>
        <w:rPr>
          <w:rFonts w:ascii="Times New Roman" w:hAnsi="Times New Roman"/>
        </w:rPr>
      </w:pPr>
      <w:bookmarkStart w:id="187" w:name="__RefHeading___32"/>
      <w:bookmarkStart w:id="188" w:name="__RefHeading___98"/>
      <w:bookmarkStart w:id="189" w:name="__RefHeading___164"/>
      <w:bookmarkStart w:id="190" w:name="__RefHeading___230"/>
      <w:bookmarkStart w:id="191" w:name="__RefHeading___296"/>
      <w:bookmarkStart w:id="192" w:name="__RefHeading___362"/>
      <w:bookmarkEnd w:id="187"/>
      <w:bookmarkEnd w:id="188"/>
      <w:bookmarkEnd w:id="189"/>
      <w:bookmarkEnd w:id="190"/>
      <w:bookmarkEnd w:id="191"/>
      <w:bookmarkEnd w:id="192"/>
      <w:r>
        <w:rPr>
          <w:rFonts w:ascii="Times New Roman" w:hAnsi="Times New Roman"/>
        </w:rPr>
        <w:t>3.2. Учебно-методическое обеспечение</w:t>
      </w:r>
    </w:p>
    <w:p w14:paraId="35FC8D33" w14:textId="77777777" w:rsidR="000B0477" w:rsidRDefault="003D10F4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4C1B2CC" w14:textId="77777777" w:rsidR="000B0477" w:rsidRDefault="000B0477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5F50AB7" w14:textId="77777777" w:rsidR="000B0477" w:rsidRDefault="003D10F4">
      <w:pPr>
        <w:pStyle w:val="a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4A8B05A" w14:textId="77777777" w:rsidR="000B0477" w:rsidRDefault="003D10F4">
      <w:pPr>
        <w:pStyle w:val="aff5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Миленина, С. А.  Электротехника, электроника и схемотехника: учебник и практикум для среднего профессионального образования / С. А. Миленина, Н. К. Миленин; под редакцией Н. К. Миленина.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2022. — 406 с. — (Профессиональное образование). — ISBN 978-5-534-04676-2. </w:t>
      </w:r>
    </w:p>
    <w:p w14:paraId="76822410" w14:textId="77777777" w:rsidR="000B0477" w:rsidRDefault="003D10F4">
      <w:pPr>
        <w:pStyle w:val="aff5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Немцов, М.В. Электротехника и электроника. Учебник. / М.В. Немцов, М.Л.   Немцова. – 4 –е изд. – Москва: Академия, 2020. -  480 с. – ISBN 978-5-4468-8452-0.</w:t>
      </w:r>
    </w:p>
    <w:p w14:paraId="79AE82EE" w14:textId="77777777" w:rsidR="000B0477" w:rsidRDefault="003D10F4">
      <w:pPr>
        <w:pStyle w:val="aff5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Ярочкина, Г.В. Основы электротехники и электроники/ Г.В. Ярочкина. 2-е изд. стер. -  Москва: «Академия», 2020. -  224 с. – ISBN 978-5-4468-8700-2</w:t>
      </w:r>
    </w:p>
    <w:p w14:paraId="36E1CDE3" w14:textId="77777777" w:rsidR="000B0477" w:rsidRDefault="003D10F4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0FA446D3" w14:textId="77777777" w:rsidR="000B0477" w:rsidRDefault="003D10F4">
      <w:pPr>
        <w:pStyle w:val="1f2"/>
        <w:rPr>
          <w:rFonts w:ascii="Times New Roman" w:hAnsi="Times New Roman"/>
          <w:b w:val="0"/>
        </w:rPr>
      </w:pPr>
      <w:bookmarkStart w:id="193" w:name="__RefHeading___33"/>
      <w:bookmarkStart w:id="194" w:name="__RefHeading___99"/>
      <w:bookmarkStart w:id="195" w:name="__RefHeading___165"/>
      <w:bookmarkStart w:id="196" w:name="__RefHeading___231"/>
      <w:bookmarkStart w:id="197" w:name="__RefHeading___297"/>
      <w:bookmarkStart w:id="198" w:name="__RefHeading___363"/>
      <w:bookmarkEnd w:id="193"/>
      <w:bookmarkEnd w:id="194"/>
      <w:bookmarkEnd w:id="195"/>
      <w:bookmarkEnd w:id="196"/>
      <w:bookmarkEnd w:id="197"/>
      <w:bookmarkEnd w:id="198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0B0477" w14:paraId="3326E233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DB976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AF2B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CF384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0B0477" w14:paraId="58BA5183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90C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777FCCE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электротехническую терминологию;</w:t>
            </w:r>
          </w:p>
          <w:p w14:paraId="7CE3CDC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законы электротехники;</w:t>
            </w:r>
          </w:p>
          <w:p w14:paraId="4A5AE0E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электрических схем;</w:t>
            </w:r>
          </w:p>
          <w:p w14:paraId="1B72D70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выполнения электрических схем;</w:t>
            </w:r>
          </w:p>
          <w:p w14:paraId="1FAF407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электрических цепей;</w:t>
            </w:r>
          </w:p>
          <w:p w14:paraId="21480B4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элементы электрических сетей;</w:t>
            </w:r>
          </w:p>
          <w:p w14:paraId="63E5E05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действия, устройство, основные характеристики электроизмерительных приборов, электрических машин, аппаратуры управления и защиты;</w:t>
            </w:r>
          </w:p>
          <w:p w14:paraId="04DD186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схемы электроснабжения;</w:t>
            </w:r>
          </w:p>
          <w:p w14:paraId="30FD8E8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эксплуатации электрооборудования;</w:t>
            </w:r>
          </w:p>
          <w:p w14:paraId="0A5238A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экономии электроэнергии;</w:t>
            </w:r>
          </w:p>
          <w:p w14:paraId="0F53FD1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электротехнические материалы;</w:t>
            </w:r>
          </w:p>
          <w:p w14:paraId="24212B7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сращивания, спайки и изоляции проводов;</w:t>
            </w:r>
          </w:p>
          <w:p w14:paraId="278CE1A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типовых электронных устройств</w:t>
            </w:r>
          </w:p>
          <w:p w14:paraId="62B9755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7FD79B3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принципиальные, электрические и монтажные схемы;</w:t>
            </w:r>
          </w:p>
          <w:p w14:paraId="0D6A7C8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параметры электрических схем;</w:t>
            </w:r>
          </w:p>
          <w:p w14:paraId="4938F28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электрические схемы;</w:t>
            </w:r>
          </w:p>
          <w:p w14:paraId="28BD25E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электроизмерительными приборами и приспособлениями;</w:t>
            </w:r>
          </w:p>
          <w:p w14:paraId="7B64926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сращивание, спайку и изоляцию проводов и контролировать качество выполняемых работ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075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профессиональной терминологией;</w:t>
            </w:r>
          </w:p>
          <w:p w14:paraId="2B93FFC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основных законов электротехники;</w:t>
            </w:r>
          </w:p>
          <w:p w14:paraId="67C9623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демонстрирует системные знания типов электрических схем;</w:t>
            </w:r>
          </w:p>
          <w:p w14:paraId="33C8E24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правила выполнения электрических схем;</w:t>
            </w:r>
          </w:p>
          <w:p w14:paraId="3C9D3D3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знает методы расчета электрических цепей; </w:t>
            </w:r>
          </w:p>
          <w:p w14:paraId="77416F9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знает основные элементы электрических сетей;</w:t>
            </w:r>
          </w:p>
          <w:p w14:paraId="2463F30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знаниями о принципах действия, устройство, основные характеристики электроизмерительных приборов, электрических </w:t>
            </w:r>
            <w:r>
              <w:rPr>
                <w:rFonts w:ascii="Times New Roman" w:hAnsi="Times New Roman"/>
                <w:sz w:val="24"/>
              </w:rPr>
              <w:lastRenderedPageBreak/>
              <w:t>машин, аппаратуры управления и защиты;</w:t>
            </w:r>
          </w:p>
          <w:p w14:paraId="296F9D2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схемы электроснабжения;</w:t>
            </w:r>
          </w:p>
          <w:p w14:paraId="39ED995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эксплуатации электрооборудования;</w:t>
            </w:r>
          </w:p>
          <w:p w14:paraId="6B1FADB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знает способы экономии электроэнергии;</w:t>
            </w:r>
          </w:p>
          <w:p w14:paraId="39571D0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знаниями об основных электротехнических материалах;</w:t>
            </w:r>
          </w:p>
          <w:p w14:paraId="5E01FC3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правила сращивания, спайки и изоляции проводов;</w:t>
            </w:r>
          </w:p>
          <w:p w14:paraId="0D36E12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званиями о принципах работы типовых электронных устройств;</w:t>
            </w:r>
          </w:p>
          <w:p w14:paraId="0D67FD4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 демонстрирует умение читать принципиальные, электрические и монтажные схемы;</w:t>
            </w:r>
          </w:p>
          <w:p w14:paraId="696BF5B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владеет навыками расчёта параметров электрических схем;</w:t>
            </w:r>
          </w:p>
          <w:p w14:paraId="6DBE496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собирать электрические схемы;</w:t>
            </w:r>
          </w:p>
          <w:p w14:paraId="381362D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проводить сращивание, спайку и изоляцию проводов и контролировать качество выполняемых работ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AB5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  <w:p w14:paraId="1F91359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работы.</w:t>
            </w:r>
          </w:p>
          <w:p w14:paraId="20C2E8C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 Тестирование.</w:t>
            </w:r>
          </w:p>
          <w:p w14:paraId="706825B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667B525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2411C4D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</w:tc>
      </w:tr>
    </w:tbl>
    <w:p w14:paraId="7ED5F8C2" w14:textId="77777777" w:rsidR="000B0477" w:rsidRDefault="000B047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71B53970" w14:textId="77777777" w:rsidR="000B0477" w:rsidRDefault="000B047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50696D68" w14:textId="77777777" w:rsidR="000B0477" w:rsidRDefault="003D10F4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77970206" w14:textId="77777777" w:rsidR="000B0477" w:rsidRDefault="003D10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773598D0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5E344E7C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17B3CCAE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67BFFCA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4DBEBC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9B0120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86DF66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351D6E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B6CDF1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076D3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F6C36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B43FFC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076509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BBF6D7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F97783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C6ABB86" w14:textId="77777777" w:rsidR="000B0477" w:rsidRDefault="003D10F4">
      <w:pPr>
        <w:pStyle w:val="10"/>
      </w:pPr>
      <w:r>
        <w:t>«ОП.04 ОСНОВЫ МАТЕРИАЛОВЕДЕНИЯ И ТЕХНОЛОГИИ ОБЩЕСЛЕСАРНЫХ РАБОТ»</w:t>
      </w:r>
    </w:p>
    <w:p w14:paraId="05A8E2EB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15FFA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FE736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9F05C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AE3DD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878666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3BC58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14C686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10C24B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FA9941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D61C9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12CB3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0B672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804EF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61CB0C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B74E1F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3CCF0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DF429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0A8F2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2254AF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C179A09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07D2AA7" w14:textId="77777777" w:rsidR="000B0477" w:rsidRDefault="003D10F4">
      <w:pPr>
        <w:pStyle w:val="1f2"/>
        <w:rPr>
          <w:rFonts w:ascii="Times New Roman" w:hAnsi="Times New Roman"/>
        </w:rPr>
      </w:pPr>
      <w:bookmarkStart w:id="199" w:name="__RefHeading___34"/>
      <w:bookmarkStart w:id="200" w:name="__RefHeading___100"/>
      <w:bookmarkStart w:id="201" w:name="__RefHeading___166"/>
      <w:bookmarkStart w:id="202" w:name="__RefHeading___232"/>
      <w:bookmarkStart w:id="203" w:name="__RefHeading___298"/>
      <w:bookmarkStart w:id="204" w:name="__RefHeading___364"/>
      <w:bookmarkEnd w:id="199"/>
      <w:bookmarkEnd w:id="200"/>
      <w:bookmarkEnd w:id="201"/>
      <w:bookmarkEnd w:id="202"/>
      <w:bookmarkEnd w:id="203"/>
      <w:bookmarkEnd w:id="204"/>
      <w:r>
        <w:rPr>
          <w:rFonts w:ascii="Times New Roman" w:hAnsi="Times New Roman"/>
        </w:rPr>
        <w:lastRenderedPageBreak/>
        <w:t>СОДЕРЖАНИЕ ПРОГРАММЫ</w:t>
      </w:r>
    </w:p>
    <w:p w14:paraId="0CDA2B47" w14:textId="77777777" w:rsidR="000B0477" w:rsidRDefault="003D10F4">
      <w:pPr>
        <w:pStyle w:val="1f8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3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__RefHeading___133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8BAF7C5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34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__RefHeading___134 \h</w:instrText>
        </w:r>
        <w:r w:rsidR="003D10F4">
          <w:fldChar w:fldCharType="separate"/>
        </w:r>
        <w:r w:rsidR="003D10F4">
          <w:t>12</w:t>
        </w:r>
        <w:r w:rsidR="003D10F4">
          <w:fldChar w:fldCharType="end"/>
        </w:r>
      </w:hyperlink>
    </w:p>
    <w:p w14:paraId="27C00427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35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__RefHeading___135 \h</w:instrText>
        </w:r>
        <w:r w:rsidR="003D10F4">
          <w:fldChar w:fldCharType="separate"/>
        </w:r>
        <w:r w:rsidR="003D10F4">
          <w:t>12</w:t>
        </w:r>
        <w:r w:rsidR="003D10F4">
          <w:fldChar w:fldCharType="end"/>
        </w:r>
      </w:hyperlink>
    </w:p>
    <w:p w14:paraId="0C6C1FDE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36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__RefHeading___136 \h</w:instrText>
        </w:r>
        <w:r w:rsidR="003D10F4">
          <w:fldChar w:fldCharType="separate"/>
        </w:r>
        <w:r w:rsidR="003D10F4">
          <w:t>12</w:t>
        </w:r>
        <w:r w:rsidR="003D10F4">
          <w:fldChar w:fldCharType="end"/>
        </w:r>
      </w:hyperlink>
    </w:p>
    <w:p w14:paraId="2B0F3701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37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__RefHeading___137 \h</w:instrText>
        </w:r>
        <w:r w:rsidR="003D10F4">
          <w:fldChar w:fldCharType="separate"/>
        </w:r>
        <w:r w:rsidR="003D10F4">
          <w:t>25</w:t>
        </w:r>
        <w:r w:rsidR="003D10F4">
          <w:fldChar w:fldCharType="end"/>
        </w:r>
      </w:hyperlink>
    </w:p>
    <w:p w14:paraId="01BDF36A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38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__RefHeading___138 \h</w:instrText>
        </w:r>
        <w:r w:rsidR="003D10F4">
          <w:fldChar w:fldCharType="separate"/>
        </w:r>
        <w:r w:rsidR="003D10F4">
          <w:t>25</w:t>
        </w:r>
        <w:r w:rsidR="003D10F4">
          <w:fldChar w:fldCharType="end"/>
        </w:r>
      </w:hyperlink>
    </w:p>
    <w:p w14:paraId="6F2FD903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39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__RefHeading___139 \h</w:instrText>
        </w:r>
        <w:r w:rsidR="003D10F4">
          <w:fldChar w:fldCharType="separate"/>
        </w:r>
        <w:r w:rsidR="003D10F4">
          <w:t>25</w:t>
        </w:r>
        <w:r w:rsidR="003D10F4">
          <w:fldChar w:fldCharType="end"/>
        </w:r>
      </w:hyperlink>
    </w:p>
    <w:p w14:paraId="19A52814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40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__RefHeading___140 \h</w:instrText>
        </w:r>
        <w:r w:rsidR="003D10F4">
          <w:fldChar w:fldCharType="separate"/>
        </w:r>
        <w:r w:rsidR="003D10F4">
          <w:t>26</w:t>
        </w:r>
        <w:r w:rsidR="003D10F4">
          <w:fldChar w:fldCharType="end"/>
        </w:r>
      </w:hyperlink>
    </w:p>
    <w:p w14:paraId="6FFF4587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41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__RefHeading___141 \h</w:instrText>
        </w:r>
        <w:r w:rsidR="003D10F4">
          <w:fldChar w:fldCharType="separate"/>
        </w:r>
        <w:r w:rsidR="003D10F4">
          <w:t>26</w:t>
        </w:r>
        <w:r w:rsidR="003D10F4">
          <w:fldChar w:fldCharType="end"/>
        </w:r>
      </w:hyperlink>
    </w:p>
    <w:p w14:paraId="2F1B4A13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42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__RefHeading___142 \h</w:instrText>
        </w:r>
        <w:r w:rsidR="003D10F4">
          <w:fldChar w:fldCharType="separate"/>
        </w:r>
        <w:r w:rsidR="003D10F4">
          <w:t>27</w:t>
        </w:r>
        <w:r w:rsidR="003D10F4">
          <w:fldChar w:fldCharType="end"/>
        </w:r>
      </w:hyperlink>
    </w:p>
    <w:p w14:paraId="44F58275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43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__RefHeading___143 \h</w:instrText>
        </w:r>
        <w:r w:rsidR="003D10F4">
          <w:fldChar w:fldCharType="separate"/>
        </w:r>
        <w:r w:rsidR="003D10F4">
          <w:t>27</w:t>
        </w:r>
        <w:r w:rsidR="003D10F4">
          <w:fldChar w:fldCharType="end"/>
        </w:r>
      </w:hyperlink>
    </w:p>
    <w:p w14:paraId="199AAE41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44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__RefHeading___144 \h</w:instrText>
        </w:r>
        <w:r w:rsidR="003D10F4">
          <w:fldChar w:fldCharType="separate"/>
        </w:r>
        <w:r w:rsidR="003D10F4">
          <w:t>30</w:t>
        </w:r>
        <w:r w:rsidR="003D10F4">
          <w:fldChar w:fldCharType="end"/>
        </w:r>
      </w:hyperlink>
    </w:p>
    <w:p w14:paraId="5E1BAEBB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45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__RefHeading___145 \h</w:instrText>
        </w:r>
        <w:r w:rsidR="003D10F4">
          <w:fldChar w:fldCharType="separate"/>
        </w:r>
        <w:r w:rsidR="003D10F4">
          <w:t>33</w:t>
        </w:r>
        <w:r w:rsidR="003D10F4">
          <w:fldChar w:fldCharType="end"/>
        </w:r>
      </w:hyperlink>
    </w:p>
    <w:p w14:paraId="670B21D6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46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__RefHeading___146 \h</w:instrText>
        </w:r>
        <w:r w:rsidR="003D10F4">
          <w:fldChar w:fldCharType="separate"/>
        </w:r>
        <w:r w:rsidR="003D10F4">
          <w:t>33</w:t>
        </w:r>
        <w:r w:rsidR="003D10F4">
          <w:fldChar w:fldCharType="end"/>
        </w:r>
      </w:hyperlink>
    </w:p>
    <w:p w14:paraId="311DE9C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47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__RefHeading___147 \h</w:instrText>
        </w:r>
        <w:r w:rsidR="003D10F4">
          <w:fldChar w:fldCharType="separate"/>
        </w:r>
        <w:r w:rsidR="003D10F4">
          <w:t>33</w:t>
        </w:r>
        <w:r w:rsidR="003D10F4">
          <w:fldChar w:fldCharType="end"/>
        </w:r>
      </w:hyperlink>
    </w:p>
    <w:p w14:paraId="639E6BBB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48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__RefHeading___148 \h</w:instrText>
        </w:r>
        <w:r w:rsidR="003D10F4">
          <w:fldChar w:fldCharType="separate"/>
        </w:r>
        <w:r w:rsidR="003D10F4">
          <w:t>46</w:t>
        </w:r>
        <w:r w:rsidR="003D10F4">
          <w:fldChar w:fldCharType="end"/>
        </w:r>
      </w:hyperlink>
    </w:p>
    <w:p w14:paraId="4F97C91D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49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__RefHeading___149 \h</w:instrText>
        </w:r>
        <w:r w:rsidR="003D10F4">
          <w:fldChar w:fldCharType="separate"/>
        </w:r>
        <w:r w:rsidR="003D10F4">
          <w:t>46</w:t>
        </w:r>
        <w:r w:rsidR="003D10F4">
          <w:fldChar w:fldCharType="end"/>
        </w:r>
      </w:hyperlink>
    </w:p>
    <w:p w14:paraId="0D0B31C2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50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__RefHeading___150 \h</w:instrText>
        </w:r>
        <w:r w:rsidR="003D10F4">
          <w:fldChar w:fldCharType="separate"/>
        </w:r>
        <w:r w:rsidR="003D10F4">
          <w:t>46</w:t>
        </w:r>
        <w:r w:rsidR="003D10F4">
          <w:fldChar w:fldCharType="end"/>
        </w:r>
      </w:hyperlink>
    </w:p>
    <w:p w14:paraId="01809940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51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__RefHeading___151 \h</w:instrText>
        </w:r>
        <w:r w:rsidR="003D10F4">
          <w:fldChar w:fldCharType="separate"/>
        </w:r>
        <w:r w:rsidR="003D10F4">
          <w:t>47</w:t>
        </w:r>
        <w:r w:rsidR="003D10F4">
          <w:fldChar w:fldCharType="end"/>
        </w:r>
      </w:hyperlink>
    </w:p>
    <w:p w14:paraId="3D83E173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52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__RefHeading___152 \h</w:instrText>
        </w:r>
        <w:r w:rsidR="003D10F4">
          <w:fldChar w:fldCharType="separate"/>
        </w:r>
        <w:r w:rsidR="003D10F4">
          <w:t>47</w:t>
        </w:r>
        <w:r w:rsidR="003D10F4">
          <w:fldChar w:fldCharType="end"/>
        </w:r>
      </w:hyperlink>
    </w:p>
    <w:p w14:paraId="076CD146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53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__RefHeading___153 \h</w:instrText>
        </w:r>
        <w:r w:rsidR="003D10F4">
          <w:fldChar w:fldCharType="separate"/>
        </w:r>
        <w:r w:rsidR="003D10F4">
          <w:t>47</w:t>
        </w:r>
        <w:r w:rsidR="003D10F4">
          <w:fldChar w:fldCharType="end"/>
        </w:r>
      </w:hyperlink>
    </w:p>
    <w:p w14:paraId="74A516DC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54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__RefHeading___154 \h</w:instrText>
        </w:r>
        <w:r w:rsidR="003D10F4">
          <w:fldChar w:fldCharType="separate"/>
        </w:r>
        <w:r w:rsidR="003D10F4">
          <w:t>48</w:t>
        </w:r>
        <w:r w:rsidR="003D10F4">
          <w:fldChar w:fldCharType="end"/>
        </w:r>
      </w:hyperlink>
    </w:p>
    <w:p w14:paraId="7C6AEB1B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55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__RefHeading___155 \h</w:instrText>
        </w:r>
        <w:r w:rsidR="003D10F4">
          <w:fldChar w:fldCharType="separate"/>
        </w:r>
        <w:r w:rsidR="003D10F4">
          <w:t>51</w:t>
        </w:r>
        <w:r w:rsidR="003D10F4">
          <w:fldChar w:fldCharType="end"/>
        </w:r>
      </w:hyperlink>
    </w:p>
    <w:p w14:paraId="2CCA6E4F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56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__RefHeading___156 \h</w:instrText>
        </w:r>
        <w:r w:rsidR="003D10F4">
          <w:fldChar w:fldCharType="separate"/>
        </w:r>
        <w:r w:rsidR="003D10F4">
          <w:t>54</w:t>
        </w:r>
        <w:r w:rsidR="003D10F4">
          <w:fldChar w:fldCharType="end"/>
        </w:r>
      </w:hyperlink>
    </w:p>
    <w:p w14:paraId="6CF69E25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57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__RefHeading___157 \h</w:instrText>
        </w:r>
        <w:r w:rsidR="003D10F4">
          <w:fldChar w:fldCharType="separate"/>
        </w:r>
        <w:r w:rsidR="003D10F4">
          <w:t>54</w:t>
        </w:r>
        <w:r w:rsidR="003D10F4">
          <w:fldChar w:fldCharType="end"/>
        </w:r>
      </w:hyperlink>
    </w:p>
    <w:p w14:paraId="4C1DDC4A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58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__RefHeading___158 \h</w:instrText>
        </w:r>
        <w:r w:rsidR="003D10F4">
          <w:fldChar w:fldCharType="separate"/>
        </w:r>
        <w:r w:rsidR="003D10F4">
          <w:t>54</w:t>
        </w:r>
        <w:r w:rsidR="003D10F4">
          <w:fldChar w:fldCharType="end"/>
        </w:r>
      </w:hyperlink>
    </w:p>
    <w:p w14:paraId="3098DD9F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59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__RefHeading___159 \h</w:instrText>
        </w:r>
        <w:r w:rsidR="003D10F4">
          <w:fldChar w:fldCharType="separate"/>
        </w:r>
        <w:r w:rsidR="003D10F4">
          <w:t>65</w:t>
        </w:r>
        <w:r w:rsidR="003D10F4">
          <w:fldChar w:fldCharType="end"/>
        </w:r>
      </w:hyperlink>
    </w:p>
    <w:p w14:paraId="737AF553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60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__RefHeading___160 \h</w:instrText>
        </w:r>
        <w:r w:rsidR="003D10F4">
          <w:fldChar w:fldCharType="separate"/>
        </w:r>
        <w:r w:rsidR="003D10F4">
          <w:t>65</w:t>
        </w:r>
        <w:r w:rsidR="003D10F4">
          <w:fldChar w:fldCharType="end"/>
        </w:r>
      </w:hyperlink>
    </w:p>
    <w:p w14:paraId="4F2265D1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61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__RefHeading___161 \h</w:instrText>
        </w:r>
        <w:r w:rsidR="003D10F4">
          <w:fldChar w:fldCharType="separate"/>
        </w:r>
        <w:r w:rsidR="003D10F4">
          <w:t>65</w:t>
        </w:r>
        <w:r w:rsidR="003D10F4">
          <w:fldChar w:fldCharType="end"/>
        </w:r>
      </w:hyperlink>
    </w:p>
    <w:p w14:paraId="75A8D5B8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62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__RefHeading___162 \h</w:instrText>
        </w:r>
        <w:r w:rsidR="003D10F4">
          <w:fldChar w:fldCharType="separate"/>
        </w:r>
        <w:r w:rsidR="003D10F4">
          <w:t>67</w:t>
        </w:r>
        <w:r w:rsidR="003D10F4">
          <w:fldChar w:fldCharType="end"/>
        </w:r>
      </w:hyperlink>
    </w:p>
    <w:p w14:paraId="691BE90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63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__RefHeading___163 \h</w:instrText>
        </w:r>
        <w:r w:rsidR="003D10F4">
          <w:fldChar w:fldCharType="separate"/>
        </w:r>
        <w:r w:rsidR="003D10F4">
          <w:t>67</w:t>
        </w:r>
        <w:r w:rsidR="003D10F4">
          <w:fldChar w:fldCharType="end"/>
        </w:r>
      </w:hyperlink>
    </w:p>
    <w:p w14:paraId="6EC7B50A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64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__RefHeading___164 \h</w:instrText>
        </w:r>
        <w:r w:rsidR="003D10F4">
          <w:fldChar w:fldCharType="separate"/>
        </w:r>
        <w:r w:rsidR="003D10F4">
          <w:t>67</w:t>
        </w:r>
        <w:r w:rsidR="003D10F4">
          <w:fldChar w:fldCharType="end"/>
        </w:r>
      </w:hyperlink>
    </w:p>
    <w:p w14:paraId="7E79385D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65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__RefHeading___165 \h</w:instrText>
        </w:r>
        <w:r w:rsidR="003D10F4">
          <w:fldChar w:fldCharType="separate"/>
        </w:r>
        <w:r w:rsidR="003D10F4">
          <w:t>68</w:t>
        </w:r>
        <w:r w:rsidR="003D10F4">
          <w:fldChar w:fldCharType="end"/>
        </w:r>
      </w:hyperlink>
    </w:p>
    <w:p w14:paraId="0B74522E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66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__RefHeading___166 \h</w:instrText>
        </w:r>
        <w:r w:rsidR="003D10F4">
          <w:fldChar w:fldCharType="separate"/>
        </w:r>
        <w:r w:rsidR="003D10F4">
          <w:t>71</w:t>
        </w:r>
        <w:r w:rsidR="003D10F4">
          <w:fldChar w:fldCharType="end"/>
        </w:r>
      </w:hyperlink>
    </w:p>
    <w:p w14:paraId="08817513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67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__RefHeading___167 \h</w:instrText>
        </w:r>
        <w:r w:rsidR="003D10F4">
          <w:fldChar w:fldCharType="separate"/>
        </w:r>
        <w:r w:rsidR="003D10F4">
          <w:t>74</w:t>
        </w:r>
        <w:r w:rsidR="003D10F4">
          <w:fldChar w:fldCharType="end"/>
        </w:r>
      </w:hyperlink>
    </w:p>
    <w:p w14:paraId="6974FC84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68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__RefHeading___168 \h</w:instrText>
        </w:r>
        <w:r w:rsidR="003D10F4">
          <w:fldChar w:fldCharType="separate"/>
        </w:r>
        <w:r w:rsidR="003D10F4">
          <w:t>74</w:t>
        </w:r>
        <w:r w:rsidR="003D10F4">
          <w:fldChar w:fldCharType="end"/>
        </w:r>
      </w:hyperlink>
    </w:p>
    <w:p w14:paraId="48085102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69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__RefHeading___169 \h</w:instrText>
        </w:r>
        <w:r w:rsidR="003D10F4">
          <w:fldChar w:fldCharType="separate"/>
        </w:r>
        <w:r w:rsidR="003D10F4">
          <w:t>74</w:t>
        </w:r>
        <w:r w:rsidR="003D10F4">
          <w:fldChar w:fldCharType="end"/>
        </w:r>
      </w:hyperlink>
    </w:p>
    <w:p w14:paraId="021899A4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70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__RefHeading___170 \h</w:instrText>
        </w:r>
        <w:r w:rsidR="003D10F4">
          <w:fldChar w:fldCharType="separate"/>
        </w:r>
        <w:r w:rsidR="003D10F4">
          <w:t>87</w:t>
        </w:r>
        <w:r w:rsidR="003D10F4">
          <w:fldChar w:fldCharType="end"/>
        </w:r>
      </w:hyperlink>
    </w:p>
    <w:p w14:paraId="04CAC8E0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71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__RefHeading___171 \h</w:instrText>
        </w:r>
        <w:r w:rsidR="003D10F4">
          <w:fldChar w:fldCharType="separate"/>
        </w:r>
        <w:r w:rsidR="003D10F4">
          <w:t>87</w:t>
        </w:r>
        <w:r w:rsidR="003D10F4">
          <w:fldChar w:fldCharType="end"/>
        </w:r>
      </w:hyperlink>
    </w:p>
    <w:p w14:paraId="7288F7DD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72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__RefHeading___172 \h</w:instrText>
        </w:r>
        <w:r w:rsidR="003D10F4">
          <w:fldChar w:fldCharType="separate"/>
        </w:r>
        <w:r w:rsidR="003D10F4">
          <w:t>87</w:t>
        </w:r>
        <w:r w:rsidR="003D10F4">
          <w:fldChar w:fldCharType="end"/>
        </w:r>
      </w:hyperlink>
    </w:p>
    <w:p w14:paraId="0B99DCDA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73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__RefHeading___173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28BA6067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74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__RefHeading___174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111114A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75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__RefHeading___175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57521E36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76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__RefHeading___176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045DEBC4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77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__RefHeading___177 \h</w:instrText>
        </w:r>
        <w:r w:rsidR="003D10F4">
          <w:fldChar w:fldCharType="separate"/>
        </w:r>
        <w:r w:rsidR="003D10F4">
          <w:t>93</w:t>
        </w:r>
        <w:r w:rsidR="003D10F4">
          <w:fldChar w:fldCharType="end"/>
        </w:r>
      </w:hyperlink>
    </w:p>
    <w:p w14:paraId="222A7221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78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__RefHeading___178 \h</w:instrText>
        </w:r>
        <w:r w:rsidR="003D10F4">
          <w:fldChar w:fldCharType="separate"/>
        </w:r>
        <w:r w:rsidR="003D10F4">
          <w:t>96</w:t>
        </w:r>
        <w:r w:rsidR="003D10F4">
          <w:fldChar w:fldCharType="end"/>
        </w:r>
      </w:hyperlink>
    </w:p>
    <w:p w14:paraId="5169311B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79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__RefHeading___179 \h</w:instrText>
        </w:r>
        <w:r w:rsidR="003D10F4">
          <w:fldChar w:fldCharType="separate"/>
        </w:r>
        <w:r w:rsidR="003D10F4">
          <w:t>96</w:t>
        </w:r>
        <w:r w:rsidR="003D10F4">
          <w:fldChar w:fldCharType="end"/>
        </w:r>
      </w:hyperlink>
    </w:p>
    <w:p w14:paraId="4B8DBFD6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80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__RefHeading___180 \h</w:instrText>
        </w:r>
        <w:r w:rsidR="003D10F4">
          <w:fldChar w:fldCharType="separate"/>
        </w:r>
        <w:r w:rsidR="003D10F4">
          <w:t>96</w:t>
        </w:r>
        <w:r w:rsidR="003D10F4">
          <w:fldChar w:fldCharType="end"/>
        </w:r>
      </w:hyperlink>
    </w:p>
    <w:p w14:paraId="18054538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81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__RefHeading___181 \h</w:instrText>
        </w:r>
        <w:r w:rsidR="003D10F4">
          <w:fldChar w:fldCharType="separate"/>
        </w:r>
        <w:r w:rsidR="003D10F4">
          <w:t>109</w:t>
        </w:r>
        <w:r w:rsidR="003D10F4">
          <w:fldChar w:fldCharType="end"/>
        </w:r>
      </w:hyperlink>
    </w:p>
    <w:p w14:paraId="1D3D2BF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82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__RefHeading___182 \h</w:instrText>
        </w:r>
        <w:r w:rsidR="003D10F4">
          <w:fldChar w:fldCharType="separate"/>
        </w:r>
        <w:r w:rsidR="003D10F4">
          <w:t>109</w:t>
        </w:r>
        <w:r w:rsidR="003D10F4">
          <w:fldChar w:fldCharType="end"/>
        </w:r>
      </w:hyperlink>
    </w:p>
    <w:p w14:paraId="4ECC8C87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83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__RefHeading___183 \h</w:instrText>
        </w:r>
        <w:r w:rsidR="003D10F4">
          <w:fldChar w:fldCharType="separate"/>
        </w:r>
        <w:r w:rsidR="003D10F4">
          <w:t>109</w:t>
        </w:r>
        <w:r w:rsidR="003D10F4">
          <w:fldChar w:fldCharType="end"/>
        </w:r>
      </w:hyperlink>
    </w:p>
    <w:p w14:paraId="1838032B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84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__RefHeading___184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37DE403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85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__RefHeading___185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645275A4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86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__RefHeading___186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4A77F17D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87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__RefHeading___187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76782B3D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88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__RefHeading___188 \h</w:instrText>
        </w:r>
        <w:r w:rsidR="003D10F4">
          <w:fldChar w:fldCharType="separate"/>
        </w:r>
        <w:r w:rsidR="003D10F4">
          <w:t>116</w:t>
        </w:r>
        <w:r w:rsidR="003D10F4">
          <w:fldChar w:fldCharType="end"/>
        </w:r>
      </w:hyperlink>
    </w:p>
    <w:p w14:paraId="7B1FB366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89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__RefHeading___189 \h</w:instrText>
        </w:r>
        <w:r w:rsidR="003D10F4">
          <w:fldChar w:fldCharType="separate"/>
        </w:r>
        <w:r w:rsidR="003D10F4">
          <w:t>119</w:t>
        </w:r>
        <w:r w:rsidR="003D10F4">
          <w:fldChar w:fldCharType="end"/>
        </w:r>
      </w:hyperlink>
    </w:p>
    <w:p w14:paraId="0A32542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90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__RefHeading___190 \h</w:instrText>
        </w:r>
        <w:r w:rsidR="003D10F4">
          <w:fldChar w:fldCharType="separate"/>
        </w:r>
        <w:r w:rsidR="003D10F4">
          <w:t>119</w:t>
        </w:r>
        <w:r w:rsidR="003D10F4">
          <w:fldChar w:fldCharType="end"/>
        </w:r>
      </w:hyperlink>
    </w:p>
    <w:p w14:paraId="47D33F00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91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__RefHeading___191 \h</w:instrText>
        </w:r>
        <w:r w:rsidR="003D10F4">
          <w:fldChar w:fldCharType="separate"/>
        </w:r>
        <w:r w:rsidR="003D10F4">
          <w:t>119</w:t>
        </w:r>
        <w:r w:rsidR="003D10F4">
          <w:fldChar w:fldCharType="end"/>
        </w:r>
      </w:hyperlink>
    </w:p>
    <w:p w14:paraId="0E24ACE2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92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__RefHeading___192 \h</w:instrText>
        </w:r>
        <w:r w:rsidR="003D10F4">
          <w:fldChar w:fldCharType="separate"/>
        </w:r>
        <w:r w:rsidR="003D10F4">
          <w:t>132</w:t>
        </w:r>
        <w:r w:rsidR="003D10F4">
          <w:fldChar w:fldCharType="end"/>
        </w:r>
      </w:hyperlink>
    </w:p>
    <w:p w14:paraId="30091153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93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__RefHeading___193 \h</w:instrText>
        </w:r>
        <w:r w:rsidR="003D10F4">
          <w:fldChar w:fldCharType="separate"/>
        </w:r>
        <w:r w:rsidR="003D10F4">
          <w:t>132</w:t>
        </w:r>
        <w:r w:rsidR="003D10F4">
          <w:fldChar w:fldCharType="end"/>
        </w:r>
      </w:hyperlink>
    </w:p>
    <w:p w14:paraId="66EA71F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94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__RefHeading___194 \h</w:instrText>
        </w:r>
        <w:r w:rsidR="003D10F4">
          <w:fldChar w:fldCharType="separate"/>
        </w:r>
        <w:r w:rsidR="003D10F4">
          <w:t>132</w:t>
        </w:r>
        <w:r w:rsidR="003D10F4">
          <w:fldChar w:fldCharType="end"/>
        </w:r>
      </w:hyperlink>
    </w:p>
    <w:p w14:paraId="4B23289C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95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__RefHeading___195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1ED9C9A2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96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__RefHeading___196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241900FA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97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__RefHeading___197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6E474857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98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__RefHeading___198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3FAF236C" w14:textId="77777777" w:rsidR="000B0477" w:rsidRDefault="003D10F4">
      <w:r>
        <w:lastRenderedPageBreak/>
        <w:fldChar w:fldCharType="end"/>
      </w:r>
    </w:p>
    <w:p w14:paraId="3CEEBCC7" w14:textId="77777777" w:rsidR="000B0477" w:rsidRDefault="000B0477">
      <w:pPr>
        <w:sectPr w:rsidR="000B0477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2DCCF044" w14:textId="77777777" w:rsidR="000B0477" w:rsidRDefault="003D10F4">
      <w:pPr>
        <w:pStyle w:val="1f2"/>
        <w:numPr>
          <w:ilvl w:val="0"/>
          <w:numId w:val="7"/>
        </w:numPr>
      </w:pPr>
      <w:bookmarkStart w:id="205" w:name="__RefHeading___35"/>
      <w:bookmarkStart w:id="206" w:name="__RefHeading___101"/>
      <w:bookmarkStart w:id="207" w:name="__RefHeading___167"/>
      <w:bookmarkStart w:id="208" w:name="__RefHeading___233"/>
      <w:bookmarkStart w:id="209" w:name="__RefHeading___299"/>
      <w:bookmarkStart w:id="210" w:name="__RefHeading___365"/>
      <w:bookmarkEnd w:id="205"/>
      <w:bookmarkEnd w:id="206"/>
      <w:bookmarkEnd w:id="207"/>
      <w:bookmarkEnd w:id="208"/>
      <w:bookmarkEnd w:id="209"/>
      <w:bookmarkEnd w:id="210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2A2A2F9B" w14:textId="77777777" w:rsidR="000B0477" w:rsidRDefault="003D10F4">
      <w:pPr>
        <w:pStyle w:val="1ff0"/>
        <w:jc w:val="center"/>
      </w:pPr>
      <w:r>
        <w:t xml:space="preserve">«Основы материаловедения и технологии </w:t>
      </w:r>
      <w:proofErr w:type="spellStart"/>
      <w:r>
        <w:t>общеслесарных</w:t>
      </w:r>
      <w:proofErr w:type="spellEnd"/>
      <w:r>
        <w:t xml:space="preserve"> работ»</w:t>
      </w:r>
    </w:p>
    <w:p w14:paraId="2F710B0D" w14:textId="77777777" w:rsidR="000B0477" w:rsidRDefault="000B0477">
      <w:pPr>
        <w:pStyle w:val="1ff0"/>
      </w:pPr>
    </w:p>
    <w:p w14:paraId="1EC1BEFA" w14:textId="77777777" w:rsidR="000B0477" w:rsidRDefault="003D10F4">
      <w:pPr>
        <w:pStyle w:val="110"/>
        <w:rPr>
          <w:rFonts w:ascii="Times New Roman" w:hAnsi="Times New Roman"/>
        </w:rPr>
      </w:pPr>
      <w:bookmarkStart w:id="211" w:name="__RefHeading___36"/>
      <w:bookmarkStart w:id="212" w:name="__RefHeading___102"/>
      <w:bookmarkStart w:id="213" w:name="__RefHeading___168"/>
      <w:bookmarkStart w:id="214" w:name="__RefHeading___234"/>
      <w:bookmarkStart w:id="215" w:name="__RefHeading___300"/>
      <w:bookmarkStart w:id="216" w:name="__RefHeading___366"/>
      <w:bookmarkEnd w:id="211"/>
      <w:bookmarkEnd w:id="212"/>
      <w:bookmarkEnd w:id="213"/>
      <w:bookmarkEnd w:id="214"/>
      <w:bookmarkEnd w:id="215"/>
      <w:bookmarkEnd w:id="216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9C83AB7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 xml:space="preserve">«Основы материаловедения и технологии </w:t>
      </w:r>
      <w:proofErr w:type="spellStart"/>
      <w:r>
        <w:rPr>
          <w:rFonts w:ascii="Times New Roman" w:hAnsi="Times New Roman"/>
        </w:rPr>
        <w:t>общеслесарных</w:t>
      </w:r>
      <w:proofErr w:type="spellEnd"/>
      <w:r>
        <w:rPr>
          <w:rFonts w:ascii="Times New Roman" w:hAnsi="Times New Roman"/>
        </w:rPr>
        <w:t xml:space="preserve"> работ»</w:t>
      </w:r>
      <w:r>
        <w:rPr>
          <w:rFonts w:ascii="Times New Roman" w:hAnsi="Times New Roman"/>
          <w:sz w:val="24"/>
        </w:rPr>
        <w:t xml:space="preserve">: формирование навыков выполнения производственных работы с учётом характеристик металлов и сплавов; выполнения </w:t>
      </w:r>
      <w:proofErr w:type="spellStart"/>
      <w:r>
        <w:rPr>
          <w:rFonts w:ascii="Times New Roman" w:hAnsi="Times New Roman"/>
          <w:sz w:val="24"/>
        </w:rPr>
        <w:t>общеслесарные</w:t>
      </w:r>
      <w:proofErr w:type="spellEnd"/>
      <w:r>
        <w:rPr>
          <w:rFonts w:ascii="Times New Roman" w:hAnsi="Times New Roman"/>
          <w:sz w:val="24"/>
        </w:rPr>
        <w:t xml:space="preserve"> работы: разметку, рубку, правку, </w:t>
      </w:r>
      <w:proofErr w:type="spellStart"/>
      <w:r>
        <w:rPr>
          <w:rFonts w:ascii="Times New Roman" w:hAnsi="Times New Roman"/>
          <w:sz w:val="24"/>
        </w:rPr>
        <w:t>гибку</w:t>
      </w:r>
      <w:proofErr w:type="spellEnd"/>
      <w:r>
        <w:rPr>
          <w:rFonts w:ascii="Times New Roman" w:hAnsi="Times New Roman"/>
          <w:sz w:val="24"/>
        </w:rPr>
        <w:t>, резку, опиливание, шабрение металла, сверление, зенкерование и развёртывание отверстий, клепку, пайку, лужение и склеивание, нарезание резьбы; подбирать материалы и выполнять смазку деталей и узлов.</w:t>
      </w:r>
    </w:p>
    <w:p w14:paraId="6181334E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«Основы материаловедения и технологии </w:t>
      </w:r>
      <w:proofErr w:type="spellStart"/>
      <w:r>
        <w:rPr>
          <w:rFonts w:ascii="Times New Roman" w:hAnsi="Times New Roman"/>
          <w:sz w:val="24"/>
        </w:rPr>
        <w:t>общеслесарных</w:t>
      </w:r>
      <w:proofErr w:type="spellEnd"/>
      <w:r>
        <w:rPr>
          <w:rFonts w:ascii="Times New Roman" w:hAnsi="Times New Roman"/>
          <w:sz w:val="24"/>
        </w:rPr>
        <w:t xml:space="preserve"> работ» включена в обязательную часть общепрофессионального цикла образовательной программы.</w:t>
      </w:r>
    </w:p>
    <w:p w14:paraId="349A1359" w14:textId="77777777" w:rsidR="000B0477" w:rsidRDefault="000B04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5E51946" w14:textId="77777777" w:rsidR="000B0477" w:rsidRDefault="003D10F4">
      <w:pPr>
        <w:pStyle w:val="110"/>
        <w:rPr>
          <w:rFonts w:ascii="Times New Roman" w:hAnsi="Times New Roman"/>
        </w:rPr>
      </w:pPr>
      <w:bookmarkStart w:id="217" w:name="__RefHeading___37"/>
      <w:bookmarkStart w:id="218" w:name="__RefHeading___103"/>
      <w:bookmarkStart w:id="219" w:name="__RefHeading___169"/>
      <w:bookmarkStart w:id="220" w:name="__RefHeading___235"/>
      <w:bookmarkStart w:id="221" w:name="__RefHeading___301"/>
      <w:bookmarkStart w:id="222" w:name="__RefHeading___367"/>
      <w:bookmarkEnd w:id="217"/>
      <w:bookmarkEnd w:id="218"/>
      <w:bookmarkEnd w:id="219"/>
      <w:bookmarkEnd w:id="220"/>
      <w:bookmarkEnd w:id="221"/>
      <w:bookmarkEnd w:id="222"/>
      <w:r>
        <w:rPr>
          <w:rFonts w:ascii="Times New Roman" w:hAnsi="Times New Roman"/>
        </w:rPr>
        <w:t>1.2. Планируемые результаты освоения дисциплины</w:t>
      </w:r>
    </w:p>
    <w:p w14:paraId="1107410A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E56CF5C" w14:textId="77777777" w:rsidR="000B0477" w:rsidRDefault="003D10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0477" w14:paraId="2F98A8D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D523" w14:textId="77777777" w:rsidR="000B0477" w:rsidRDefault="003D10F4">
            <w:pPr>
              <w:rPr>
                <w:rStyle w:val="affff1"/>
                <w:b/>
                <w:i w:val="0"/>
                <w:sz w:val="24"/>
              </w:rPr>
            </w:pPr>
            <w:r>
              <w:rPr>
                <w:rStyle w:val="affff1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7BF5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E0A1F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0FE0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0477" w14:paraId="122B16C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11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35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44CF2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план;</w:t>
            </w:r>
          </w:p>
          <w:p w14:paraId="5703D8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</w:t>
            </w:r>
          </w:p>
          <w:p w14:paraId="498E2A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6E0C43E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6796AB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F3C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6CCF0A4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5DCB15D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311F2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729611A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4DF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4A08599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BB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FE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2B50EDA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5ABA85B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структурировать получаемую информацию, оформлять результаты поиска;</w:t>
            </w:r>
          </w:p>
          <w:p w14:paraId="40A7EFE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05AC576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3FA0D6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18525B3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268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</w:t>
            </w:r>
          </w:p>
          <w:p w14:paraId="67E866E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</w:t>
            </w:r>
          </w:p>
          <w:p w14:paraId="59C196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</w:t>
            </w:r>
          </w:p>
          <w:p w14:paraId="72ABDEE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</w:t>
            </w:r>
          </w:p>
          <w:p w14:paraId="4693C6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89B9" w14:textId="77777777" w:rsidR="000B0477" w:rsidRDefault="000B04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0477" w14:paraId="1A1449C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F35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3A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команды;</w:t>
            </w:r>
          </w:p>
          <w:p w14:paraId="3446E81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2AF3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деятельности коллектива;</w:t>
            </w:r>
          </w:p>
          <w:p w14:paraId="5C49C5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особенности личности.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24A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370CC01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1D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38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37F918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проявлять толерантность в рабочем коллективе.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C9CB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оформления документов;</w:t>
            </w:r>
          </w:p>
          <w:p w14:paraId="325634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</w:t>
            </w:r>
          </w:p>
          <w:p w14:paraId="3037B8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особенности социального и культурного контекста.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0C8F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0B0477" w14:paraId="2215C93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DD2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A3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</w:t>
            </w:r>
          </w:p>
          <w:p w14:paraId="1F8EAB4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профессии;</w:t>
            </w:r>
          </w:p>
          <w:p w14:paraId="3F4D2DF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0EE923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210531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B1F4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экологической безопасности при ведении профессиональной деятельности;</w:t>
            </w:r>
          </w:p>
          <w:p w14:paraId="5FFBC8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5958EA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</w:t>
            </w:r>
          </w:p>
          <w:p w14:paraId="431C4F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производства;</w:t>
            </w:r>
          </w:p>
          <w:p w14:paraId="303355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3C5B22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поведения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4599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2FD2813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F32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3DD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652F3C8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6032AAF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12D592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26748B7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622E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4C44C76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05A1FC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326FFE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0D92238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чтения текстов профессиональной направленности.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D74D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3307CB5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BF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EA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и построение разверток сложных деталей и частей корпуса судна;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места; производить демонтаж, ремонт, сборку, разметку,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со сложной кривизной;</w:t>
            </w:r>
          </w:p>
          <w:p w14:paraId="67563C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слесарные операции при демонтаже вспомогательных механизмов, электрооборудования, теплообменных аппаратов, арматуры, трубопроводов;</w:t>
            </w:r>
          </w:p>
          <w:p w14:paraId="724E725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очистку, промывку деталей машин и механизмов.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478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сборки, установки, проверки и демонтажа сложных объемных секций и блоков; </w:t>
            </w:r>
          </w:p>
          <w:p w14:paraId="63126F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способы формирования корпуса судна; </w:t>
            </w:r>
          </w:p>
          <w:p w14:paraId="555221B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блочный метод формирования корпуса и организация работ на построечном месте; </w:t>
            </w:r>
          </w:p>
          <w:p w14:paraId="4AE5928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секционный метод постройки судна и организации работ на построенном месте; </w:t>
            </w:r>
          </w:p>
          <w:p w14:paraId="6433EFD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последовательность стыкования блоков судна и организации работ на построенном месте.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8D1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демонтажа, ремонта, сборки,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малогабаритных объемных секций оконечностей судов со сложными обводами;</w:t>
            </w:r>
          </w:p>
          <w:p w14:paraId="1982476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демонтажа, ремонта, установки кожухов дымовых труб; </w:t>
            </w:r>
          </w:p>
          <w:p w14:paraId="35F92B8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поворотных и неповоротных площадок трапов забортных из сплавов.</w:t>
            </w:r>
          </w:p>
        </w:tc>
      </w:tr>
      <w:tr w:rsidR="000B0477" w14:paraId="5830307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6E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1B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обработку деталей в свободный размер ручным слесарным инструментом;</w:t>
            </w:r>
          </w:p>
          <w:p w14:paraId="3D705E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изготовление заготовок для прокладок из различных материалов;</w:t>
            </w:r>
          </w:p>
          <w:p w14:paraId="1AE56A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по подготовке к монтажу вспомогательных механизмов, трубопроводов, арматуры под руководством слесаря-монтажника судового более высокой квалификации.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B42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методы строповки и перемещения узлов, секций и других грузов массой от 5 000 до 10 000 кг с помощью подъемно-транспортных и специальных средств;</w:t>
            </w:r>
          </w:p>
          <w:p w14:paraId="728429A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и расположение основных районов судна;</w:t>
            </w:r>
          </w:p>
          <w:p w14:paraId="533F1A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механизмов, устройств, трубопроводов, арматуры и деталей, поступающих на монтаж;</w:t>
            </w:r>
          </w:p>
          <w:p w14:paraId="36D64C1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соединений трубопроводов;</w:t>
            </w:r>
          </w:p>
          <w:p w14:paraId="56320E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требования, предъявляемые при выполнении слесарных </w:t>
            </w:r>
            <w:r>
              <w:rPr>
                <w:rFonts w:ascii="Times New Roman" w:hAnsi="Times New Roman"/>
                <w:sz w:val="24"/>
              </w:rPr>
              <w:lastRenderedPageBreak/>
              <w:t>операций, при обработке неответственных деталей;</w:t>
            </w:r>
          </w:p>
          <w:p w14:paraId="596275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материалы для прокладок.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C244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изготовления, установки встык под сварку дефектных участков наружной обшивки корпуса судна;</w:t>
            </w:r>
          </w:p>
          <w:p w14:paraId="5117EC3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слесарных операций при разработке и сборке неответственных узлов;</w:t>
            </w:r>
          </w:p>
          <w:p w14:paraId="1DCCE31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обработки деталей в свободный размер ручным слесарным инструментом.</w:t>
            </w:r>
          </w:p>
        </w:tc>
      </w:tr>
      <w:tr w:rsidR="000B0477" w14:paraId="1E58FFC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E4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D33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листового проката толщиной от 5 до 10 мм из углеродистой, легированной стали и легких сплавов в цилиндрическую, коническую и другие формы с погибью в одном направлении в соответствии с технологическим процессом;</w:t>
            </w:r>
          </w:p>
          <w:p w14:paraId="2828AE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процессом;</w:t>
            </w:r>
          </w:p>
          <w:p w14:paraId="3BBD8C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установки шаблонов на изгибаемых деталях;</w:t>
            </w:r>
          </w:p>
          <w:p w14:paraId="71B1A7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наносить на заготовку разметочные линии контура и припусков;</w:t>
            </w:r>
          </w:p>
          <w:p w14:paraId="477309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последовательность выполнения гибки в зависимости от размеров контура и материала заготовки;</w:t>
            </w:r>
          </w:p>
          <w:p w14:paraId="234807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припуски при холодной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деталей;</w:t>
            </w:r>
          </w:p>
          <w:p w14:paraId="1D46FE9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размер минимально допустимого радиуса </w:t>
            </w:r>
            <w:r>
              <w:rPr>
                <w:rFonts w:ascii="Times New Roman" w:hAnsi="Times New Roman"/>
                <w:sz w:val="24"/>
              </w:rPr>
              <w:lastRenderedPageBreak/>
              <w:t>изгиба в зависимости от механических свойств материала заготовки, от технологии гибки и качества поверхности заготовки;</w:t>
            </w:r>
          </w:p>
          <w:p w14:paraId="47A1D3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снятие размеров по месту и изготовление шаблонов погибов простых деталей судна;</w:t>
            </w:r>
          </w:p>
          <w:p w14:paraId="262D5E8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приборами для определения температуры металла;</w:t>
            </w:r>
          </w:p>
          <w:p w14:paraId="359003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расчет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C20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назначение и условия применения наиболее распространенных простых приспособлений, слесарного и измерительного инструмента;</w:t>
            </w:r>
          </w:p>
          <w:p w14:paraId="2DB932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обращения с консервирующими материалами, их назначение;</w:t>
            </w:r>
          </w:p>
          <w:p w14:paraId="34DE5CD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допустимые радиусы гибки листового и профильного металла;</w:t>
            </w:r>
          </w:p>
          <w:p w14:paraId="519CFF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гибки листов и профилей, применяемые в судостроении;</w:t>
            </w:r>
          </w:p>
          <w:p w14:paraId="0F027E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условия применения приспособлений для гибки деталей судна;</w:t>
            </w:r>
          </w:p>
          <w:p w14:paraId="6DCE46D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марки применяемых в судостроении сталей и сплавов и их обозначение;</w:t>
            </w:r>
          </w:p>
          <w:p w14:paraId="1D806F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гибки деталей из легких сплавов;</w:t>
            </w:r>
          </w:p>
          <w:p w14:paraId="6352145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способы гибки деталей судна в сферическую, волнообразную и другие формы с погибью в двух и более направлениях в холодном состоянии;</w:t>
            </w:r>
          </w:p>
          <w:p w14:paraId="5EE307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определения припусков на обработку деталей;</w:t>
            </w:r>
          </w:p>
          <w:p w14:paraId="469629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разметки заготовок под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 и после гибки;</w:t>
            </w:r>
          </w:p>
          <w:p w14:paraId="09CF688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расчета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096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листового проката толщиной от 5 до 10 мм в цилиндрическую, коническую и другие формы с погибью в одном направлении из углеродистой, легированной стали и легких сплавов;</w:t>
            </w:r>
          </w:p>
          <w:p w14:paraId="2B1BC8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кривизны;</w:t>
            </w:r>
          </w:p>
          <w:p w14:paraId="63F08C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деталей.</w:t>
            </w:r>
          </w:p>
        </w:tc>
      </w:tr>
      <w:tr w:rsidR="000B0477" w14:paraId="51D3C76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75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E04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зачистку кромок и мест установки деталей под сварку и сварных швов пневматическими машинами;</w:t>
            </w:r>
          </w:p>
          <w:p w14:paraId="2CCD067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электроприхваткой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507CD4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газовые баллоны к работе;</w:t>
            </w:r>
          </w:p>
          <w:p w14:paraId="600235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 изделий под сварку в сборочно-сварочных приспособлениях и прихватками;</w:t>
            </w:r>
          </w:p>
          <w:p w14:paraId="4FBB596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точность сборки.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242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конструкций под сварку;</w:t>
            </w:r>
          </w:p>
          <w:p w14:paraId="119280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сборочно-сварочных приспособлений;</w:t>
            </w:r>
          </w:p>
          <w:p w14:paraId="3C5F91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газовых баллонов и правила подготовки их к работе.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5E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чтения чертежей средней сложности и сложных сварных металлоконструкций;</w:t>
            </w:r>
          </w:p>
          <w:p w14:paraId="27A3CB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0B0477" w14:paraId="1B96B9BA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6E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7A9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5099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работы и правила эксплуатации и обслуживания, применяемого пневматического, сварочного,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газорезательного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механического оборудования;</w:t>
            </w:r>
          </w:p>
          <w:p w14:paraId="5BAD6B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применяемых сталей, сплавов, электродов;</w:t>
            </w:r>
          </w:p>
          <w:p w14:paraId="26F2935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сети сжатого воздуха;</w:t>
            </w:r>
          </w:p>
          <w:p w14:paraId="430B7B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сварных швов и соединений, их </w:t>
            </w:r>
            <w:r>
              <w:rPr>
                <w:rFonts w:ascii="Times New Roman" w:hAnsi="Times New Roman"/>
                <w:sz w:val="24"/>
              </w:rPr>
              <w:lastRenderedPageBreak/>
              <w:t>обозначения на чертежах;</w:t>
            </w:r>
          </w:p>
          <w:p w14:paraId="2A7D552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разделки кромок под сварку;</w:t>
            </w:r>
          </w:p>
          <w:p w14:paraId="25389D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наложения прихваток.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13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  <w:p w14:paraId="6C81F23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ручной дуговой и плазменной сварки средней сложности и сложных деталей аппаратов, </w:t>
            </w:r>
            <w:r>
              <w:rPr>
                <w:rFonts w:ascii="Times New Roman" w:hAnsi="Times New Roman"/>
                <w:sz w:val="24"/>
              </w:rPr>
              <w:lastRenderedPageBreak/>
              <w:t>узлов, конструкций и трубопроводов;</w:t>
            </w:r>
          </w:p>
          <w:p w14:paraId="503736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автоматической и 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  <w:p w14:paraId="713F11B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кислородной, воздушно-плазменной резки металлов прямолинейной и сложной конфигурации.</w:t>
            </w:r>
          </w:p>
        </w:tc>
      </w:tr>
      <w:tr w:rsidR="000B0477" w14:paraId="7905075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C2F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CE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изготовление, пригонку, установку и ремонт </w:t>
            </w:r>
            <w:proofErr w:type="spellStart"/>
            <w:r>
              <w:rPr>
                <w:rFonts w:ascii="Times New Roman" w:hAnsi="Times New Roman"/>
                <w:sz w:val="24"/>
              </w:rPr>
              <w:t>обрешетника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 зашивку жилых, служебных и специальных помещений, рыбных бункеров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959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работы;</w:t>
            </w:r>
          </w:p>
          <w:p w14:paraId="3DF4448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067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</w:t>
            </w:r>
          </w:p>
        </w:tc>
      </w:tr>
      <w:tr w:rsidR="000B0477" w14:paraId="60E55C6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BE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B9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пригонять, производить установку зашивки рефрижераторных помещений стальными оцинкованными листами в жилых, общественных, санитарно-гигиенических, хозяйственных помещениях, </w:t>
            </w:r>
            <w:proofErr w:type="spellStart"/>
            <w:r>
              <w:rPr>
                <w:rFonts w:ascii="Times New Roman" w:hAnsi="Times New Roman"/>
                <w:sz w:val="24"/>
              </w:rPr>
              <w:t>шумопоглощающей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обшивки в специальных помещениях, противопожарных дымоходах;</w:t>
            </w:r>
          </w:p>
          <w:p w14:paraId="17AEDA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изготовлять кондукторы и </w:t>
            </w:r>
            <w:r>
              <w:rPr>
                <w:rFonts w:ascii="Times New Roman" w:hAnsi="Times New Roman"/>
                <w:sz w:val="24"/>
              </w:rPr>
              <w:lastRenderedPageBreak/>
              <w:t>приспособления средней сложности;</w:t>
            </w:r>
          </w:p>
          <w:p w14:paraId="29FD83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и сдавать судовые помещения, отсеки, цистерны;</w:t>
            </w:r>
          </w:p>
          <w:p w14:paraId="7DBBD5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ответственные узлы и конструкции под контактную точечную и шовную сварку;</w:t>
            </w:r>
          </w:p>
          <w:p w14:paraId="2A0009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подгонять, монтировать и укупоривать трубы общесудовой вентиляции.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68B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необходимую технологическую и техническую документацию на выполняемые работы;</w:t>
            </w:r>
          </w:p>
          <w:p w14:paraId="1F01F44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  <w:p w14:paraId="290444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технологию изготовления и сборки секций каркасов для формирования помещений в модульной системе;</w:t>
            </w:r>
          </w:p>
          <w:p w14:paraId="23B713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сложных сборочных чертежей.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DA4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0B0477" w14:paraId="7110E37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1B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80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осуществлять правку, сборку, разметку, проверку, установку и ремонт узлов, мебели, изделий судового 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628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изготовления судовой мебели и дельных вещей средней сложности, способы разметки сложных деталей и развертки сложных геометрических фигур по чертежу, допуски и припуски при обработке и сборке изделий;</w:t>
            </w:r>
          </w:p>
          <w:p w14:paraId="56BC35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28E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участия в выполнении работ при изготовлении, сборке, разметке, установке, монтаже и ремонте средней сложности узлов судовой мебели, изделий достроечного оборудования, дельных вещей и общесудовой вентиляции.</w:t>
            </w:r>
          </w:p>
        </w:tc>
      </w:tr>
      <w:tr w:rsidR="000B0477" w14:paraId="1CD79FFF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1E21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направленности «Сборка, монтаж (демонтаж) элементов судовых конструкций, корпусов, устройств и систем металлических судов»</w:t>
            </w:r>
          </w:p>
        </w:tc>
      </w:tr>
      <w:tr w:rsidR="000B0477" w14:paraId="43D2582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C27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3E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технической и технологической документацией сборщика корпусов металлических судов;</w:t>
            </w:r>
          </w:p>
          <w:p w14:paraId="5A1AC4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инструмент, приспособления и оборудование;</w:t>
            </w:r>
          </w:p>
          <w:p w14:paraId="4FF08E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типовые испытания и контроль деталей и судовых корпусных конструкций в цехе, на стапеле и на судне;</w:t>
            </w:r>
          </w:p>
          <w:p w14:paraId="5AA912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демонтаж, ремонт, изготовление, установку листов наружной обшивки с погибью для средней части судна, листов </w:t>
            </w:r>
            <w:r>
              <w:rPr>
                <w:rFonts w:ascii="Times New Roman" w:hAnsi="Times New Roman"/>
                <w:sz w:val="24"/>
              </w:rPr>
              <w:lastRenderedPageBreak/>
              <w:t>фальшборта в оконечностях, палубного настила, настила второго дна;</w:t>
            </w:r>
          </w:p>
          <w:p w14:paraId="2339013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восстанавливать леса после постановки судна;</w:t>
            </w:r>
          </w:p>
          <w:p w14:paraId="5CEF6C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выбивать и демонтировать цемент и балласт;</w:t>
            </w:r>
          </w:p>
          <w:p w14:paraId="6812D6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приготовлять и укладывать сыпучую смесь.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9F00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технические характеристики деталей и узлов корпусных конструкций;</w:t>
            </w:r>
          </w:p>
          <w:p w14:paraId="1F0AB75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типовые технологические процессы изготовления, сборки и контроля;</w:t>
            </w:r>
          </w:p>
          <w:p w14:paraId="7927E9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документацию сборщика корпусов металлических судов;</w:t>
            </w:r>
          </w:p>
          <w:p w14:paraId="0B34F6F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типовые дефекты изготовления и сборки и их причины, методы предупреждения дефектов;</w:t>
            </w:r>
          </w:p>
          <w:p w14:paraId="09F32F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этапы узловой и секционной сборки;</w:t>
            </w:r>
          </w:p>
          <w:p w14:paraId="5163F7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методы ремонта, замены обшивки и набора корпуса судна;</w:t>
            </w:r>
          </w:p>
          <w:p w14:paraId="030E72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различные формы подготовки кромок под сварку.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73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по сборке легких переборок и выгородок;</w:t>
            </w:r>
          </w:p>
          <w:p w14:paraId="3BD407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деталей набора;</w:t>
            </w:r>
          </w:p>
          <w:p w14:paraId="503607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сборки плоских малогабаритных секций из углеродистых и низколегированных сталей.</w:t>
            </w:r>
          </w:p>
        </w:tc>
      </w:tr>
      <w:tr w:rsidR="000B0477" w14:paraId="780E53D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F99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97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разметку, проверку,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корпусных конструкций при стапельной сборке и ремонте, а также разметку на секциях мест установки деталей набора, насыщения с вынесением размеров от основных линий корпуса судна;</w:t>
            </w:r>
          </w:p>
          <w:p w14:paraId="6662CA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средней сложности проверочные работы;</w:t>
            </w:r>
          </w:p>
          <w:p w14:paraId="76F8D5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  <w:p w14:paraId="43123A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изоляцию корпусных конструкций свинцом;</w:t>
            </w:r>
          </w:p>
          <w:p w14:paraId="2D4AC98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укладку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бетона малыми порциями в кессонах, нишах паровых клапанов, уплотнение вручную, определять плотность бетонной массы.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2766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  <w:p w14:paraId="2A25C5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обработку и сборку деталей, узлов, секций и блоков;</w:t>
            </w:r>
          </w:p>
          <w:p w14:paraId="060590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припусков и допусков, квалитеты обработки и параметры шероховатости, методы стыкования блоков корпуса судна;</w:t>
            </w:r>
          </w:p>
          <w:p w14:paraId="1E7D376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и технические условия на постройку и ремонт корпусов металлических судов;</w:t>
            </w:r>
          </w:p>
          <w:p w14:paraId="44C45A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малую механизацию, сборочные приспособления при сборке и формировании секций, блок-секций и установку их на стапеле;</w:t>
            </w:r>
          </w:p>
          <w:p w14:paraId="3BE0A8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формирования судового поезда для постройки, вывода и спуска судов;</w:t>
            </w:r>
          </w:p>
          <w:p w14:paraId="34B42E1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устройство поточных и механизированных линий по сборке и сварке днищевых и бортовых секций.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42F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шаблону, сборки, установки и проверки простых узлов деталей из углеродистых и низколегированных сталей при узловой, секционной и стапельной сборке.</w:t>
            </w:r>
          </w:p>
        </w:tc>
      </w:tr>
      <w:tr w:rsidR="000B0477" w14:paraId="363277F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97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90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формирование корпуса судна на стапеле или в доке из секций (плоскостных с погибью, крупногабаритных плоских, малогабаритных со сложной кривизной, объемных), блок-секций для средней части судна, блок-секций надстройки и секций оконечностей судов с простыми обводами;</w:t>
            </w:r>
          </w:p>
          <w:p w14:paraId="404DF5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в холодном состоянии и вручную с нагревом профильного и листового материала со сложной кривизной толщиной до 10 мм при ремонте судов;</w:t>
            </w:r>
          </w:p>
          <w:p w14:paraId="09CFC65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места и изготавливать шаблоны для сложных деталей;</w:t>
            </w:r>
          </w:p>
          <w:p w14:paraId="02F953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сборку, установку и проверку постелей с погибью, кондукторов и кантователей средней сложности;</w:t>
            </w:r>
          </w:p>
          <w:p w14:paraId="321452E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  <w:p w14:paraId="50BE4D0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приготовлять и укладывать в объемы и засыпки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бетон, карбид бора и биологическую защиту; </w:t>
            </w:r>
          </w:p>
          <w:p w14:paraId="2F9DEAD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проводить гидравлические испытания корпусных конструкций давлением до 2,0 МПа (до 20 кгс/см2) и пневматические испытания давлением свыше 0,05 до 0,3 МПа (от 0,5 до 3 кгс/см2) с устранением выявленных недостатков;</w:t>
            </w:r>
          </w:p>
          <w:p w14:paraId="584750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794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устройство стапель-кондукторов, кантователей;</w:t>
            </w:r>
          </w:p>
          <w:p w14:paraId="4929178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выполнения проверочных работ; причины возникновения сварочных деформаций и способы их предупреждения;</w:t>
            </w:r>
          </w:p>
          <w:p w14:paraId="4878D32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сварных и клепаных конструкций любым методом;</w:t>
            </w:r>
          </w:p>
          <w:p w14:paraId="5E49B7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правила пользования сложными контрольно-измерительными проверочными инструментами и приборами, их назначение;</w:t>
            </w:r>
          </w:p>
          <w:p w14:paraId="4D0E507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проверки положения мелких и малых судов на стапеле и в доке при ремонте;</w:t>
            </w:r>
          </w:p>
          <w:p w14:paraId="393117A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эксплуатации сети сжатого воздуха; </w:t>
            </w:r>
          </w:p>
          <w:p w14:paraId="2B6648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  <w:p w14:paraId="0DE9CC4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специальных транспортных и грузоподъемных средств при перемещении грузов массой от 5 000 до 10 000 кг;</w:t>
            </w:r>
          </w:p>
          <w:p w14:paraId="5D4E21F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принцип действия и правила пользования сложными кантователями, стапель-кондукторами.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1C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при сборке, демонтаже, установке, ремонте плоских крупногабаритных секций, плоскостных секций, криволинейных и несимметричных тавровых узлов;</w:t>
            </w:r>
          </w:p>
          <w:p w14:paraId="7C9333A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работ различной сложности при сборке, разметке, установке, проверке,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блок-секций, фундаментов, агрегатов ППУ и блоков защиты, при испытаниях корпусных конструкций, формировании корпуса судна, спуске судна.</w:t>
            </w:r>
          </w:p>
        </w:tc>
      </w:tr>
      <w:tr w:rsidR="000B0477" w14:paraId="6022A644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61BF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направленности «Выполнение ремонтных работ по корпусу судна, судовым механизмам, устройствам и системам»</w:t>
            </w:r>
          </w:p>
        </w:tc>
      </w:tr>
      <w:tr w:rsidR="000B0477" w14:paraId="04ED46D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5C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57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00875F8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простых деталей корпуса судна по шаблонам и прямолинейного контура по эскизам;</w:t>
            </w:r>
          </w:p>
          <w:p w14:paraId="646938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демонтаж и ремонт секций судна;</w:t>
            </w:r>
          </w:p>
          <w:p w14:paraId="33A795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ремонт судовых устройств;</w:t>
            </w:r>
          </w:p>
          <w:p w14:paraId="3F241E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демонтаж, ремонт, установку прямых плоских секций, скуловых книц, </w:t>
            </w:r>
            <w:proofErr w:type="spellStart"/>
            <w:r>
              <w:rPr>
                <w:rFonts w:ascii="Times New Roman" w:hAnsi="Times New Roman"/>
                <w:sz w:val="24"/>
              </w:rPr>
              <w:t>бракет</w:t>
            </w:r>
            <w:proofErr w:type="spellEnd"/>
            <w:r>
              <w:rPr>
                <w:rFonts w:ascii="Times New Roman" w:hAnsi="Times New Roman"/>
                <w:sz w:val="24"/>
              </w:rPr>
              <w:t>, дельных вещей, общесудовой вентиляции, судовой мебели (под руководством ремонтника более высокой квалификации);</w:t>
            </w:r>
          </w:p>
          <w:p w14:paraId="67B1F1C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выполнять геометрические построения разметочных линий и знаков с применением специальных приспособлений, ручного немеханизированного инструмента и средств для линейных и угловых измерений;</w:t>
            </w:r>
          </w:p>
          <w:p w14:paraId="3094653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47FC8C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BFC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1DB9EBD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конструкций и узлов корпуса судна, продольных и поперечных связей;</w:t>
            </w:r>
          </w:p>
          <w:p w14:paraId="009979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простых деталей корпуса судна;</w:t>
            </w:r>
          </w:p>
          <w:p w14:paraId="1AE7B61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номенклатуру основных изделий оборудования и дельных вещей;</w:t>
            </w:r>
          </w:p>
          <w:p w14:paraId="464087C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простые геометрические построения, развертку простых геометрических фигур;</w:t>
            </w:r>
          </w:p>
          <w:p w14:paraId="34A5242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простых деталей и узлов;</w:t>
            </w:r>
          </w:p>
          <w:p w14:paraId="3E6912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простых сборочных чертежей;</w:t>
            </w:r>
          </w:p>
          <w:p w14:paraId="5FFDA8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разметочный и измерительный </w:t>
            </w:r>
            <w:r>
              <w:rPr>
                <w:rFonts w:ascii="Times New Roman" w:hAnsi="Times New Roman"/>
                <w:sz w:val="24"/>
              </w:rPr>
              <w:lastRenderedPageBreak/>
              <w:t>инструмент; правила заточки инструмента (кроме сверл);</w:t>
            </w:r>
          </w:p>
          <w:p w14:paraId="2126A49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628529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действия и правила использования ручного, разметочного и простого измерительного инструмента;</w:t>
            </w:r>
          </w:p>
          <w:p w14:paraId="298566D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разметки труб по шаблонам;</w:t>
            </w:r>
          </w:p>
          <w:p w14:paraId="7DC61A2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проверочные шаблоны и контрольно-измерительные радиусы погибов.</w:t>
            </w:r>
          </w:p>
          <w:p w14:paraId="33E5DC74" w14:textId="77777777" w:rsidR="000B0477" w:rsidRDefault="000B04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0D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7E1EF50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4E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14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51BD2B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612F58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править сферические сварные донышки, монтажные стыки при ремонте наружной обшивки корпусов судов;</w:t>
            </w:r>
          </w:p>
          <w:p w14:paraId="7073AA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ремонтировать и устанавливать дельные вещи и судовые устройства, металлическую мебель;</w:t>
            </w:r>
          </w:p>
          <w:p w14:paraId="204DD8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65814F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8EC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влияние переменных напряжений на металл;</w:t>
            </w:r>
          </w:p>
          <w:p w14:paraId="1900F3A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деформации металла при нагреве, ударе и выдавливании, упругие и остаточные деформации;</w:t>
            </w:r>
          </w:p>
          <w:p w14:paraId="549001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ремонта, подгонки, монтажа и укупорки;</w:t>
            </w:r>
          </w:p>
          <w:p w14:paraId="338B99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применяемые инструменты и оборудование;</w:t>
            </w:r>
          </w:p>
          <w:p w14:paraId="0D9F2D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2EAD798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унифицированные радиусы погибов, применяемые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станках;</w:t>
            </w:r>
          </w:p>
          <w:p w14:paraId="501BF8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проверки по шаблонам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труб диаметром до 57 мм.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732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352E8B8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5D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9A9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425288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733BA4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и ремонтировать трубы систем общесудовой вентиляции и кондиционирования;</w:t>
            </w:r>
          </w:p>
          <w:p w14:paraId="52324E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деталей и составлять эскизы;</w:t>
            </w:r>
          </w:p>
          <w:p w14:paraId="6EEF909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запрессовывать детали с помощью приспособлений;</w:t>
            </w:r>
          </w:p>
          <w:p w14:paraId="778AA6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емкости из легированных сталей, цветных металлов и сплавов;</w:t>
            </w:r>
          </w:p>
          <w:p w14:paraId="1D33BE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ремонтировать и регулировать судовое оборудование, разбираться в технической документации на оборудование;</w:t>
            </w:r>
          </w:p>
          <w:p w14:paraId="65138E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  <w:p w14:paraId="3A5284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  <w:p w14:paraId="0A9F27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крепление в станке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станках;</w:t>
            </w:r>
          </w:p>
          <w:p w14:paraId="16B3A8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проверочные шаблоны и контрольно-измерительные радиусы </w:t>
            </w:r>
            <w:r>
              <w:rPr>
                <w:rFonts w:ascii="Times New Roman" w:hAnsi="Times New Roman"/>
                <w:sz w:val="24"/>
              </w:rPr>
              <w:lastRenderedPageBreak/>
              <w:t>погибов для гибки труб диаметром до 38 мм;</w:t>
            </w:r>
          </w:p>
          <w:p w14:paraId="054EC7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соответствующие диаметру трубы унифицированные радиусы погибов;</w:t>
            </w:r>
          </w:p>
          <w:p w14:paraId="3A3A4AE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радиус и угол изгиба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с использованием проверочных шаблонов и инструмента;</w:t>
            </w:r>
          </w:p>
          <w:p w14:paraId="69585AC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наружным осмотром деформации, возникающие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7DA0775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удалять с поверхности труб судовых трубопроводов консервационные материалы, продукты окисления в виде прокатной окалины или ржавчины механическим или химическими способами;</w:t>
            </w:r>
          </w:p>
          <w:p w14:paraId="100F0AA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8EF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53A14B1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и развертки деталей с криволинейным контуром;</w:t>
            </w:r>
          </w:p>
          <w:p w14:paraId="6DCB982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369A3E8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демонтажа и ремонта секций судна: типовые дефекты, технологию демонтажа и ремонта, применяемое оборудование, основные способы правки узлов и секций;</w:t>
            </w:r>
          </w:p>
          <w:p w14:paraId="565EB4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техническую документацию по сборке, ремонту и изготовлению корпусных конструкций;</w:t>
            </w:r>
          </w:p>
          <w:p w14:paraId="0A43BB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  <w:p w14:paraId="637D473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трубы систем общесудовой вентиляции и кондиционирования: приемы </w:t>
            </w:r>
          </w:p>
          <w:p w14:paraId="5821CC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сортамент и марки материалов труб, применяемых при изготовлении и ремонте судовых трубопроводов;</w:t>
            </w:r>
          </w:p>
          <w:p w14:paraId="23ABEA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свойствах материалов труб;</w:t>
            </w:r>
          </w:p>
          <w:p w14:paraId="155500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назначение и правила установки, снятия оснастки и приспособлений трубогибочных станков;</w:t>
            </w:r>
          </w:p>
          <w:p w14:paraId="78FF0D1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крепления труб в станке при выполнении гибки труб диаметром до 57 мм;</w:t>
            </w:r>
          </w:p>
          <w:p w14:paraId="6BA56E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диаметром до 38 мм на станках по шаблонам в одной плоскости;</w:t>
            </w:r>
          </w:p>
          <w:p w14:paraId="4499046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на станках и правила эксплуатации трубогибочных станков и приспособлений;</w:t>
            </w:r>
          </w:p>
          <w:p w14:paraId="3D4A60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приемки труб по размерам и результатам наружного осмотра;</w:t>
            </w:r>
          </w:p>
          <w:p w14:paraId="696A7E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 причины брака, возникающего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35839ED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43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в одной плоскости на станках и вручную.</w:t>
            </w:r>
          </w:p>
        </w:tc>
      </w:tr>
    </w:tbl>
    <w:p w14:paraId="55AA9ABF" w14:textId="77777777" w:rsidR="000B0477" w:rsidRDefault="000B0477">
      <w:pPr>
        <w:ind w:firstLine="709"/>
        <w:rPr>
          <w:rFonts w:ascii="Times New Roman" w:hAnsi="Times New Roman"/>
          <w:sz w:val="24"/>
        </w:rPr>
      </w:pPr>
    </w:p>
    <w:p w14:paraId="0CFF64C9" w14:textId="77777777" w:rsidR="000B0477" w:rsidRDefault="000B0477">
      <w:pPr>
        <w:rPr>
          <w:rFonts w:ascii="Times New Roman" w:hAnsi="Times New Roman"/>
          <w:b/>
          <w:caps/>
          <w:sz w:val="24"/>
        </w:rPr>
      </w:pPr>
    </w:p>
    <w:p w14:paraId="3CCA2CDD" w14:textId="77777777" w:rsidR="000B0477" w:rsidRDefault="003D10F4">
      <w:pPr>
        <w:pStyle w:val="1f2"/>
        <w:rPr>
          <w:rFonts w:ascii="Times New Roman" w:hAnsi="Times New Roman"/>
        </w:rPr>
      </w:pPr>
      <w:bookmarkStart w:id="223" w:name="__RefHeading___38"/>
      <w:bookmarkStart w:id="224" w:name="__RefHeading___104"/>
      <w:bookmarkStart w:id="225" w:name="__RefHeading___170"/>
      <w:bookmarkStart w:id="226" w:name="__RefHeading___236"/>
      <w:bookmarkStart w:id="227" w:name="__RefHeading___302"/>
      <w:bookmarkStart w:id="228" w:name="__RefHeading___368"/>
      <w:bookmarkEnd w:id="223"/>
      <w:bookmarkEnd w:id="224"/>
      <w:bookmarkEnd w:id="225"/>
      <w:bookmarkEnd w:id="226"/>
      <w:bookmarkEnd w:id="227"/>
      <w:bookmarkEnd w:id="228"/>
      <w:r>
        <w:rPr>
          <w:rFonts w:ascii="Times New Roman" w:hAnsi="Times New Roman"/>
        </w:rPr>
        <w:t>2. Структура и содержание ДИСЦИПЛИНЫ</w:t>
      </w:r>
    </w:p>
    <w:p w14:paraId="3327FCD1" w14:textId="77777777" w:rsidR="000B0477" w:rsidRDefault="003D10F4">
      <w:pPr>
        <w:pStyle w:val="110"/>
        <w:rPr>
          <w:rFonts w:ascii="Times New Roman" w:hAnsi="Times New Roman"/>
        </w:rPr>
      </w:pPr>
      <w:bookmarkStart w:id="229" w:name="__RefHeading___39"/>
      <w:bookmarkStart w:id="230" w:name="__RefHeading___105"/>
      <w:bookmarkStart w:id="231" w:name="__RefHeading___171"/>
      <w:bookmarkStart w:id="232" w:name="__RefHeading___237"/>
      <w:bookmarkStart w:id="233" w:name="__RefHeading___303"/>
      <w:bookmarkStart w:id="234" w:name="__RefHeading___369"/>
      <w:bookmarkEnd w:id="229"/>
      <w:bookmarkEnd w:id="230"/>
      <w:bookmarkEnd w:id="231"/>
      <w:bookmarkEnd w:id="232"/>
      <w:bookmarkEnd w:id="233"/>
      <w:bookmarkEnd w:id="234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0477" w14:paraId="0C0D13A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AB24C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6D551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257BF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0477" w14:paraId="19614CF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6C7C6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AF14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76F3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0B0477" w14:paraId="1EFE816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29957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170E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42C25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6FAE9BC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80159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8898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FC8FE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5A1633D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B0387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30A9E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B0831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</w:tr>
    </w:tbl>
    <w:p w14:paraId="20D08CFD" w14:textId="77777777" w:rsidR="000B0477" w:rsidRDefault="003D10F4">
      <w:pPr>
        <w:pStyle w:val="110"/>
        <w:rPr>
          <w:rFonts w:ascii="Times New Roman" w:hAnsi="Times New Roman"/>
        </w:rPr>
      </w:pPr>
      <w:bookmarkStart w:id="235" w:name="__RefHeading___40"/>
      <w:bookmarkStart w:id="236" w:name="__RefHeading___106"/>
      <w:bookmarkStart w:id="237" w:name="__RefHeading___172"/>
      <w:bookmarkStart w:id="238" w:name="__RefHeading___238"/>
      <w:bookmarkStart w:id="239" w:name="__RefHeading___304"/>
      <w:bookmarkStart w:id="240" w:name="__RefHeading___370"/>
      <w:bookmarkEnd w:id="235"/>
      <w:bookmarkEnd w:id="236"/>
      <w:bookmarkEnd w:id="237"/>
      <w:bookmarkEnd w:id="238"/>
      <w:bookmarkEnd w:id="239"/>
      <w:bookmarkEnd w:id="240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B0477" w14:paraId="0716ACE4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D885E" w14:textId="77777777" w:rsidR="000B0477" w:rsidRDefault="003D10F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582C6" w14:textId="77777777" w:rsidR="000B0477" w:rsidRDefault="003D10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B0477" w14:paraId="11F0531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5AD5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Материаловедение</w:t>
            </w:r>
          </w:p>
        </w:tc>
      </w:tr>
      <w:tr w:rsidR="000B0477" w14:paraId="3A7C4DF6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EF5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 Металловедение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208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36EDF656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AB8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7AF3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Физические свойства металлов. Определение физических свойств металлов и сплавов. Коррозия металлов. Виды коррозии. Методы борьбы с коррозией. Механические свойства металлов. Виды нагрузок. Понятие деформации разрыва. Определение прочности, упругости, твердости, пластичности.</w:t>
            </w:r>
          </w:p>
          <w:p w14:paraId="2032624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Производство чугуна и стали. Способы производства стали и чугуна. Прокат. Углеродистые стали. Свойства, принцип маркировки, применение. Легированные стали. Свойства, принцип маркировки, применение. </w:t>
            </w:r>
          </w:p>
          <w:p w14:paraId="47F0A81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Производство сплавов цветных металлов: алюминия, меди, магния, никеля, титана, цинка, свинца, олова и др. Припои. Маркировка цветных металлов и сплавов. Свойства, принцип маркировки, применение. </w:t>
            </w:r>
          </w:p>
          <w:p w14:paraId="766C61B9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Твердые сплавы. Свойства, принцип маркировки, применение.</w:t>
            </w:r>
          </w:p>
        </w:tc>
      </w:tr>
      <w:tr w:rsidR="000B0477" w14:paraId="2F20973B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0C1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E02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  занятий</w:t>
            </w:r>
          </w:p>
        </w:tc>
      </w:tr>
      <w:tr w:rsidR="000B0477" w14:paraId="278A2E2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827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9C0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Расшифровка различных марок углеродистых сталей и чугунов. Расшифровка различных марок легированных сталей.</w:t>
            </w:r>
          </w:p>
        </w:tc>
      </w:tr>
      <w:tr w:rsidR="000B0477" w14:paraId="42FF46D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9E6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C883" w14:textId="77777777" w:rsidR="000B0477" w:rsidRDefault="003D10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2. Определение свойств сталей по</w:t>
            </w:r>
          </w:p>
          <w:p w14:paraId="1DBEFD1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их маркам.</w:t>
            </w:r>
          </w:p>
        </w:tc>
      </w:tr>
      <w:tr w:rsidR="000B0477" w14:paraId="03B2C095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CC3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74F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3. Классификация видов термической обработки металлов.</w:t>
            </w:r>
          </w:p>
        </w:tc>
      </w:tr>
      <w:tr w:rsidR="000B0477" w14:paraId="7DEC3D0D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B9B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9A67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Практическая работа 4. Дефекты термической обработки. Виды, причины возникновения, способы устранения.</w:t>
            </w:r>
          </w:p>
        </w:tc>
      </w:tr>
      <w:tr w:rsidR="000B0477" w14:paraId="2EEC222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218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6BB38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8A93893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BCC4B5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7907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Неметаллические материалы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DE3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45655F11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DEA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FC4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Абразивные материалы. Виды абразивного материала. Твердость, структура, величина зерна. Абразивный инструмент.</w:t>
            </w:r>
          </w:p>
          <w:p w14:paraId="3FA8AF99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2.Пластмассы. Виды, способы использования, особенности.</w:t>
            </w:r>
          </w:p>
        </w:tc>
      </w:tr>
      <w:tr w:rsidR="000B0477" w14:paraId="434BCC48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EAE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ECE4" w14:textId="77777777" w:rsidR="000B0477" w:rsidRDefault="003D10F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01DFFA27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BDE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EEED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Определение назначение абразивного круга по его маркировки.</w:t>
            </w:r>
          </w:p>
        </w:tc>
      </w:tr>
      <w:tr w:rsidR="000B0477" w14:paraId="6781605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6DF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63F86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C3E2796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40323DDC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170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Технология </w:t>
            </w:r>
            <w:proofErr w:type="spellStart"/>
            <w:r>
              <w:rPr>
                <w:rFonts w:ascii="Times New Roman" w:hAnsi="Times New Roman"/>
                <w:b/>
              </w:rPr>
              <w:t>общеслесарных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работ.</w:t>
            </w:r>
          </w:p>
        </w:tc>
      </w:tr>
      <w:tr w:rsidR="000B0477" w14:paraId="3B0058F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045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Организация слесарных работ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BFCBF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54D4628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935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BC2C21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Организация рабочего места слесаря. Устройство и назначение слесарного верстака, параллельных тисков, рабочего, защитного экрана. Правила освещения рабочего места. </w:t>
            </w:r>
          </w:p>
          <w:p w14:paraId="3CF5C38F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2.Основные технологические процессы обработки материалов с разными свойствами</w:t>
            </w:r>
          </w:p>
          <w:p w14:paraId="3B5C090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3.Основы стандартизации. Погрешности при изготовлении деталей и сборке машин, номинальный и предельные размеры, действительный размер, допуск размера, поле допуска, посадки, их виды и назначение, точность обработки, системы допусков и посадок.</w:t>
            </w:r>
          </w:p>
        </w:tc>
      </w:tr>
      <w:tr w:rsidR="000B0477" w14:paraId="52F8BEC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E72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2CAB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63D5C6A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C2E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50F6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Практическая работа 1. Измерительный и разметочный инструмент. Металлические и лекальные линейки, образцы шероховатости, резьбомеры, поверочные плиты, ШЦ, МК, чертилки, кернеры, </w:t>
            </w:r>
            <w:proofErr w:type="spellStart"/>
            <w:r>
              <w:rPr>
                <w:rFonts w:ascii="Times New Roman" w:hAnsi="Times New Roman"/>
              </w:rPr>
              <w:t>центроискатели</w:t>
            </w:r>
            <w:proofErr w:type="spellEnd"/>
            <w:r>
              <w:rPr>
                <w:rFonts w:ascii="Times New Roman" w:hAnsi="Times New Roman"/>
              </w:rPr>
              <w:t>. Применение, разновидности.</w:t>
            </w:r>
          </w:p>
        </w:tc>
      </w:tr>
      <w:tr w:rsidR="000B0477" w14:paraId="6294563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EED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3141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2. Чтение размеров по ШЩ, МК, индикаторам, резьбомерам</w:t>
            </w:r>
          </w:p>
        </w:tc>
      </w:tr>
      <w:tr w:rsidR="000B0477" w14:paraId="0D08052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606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CA78B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A864B6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5480271A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E637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2.2. </w:t>
            </w:r>
          </w:p>
          <w:p w14:paraId="281E8A2C" w14:textId="77777777" w:rsidR="000B0477" w:rsidRDefault="003D10F4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Общеслесарные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работы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8AA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12BCE0D6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EDE1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BDF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Виды слесарных работ. Плоскостная разметка, правка и гибка металла, резание металла, опиливание металла, шабрение, сверление. </w:t>
            </w:r>
          </w:p>
          <w:p w14:paraId="2ED73FF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Разметка плоских поверхностей. Рубка металла. Гибка металла. Правка металла. Резка металла. Сверление, </w:t>
            </w:r>
            <w:proofErr w:type="spellStart"/>
            <w:r>
              <w:rPr>
                <w:rFonts w:ascii="Times New Roman" w:hAnsi="Times New Roman"/>
              </w:rPr>
              <w:t>зенкование</w:t>
            </w:r>
            <w:proofErr w:type="spellEnd"/>
            <w:r>
              <w:rPr>
                <w:rFonts w:ascii="Times New Roman" w:hAnsi="Times New Roman"/>
              </w:rPr>
              <w:t>, зенкерование и развертывание отверстий. Нарезание внешней и внутренней резьбы.</w:t>
            </w:r>
          </w:p>
        </w:tc>
      </w:tr>
      <w:tr w:rsidR="000B0477" w14:paraId="0A8A9112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34E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6BFC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73EE797F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0FF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776D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Выполнение неразъемных соединений, в т. ч. клепка, пайка и лужение, склеивание.</w:t>
            </w:r>
          </w:p>
        </w:tc>
      </w:tr>
      <w:tr w:rsidR="000B0477" w14:paraId="5744066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EDE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E9EF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4965B94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7836633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25EA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 xml:space="preserve">(количество часов) – 2 </w:t>
            </w:r>
          </w:p>
        </w:tc>
      </w:tr>
      <w:tr w:rsidR="000B0477" w14:paraId="552D6889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18D4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п. 2.1) - 64</w:t>
            </w:r>
          </w:p>
        </w:tc>
      </w:tr>
    </w:tbl>
    <w:p w14:paraId="4A1042B6" w14:textId="77777777" w:rsidR="000B0477" w:rsidRDefault="000B0477">
      <w:pPr>
        <w:rPr>
          <w:rFonts w:ascii="Times New Roman" w:hAnsi="Times New Roman"/>
          <w:sz w:val="24"/>
        </w:rPr>
      </w:pPr>
    </w:p>
    <w:p w14:paraId="6CDC0C04" w14:textId="77777777" w:rsidR="000B0477" w:rsidRDefault="003D10F4">
      <w:pPr>
        <w:pStyle w:val="1f2"/>
        <w:rPr>
          <w:rFonts w:ascii="Times New Roman" w:hAnsi="Times New Roman"/>
        </w:rPr>
      </w:pPr>
      <w:bookmarkStart w:id="241" w:name="__RefHeading___41"/>
      <w:bookmarkStart w:id="242" w:name="__RefHeading___107"/>
      <w:bookmarkStart w:id="243" w:name="__RefHeading___173"/>
      <w:bookmarkStart w:id="244" w:name="__RefHeading___239"/>
      <w:bookmarkStart w:id="245" w:name="__RefHeading___305"/>
      <w:bookmarkStart w:id="246" w:name="__RefHeading___371"/>
      <w:bookmarkEnd w:id="241"/>
      <w:bookmarkEnd w:id="242"/>
      <w:bookmarkEnd w:id="243"/>
      <w:bookmarkEnd w:id="244"/>
      <w:bookmarkEnd w:id="245"/>
      <w:bookmarkEnd w:id="246"/>
      <w:r>
        <w:rPr>
          <w:rFonts w:ascii="Times New Roman" w:hAnsi="Times New Roman"/>
        </w:rPr>
        <w:t>3. Условия реализации ДИСЦИПЛИНЫ</w:t>
      </w:r>
    </w:p>
    <w:p w14:paraId="50C5F5BB" w14:textId="77777777" w:rsidR="000B0477" w:rsidRDefault="003D10F4">
      <w:pPr>
        <w:pStyle w:val="110"/>
        <w:rPr>
          <w:rFonts w:ascii="Times New Roman" w:hAnsi="Times New Roman"/>
        </w:rPr>
      </w:pPr>
      <w:bookmarkStart w:id="247" w:name="__RefHeading___42"/>
      <w:bookmarkStart w:id="248" w:name="__RefHeading___108"/>
      <w:bookmarkStart w:id="249" w:name="__RefHeading___174"/>
      <w:bookmarkStart w:id="250" w:name="__RefHeading___240"/>
      <w:bookmarkStart w:id="251" w:name="__RefHeading___306"/>
      <w:bookmarkStart w:id="252" w:name="__RefHeading___372"/>
      <w:bookmarkEnd w:id="247"/>
      <w:bookmarkEnd w:id="248"/>
      <w:bookmarkEnd w:id="249"/>
      <w:bookmarkEnd w:id="250"/>
      <w:bookmarkEnd w:id="251"/>
      <w:bookmarkEnd w:id="252"/>
      <w:r>
        <w:rPr>
          <w:rFonts w:ascii="Times New Roman" w:hAnsi="Times New Roman"/>
        </w:rPr>
        <w:t>3.1. Материально-техническое обеспечение</w:t>
      </w:r>
    </w:p>
    <w:p w14:paraId="5570DF93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«Материаловедение», оснащенный в соответствии с приложением 3 ПОП-П. </w:t>
      </w:r>
    </w:p>
    <w:p w14:paraId="663DDFAB" w14:textId="77777777" w:rsidR="000B0477" w:rsidRDefault="000B0477"/>
    <w:p w14:paraId="6EBA9815" w14:textId="77777777" w:rsidR="000B0477" w:rsidRDefault="003D10F4">
      <w:pPr>
        <w:pStyle w:val="110"/>
        <w:rPr>
          <w:rFonts w:ascii="Times New Roman" w:hAnsi="Times New Roman"/>
        </w:rPr>
      </w:pPr>
      <w:bookmarkStart w:id="253" w:name="__RefHeading___43"/>
      <w:bookmarkStart w:id="254" w:name="__RefHeading___109"/>
      <w:bookmarkStart w:id="255" w:name="__RefHeading___175"/>
      <w:bookmarkStart w:id="256" w:name="__RefHeading___241"/>
      <w:bookmarkStart w:id="257" w:name="__RefHeading___307"/>
      <w:bookmarkStart w:id="258" w:name="__RefHeading___373"/>
      <w:bookmarkEnd w:id="253"/>
      <w:bookmarkEnd w:id="254"/>
      <w:bookmarkEnd w:id="255"/>
      <w:bookmarkEnd w:id="256"/>
      <w:bookmarkEnd w:id="257"/>
      <w:bookmarkEnd w:id="258"/>
      <w:r>
        <w:rPr>
          <w:rFonts w:ascii="Times New Roman" w:hAnsi="Times New Roman"/>
        </w:rPr>
        <w:t>3.2. Учебно-методическое обеспечение</w:t>
      </w:r>
    </w:p>
    <w:p w14:paraId="07694C3A" w14:textId="77777777" w:rsidR="000B0477" w:rsidRDefault="003D10F4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D9E0471" w14:textId="77777777" w:rsidR="000B0477" w:rsidRDefault="000B0477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21D45CE" w14:textId="77777777" w:rsidR="000B0477" w:rsidRDefault="003D10F4">
      <w:pPr>
        <w:pStyle w:val="a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80BD943" w14:textId="77777777" w:rsidR="000B0477" w:rsidRDefault="003D10F4">
      <w:pPr>
        <w:pStyle w:val="aff5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Заплатин, В. Н. Лабораторный практикум по материаловедению в машиностроении и металлообработке / Заплатин В.Н., Сапожников Ю.И., Дубов А.В.; под ред. В.Н. Заплатина. -5-е изд. стер. – Москва: «Академия», 2019. -  240 с. – ISBN 978-5-4468-8195-6.</w:t>
      </w:r>
    </w:p>
    <w:p w14:paraId="199AA89F" w14:textId="77777777" w:rsidR="000B0477" w:rsidRDefault="003D10F4">
      <w:pPr>
        <w:pStyle w:val="aff5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Заплатин, В.Н. Основы материаловедения (металлообработка)/ В.Н. Заплатин. - 4-е изд., стер. - Москва: Академия, 2019. – 272 с.-ISBN 978-5-4468-8462-9</w:t>
      </w:r>
    </w:p>
    <w:p w14:paraId="5D43A7F6" w14:textId="77777777" w:rsidR="000B0477" w:rsidRDefault="003D10F4">
      <w:pPr>
        <w:pStyle w:val="aff5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Покровский, Б.С. Основы слесарного дела/ Б.С. Покровский. -4-е изд. стер. – Москва: Академия, 2020. -  208 с. – ISBN 978-5-4468-8687-6.</w:t>
      </w:r>
    </w:p>
    <w:p w14:paraId="078F7E29" w14:textId="77777777" w:rsidR="000B0477" w:rsidRDefault="003D10F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26E78CB0" w14:textId="77777777" w:rsidR="000B0477" w:rsidRDefault="003D10F4">
      <w:pPr>
        <w:pStyle w:val="1f2"/>
        <w:rPr>
          <w:rFonts w:ascii="Times New Roman" w:hAnsi="Times New Roman"/>
          <w:b w:val="0"/>
        </w:rPr>
      </w:pPr>
      <w:bookmarkStart w:id="259" w:name="__RefHeading___44"/>
      <w:bookmarkStart w:id="260" w:name="__RefHeading___110"/>
      <w:bookmarkStart w:id="261" w:name="__RefHeading___176"/>
      <w:bookmarkStart w:id="262" w:name="__RefHeading___242"/>
      <w:bookmarkStart w:id="263" w:name="__RefHeading___308"/>
      <w:bookmarkStart w:id="264" w:name="__RefHeading___374"/>
      <w:bookmarkEnd w:id="259"/>
      <w:bookmarkEnd w:id="260"/>
      <w:bookmarkEnd w:id="261"/>
      <w:bookmarkEnd w:id="262"/>
      <w:bookmarkEnd w:id="263"/>
      <w:bookmarkEnd w:id="264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0B0477" w14:paraId="5B3E482C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D12B5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36A45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09B99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0B0477" w14:paraId="51C05E8D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A91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2D5B6AF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сочетания различных марок металлических материалов корпуса;</w:t>
            </w:r>
          </w:p>
          <w:p w14:paraId="27227C6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710ABDD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технологические процессы обработки материалов с разными свойствами;</w:t>
            </w:r>
          </w:p>
          <w:p w14:paraId="44213C0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стандартизации, погрешности при изготовлении деталей и сборке машин, номинальный и предельные размеры, действительный размер, допуск размера, поле допуска, посадки, их виды и назначение, точность обработки, системы допусков и посадок;</w:t>
            </w:r>
          </w:p>
          <w:p w14:paraId="4A0842B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метрологии: понятие, термины, показатели измерительных приборов;</w:t>
            </w:r>
          </w:p>
          <w:p w14:paraId="39F52BF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характеристики, устройство и порядок использования универсальных средств измерения;</w:t>
            </w:r>
          </w:p>
          <w:p w14:paraId="0DA4A4B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виды слесарных работ и технологию их выполнения при техническом обслуживании и ремонте судовых механизмов и устройств;</w:t>
            </w:r>
          </w:p>
          <w:p w14:paraId="0050796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оборудование, инструменты и контрольно-измерительные приборы, применяемые при выполнении слесарных работ</w:t>
            </w:r>
          </w:p>
          <w:p w14:paraId="2A4DDAE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07D3A72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основные конструкционные и эксплуатационные материалы;</w:t>
            </w:r>
          </w:p>
          <w:p w14:paraId="5DBFBC0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первичную обработку материалов с разными свойствами;</w:t>
            </w:r>
          </w:p>
          <w:p w14:paraId="1F9E7D3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стандартами и другой нормативной документацией;</w:t>
            </w:r>
          </w:p>
          <w:p w14:paraId="1E35904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правильность работы контрольно-измерительных приборов, пользоваться ими;</w:t>
            </w:r>
          </w:p>
          <w:p w14:paraId="07EDA91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условия работы, оценивать работоспособность деталей машин и механизмов; </w:t>
            </w:r>
          </w:p>
          <w:p w14:paraId="437CF6B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механическое оборудование судовой мастерской, ручные инструменты, измерительное и испытательное оборудование при эксплуатации и ремонте судовых технических средств;</w:t>
            </w:r>
          </w:p>
          <w:p w14:paraId="2C1224D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обеспечивать качество слесарных работ при обслуживании и ремонте судовых механизмов и устройств.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71A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профессиональной терминологией;</w:t>
            </w:r>
          </w:p>
          <w:p w14:paraId="6AE47DB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принципов сочетания различных марок металлических материалов корпуса;</w:t>
            </w:r>
          </w:p>
          <w:p w14:paraId="5AB8CCF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системные знания об основных свойствах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7E9B418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основные технологические процессы обработки материалов с разными свойствами;</w:t>
            </w:r>
          </w:p>
          <w:p w14:paraId="252E655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оказывает высокий уровень знания об основных технологических процессах обработки материалов с разными свойствами;</w:t>
            </w:r>
          </w:p>
          <w:p w14:paraId="7FF2672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основы стандартизации, погрешности при изготовлении деталей и сборке машин, номинальный и предельные размеры, действительный размер, допуск размера, поле допуска, посадки, их виды и назначение, точность обработки, системы допусков и посадок;</w:t>
            </w:r>
          </w:p>
          <w:p w14:paraId="116D793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видов слесарных работ и технологию их выполнения при техническом обслуживании и ремонте судовых механизмов и устройств;</w:t>
            </w:r>
          </w:p>
          <w:p w14:paraId="2FCF6E9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 демонстрирует системные знания об оборудовании, инструменте и контрольно-измерительных приборах, применяемых при выполнении слесарных работ;</w:t>
            </w:r>
          </w:p>
          <w:p w14:paraId="43D1B71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5F6A0EA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выбирать основные конструкционные и эксплуатационные материалы</w:t>
            </w:r>
          </w:p>
          <w:p w14:paraId="02C1DF7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навыками проведения первичной обработки материалов с разными свойствами;</w:t>
            </w:r>
          </w:p>
          <w:p w14:paraId="62A678D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определять правильность работы контрольно-измерительных приборов;</w:t>
            </w:r>
          </w:p>
          <w:p w14:paraId="2776110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анализировать условия работы, оценивать работоспособность деталей машин и механизмов: </w:t>
            </w:r>
          </w:p>
          <w:p w14:paraId="7777B98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способен использовать механическое оборудование судовой мастерской, ручные инструменты, измерительное и испытательное оборудование при эксплуатации и ремонте судовых технических средств.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E35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  <w:p w14:paraId="2DBF2BF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    работы.</w:t>
            </w:r>
          </w:p>
          <w:p w14:paraId="1A07694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 Тестирование.</w:t>
            </w:r>
          </w:p>
          <w:p w14:paraId="295E462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20B6D21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20A76AF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</w:tc>
      </w:tr>
    </w:tbl>
    <w:p w14:paraId="5BF81D9D" w14:textId="77777777" w:rsidR="000B0477" w:rsidRDefault="003D10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br w:type="page"/>
      </w:r>
    </w:p>
    <w:p w14:paraId="5894FA6F" w14:textId="77777777" w:rsidR="000B0477" w:rsidRDefault="003D10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66584B77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6453F795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044E09CA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40DA4B1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80BBB5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ADC142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DBC4CA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193B9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110C1E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0AAE11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C4B3D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342E00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D5893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FF0829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E8D14E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7B270F4" w14:textId="77777777" w:rsidR="000B0477" w:rsidRDefault="003D10F4">
      <w:pPr>
        <w:pStyle w:val="10"/>
      </w:pPr>
      <w:r>
        <w:t>«ОП.05 ОСНОВЫ СУДОСТРОЕНИЯ»</w:t>
      </w:r>
    </w:p>
    <w:p w14:paraId="13A435C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AF035C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20968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3B4BB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D3F4A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5CC63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2C096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70EEA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809F3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67CD7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41ACE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9260D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9948C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89069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CF30C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8EA71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AD200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B2A45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57FB8B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59DE3C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AF7C5D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442CA16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14F80B8" w14:textId="77777777" w:rsidR="000B0477" w:rsidRDefault="003D10F4">
      <w:pPr>
        <w:pStyle w:val="1f2"/>
        <w:rPr>
          <w:rFonts w:ascii="Times New Roman" w:hAnsi="Times New Roman"/>
        </w:rPr>
      </w:pPr>
      <w:bookmarkStart w:id="265" w:name="__RefHeading___45"/>
      <w:bookmarkStart w:id="266" w:name="__RefHeading___111"/>
      <w:bookmarkStart w:id="267" w:name="__RefHeading___177"/>
      <w:bookmarkStart w:id="268" w:name="__RefHeading___243"/>
      <w:bookmarkStart w:id="269" w:name="__RefHeading___309"/>
      <w:bookmarkStart w:id="270" w:name="__RefHeading___375"/>
      <w:bookmarkEnd w:id="265"/>
      <w:bookmarkEnd w:id="266"/>
      <w:bookmarkEnd w:id="267"/>
      <w:bookmarkEnd w:id="268"/>
      <w:bookmarkEnd w:id="269"/>
      <w:bookmarkEnd w:id="270"/>
      <w:r>
        <w:rPr>
          <w:rFonts w:ascii="Times New Roman" w:hAnsi="Times New Roman"/>
        </w:rPr>
        <w:lastRenderedPageBreak/>
        <w:t>СОДЕРЖАНИЕ ПРОГРАММЫ</w:t>
      </w:r>
    </w:p>
    <w:p w14:paraId="6209B456" w14:textId="77777777" w:rsidR="000B0477" w:rsidRDefault="003D10F4">
      <w:pPr>
        <w:pStyle w:val="1f8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9582881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 \h</w:instrText>
        </w:r>
        <w:r w:rsidR="003D10F4">
          <w:fldChar w:fldCharType="separate"/>
        </w:r>
        <w:r w:rsidR="003D10F4">
          <w:t>12</w:t>
        </w:r>
        <w:r w:rsidR="003D10F4">
          <w:fldChar w:fldCharType="end"/>
        </w:r>
      </w:hyperlink>
    </w:p>
    <w:p w14:paraId="361692F6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 \h</w:instrText>
        </w:r>
        <w:r w:rsidR="003D10F4">
          <w:fldChar w:fldCharType="separate"/>
        </w:r>
        <w:r w:rsidR="003D10F4">
          <w:t>12</w:t>
        </w:r>
        <w:r w:rsidR="003D10F4">
          <w:fldChar w:fldCharType="end"/>
        </w:r>
      </w:hyperlink>
    </w:p>
    <w:p w14:paraId="1B10C6C1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4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__RefHeading___4 \h</w:instrText>
        </w:r>
        <w:r w:rsidR="003D10F4">
          <w:fldChar w:fldCharType="separate"/>
        </w:r>
        <w:r w:rsidR="003D10F4">
          <w:t>12</w:t>
        </w:r>
        <w:r w:rsidR="003D10F4">
          <w:fldChar w:fldCharType="end"/>
        </w:r>
      </w:hyperlink>
    </w:p>
    <w:p w14:paraId="6DA5965A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5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__RefHeading___5 \h</w:instrText>
        </w:r>
        <w:r w:rsidR="003D10F4">
          <w:fldChar w:fldCharType="separate"/>
        </w:r>
        <w:r w:rsidR="003D10F4">
          <w:t>25</w:t>
        </w:r>
        <w:r w:rsidR="003D10F4">
          <w:fldChar w:fldCharType="end"/>
        </w:r>
      </w:hyperlink>
    </w:p>
    <w:p w14:paraId="0485FC66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6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__RefHeading___6 \h</w:instrText>
        </w:r>
        <w:r w:rsidR="003D10F4">
          <w:fldChar w:fldCharType="separate"/>
        </w:r>
        <w:r w:rsidR="003D10F4">
          <w:t>25</w:t>
        </w:r>
        <w:r w:rsidR="003D10F4">
          <w:fldChar w:fldCharType="end"/>
        </w:r>
      </w:hyperlink>
    </w:p>
    <w:p w14:paraId="233098B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7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__RefHeading___7 \h</w:instrText>
        </w:r>
        <w:r w:rsidR="003D10F4">
          <w:fldChar w:fldCharType="separate"/>
        </w:r>
        <w:r w:rsidR="003D10F4">
          <w:t>25</w:t>
        </w:r>
        <w:r w:rsidR="003D10F4">
          <w:fldChar w:fldCharType="end"/>
        </w:r>
      </w:hyperlink>
    </w:p>
    <w:p w14:paraId="1A5F7F25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8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__RefHeading___8 \h</w:instrText>
        </w:r>
        <w:r w:rsidR="003D10F4">
          <w:fldChar w:fldCharType="separate"/>
        </w:r>
        <w:r w:rsidR="003D10F4">
          <w:t>26</w:t>
        </w:r>
        <w:r w:rsidR="003D10F4">
          <w:fldChar w:fldCharType="end"/>
        </w:r>
      </w:hyperlink>
    </w:p>
    <w:p w14:paraId="5C9D8009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9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__RefHeading___9 \h</w:instrText>
        </w:r>
        <w:r w:rsidR="003D10F4">
          <w:fldChar w:fldCharType="separate"/>
        </w:r>
        <w:r w:rsidR="003D10F4">
          <w:t>26</w:t>
        </w:r>
        <w:r w:rsidR="003D10F4">
          <w:fldChar w:fldCharType="end"/>
        </w:r>
      </w:hyperlink>
    </w:p>
    <w:p w14:paraId="2145D20E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0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__RefHeading___10 \h</w:instrText>
        </w:r>
        <w:r w:rsidR="003D10F4">
          <w:fldChar w:fldCharType="separate"/>
        </w:r>
        <w:r w:rsidR="003D10F4">
          <w:t>27</w:t>
        </w:r>
        <w:r w:rsidR="003D10F4">
          <w:fldChar w:fldCharType="end"/>
        </w:r>
      </w:hyperlink>
    </w:p>
    <w:p w14:paraId="0E98356F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1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__RefHeading___11 \h</w:instrText>
        </w:r>
        <w:r w:rsidR="003D10F4">
          <w:fldChar w:fldCharType="separate"/>
        </w:r>
        <w:r w:rsidR="003D10F4">
          <w:t>27</w:t>
        </w:r>
        <w:r w:rsidR="003D10F4">
          <w:fldChar w:fldCharType="end"/>
        </w:r>
      </w:hyperlink>
    </w:p>
    <w:p w14:paraId="0046AEB5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2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__RefHeading___12 \h</w:instrText>
        </w:r>
        <w:r w:rsidR="003D10F4">
          <w:fldChar w:fldCharType="separate"/>
        </w:r>
        <w:r w:rsidR="003D10F4">
          <w:t>30</w:t>
        </w:r>
        <w:r w:rsidR="003D10F4">
          <w:fldChar w:fldCharType="end"/>
        </w:r>
      </w:hyperlink>
    </w:p>
    <w:p w14:paraId="32A8FEE4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3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__RefHeading___13 \h</w:instrText>
        </w:r>
        <w:r w:rsidR="003D10F4">
          <w:fldChar w:fldCharType="separate"/>
        </w:r>
        <w:r w:rsidR="003D10F4">
          <w:t>33</w:t>
        </w:r>
        <w:r w:rsidR="003D10F4">
          <w:fldChar w:fldCharType="end"/>
        </w:r>
      </w:hyperlink>
    </w:p>
    <w:p w14:paraId="18473FF5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4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__RefHeading___14 \h</w:instrText>
        </w:r>
        <w:r w:rsidR="003D10F4">
          <w:fldChar w:fldCharType="separate"/>
        </w:r>
        <w:r w:rsidR="003D10F4">
          <w:t>33</w:t>
        </w:r>
        <w:r w:rsidR="003D10F4">
          <w:fldChar w:fldCharType="end"/>
        </w:r>
      </w:hyperlink>
    </w:p>
    <w:p w14:paraId="006D54AD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5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__RefHeading___15 \h</w:instrText>
        </w:r>
        <w:r w:rsidR="003D10F4">
          <w:fldChar w:fldCharType="separate"/>
        </w:r>
        <w:r w:rsidR="003D10F4">
          <w:t>33</w:t>
        </w:r>
        <w:r w:rsidR="003D10F4">
          <w:fldChar w:fldCharType="end"/>
        </w:r>
      </w:hyperlink>
    </w:p>
    <w:p w14:paraId="7D562CF0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6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__RefHeading___16 \h</w:instrText>
        </w:r>
        <w:r w:rsidR="003D10F4">
          <w:fldChar w:fldCharType="separate"/>
        </w:r>
        <w:r w:rsidR="003D10F4">
          <w:t>46</w:t>
        </w:r>
        <w:r w:rsidR="003D10F4">
          <w:fldChar w:fldCharType="end"/>
        </w:r>
      </w:hyperlink>
    </w:p>
    <w:p w14:paraId="6E06E6F3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7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__RefHeading___17 \h</w:instrText>
        </w:r>
        <w:r w:rsidR="003D10F4">
          <w:fldChar w:fldCharType="separate"/>
        </w:r>
        <w:r w:rsidR="003D10F4">
          <w:t>46</w:t>
        </w:r>
        <w:r w:rsidR="003D10F4">
          <w:fldChar w:fldCharType="end"/>
        </w:r>
      </w:hyperlink>
    </w:p>
    <w:p w14:paraId="19D6F616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18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__RefHeading___18 \h</w:instrText>
        </w:r>
        <w:r w:rsidR="003D10F4">
          <w:fldChar w:fldCharType="separate"/>
        </w:r>
        <w:r w:rsidR="003D10F4">
          <w:t>46</w:t>
        </w:r>
        <w:r w:rsidR="003D10F4">
          <w:fldChar w:fldCharType="end"/>
        </w:r>
      </w:hyperlink>
    </w:p>
    <w:p w14:paraId="66AB5C91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19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__RefHeading___19 \h</w:instrText>
        </w:r>
        <w:r w:rsidR="003D10F4">
          <w:fldChar w:fldCharType="separate"/>
        </w:r>
        <w:r w:rsidR="003D10F4">
          <w:t>47</w:t>
        </w:r>
        <w:r w:rsidR="003D10F4">
          <w:fldChar w:fldCharType="end"/>
        </w:r>
      </w:hyperlink>
    </w:p>
    <w:p w14:paraId="570B17D1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0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__RefHeading___20 \h</w:instrText>
        </w:r>
        <w:r w:rsidR="003D10F4">
          <w:fldChar w:fldCharType="separate"/>
        </w:r>
        <w:r w:rsidR="003D10F4">
          <w:t>47</w:t>
        </w:r>
        <w:r w:rsidR="003D10F4">
          <w:fldChar w:fldCharType="end"/>
        </w:r>
      </w:hyperlink>
    </w:p>
    <w:p w14:paraId="5F9D9167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1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__RefHeading___21 \h</w:instrText>
        </w:r>
        <w:r w:rsidR="003D10F4">
          <w:fldChar w:fldCharType="separate"/>
        </w:r>
        <w:r w:rsidR="003D10F4">
          <w:t>47</w:t>
        </w:r>
        <w:r w:rsidR="003D10F4">
          <w:fldChar w:fldCharType="end"/>
        </w:r>
      </w:hyperlink>
    </w:p>
    <w:p w14:paraId="3AE00C83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2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__RefHeading___22 \h</w:instrText>
        </w:r>
        <w:r w:rsidR="003D10F4">
          <w:fldChar w:fldCharType="separate"/>
        </w:r>
        <w:r w:rsidR="003D10F4">
          <w:t>48</w:t>
        </w:r>
        <w:r w:rsidR="003D10F4">
          <w:fldChar w:fldCharType="end"/>
        </w:r>
      </w:hyperlink>
    </w:p>
    <w:p w14:paraId="404CCD3D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3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__RefHeading___23 \h</w:instrText>
        </w:r>
        <w:r w:rsidR="003D10F4">
          <w:fldChar w:fldCharType="separate"/>
        </w:r>
        <w:r w:rsidR="003D10F4">
          <w:t>51</w:t>
        </w:r>
        <w:r w:rsidR="003D10F4">
          <w:fldChar w:fldCharType="end"/>
        </w:r>
      </w:hyperlink>
    </w:p>
    <w:p w14:paraId="5D6A7A38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4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__RefHeading___24 \h</w:instrText>
        </w:r>
        <w:r w:rsidR="003D10F4">
          <w:fldChar w:fldCharType="separate"/>
        </w:r>
        <w:r w:rsidR="003D10F4">
          <w:t>54</w:t>
        </w:r>
        <w:r w:rsidR="003D10F4">
          <w:fldChar w:fldCharType="end"/>
        </w:r>
      </w:hyperlink>
    </w:p>
    <w:p w14:paraId="58DFA71C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5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__RefHeading___25 \h</w:instrText>
        </w:r>
        <w:r w:rsidR="003D10F4">
          <w:fldChar w:fldCharType="separate"/>
        </w:r>
        <w:r w:rsidR="003D10F4">
          <w:t>54</w:t>
        </w:r>
        <w:r w:rsidR="003D10F4">
          <w:fldChar w:fldCharType="end"/>
        </w:r>
      </w:hyperlink>
    </w:p>
    <w:p w14:paraId="171AC52D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6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__RefHeading___26 \h</w:instrText>
        </w:r>
        <w:r w:rsidR="003D10F4">
          <w:fldChar w:fldCharType="separate"/>
        </w:r>
        <w:r w:rsidR="003D10F4">
          <w:t>54</w:t>
        </w:r>
        <w:r w:rsidR="003D10F4">
          <w:fldChar w:fldCharType="end"/>
        </w:r>
      </w:hyperlink>
    </w:p>
    <w:p w14:paraId="790B0751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27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__RefHeading___27 \h</w:instrText>
        </w:r>
        <w:r w:rsidR="003D10F4">
          <w:fldChar w:fldCharType="separate"/>
        </w:r>
        <w:r w:rsidR="003D10F4">
          <w:t>65</w:t>
        </w:r>
        <w:r w:rsidR="003D10F4">
          <w:fldChar w:fldCharType="end"/>
        </w:r>
      </w:hyperlink>
    </w:p>
    <w:p w14:paraId="3724A291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8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__RefHeading___28 \h</w:instrText>
        </w:r>
        <w:r w:rsidR="003D10F4">
          <w:fldChar w:fldCharType="separate"/>
        </w:r>
        <w:r w:rsidR="003D10F4">
          <w:t>65</w:t>
        </w:r>
        <w:r w:rsidR="003D10F4">
          <w:fldChar w:fldCharType="end"/>
        </w:r>
      </w:hyperlink>
    </w:p>
    <w:p w14:paraId="137D5D22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29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__RefHeading___29 \h</w:instrText>
        </w:r>
        <w:r w:rsidR="003D10F4">
          <w:fldChar w:fldCharType="separate"/>
        </w:r>
        <w:r w:rsidR="003D10F4">
          <w:t>65</w:t>
        </w:r>
        <w:r w:rsidR="003D10F4">
          <w:fldChar w:fldCharType="end"/>
        </w:r>
      </w:hyperlink>
    </w:p>
    <w:p w14:paraId="4B6AADA1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0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__RefHeading___30 \h</w:instrText>
        </w:r>
        <w:r w:rsidR="003D10F4">
          <w:fldChar w:fldCharType="separate"/>
        </w:r>
        <w:r w:rsidR="003D10F4">
          <w:t>67</w:t>
        </w:r>
        <w:r w:rsidR="003D10F4">
          <w:fldChar w:fldCharType="end"/>
        </w:r>
      </w:hyperlink>
    </w:p>
    <w:p w14:paraId="5693CFE1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1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__RefHeading___31 \h</w:instrText>
        </w:r>
        <w:r w:rsidR="003D10F4">
          <w:fldChar w:fldCharType="separate"/>
        </w:r>
        <w:r w:rsidR="003D10F4">
          <w:t>67</w:t>
        </w:r>
        <w:r w:rsidR="003D10F4">
          <w:fldChar w:fldCharType="end"/>
        </w:r>
      </w:hyperlink>
    </w:p>
    <w:p w14:paraId="7F9AD522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2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__RefHeading___32 \h</w:instrText>
        </w:r>
        <w:r w:rsidR="003D10F4">
          <w:fldChar w:fldCharType="separate"/>
        </w:r>
        <w:r w:rsidR="003D10F4">
          <w:t>67</w:t>
        </w:r>
        <w:r w:rsidR="003D10F4">
          <w:fldChar w:fldCharType="end"/>
        </w:r>
      </w:hyperlink>
    </w:p>
    <w:p w14:paraId="71EF76DB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3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__RefHeading___33 \h</w:instrText>
        </w:r>
        <w:r w:rsidR="003D10F4">
          <w:fldChar w:fldCharType="separate"/>
        </w:r>
        <w:r w:rsidR="003D10F4">
          <w:t>68</w:t>
        </w:r>
        <w:r w:rsidR="003D10F4">
          <w:fldChar w:fldCharType="end"/>
        </w:r>
      </w:hyperlink>
    </w:p>
    <w:p w14:paraId="0AAF92FE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4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__RefHeading___34 \h</w:instrText>
        </w:r>
        <w:r w:rsidR="003D10F4">
          <w:fldChar w:fldCharType="separate"/>
        </w:r>
        <w:r w:rsidR="003D10F4">
          <w:t>71</w:t>
        </w:r>
        <w:r w:rsidR="003D10F4">
          <w:fldChar w:fldCharType="end"/>
        </w:r>
      </w:hyperlink>
    </w:p>
    <w:p w14:paraId="0CA6CF40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5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__RefHeading___35 \h</w:instrText>
        </w:r>
        <w:r w:rsidR="003D10F4">
          <w:fldChar w:fldCharType="separate"/>
        </w:r>
        <w:r w:rsidR="003D10F4">
          <w:t>74</w:t>
        </w:r>
        <w:r w:rsidR="003D10F4">
          <w:fldChar w:fldCharType="end"/>
        </w:r>
      </w:hyperlink>
    </w:p>
    <w:p w14:paraId="76698DD5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6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__RefHeading___36 \h</w:instrText>
        </w:r>
        <w:r w:rsidR="003D10F4">
          <w:fldChar w:fldCharType="separate"/>
        </w:r>
        <w:r w:rsidR="003D10F4">
          <w:t>74</w:t>
        </w:r>
        <w:r w:rsidR="003D10F4">
          <w:fldChar w:fldCharType="end"/>
        </w:r>
      </w:hyperlink>
    </w:p>
    <w:p w14:paraId="4A731E70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7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__RefHeading___37 \h</w:instrText>
        </w:r>
        <w:r w:rsidR="003D10F4">
          <w:fldChar w:fldCharType="separate"/>
        </w:r>
        <w:r w:rsidR="003D10F4">
          <w:t>74</w:t>
        </w:r>
        <w:r w:rsidR="003D10F4">
          <w:fldChar w:fldCharType="end"/>
        </w:r>
      </w:hyperlink>
    </w:p>
    <w:p w14:paraId="3D63847B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8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__RefHeading___38 \h</w:instrText>
        </w:r>
        <w:r w:rsidR="003D10F4">
          <w:fldChar w:fldCharType="separate"/>
        </w:r>
        <w:r w:rsidR="003D10F4">
          <w:t>87</w:t>
        </w:r>
        <w:r w:rsidR="003D10F4">
          <w:fldChar w:fldCharType="end"/>
        </w:r>
      </w:hyperlink>
    </w:p>
    <w:p w14:paraId="2DDE3BB3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9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__RefHeading___39 \h</w:instrText>
        </w:r>
        <w:r w:rsidR="003D10F4">
          <w:fldChar w:fldCharType="separate"/>
        </w:r>
        <w:r w:rsidR="003D10F4">
          <w:t>87</w:t>
        </w:r>
        <w:r w:rsidR="003D10F4">
          <w:fldChar w:fldCharType="end"/>
        </w:r>
      </w:hyperlink>
    </w:p>
    <w:p w14:paraId="41A513C6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40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__RefHeading___40 \h</w:instrText>
        </w:r>
        <w:r w:rsidR="003D10F4">
          <w:fldChar w:fldCharType="separate"/>
        </w:r>
        <w:r w:rsidR="003D10F4">
          <w:t>87</w:t>
        </w:r>
        <w:r w:rsidR="003D10F4">
          <w:fldChar w:fldCharType="end"/>
        </w:r>
      </w:hyperlink>
    </w:p>
    <w:p w14:paraId="74F47349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41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__RefHeading___41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60F7A7FC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42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__RefHeading___42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17F4611D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43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__RefHeading___43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153E64F6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44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__RefHeading___44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15B3F987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45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__RefHeading___45 \h</w:instrText>
        </w:r>
        <w:r w:rsidR="003D10F4">
          <w:fldChar w:fldCharType="separate"/>
        </w:r>
        <w:r w:rsidR="003D10F4">
          <w:t>93</w:t>
        </w:r>
        <w:r w:rsidR="003D10F4">
          <w:fldChar w:fldCharType="end"/>
        </w:r>
      </w:hyperlink>
    </w:p>
    <w:p w14:paraId="34786073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46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__RefHeading___46 \h</w:instrText>
        </w:r>
        <w:r w:rsidR="003D10F4">
          <w:fldChar w:fldCharType="separate"/>
        </w:r>
        <w:r w:rsidR="003D10F4">
          <w:t>96</w:t>
        </w:r>
        <w:r w:rsidR="003D10F4">
          <w:fldChar w:fldCharType="end"/>
        </w:r>
      </w:hyperlink>
    </w:p>
    <w:p w14:paraId="0918DC4B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47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__RefHeading___47 \h</w:instrText>
        </w:r>
        <w:r w:rsidR="003D10F4">
          <w:fldChar w:fldCharType="separate"/>
        </w:r>
        <w:r w:rsidR="003D10F4">
          <w:t>96</w:t>
        </w:r>
        <w:r w:rsidR="003D10F4">
          <w:fldChar w:fldCharType="end"/>
        </w:r>
      </w:hyperlink>
    </w:p>
    <w:p w14:paraId="19C7EBC9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48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__RefHeading___48 \h</w:instrText>
        </w:r>
        <w:r w:rsidR="003D10F4">
          <w:fldChar w:fldCharType="separate"/>
        </w:r>
        <w:r w:rsidR="003D10F4">
          <w:t>96</w:t>
        </w:r>
        <w:r w:rsidR="003D10F4">
          <w:fldChar w:fldCharType="end"/>
        </w:r>
      </w:hyperlink>
    </w:p>
    <w:p w14:paraId="25AD3CE3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49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__RefHeading___49 \h</w:instrText>
        </w:r>
        <w:r w:rsidR="003D10F4">
          <w:fldChar w:fldCharType="separate"/>
        </w:r>
        <w:r w:rsidR="003D10F4">
          <w:t>109</w:t>
        </w:r>
        <w:r w:rsidR="003D10F4">
          <w:fldChar w:fldCharType="end"/>
        </w:r>
      </w:hyperlink>
    </w:p>
    <w:p w14:paraId="0205932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50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__RefHeading___50 \h</w:instrText>
        </w:r>
        <w:r w:rsidR="003D10F4">
          <w:fldChar w:fldCharType="separate"/>
        </w:r>
        <w:r w:rsidR="003D10F4">
          <w:t>109</w:t>
        </w:r>
        <w:r w:rsidR="003D10F4">
          <w:fldChar w:fldCharType="end"/>
        </w:r>
      </w:hyperlink>
    </w:p>
    <w:p w14:paraId="2AEB0BF9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51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__RefHeading___51 \h</w:instrText>
        </w:r>
        <w:r w:rsidR="003D10F4">
          <w:fldChar w:fldCharType="separate"/>
        </w:r>
        <w:r w:rsidR="003D10F4">
          <w:t>109</w:t>
        </w:r>
        <w:r w:rsidR="003D10F4">
          <w:fldChar w:fldCharType="end"/>
        </w:r>
      </w:hyperlink>
    </w:p>
    <w:p w14:paraId="163709E8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52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__RefHeading___52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5883C77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53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__RefHeading___53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52883DA7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54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__RefHeading___54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4FB2218F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55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__RefHeading___55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7FBE4862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56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__RefHeading___56 \h</w:instrText>
        </w:r>
        <w:r w:rsidR="003D10F4">
          <w:fldChar w:fldCharType="separate"/>
        </w:r>
        <w:r w:rsidR="003D10F4">
          <w:t>116</w:t>
        </w:r>
        <w:r w:rsidR="003D10F4">
          <w:fldChar w:fldCharType="end"/>
        </w:r>
      </w:hyperlink>
    </w:p>
    <w:p w14:paraId="41EBC4D9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57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__RefHeading___57 \h</w:instrText>
        </w:r>
        <w:r w:rsidR="003D10F4">
          <w:fldChar w:fldCharType="separate"/>
        </w:r>
        <w:r w:rsidR="003D10F4">
          <w:t>119</w:t>
        </w:r>
        <w:r w:rsidR="003D10F4">
          <w:fldChar w:fldCharType="end"/>
        </w:r>
      </w:hyperlink>
    </w:p>
    <w:p w14:paraId="0CEB8C61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58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__RefHeading___58 \h</w:instrText>
        </w:r>
        <w:r w:rsidR="003D10F4">
          <w:fldChar w:fldCharType="separate"/>
        </w:r>
        <w:r w:rsidR="003D10F4">
          <w:t>119</w:t>
        </w:r>
        <w:r w:rsidR="003D10F4">
          <w:fldChar w:fldCharType="end"/>
        </w:r>
      </w:hyperlink>
    </w:p>
    <w:p w14:paraId="43752D05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59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__RefHeading___59 \h</w:instrText>
        </w:r>
        <w:r w:rsidR="003D10F4">
          <w:fldChar w:fldCharType="separate"/>
        </w:r>
        <w:r w:rsidR="003D10F4">
          <w:t>119</w:t>
        </w:r>
        <w:r w:rsidR="003D10F4">
          <w:fldChar w:fldCharType="end"/>
        </w:r>
      </w:hyperlink>
    </w:p>
    <w:p w14:paraId="014CF31C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60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__RefHeading___60 \h</w:instrText>
        </w:r>
        <w:r w:rsidR="003D10F4">
          <w:fldChar w:fldCharType="separate"/>
        </w:r>
        <w:r w:rsidR="003D10F4">
          <w:t>132</w:t>
        </w:r>
        <w:r w:rsidR="003D10F4">
          <w:fldChar w:fldCharType="end"/>
        </w:r>
      </w:hyperlink>
    </w:p>
    <w:p w14:paraId="001727EE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61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__RefHeading___61 \h</w:instrText>
        </w:r>
        <w:r w:rsidR="003D10F4">
          <w:fldChar w:fldCharType="separate"/>
        </w:r>
        <w:r w:rsidR="003D10F4">
          <w:t>132</w:t>
        </w:r>
        <w:r w:rsidR="003D10F4">
          <w:fldChar w:fldCharType="end"/>
        </w:r>
      </w:hyperlink>
    </w:p>
    <w:p w14:paraId="13639621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62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__RefHeading___62 \h</w:instrText>
        </w:r>
        <w:r w:rsidR="003D10F4">
          <w:fldChar w:fldCharType="separate"/>
        </w:r>
        <w:r w:rsidR="003D10F4">
          <w:t>132</w:t>
        </w:r>
        <w:r w:rsidR="003D10F4">
          <w:fldChar w:fldCharType="end"/>
        </w:r>
      </w:hyperlink>
    </w:p>
    <w:p w14:paraId="6E832598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63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__RefHeading___63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3846355E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64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__RefHeading___64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787A363B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65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__RefHeading___65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037F6289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66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__RefHeading___66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48F3C0DD" w14:textId="77777777" w:rsidR="000B0477" w:rsidRDefault="003D10F4">
      <w:r>
        <w:lastRenderedPageBreak/>
        <w:fldChar w:fldCharType="end"/>
      </w:r>
    </w:p>
    <w:p w14:paraId="4A3AC6BC" w14:textId="77777777" w:rsidR="000B0477" w:rsidRDefault="000B0477">
      <w:pPr>
        <w:sectPr w:rsidR="000B0477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</w:p>
    <w:p w14:paraId="4BE6FC14" w14:textId="77777777" w:rsidR="000B0477" w:rsidRDefault="003D10F4">
      <w:pPr>
        <w:pStyle w:val="1f2"/>
        <w:numPr>
          <w:ilvl w:val="0"/>
          <w:numId w:val="9"/>
        </w:numPr>
      </w:pPr>
      <w:bookmarkStart w:id="271" w:name="__RefHeading___46"/>
      <w:bookmarkStart w:id="272" w:name="__RefHeading___112"/>
      <w:bookmarkStart w:id="273" w:name="__RefHeading___178"/>
      <w:bookmarkStart w:id="274" w:name="__RefHeading___244"/>
      <w:bookmarkStart w:id="275" w:name="__RefHeading___310"/>
      <w:bookmarkStart w:id="276" w:name="__RefHeading___376"/>
      <w:bookmarkEnd w:id="271"/>
      <w:bookmarkEnd w:id="272"/>
      <w:bookmarkEnd w:id="273"/>
      <w:bookmarkEnd w:id="274"/>
      <w:bookmarkEnd w:id="275"/>
      <w:bookmarkEnd w:id="276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776166AD" w14:textId="77777777" w:rsidR="000B0477" w:rsidRDefault="003D10F4">
      <w:pPr>
        <w:pStyle w:val="1ff0"/>
        <w:jc w:val="center"/>
      </w:pPr>
      <w:r>
        <w:t>«Основы судостроения»</w:t>
      </w:r>
    </w:p>
    <w:p w14:paraId="6EACEBC3" w14:textId="77777777" w:rsidR="000B0477" w:rsidRDefault="000B0477">
      <w:pPr>
        <w:pStyle w:val="1ff0"/>
      </w:pPr>
    </w:p>
    <w:p w14:paraId="7ADD8DD9" w14:textId="77777777" w:rsidR="000B0477" w:rsidRDefault="003D10F4">
      <w:pPr>
        <w:pStyle w:val="110"/>
        <w:rPr>
          <w:rFonts w:ascii="Times New Roman" w:hAnsi="Times New Roman"/>
        </w:rPr>
      </w:pPr>
      <w:bookmarkStart w:id="277" w:name="__RefHeading___47"/>
      <w:bookmarkStart w:id="278" w:name="__RefHeading___113"/>
      <w:bookmarkStart w:id="279" w:name="__RefHeading___179"/>
      <w:bookmarkStart w:id="280" w:name="__RefHeading___245"/>
      <w:bookmarkStart w:id="281" w:name="__RefHeading___311"/>
      <w:bookmarkStart w:id="282" w:name="__RefHeading___377"/>
      <w:bookmarkEnd w:id="277"/>
      <w:bookmarkEnd w:id="278"/>
      <w:bookmarkEnd w:id="279"/>
      <w:bookmarkEnd w:id="280"/>
      <w:bookmarkEnd w:id="281"/>
      <w:bookmarkEnd w:id="282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097C155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«Основы судостроения»</w:t>
      </w:r>
      <w:r>
        <w:rPr>
          <w:rFonts w:ascii="Times New Roman" w:hAnsi="Times New Roman"/>
          <w:sz w:val="24"/>
        </w:rPr>
        <w:t xml:space="preserve">: формирование системных теоретических знаний и практических навыков в области технологической проработки судов, средств </w:t>
      </w:r>
      <w:proofErr w:type="spellStart"/>
      <w:r>
        <w:rPr>
          <w:rFonts w:ascii="Times New Roman" w:hAnsi="Times New Roman"/>
          <w:sz w:val="24"/>
        </w:rPr>
        <w:t>океанотехники</w:t>
      </w:r>
      <w:proofErr w:type="spellEnd"/>
      <w:r>
        <w:rPr>
          <w:rFonts w:ascii="Times New Roman" w:hAnsi="Times New Roman"/>
          <w:sz w:val="24"/>
        </w:rPr>
        <w:t>, их корпусных конструкций, общекорабельных устройств, систем и оборудования; проектирования технологических процессов создания морской техники.</w:t>
      </w:r>
    </w:p>
    <w:p w14:paraId="78E0AB53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судостроения» включена в обязательную часть общепрофессионального цикла образовательной программы.</w:t>
      </w:r>
    </w:p>
    <w:p w14:paraId="5E197A00" w14:textId="77777777" w:rsidR="000B0477" w:rsidRDefault="000B04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26A2CBE" w14:textId="77777777" w:rsidR="000B0477" w:rsidRDefault="003D10F4">
      <w:pPr>
        <w:pStyle w:val="110"/>
        <w:rPr>
          <w:rFonts w:ascii="Times New Roman" w:hAnsi="Times New Roman"/>
        </w:rPr>
      </w:pPr>
      <w:bookmarkStart w:id="283" w:name="__RefHeading___48"/>
      <w:bookmarkStart w:id="284" w:name="__RefHeading___114"/>
      <w:bookmarkStart w:id="285" w:name="__RefHeading___180"/>
      <w:bookmarkStart w:id="286" w:name="__RefHeading___246"/>
      <w:bookmarkStart w:id="287" w:name="__RefHeading___312"/>
      <w:bookmarkStart w:id="288" w:name="__RefHeading___378"/>
      <w:bookmarkEnd w:id="283"/>
      <w:bookmarkEnd w:id="284"/>
      <w:bookmarkEnd w:id="285"/>
      <w:bookmarkEnd w:id="286"/>
      <w:bookmarkEnd w:id="287"/>
      <w:bookmarkEnd w:id="288"/>
      <w:r>
        <w:rPr>
          <w:rFonts w:ascii="Times New Roman" w:hAnsi="Times New Roman"/>
        </w:rPr>
        <w:t>1.2. Планируемые результаты освоения дисциплины</w:t>
      </w:r>
    </w:p>
    <w:p w14:paraId="0E43273B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144AA5F" w14:textId="77777777" w:rsidR="000B0477" w:rsidRDefault="003D10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0477" w14:paraId="02DBB26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D13D" w14:textId="77777777" w:rsidR="000B0477" w:rsidRDefault="003D10F4">
            <w:pPr>
              <w:rPr>
                <w:rStyle w:val="affff1"/>
                <w:b/>
                <w:i w:val="0"/>
                <w:sz w:val="24"/>
              </w:rPr>
            </w:pPr>
            <w:r>
              <w:rPr>
                <w:rStyle w:val="affff1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B2A7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591EE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191A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0477" w14:paraId="45D265B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80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28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33BEE46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план;</w:t>
            </w:r>
          </w:p>
          <w:p w14:paraId="3D4C32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</w:t>
            </w:r>
          </w:p>
          <w:p w14:paraId="2F48D3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17DA65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307C63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действий </w:t>
            </w:r>
            <w:r>
              <w:rPr>
                <w:rFonts w:ascii="Times New Roman" w:hAnsi="Times New Roman"/>
                <w:sz w:val="24"/>
              </w:rPr>
              <w:lastRenderedPageBreak/>
              <w:t>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735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4296FF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35DEA08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38C20A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071403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5ED2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03B60BF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3B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7AA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05014A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1D8EB3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структурировать получаемую информацию, оформлять результаты поиска;</w:t>
            </w:r>
          </w:p>
          <w:p w14:paraId="06971C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6E2FED7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3FB60C0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45F8571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0D79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</w:t>
            </w:r>
          </w:p>
          <w:p w14:paraId="63CB2FA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</w:t>
            </w:r>
          </w:p>
          <w:p w14:paraId="04EF8F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</w:t>
            </w:r>
          </w:p>
          <w:p w14:paraId="7560208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</w:t>
            </w:r>
          </w:p>
          <w:p w14:paraId="03CD83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4E98" w14:textId="77777777" w:rsidR="000B0477" w:rsidRDefault="000B04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0477" w14:paraId="0F1E972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C8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C1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команды;</w:t>
            </w:r>
          </w:p>
          <w:p w14:paraId="5BD4036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3230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деятельности коллектива;</w:t>
            </w:r>
          </w:p>
          <w:p w14:paraId="7AB41F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особенности личности.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EA1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F28A8E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67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9D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14B161F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проявлять толерантность в рабочем коллективе.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7FD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документов;</w:t>
            </w:r>
          </w:p>
          <w:p w14:paraId="7189576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</w:t>
            </w:r>
          </w:p>
          <w:p w14:paraId="3CEB0E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C0C9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5B9765C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5D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02E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</w:t>
            </w:r>
          </w:p>
          <w:p w14:paraId="3139FC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профессии;</w:t>
            </w:r>
          </w:p>
          <w:p w14:paraId="18A08C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6242FD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3F07F4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85A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экологической безопасности при ведении профессиональной деятельности;</w:t>
            </w:r>
          </w:p>
          <w:p w14:paraId="05D173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4F5616D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</w:t>
            </w:r>
          </w:p>
          <w:p w14:paraId="34B6E2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производства;</w:t>
            </w:r>
          </w:p>
          <w:p w14:paraId="672636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40084F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поведения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B11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3404757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D7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99B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17F3D9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00F0B38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2D242B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5F98E46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B8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23797C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06AC8D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24C25A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4F0BCC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чтения текстов профессиональной направленности.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8B16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0DED98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A2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CE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и построение разверток сложных деталей и частей корпуса судна;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места; производить демонтаж, ремонт, сборку, разметку,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со сложной кривизной;</w:t>
            </w:r>
          </w:p>
          <w:p w14:paraId="2E33DB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слесарные операции при демонтаже вспомогательных механизмов, электрооборудования, теплообменных аппаратов, арматуры, трубопроводов;</w:t>
            </w:r>
          </w:p>
          <w:p w14:paraId="167CE26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очистку, промывку деталей машин и механизмов.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5D8D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методы сборки, установки, проверки и демонтажа сложных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объемных секций и блоков; </w:t>
            </w:r>
          </w:p>
          <w:p w14:paraId="0B5C0B9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способы формирования корпуса судна; </w:t>
            </w:r>
          </w:p>
          <w:p w14:paraId="653504B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блочный метод формирования корпуса и организация работ на построечном месте; </w:t>
            </w:r>
          </w:p>
          <w:p w14:paraId="3E035D3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секционный метод постройки судна и организации работ на построенном месте; </w:t>
            </w:r>
          </w:p>
          <w:p w14:paraId="221BD4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последовательность стыкования блоков судна и организации работ на построенном месте.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9F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демонтажа, ремонта, сборки,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малогабаритных </w:t>
            </w:r>
            <w:r>
              <w:rPr>
                <w:rFonts w:ascii="Times New Roman" w:hAnsi="Times New Roman"/>
                <w:sz w:val="24"/>
              </w:rPr>
              <w:lastRenderedPageBreak/>
              <w:t>объемных секций оконечностей судов со сложными обводами;</w:t>
            </w:r>
          </w:p>
          <w:p w14:paraId="197208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демонтажа, ремонта, установки кожухов дымовых труб; </w:t>
            </w:r>
          </w:p>
          <w:p w14:paraId="46AA5DD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поворотных и неповоротных площадок трапов забортных из сплавов.</w:t>
            </w:r>
          </w:p>
        </w:tc>
      </w:tr>
      <w:tr w:rsidR="000B0477" w14:paraId="78985BA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AA0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42F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обработку деталей в свободный размер ручным слесарным инструментом;</w:t>
            </w:r>
          </w:p>
          <w:p w14:paraId="54609E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изготовление заготовок для прокладок из различных материалов;</w:t>
            </w:r>
          </w:p>
          <w:p w14:paraId="19AC704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по подготовке к монтажу вспомогательных механизмов, трубопроводов, арматуры под руководством слесаря-монтажника судового более высокой квалификации.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B7ED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методы строповки и перемещения узлов, секций и других грузов массой от 5 000 до 10 000 кг с помощью подъемно-транспортных и специальных средств;</w:t>
            </w:r>
          </w:p>
          <w:p w14:paraId="5C1D3F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и расположение основных районов судна;</w:t>
            </w:r>
          </w:p>
          <w:p w14:paraId="690FF8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механизмов, устройств, трубопроводов, арматуры и деталей, поступающих на монтаж;</w:t>
            </w:r>
          </w:p>
          <w:p w14:paraId="24AFC6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соединений трубопроводов;</w:t>
            </w:r>
          </w:p>
          <w:p w14:paraId="0667061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требования, предъявляемые при выполнении слесарных операций, при обработке неответственных деталей;</w:t>
            </w:r>
          </w:p>
          <w:p w14:paraId="39616F4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материалы для прокладок.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F4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изготовления, установки встык под сварку дефектных участков наружной обшивки корпуса судна;</w:t>
            </w:r>
          </w:p>
          <w:p w14:paraId="1BBA04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слесарных операций при разработке и сборке неответственных узлов;</w:t>
            </w:r>
          </w:p>
          <w:p w14:paraId="4A3BF0F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обработки деталей в свободный размер ручным слесарным инструментом.</w:t>
            </w:r>
          </w:p>
        </w:tc>
      </w:tr>
      <w:tr w:rsidR="000B0477" w14:paraId="21EC61F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A4F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5009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листового проката толщиной от 5 до 10 мм из углеродистой, легированной стали и легких сплавов в цилиндрическую, коническую и другие формы с погибью в одном направлении в соответствии с технологическим процессом;</w:t>
            </w:r>
          </w:p>
          <w:p w14:paraId="6FB402B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процессом;</w:t>
            </w:r>
          </w:p>
          <w:p w14:paraId="67D9BF6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установки шаблонов на изгибаемых деталях;</w:t>
            </w:r>
          </w:p>
          <w:p w14:paraId="279011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наносить на заготовку разметочные линии контура и припусков;</w:t>
            </w:r>
          </w:p>
          <w:p w14:paraId="5D05FC5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последовательность выполнения гибки в зависимости от размеров контура и материала заготовки;</w:t>
            </w:r>
          </w:p>
          <w:p w14:paraId="49AD9C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припуски при холодной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деталей;</w:t>
            </w:r>
          </w:p>
          <w:p w14:paraId="244C26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размер минимально допустимого радиуса изгиба в зависимости от механических свойств материала заготовки, от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технологии гибки и качества поверхности заготовки;</w:t>
            </w:r>
          </w:p>
          <w:p w14:paraId="1878C3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снятие размеров по месту и изготовление шаблонов погибов простых деталей судна;</w:t>
            </w:r>
          </w:p>
          <w:p w14:paraId="6BF8FD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приборами для определения температуры металла;</w:t>
            </w:r>
          </w:p>
          <w:p w14:paraId="4A0FBC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расчет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3D5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назначение и условия применения наиболее распространенных простых приспособлений, слесарного и измерительного инструмента;</w:t>
            </w:r>
          </w:p>
          <w:p w14:paraId="0610B6A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обращения с консервирующими материалами, их назначение;</w:t>
            </w:r>
          </w:p>
          <w:p w14:paraId="4A3D0E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допустимые радиусы гибки листового и профильного металла;</w:t>
            </w:r>
          </w:p>
          <w:p w14:paraId="2361FD7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гибки листов и профилей, применяемые в судостроении;</w:t>
            </w:r>
          </w:p>
          <w:p w14:paraId="0144DA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условия применения приспособлений для гибки деталей судна;</w:t>
            </w:r>
          </w:p>
          <w:p w14:paraId="496E04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марки применяемых в судостроении сталей и сплавов и их обозначение;</w:t>
            </w:r>
          </w:p>
          <w:p w14:paraId="1CA342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гибки деталей из легких сплавов;</w:t>
            </w:r>
          </w:p>
          <w:p w14:paraId="3E32CD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способы гибки деталей судна в сферическую, волнообразную и другие формы с погибью в двух и более направлениях в холодном состоянии;</w:t>
            </w:r>
          </w:p>
          <w:p w14:paraId="3DF6FF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определения припусков на обработку деталей;</w:t>
            </w:r>
          </w:p>
          <w:p w14:paraId="47C1743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разметки заготовок под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 и после гибки;</w:t>
            </w:r>
          </w:p>
          <w:p w14:paraId="6393E95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расчета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E75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листового проката толщиной от 5 до 10 мм в цилиндрическую, коническую и другие формы с погибью в одном направлении из углеродистой, легированной стали и легких сплавов;</w:t>
            </w:r>
          </w:p>
          <w:p w14:paraId="6C3A25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кривизны;</w:t>
            </w:r>
          </w:p>
          <w:p w14:paraId="0DAF87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деталей.</w:t>
            </w:r>
          </w:p>
        </w:tc>
      </w:tr>
      <w:tr w:rsidR="000B0477" w14:paraId="5290A57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AE4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7F9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зачистку кромок и мест установки деталей под сварку и сварных швов пневматическими машинами;</w:t>
            </w:r>
          </w:p>
          <w:p w14:paraId="7F707F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электроприхваткой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19D81B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газовые баллоны к работе;</w:t>
            </w:r>
          </w:p>
          <w:p w14:paraId="12A215C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 изделий под сварку в сборочно-сварочных приспособлениях и прихватками;</w:t>
            </w:r>
          </w:p>
          <w:p w14:paraId="6F29FE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точность сборки.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B0B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конструкций под сварку;</w:t>
            </w:r>
          </w:p>
          <w:p w14:paraId="77B9A7C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сборочно-сварочных приспособлений;</w:t>
            </w:r>
          </w:p>
          <w:p w14:paraId="286647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газовых баллонов и правила подготовки их к работе.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7F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чтения чертежей средней сложности и сложных сварных металлоконструкций;</w:t>
            </w:r>
          </w:p>
          <w:p w14:paraId="1DF171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0B0477" w14:paraId="4B658AA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B9D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51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86B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работы и правила эксплуатации и обслуживания, применяемого пневматического, сварочного,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газорезательного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механического оборудования;</w:t>
            </w:r>
          </w:p>
          <w:p w14:paraId="1DCDAC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применяемых сталей, сплавов, электродов;</w:t>
            </w:r>
          </w:p>
          <w:p w14:paraId="766CF6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сети сжатого воздуха;</w:t>
            </w:r>
          </w:p>
          <w:p w14:paraId="4D383A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сварных швов и соединений, их обозначения на чертежах;</w:t>
            </w:r>
          </w:p>
          <w:p w14:paraId="011CAF7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типы разделки кромок под сварку;</w:t>
            </w:r>
          </w:p>
          <w:p w14:paraId="4482FC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наложения прихваток.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90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  <w:p w14:paraId="2D2008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ручной дуговой и плазменной сварки средней сложности и сложных деталей аппаратов, узлов, конструкций и трубопроводов;</w:t>
            </w:r>
          </w:p>
          <w:p w14:paraId="40E740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автоматической и </w:t>
            </w:r>
            <w:r>
              <w:rPr>
                <w:rFonts w:ascii="Times New Roman" w:hAnsi="Times New Roman"/>
                <w:sz w:val="24"/>
              </w:rPr>
              <w:lastRenderedPageBreak/>
              <w:t>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  <w:p w14:paraId="028F380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кислородной, воздушно-плазменной резки металлов прямолинейной и сложной конфигурации.</w:t>
            </w:r>
          </w:p>
        </w:tc>
      </w:tr>
      <w:tr w:rsidR="000B0477" w14:paraId="2FB6235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43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0D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изготовление, пригонку, установку и ремонт </w:t>
            </w:r>
            <w:proofErr w:type="spellStart"/>
            <w:r>
              <w:rPr>
                <w:rFonts w:ascii="Times New Roman" w:hAnsi="Times New Roman"/>
                <w:sz w:val="24"/>
              </w:rPr>
              <w:t>обрешетника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 зашивку жилых, служебных и специальных помещений, рыбных бункеров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36A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работы;</w:t>
            </w:r>
          </w:p>
          <w:p w14:paraId="315F14C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EA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</w:t>
            </w:r>
          </w:p>
        </w:tc>
      </w:tr>
      <w:tr w:rsidR="000B0477" w14:paraId="2B67549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697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EDA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пригонять, производить установку зашивки рефрижераторных помещений стальными оцинкованными листами в жилых, общественных, санитарно-гигиенических, хозяйственных помещениях, </w:t>
            </w:r>
            <w:proofErr w:type="spellStart"/>
            <w:r>
              <w:rPr>
                <w:rFonts w:ascii="Times New Roman" w:hAnsi="Times New Roman"/>
                <w:sz w:val="24"/>
              </w:rPr>
              <w:t>шумопоглощающей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обшивки в специальных помещениях, противопожарных дымоходах;</w:t>
            </w:r>
          </w:p>
          <w:p w14:paraId="012575E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изготовлять кондукторы и приспособления средней сложности;</w:t>
            </w:r>
          </w:p>
          <w:p w14:paraId="15286B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готовить и сдавать судовые помещения, отсеки, цистерны;</w:t>
            </w:r>
          </w:p>
          <w:p w14:paraId="4AA6107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ответственные узлы и конструкции под контактную точечную и шовную сварку;</w:t>
            </w:r>
          </w:p>
          <w:p w14:paraId="5FD1C7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подгонять, монтировать и укупоривать трубы общесудовой вентиляции.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514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необходимую технологическую и техническую документацию на выполняемые работы;</w:t>
            </w:r>
          </w:p>
          <w:p w14:paraId="427F51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  <w:p w14:paraId="295FE8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технологию изготовления и сборки секций каркасов для формирования </w:t>
            </w:r>
            <w:r>
              <w:rPr>
                <w:rFonts w:ascii="Times New Roman" w:hAnsi="Times New Roman"/>
                <w:sz w:val="24"/>
              </w:rPr>
              <w:lastRenderedPageBreak/>
              <w:t>помещений в модульной системе;</w:t>
            </w:r>
          </w:p>
          <w:p w14:paraId="5F680A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сложных сборочных чертежей.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2A0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0B0477" w14:paraId="767274F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FCF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A7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осуществлять правку, сборку, разметку, проверку, установку и ремонт узлов, мебели, изделий судового 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46D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изготовления судовой мебели и дельных вещей средней сложности, способы разметки сложных деталей и развертки сложных геометрических фигур по чертежу, допуски и припуски при обработке и сборке изделий;</w:t>
            </w:r>
          </w:p>
          <w:p w14:paraId="44BC10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828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участия в выполнении работ при изготовлении, сборке, разметке, установке, монтаже и ремонте средней сложности узлов судовой мебели, изделий достроечного оборудования, дельных вещей и общесудовой вентиляции.</w:t>
            </w:r>
          </w:p>
        </w:tc>
      </w:tr>
      <w:tr w:rsidR="000B0477" w14:paraId="522C56B9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4427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направленности «Сборка, монтаж (демонтаж) элементов судовых конструкций, корпусов, устройств и систем металлических судов»</w:t>
            </w:r>
          </w:p>
        </w:tc>
      </w:tr>
      <w:tr w:rsidR="000B0477" w14:paraId="0481676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C6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BCB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технической и технологической документацией сборщика корпусов металлических судов;</w:t>
            </w:r>
          </w:p>
          <w:p w14:paraId="2B92E04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инструмент, приспособления и оборудование;</w:t>
            </w:r>
          </w:p>
          <w:p w14:paraId="3CB2C5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типовые испытания и контроль деталей и судовых корпусных конструкций в цехе, на стапеле и на судне;</w:t>
            </w:r>
          </w:p>
          <w:p w14:paraId="313E8B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демонтаж, ремонт, изготовление, установку листов наружной обшивки с погибью для средней части судна, листов фальшборта в оконечностях, палубного </w:t>
            </w:r>
            <w:r>
              <w:rPr>
                <w:rFonts w:ascii="Times New Roman" w:hAnsi="Times New Roman"/>
                <w:sz w:val="24"/>
              </w:rPr>
              <w:lastRenderedPageBreak/>
              <w:t>настила, настила второго дна;</w:t>
            </w:r>
          </w:p>
          <w:p w14:paraId="478B7EE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восстанавливать леса после постановки судна;</w:t>
            </w:r>
          </w:p>
          <w:p w14:paraId="4D915D4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выбивать и демонтировать цемент и балласт;</w:t>
            </w:r>
          </w:p>
          <w:p w14:paraId="5CB37CE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приготовлять и укладывать сыпучую смесь.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C62A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технические характеристики деталей и узлов корпусных конструкций;</w:t>
            </w:r>
          </w:p>
          <w:p w14:paraId="77F21A6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типовые технологические процессы изготовления, сборки и контроля;</w:t>
            </w:r>
          </w:p>
          <w:p w14:paraId="1DEBCAF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документацию сборщика корпусов металлических судов;</w:t>
            </w:r>
          </w:p>
          <w:p w14:paraId="79D749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типовые дефекты изготовления и сборки и их причины, методы предупреждения дефектов;</w:t>
            </w:r>
          </w:p>
          <w:p w14:paraId="532E0A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этапы узловой и секционной сборки;</w:t>
            </w:r>
          </w:p>
          <w:p w14:paraId="2859A8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ремонта, замены обшивки и набора корпуса судна;</w:t>
            </w:r>
          </w:p>
          <w:p w14:paraId="129CB94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различные формы подготовки кромок под сварку.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82D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по сборке легких переборок и выгородок;</w:t>
            </w:r>
          </w:p>
          <w:p w14:paraId="40B3D50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деталей набора;</w:t>
            </w:r>
          </w:p>
          <w:p w14:paraId="4E0081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сборки плоских малогабаритных секций из углеродистых и низколегированных сталей.</w:t>
            </w:r>
          </w:p>
        </w:tc>
      </w:tr>
      <w:tr w:rsidR="000B0477" w14:paraId="0DDE880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95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8EA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разметку, проверку,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корпусных конструкций при стапельной сборке и ремонте, а также разметку на секциях мест установки деталей набора, насыщения с вынесением размеров от основных линий корпуса судна;</w:t>
            </w:r>
          </w:p>
          <w:p w14:paraId="6A9737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средней сложности проверочные работы;</w:t>
            </w:r>
          </w:p>
          <w:p w14:paraId="4639DDC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  <w:p w14:paraId="34FD19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изоляцию корпусных конструкций свинцом;</w:t>
            </w:r>
          </w:p>
          <w:p w14:paraId="6CC026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укладку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бетона малыми порциями в кессонах, нишах паровых клапанов, уплотнение вручную, определять плотность бетонной массы.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083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  <w:p w14:paraId="1D0C62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обработку и сборку деталей, узлов, секций и блоков;</w:t>
            </w:r>
          </w:p>
          <w:p w14:paraId="7F28A8B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припусков и допусков, квалитеты обработки и параметры шероховатости, методы стыкования блоков корпуса судна;</w:t>
            </w:r>
          </w:p>
          <w:p w14:paraId="55DC77E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и технические условия на постройку и ремонт корпусов металлических судов;</w:t>
            </w:r>
          </w:p>
          <w:p w14:paraId="05EFA3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малую механизацию, сборочные приспособления при сборке и формировании секций, блок-секций и установку их на стапеле;</w:t>
            </w:r>
          </w:p>
          <w:p w14:paraId="5566A2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формирования судового поезда для постройки, вывода и спуска судов;</w:t>
            </w:r>
          </w:p>
          <w:p w14:paraId="5D6398C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устройство поточных и механизированных линий по сборке и сварке днищевых и бортовых секций.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CBC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шаблону, сборки, установки и проверки простых узлов деталей из углеродистых и низколегированных сталей при узловой, секционной и стапельной сборке.</w:t>
            </w:r>
          </w:p>
        </w:tc>
      </w:tr>
      <w:tr w:rsidR="000B0477" w14:paraId="30B349B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571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6E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формирование корпуса судна на стапеле или в доке из секций </w:t>
            </w:r>
            <w:r>
              <w:rPr>
                <w:rFonts w:ascii="Times New Roman" w:hAnsi="Times New Roman"/>
                <w:sz w:val="24"/>
              </w:rPr>
              <w:lastRenderedPageBreak/>
              <w:t>(плоскостных с погибью, крупногабаритных плоских, малогабаритных со сложной кривизной, объемных), блок-секций для средней части судна, блок-секций надстройки и секций оконечностей судов с простыми обводами;</w:t>
            </w:r>
          </w:p>
          <w:p w14:paraId="3D4ED18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в холодном состоянии и вручную с нагревом профильного и листового материала со сложной кривизной толщиной до 10 мм при ремонте судов;</w:t>
            </w:r>
          </w:p>
          <w:p w14:paraId="13C92FE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места и изготавливать шаблоны для сложных деталей;</w:t>
            </w:r>
          </w:p>
          <w:p w14:paraId="283EFD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сборку, установку и проверку постелей с погибью, кондукторов и кантователей средней сложности;</w:t>
            </w:r>
          </w:p>
          <w:p w14:paraId="138ADA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  <w:p w14:paraId="50E131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приготовлять и укладывать в объемы и засыпки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бетон, карбид бора и биологическую защиту; </w:t>
            </w:r>
          </w:p>
          <w:p w14:paraId="6A3552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гидравлические испытания корпусных конструкций давлением до 2,0 МПа (до 20 </w:t>
            </w:r>
            <w:r>
              <w:rPr>
                <w:rFonts w:ascii="Times New Roman" w:hAnsi="Times New Roman"/>
                <w:sz w:val="24"/>
              </w:rPr>
              <w:lastRenderedPageBreak/>
              <w:t>кгс/см2) и пневматические испытания давлением свыше 0,05 до 0,3 МПа (от 0,5 до 3 кгс/см2) с устранением выявленных недостатков;</w:t>
            </w:r>
          </w:p>
          <w:p w14:paraId="1AB523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AB62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устройство стапель-кондукторов, кантователей;</w:t>
            </w:r>
          </w:p>
          <w:p w14:paraId="2B9AD1B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способы выполнения проверочных работ; причины возникновения сварочных деформаций и способы их предупреждения;</w:t>
            </w:r>
          </w:p>
          <w:p w14:paraId="6D6CCB6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сварных и клепаных конструкций любым методом;</w:t>
            </w:r>
          </w:p>
          <w:p w14:paraId="01C4DB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правила пользования сложными контрольно-измерительными проверочными инструментами и приборами, их назначение;</w:t>
            </w:r>
          </w:p>
          <w:p w14:paraId="7836104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проверки положения мелких и малых судов на стапеле и в доке при ремонте;</w:t>
            </w:r>
          </w:p>
          <w:p w14:paraId="4D1C47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эксплуатации сети сжатого воздуха; </w:t>
            </w:r>
          </w:p>
          <w:p w14:paraId="50FC18C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  <w:p w14:paraId="724F942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специальных транспортных и грузоподъемных средств при перемещении грузов массой от 5 000 до 10 000 кг;</w:t>
            </w:r>
          </w:p>
          <w:p w14:paraId="71F3CB1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действия и правила пользования сложными </w:t>
            </w:r>
            <w:r>
              <w:rPr>
                <w:rFonts w:ascii="Times New Roman" w:hAnsi="Times New Roman"/>
                <w:sz w:val="24"/>
              </w:rPr>
              <w:lastRenderedPageBreak/>
              <w:t>кантователями, стапель-кондукторами.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698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при сборке, демонтаже, установке, ремонте плоских </w:t>
            </w:r>
            <w:r>
              <w:rPr>
                <w:rFonts w:ascii="Times New Roman" w:hAnsi="Times New Roman"/>
                <w:sz w:val="24"/>
              </w:rPr>
              <w:lastRenderedPageBreak/>
              <w:t>крупногабаритных секций, плоскостных секций, криволинейных и несимметричных тавровых узлов;</w:t>
            </w:r>
          </w:p>
          <w:p w14:paraId="7A1272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работ различной сложности при сборке, разметке, установке, проверке,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блок-секций, фундаментов, агрегатов ППУ и блоков защиты, при испытаниях корпусных конструкций, формировании корпуса судна, спуске судна.</w:t>
            </w:r>
          </w:p>
        </w:tc>
      </w:tr>
      <w:tr w:rsidR="000B0477" w14:paraId="2D8179E3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E1C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 направленности «Выполнение ремонтных работ по корпусу судна, судовым механизмам, устройствам и системам»</w:t>
            </w:r>
          </w:p>
        </w:tc>
      </w:tr>
      <w:tr w:rsidR="000B0477" w14:paraId="4B8566A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CBF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75A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380D81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простых деталей корпуса судна по шаблонам и прямолинейного контура по эскизам;</w:t>
            </w:r>
          </w:p>
          <w:p w14:paraId="793A98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демонтаж и ремонт секций судна;</w:t>
            </w:r>
          </w:p>
          <w:p w14:paraId="57EFC13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ремонт судовых устройств;</w:t>
            </w:r>
          </w:p>
          <w:p w14:paraId="23D43F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демонтаж, ремонт, установку прямых плоских секций, скуловых книц, </w:t>
            </w:r>
            <w:proofErr w:type="spellStart"/>
            <w:r>
              <w:rPr>
                <w:rFonts w:ascii="Times New Roman" w:hAnsi="Times New Roman"/>
                <w:sz w:val="24"/>
              </w:rPr>
              <w:t>бракет</w:t>
            </w:r>
            <w:proofErr w:type="spellEnd"/>
            <w:r>
              <w:rPr>
                <w:rFonts w:ascii="Times New Roman" w:hAnsi="Times New Roman"/>
                <w:sz w:val="24"/>
              </w:rPr>
              <w:t>, дельных вещей, общесудовой вентиляции, судовой мебели (под руководством ремонтника более высокой квалификации);</w:t>
            </w:r>
          </w:p>
          <w:p w14:paraId="20935B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геометрические построения разметочных линий и знаков с применением специальных </w:t>
            </w:r>
            <w:r>
              <w:rPr>
                <w:rFonts w:ascii="Times New Roman" w:hAnsi="Times New Roman"/>
                <w:sz w:val="24"/>
              </w:rPr>
              <w:lastRenderedPageBreak/>
              <w:t>приспособлений, ручного немеханизированного инструмента и средств для линейных и угловых измерений;</w:t>
            </w:r>
          </w:p>
          <w:p w14:paraId="502DCC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0800D0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B62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411030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конструкций и узлов корпуса судна, продольных и поперечных связей;</w:t>
            </w:r>
          </w:p>
          <w:p w14:paraId="251366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простых деталей корпуса судна;</w:t>
            </w:r>
          </w:p>
          <w:p w14:paraId="74573B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номенклатуру основных изделий оборудования и дельных вещей;</w:t>
            </w:r>
          </w:p>
          <w:p w14:paraId="519AA3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простые геометрические построения, развертку простых геометрических фигур;</w:t>
            </w:r>
          </w:p>
          <w:p w14:paraId="348A3AC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простых деталей и узлов;</w:t>
            </w:r>
          </w:p>
          <w:p w14:paraId="35FE89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простых сборочных чертежей;</w:t>
            </w:r>
          </w:p>
          <w:p w14:paraId="00F5F0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разметочный и измерительный инструмент; правила заточки инструмента (кроме сверл);</w:t>
            </w:r>
          </w:p>
          <w:p w14:paraId="761DC8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приспособления и станки, используемые </w:t>
            </w:r>
            <w:r>
              <w:rPr>
                <w:rFonts w:ascii="Times New Roman" w:hAnsi="Times New Roman"/>
                <w:sz w:val="24"/>
              </w:rPr>
              <w:lastRenderedPageBreak/>
              <w:t>для запрессовки деталей: конструкцию, приемы эксплуатации;</w:t>
            </w:r>
          </w:p>
          <w:p w14:paraId="6FA1B9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действия и правила использования ручного, разметочного и простого измерительного инструмента;</w:t>
            </w:r>
          </w:p>
          <w:p w14:paraId="2A4A07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разметки труб по шаблонам;</w:t>
            </w:r>
          </w:p>
          <w:p w14:paraId="751397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проверочные шаблоны и контрольно-измерительные радиусы погибов.</w:t>
            </w:r>
          </w:p>
          <w:p w14:paraId="0BA09A27" w14:textId="77777777" w:rsidR="000B0477" w:rsidRDefault="000B04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85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2191654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B0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6D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1C69214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082DAC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править сферические сварные донышки, монтажные стыки при ремонте наружной обшивки корпусов судов;</w:t>
            </w:r>
          </w:p>
          <w:p w14:paraId="5B484D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ремонтировать и устанавливать дельные вещи и судовые устройства, металлическую мебель;</w:t>
            </w:r>
          </w:p>
          <w:p w14:paraId="7FE1C48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133D43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5C0F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влияние переменных напряжений на металл;</w:t>
            </w:r>
          </w:p>
          <w:p w14:paraId="64D842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деформации металла при нагреве, ударе и выдавливании, упругие и остаточные деформации;</w:t>
            </w:r>
          </w:p>
          <w:p w14:paraId="576BF99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ремонта, подгонки, монтажа и укупорки;</w:t>
            </w:r>
          </w:p>
          <w:p w14:paraId="645402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применяемые инструменты и оборудование;</w:t>
            </w:r>
          </w:p>
          <w:p w14:paraId="05DDD7E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2AAF7B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унифицированные радиусы погибов, применяемые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станках;</w:t>
            </w:r>
          </w:p>
          <w:p w14:paraId="291BF0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проверки по шаблонам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труб диаметром до 57 мм.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8E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366BE80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061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B4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4BD5FD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заполнять техническую документацию;</w:t>
            </w:r>
          </w:p>
          <w:p w14:paraId="6B6037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и ремонтировать трубы систем общесудовой вентиляции и кондиционирования;</w:t>
            </w:r>
          </w:p>
          <w:p w14:paraId="652D6C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деталей и составлять эскизы;</w:t>
            </w:r>
          </w:p>
          <w:p w14:paraId="1AA1B4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запрессовывать детали с помощью приспособлений;</w:t>
            </w:r>
          </w:p>
          <w:p w14:paraId="489FE23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емкости из легированных сталей, цветных металлов и сплавов;</w:t>
            </w:r>
          </w:p>
          <w:p w14:paraId="38B7631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ремонтировать и регулировать судовое оборудование, разбираться в технической документации на оборудование;</w:t>
            </w:r>
          </w:p>
          <w:p w14:paraId="6E60C81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  <w:p w14:paraId="11E8DB5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  <w:p w14:paraId="2D329ED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крепление в станке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станках;</w:t>
            </w:r>
          </w:p>
          <w:p w14:paraId="0A04BE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проверочные шаблоны и контрольно-измерительные радиусы погибов для гибки труб диаметром до 38 мм;</w:t>
            </w:r>
          </w:p>
          <w:p w14:paraId="730577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выбирать соответствующие диаметру трубы </w:t>
            </w:r>
            <w:r>
              <w:rPr>
                <w:rFonts w:ascii="Times New Roman" w:hAnsi="Times New Roman"/>
                <w:sz w:val="24"/>
              </w:rPr>
              <w:lastRenderedPageBreak/>
              <w:t>унифицированные радиусы погибов;</w:t>
            </w:r>
          </w:p>
          <w:p w14:paraId="33B8CB3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радиус и угол изгиба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с использованием проверочных шаблонов и инструмента;</w:t>
            </w:r>
          </w:p>
          <w:p w14:paraId="5358D1B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наружным осмотром деформации, возникающие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117290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удалять с поверхности труб судовых трубопроводов консервационные материалы, продукты окисления в виде прокатной окалины или ржавчины механическим или химическими способами;</w:t>
            </w:r>
          </w:p>
          <w:p w14:paraId="732821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E2F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1AD0F9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разметки и развертки деталей с </w:t>
            </w:r>
            <w:r>
              <w:rPr>
                <w:rFonts w:ascii="Times New Roman" w:hAnsi="Times New Roman"/>
                <w:sz w:val="24"/>
              </w:rPr>
              <w:lastRenderedPageBreak/>
              <w:t>криволинейным контуром;</w:t>
            </w:r>
          </w:p>
          <w:p w14:paraId="5DEF47C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3FA198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демонтажа и ремонта секций судна: типовые дефекты, технологию демонтажа и ремонта, применяемое оборудование, основные способы правки узлов и секций;</w:t>
            </w:r>
          </w:p>
          <w:p w14:paraId="355AABD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техническую документацию по сборке, ремонту и изготовлению корпусных конструкций;</w:t>
            </w:r>
          </w:p>
          <w:p w14:paraId="728004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  <w:p w14:paraId="342F98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трубы систем общесудовой вентиляции и кондиционирования: приемы </w:t>
            </w:r>
          </w:p>
          <w:p w14:paraId="210918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сортамент и марки материалов труб, применяемых при изготовлении и ремонте судовых трубопроводов;</w:t>
            </w:r>
          </w:p>
          <w:p w14:paraId="75057B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свойствах материалов труб;</w:t>
            </w:r>
          </w:p>
          <w:p w14:paraId="6E6DE2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правила установки, снятия оснастки и приспособлений трубогибочных станков;</w:t>
            </w:r>
          </w:p>
          <w:p w14:paraId="089BA1B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крепления труб в станке при выполнении гибки труб диаметром до 57 мм;</w:t>
            </w:r>
          </w:p>
          <w:p w14:paraId="5596B2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диаметром до 38 мм на станках по шаблонам в одной плоскости;</w:t>
            </w:r>
          </w:p>
          <w:p w14:paraId="113C89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на станках и правила эксплуатации трубогибочных станков и приспособлений;</w:t>
            </w:r>
          </w:p>
          <w:p w14:paraId="5A8654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приемки труб по размерам и результатам наружного осмотра;</w:t>
            </w:r>
          </w:p>
          <w:p w14:paraId="6E73D8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 причины брака, возникающего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6D556F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1B1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в одной плоскости на станках и вручную.</w:t>
            </w:r>
          </w:p>
        </w:tc>
      </w:tr>
    </w:tbl>
    <w:p w14:paraId="64B1FD42" w14:textId="77777777" w:rsidR="000B0477" w:rsidRDefault="000B0477">
      <w:pPr>
        <w:ind w:firstLine="709"/>
        <w:rPr>
          <w:rFonts w:ascii="Times New Roman" w:hAnsi="Times New Roman"/>
          <w:sz w:val="24"/>
        </w:rPr>
      </w:pPr>
    </w:p>
    <w:p w14:paraId="1B4DBDAC" w14:textId="77777777" w:rsidR="000B0477" w:rsidRDefault="000B0477">
      <w:pPr>
        <w:rPr>
          <w:rFonts w:ascii="Times New Roman" w:hAnsi="Times New Roman"/>
          <w:b/>
          <w:caps/>
          <w:sz w:val="24"/>
        </w:rPr>
      </w:pPr>
    </w:p>
    <w:p w14:paraId="10722A28" w14:textId="77777777" w:rsidR="000B0477" w:rsidRDefault="003D10F4">
      <w:pPr>
        <w:pStyle w:val="1f2"/>
        <w:rPr>
          <w:rFonts w:ascii="Times New Roman" w:hAnsi="Times New Roman"/>
        </w:rPr>
      </w:pPr>
      <w:bookmarkStart w:id="289" w:name="__RefHeading___49"/>
      <w:bookmarkStart w:id="290" w:name="__RefHeading___115"/>
      <w:bookmarkStart w:id="291" w:name="__RefHeading___181"/>
      <w:bookmarkStart w:id="292" w:name="__RefHeading___247"/>
      <w:bookmarkStart w:id="293" w:name="__RefHeading___313"/>
      <w:bookmarkStart w:id="294" w:name="__RefHeading___379"/>
      <w:bookmarkEnd w:id="289"/>
      <w:bookmarkEnd w:id="290"/>
      <w:bookmarkEnd w:id="291"/>
      <w:bookmarkEnd w:id="292"/>
      <w:bookmarkEnd w:id="293"/>
      <w:bookmarkEnd w:id="294"/>
      <w:r>
        <w:rPr>
          <w:rFonts w:ascii="Times New Roman" w:hAnsi="Times New Roman"/>
        </w:rPr>
        <w:t>2. Структура и содержание ДИСЦИПЛИНЫ</w:t>
      </w:r>
    </w:p>
    <w:p w14:paraId="06C7FCA1" w14:textId="77777777" w:rsidR="000B0477" w:rsidRDefault="003D10F4">
      <w:pPr>
        <w:pStyle w:val="110"/>
        <w:rPr>
          <w:rFonts w:ascii="Times New Roman" w:hAnsi="Times New Roman"/>
        </w:rPr>
      </w:pPr>
      <w:bookmarkStart w:id="295" w:name="__RefHeading___50"/>
      <w:bookmarkStart w:id="296" w:name="__RefHeading___116"/>
      <w:bookmarkStart w:id="297" w:name="__RefHeading___182"/>
      <w:bookmarkStart w:id="298" w:name="__RefHeading___248"/>
      <w:bookmarkStart w:id="299" w:name="__RefHeading___314"/>
      <w:bookmarkStart w:id="300" w:name="__RefHeading___380"/>
      <w:bookmarkEnd w:id="295"/>
      <w:bookmarkEnd w:id="296"/>
      <w:bookmarkEnd w:id="297"/>
      <w:bookmarkEnd w:id="298"/>
      <w:bookmarkEnd w:id="299"/>
      <w:bookmarkEnd w:id="300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0477" w14:paraId="484011C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35387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82DDE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496F5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0477" w14:paraId="6C1A24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66118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7CE3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E7DBB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0B0477" w14:paraId="5547078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76432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BAB67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B751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03C79F8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8DE01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97E92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94EFB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65171B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05F5B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6E0F3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0C1A3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</w:tr>
    </w:tbl>
    <w:p w14:paraId="4D83674B" w14:textId="77777777" w:rsidR="000B0477" w:rsidRDefault="003D10F4">
      <w:pPr>
        <w:pStyle w:val="110"/>
        <w:rPr>
          <w:rFonts w:ascii="Times New Roman" w:hAnsi="Times New Roman"/>
        </w:rPr>
      </w:pPr>
      <w:bookmarkStart w:id="301" w:name="__RefHeading___51"/>
      <w:bookmarkStart w:id="302" w:name="__RefHeading___117"/>
      <w:bookmarkStart w:id="303" w:name="__RefHeading___183"/>
      <w:bookmarkStart w:id="304" w:name="__RefHeading___249"/>
      <w:bookmarkStart w:id="305" w:name="__RefHeading___315"/>
      <w:bookmarkStart w:id="306" w:name="__RefHeading___381"/>
      <w:bookmarkEnd w:id="301"/>
      <w:bookmarkEnd w:id="302"/>
      <w:bookmarkEnd w:id="303"/>
      <w:bookmarkEnd w:id="304"/>
      <w:bookmarkEnd w:id="305"/>
      <w:bookmarkEnd w:id="306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B0477" w14:paraId="2A6E0D7D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99D6" w14:textId="77777777" w:rsidR="000B0477" w:rsidRDefault="003D10F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8EAB" w14:textId="77777777" w:rsidR="000B0477" w:rsidRDefault="003D10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B0477" w14:paraId="677E0CA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464E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Основы судостроения</w:t>
            </w:r>
          </w:p>
        </w:tc>
      </w:tr>
      <w:tr w:rsidR="000B0477" w14:paraId="72FEC3D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64B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 Общие вопросы технологии судостроения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8D5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03659F47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B22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1C1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Основные понятия и определения судостроения. Технология судостроения, производственный и технологический процессы, термины судостроения. </w:t>
            </w:r>
          </w:p>
          <w:p w14:paraId="2D46BEC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Судостроительные предприятия. Судостроительные и судосборочные верфи, основные цехи верфи.</w:t>
            </w:r>
          </w:p>
          <w:p w14:paraId="0E12D44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 Методы постройки судов. Секционный, блочный методы, поточно-позиционный и поточно-бригадный методы; непрерывный и островной способы.</w:t>
            </w:r>
          </w:p>
        </w:tc>
      </w:tr>
      <w:tr w:rsidR="000B0477" w14:paraId="225ECC3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1C3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F3576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16BDF36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5D29AE52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63A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</w:t>
            </w:r>
            <w:proofErr w:type="spellStart"/>
            <w:r>
              <w:rPr>
                <w:rFonts w:ascii="Times New Roman" w:hAnsi="Times New Roman"/>
                <w:b/>
              </w:rPr>
              <w:t>Плазовые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работы. Изготовление деталей корпуса судна.</w:t>
            </w:r>
          </w:p>
          <w:p w14:paraId="4773C9F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Изготовление корпусных конструкций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692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07C4F59B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5FA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3CD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proofErr w:type="spellStart"/>
            <w:r>
              <w:rPr>
                <w:rFonts w:ascii="Times New Roman" w:hAnsi="Times New Roman"/>
              </w:rPr>
              <w:t>Плазовые</w:t>
            </w:r>
            <w:proofErr w:type="spellEnd"/>
            <w:r>
              <w:rPr>
                <w:rFonts w:ascii="Times New Roman" w:hAnsi="Times New Roman"/>
              </w:rPr>
              <w:t xml:space="preserve"> работы. Устройство и оборудование плаза, </w:t>
            </w:r>
            <w:proofErr w:type="spellStart"/>
            <w:r>
              <w:rPr>
                <w:rFonts w:ascii="Times New Roman" w:hAnsi="Times New Roman"/>
              </w:rPr>
              <w:t>плазовая</w:t>
            </w:r>
            <w:proofErr w:type="spellEnd"/>
            <w:r>
              <w:rPr>
                <w:rFonts w:ascii="Times New Roman" w:hAnsi="Times New Roman"/>
              </w:rPr>
              <w:t xml:space="preserve"> разбивка, построение конструктивных элементов, </w:t>
            </w:r>
            <w:proofErr w:type="spellStart"/>
            <w:r>
              <w:rPr>
                <w:rFonts w:ascii="Times New Roman" w:hAnsi="Times New Roman"/>
              </w:rPr>
              <w:t>плазовое</w:t>
            </w:r>
            <w:proofErr w:type="spellEnd"/>
            <w:r>
              <w:rPr>
                <w:rFonts w:ascii="Times New Roman" w:hAnsi="Times New Roman"/>
              </w:rPr>
              <w:t xml:space="preserve"> обеспечение работ корпусных цехов.</w:t>
            </w:r>
          </w:p>
          <w:p w14:paraId="27BFE08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Изготовление деталей корпуса судна. Первичная обработка корпусной стали. Механическая обработка металла.</w:t>
            </w:r>
          </w:p>
          <w:p w14:paraId="0715D40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Гибочные и комплектовочные работы. Сварочные работы. Оборудование и инструмент для сварочных работ. Общие вопросы технологии сварки.</w:t>
            </w:r>
          </w:p>
          <w:p w14:paraId="6B746F8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4.Оборудование и оснастка сборочно-сварочных цехов. Технологическое оборудование и оснастка, приспособления, инструмент.</w:t>
            </w:r>
          </w:p>
          <w:p w14:paraId="6CE77D7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5.Установка насыщения и фундаментов под главные механизмы.</w:t>
            </w:r>
          </w:p>
        </w:tc>
      </w:tr>
      <w:tr w:rsidR="000B0477" w14:paraId="27D11092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F7C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572D" w14:textId="77777777" w:rsidR="000B0477" w:rsidRDefault="003D10F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0A17FDDD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85D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1414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Технологический маршрут изготовления деталей. Разметка и маркировка деталей.</w:t>
            </w:r>
          </w:p>
        </w:tc>
      </w:tr>
      <w:tr w:rsidR="000B0477" w14:paraId="7E9B1DD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BC6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B2D9A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1554093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421AF29A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BF0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Постройка корпуса судна.</w:t>
            </w:r>
          </w:p>
          <w:p w14:paraId="660DCF8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Спуск судов на воду.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E0188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6C34160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D0D1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CB7B8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Оборудование стапельных мест. Опорное устройство - кильблоки, клетки, упоры, подставы, упорные стрелы.</w:t>
            </w:r>
          </w:p>
          <w:p w14:paraId="3F90E6DC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Подъемно – транспортные средства – башенные краны, портальные, козловые и мостовые краны, трансбордер. Леса – наружные и внутренние. Система энергоснабжения – электричество, сжатый воздух, горючий газ, пар, вода, аргон.</w:t>
            </w:r>
          </w:p>
          <w:p w14:paraId="34F557AB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Подготовка стапеля к закладке судна. Разбивка построечного места, нанесение базовой линии с помощью светового луча и оптических приборов. </w:t>
            </w:r>
          </w:p>
          <w:p w14:paraId="43311B7B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Формирование корпуса судна. Установка закладной секции, днищевых секций, поперечных переборок, бортовых секций, секций палуб и платформ. Установка закладного блока, очередных блоков, блоков носовой и кормовой оконечностей. Установка надстроек, сварочные работы.</w:t>
            </w:r>
          </w:p>
          <w:p w14:paraId="4DF807CA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Испытание корпусов судов на непроницаемость и герметичность. Определения непроницаемости и герметичности. Перечень помещений подлежащих испытаниям.</w:t>
            </w:r>
          </w:p>
          <w:p w14:paraId="3F4F9C8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5. Спуск судов на воду. Спуски – всплытием, механизированный, спуск с наклонных стапелей – продольный и поперечный.</w:t>
            </w:r>
          </w:p>
        </w:tc>
      </w:tr>
      <w:tr w:rsidR="000B0477" w14:paraId="5C87017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96A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25C1C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201AA0A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67D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FBB1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Практическая работа 1</w:t>
            </w:r>
            <w:r>
              <w:rPr>
                <w:rFonts w:ascii="Times New Roman" w:hAnsi="Times New Roman"/>
              </w:rPr>
              <w:t>. Проверочные работы после постройки корпуса.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0B0477" w14:paraId="5339E0A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CB9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2E6C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Практическая работа 2. </w:t>
            </w:r>
            <w:r>
              <w:rPr>
                <w:rFonts w:ascii="Times New Roman" w:hAnsi="Times New Roman"/>
              </w:rPr>
              <w:t xml:space="preserve">Проверка главных </w:t>
            </w:r>
            <w:proofErr w:type="spellStart"/>
            <w:r>
              <w:rPr>
                <w:rFonts w:ascii="Times New Roman" w:hAnsi="Times New Roman"/>
              </w:rPr>
              <w:t>размерений</w:t>
            </w:r>
            <w:proofErr w:type="spellEnd"/>
            <w:r>
              <w:rPr>
                <w:rFonts w:ascii="Times New Roman" w:hAnsi="Times New Roman"/>
              </w:rPr>
              <w:t>, обводов корпуса. Нанесение грузовой ватерлинии и марок углубления;</w:t>
            </w:r>
          </w:p>
        </w:tc>
      </w:tr>
      <w:tr w:rsidR="000B0477" w14:paraId="281093D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D3B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C8AE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Практическая работа 3. </w:t>
            </w:r>
            <w:r>
              <w:rPr>
                <w:rFonts w:ascii="Times New Roman" w:hAnsi="Times New Roman"/>
              </w:rPr>
              <w:t>Проверочные работы при подготовке судна к спуску. Проверочные работы на плазу.</w:t>
            </w:r>
          </w:p>
        </w:tc>
      </w:tr>
      <w:tr w:rsidR="000B0477" w14:paraId="77E8C36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E77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308ED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3E4499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4168CBF8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4F8A" w14:textId="77777777" w:rsidR="000B0477" w:rsidRDefault="003D10F4">
            <w:pPr>
              <w:rPr>
                <w:rFonts w:ascii="Times New Roman" w:hAnsi="Times New Roman"/>
                <w:b/>
              </w:rPr>
            </w:pPr>
            <w:bookmarkStart w:id="307" w:name="_Hlk165037813"/>
            <w:r>
              <w:rPr>
                <w:rFonts w:ascii="Times New Roman" w:hAnsi="Times New Roman"/>
                <w:b/>
              </w:rPr>
              <w:lastRenderedPageBreak/>
              <w:t>Тема 1.4 Корпусодостроечные</w:t>
            </w:r>
          </w:p>
          <w:p w14:paraId="2901243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работы.</w:t>
            </w:r>
          </w:p>
          <w:p w14:paraId="2BD65B7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Трубопроводные, </w:t>
            </w:r>
          </w:p>
          <w:p w14:paraId="597EF09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механомонтажные,</w:t>
            </w:r>
          </w:p>
          <w:p w14:paraId="75E1ACD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электромонтажные,</w:t>
            </w:r>
          </w:p>
          <w:p w14:paraId="6DAFE2C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малярно-изоляционные и </w:t>
            </w:r>
          </w:p>
          <w:p w14:paraId="0F9CF60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отделочные работы.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CB8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4C2FD23E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CA9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4F4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Корпусодостроечные работы. Установка корпусных конструкций на плаву – установка надстроек, легких переборок и выгородок, монтаж </w:t>
            </w:r>
            <w:proofErr w:type="spellStart"/>
            <w:r>
              <w:rPr>
                <w:rFonts w:ascii="Times New Roman" w:hAnsi="Times New Roman"/>
              </w:rPr>
              <w:t>доизоляционного</w:t>
            </w:r>
            <w:proofErr w:type="spellEnd"/>
            <w:r>
              <w:rPr>
                <w:rFonts w:ascii="Times New Roman" w:hAnsi="Times New Roman"/>
              </w:rPr>
              <w:t xml:space="preserve"> насыщения, установка металлических кожухов.</w:t>
            </w:r>
          </w:p>
          <w:p w14:paraId="1E043E6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Монтаж судовых устройств и дельных вещей.</w:t>
            </w:r>
          </w:p>
          <w:p w14:paraId="23D9B6F4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 якорного, спасательного, буксирного, швартовного, грузового устройств.</w:t>
            </w:r>
          </w:p>
          <w:p w14:paraId="724C6C74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Такелажные и парусные работы.</w:t>
            </w:r>
          </w:p>
          <w:p w14:paraId="78E998B8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Трубопроводные, механомонтажные и электромонтажные работы. Монтаж судовых систем, вспомогательных механизмов, валопровода, электрического оборудования.</w:t>
            </w:r>
          </w:p>
          <w:p w14:paraId="3494D15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Малярно-изоляционные и отделочные работы.</w:t>
            </w:r>
          </w:p>
        </w:tc>
      </w:tr>
      <w:tr w:rsidR="000B0477" w14:paraId="268F8AA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73F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EB4DC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312E2B2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  <w:bookmarkEnd w:id="307"/>
          </w:p>
        </w:tc>
      </w:tr>
      <w:tr w:rsidR="000B0477" w14:paraId="3E577723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EC4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1.5 </w:t>
            </w:r>
          </w:p>
          <w:p w14:paraId="2307071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Испытания и сдача судов.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AAF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5D39B0DE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61A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A7F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1.Испытания и сдача судов. Подготовка к сдаточным испытаниям.</w:t>
            </w:r>
          </w:p>
          <w:p w14:paraId="287FC0D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2.Швартовные, имитационные и ходовые испытания.</w:t>
            </w:r>
          </w:p>
          <w:p w14:paraId="4814B39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3.Сдача судна комиссии</w:t>
            </w:r>
          </w:p>
        </w:tc>
      </w:tr>
      <w:tr w:rsidR="000B0477" w14:paraId="5D7E25B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23C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FFE5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38DAEF8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04C2CE0D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3A6A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 xml:space="preserve">(количество часов) – 2 </w:t>
            </w:r>
          </w:p>
        </w:tc>
      </w:tr>
      <w:tr w:rsidR="000B0477" w14:paraId="5D6D9E3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7E85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п. 2.1) - 64</w:t>
            </w:r>
          </w:p>
        </w:tc>
      </w:tr>
    </w:tbl>
    <w:p w14:paraId="515A8A87" w14:textId="77777777" w:rsidR="000B0477" w:rsidRDefault="000B0477">
      <w:pPr>
        <w:rPr>
          <w:rFonts w:ascii="Times New Roman" w:hAnsi="Times New Roman"/>
          <w:sz w:val="24"/>
        </w:rPr>
      </w:pPr>
    </w:p>
    <w:p w14:paraId="198136E2" w14:textId="77777777" w:rsidR="000B0477" w:rsidRDefault="003D10F4">
      <w:pPr>
        <w:pStyle w:val="1f2"/>
        <w:rPr>
          <w:rFonts w:ascii="Times New Roman" w:hAnsi="Times New Roman"/>
        </w:rPr>
      </w:pPr>
      <w:bookmarkStart w:id="308" w:name="__RefHeading___52"/>
      <w:bookmarkStart w:id="309" w:name="__RefHeading___118"/>
      <w:bookmarkStart w:id="310" w:name="__RefHeading___184"/>
      <w:bookmarkStart w:id="311" w:name="__RefHeading___250"/>
      <w:bookmarkStart w:id="312" w:name="__RefHeading___316"/>
      <w:bookmarkStart w:id="313" w:name="__RefHeading___382"/>
      <w:bookmarkEnd w:id="308"/>
      <w:bookmarkEnd w:id="309"/>
      <w:bookmarkEnd w:id="310"/>
      <w:bookmarkEnd w:id="311"/>
      <w:bookmarkEnd w:id="312"/>
      <w:bookmarkEnd w:id="313"/>
      <w:r>
        <w:rPr>
          <w:rFonts w:ascii="Times New Roman" w:hAnsi="Times New Roman"/>
        </w:rPr>
        <w:t>3. Условия реализации ДИСЦИПЛИНЫ</w:t>
      </w:r>
    </w:p>
    <w:p w14:paraId="0D234DC7" w14:textId="77777777" w:rsidR="000B0477" w:rsidRDefault="003D10F4">
      <w:pPr>
        <w:pStyle w:val="110"/>
        <w:rPr>
          <w:rFonts w:ascii="Times New Roman" w:hAnsi="Times New Roman"/>
        </w:rPr>
      </w:pPr>
      <w:bookmarkStart w:id="314" w:name="__RefHeading___53"/>
      <w:bookmarkStart w:id="315" w:name="__RefHeading___119"/>
      <w:bookmarkStart w:id="316" w:name="__RefHeading___185"/>
      <w:bookmarkStart w:id="317" w:name="__RefHeading___251"/>
      <w:bookmarkStart w:id="318" w:name="__RefHeading___317"/>
      <w:bookmarkStart w:id="319" w:name="__RefHeading___383"/>
      <w:bookmarkEnd w:id="314"/>
      <w:bookmarkEnd w:id="315"/>
      <w:bookmarkEnd w:id="316"/>
      <w:bookmarkEnd w:id="317"/>
      <w:bookmarkEnd w:id="318"/>
      <w:bookmarkEnd w:id="319"/>
      <w:r>
        <w:rPr>
          <w:rFonts w:ascii="Times New Roman" w:hAnsi="Times New Roman"/>
        </w:rPr>
        <w:t>3.1. Материально-техническое обеспечение</w:t>
      </w:r>
    </w:p>
    <w:p w14:paraId="1E6B7E52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«Теории и устройства судна», оснащенный в соответствии с приложением 3 ПОП-П. </w:t>
      </w:r>
    </w:p>
    <w:p w14:paraId="1CD9DE04" w14:textId="77777777" w:rsidR="000B0477" w:rsidRDefault="000B0477"/>
    <w:p w14:paraId="6D270B34" w14:textId="77777777" w:rsidR="000B0477" w:rsidRDefault="003D10F4">
      <w:pPr>
        <w:pStyle w:val="110"/>
        <w:rPr>
          <w:rFonts w:ascii="Times New Roman" w:hAnsi="Times New Roman"/>
        </w:rPr>
      </w:pPr>
      <w:bookmarkStart w:id="320" w:name="__RefHeading___54"/>
      <w:bookmarkStart w:id="321" w:name="__RefHeading___120"/>
      <w:bookmarkStart w:id="322" w:name="__RefHeading___186"/>
      <w:bookmarkStart w:id="323" w:name="__RefHeading___252"/>
      <w:bookmarkStart w:id="324" w:name="__RefHeading___318"/>
      <w:bookmarkStart w:id="325" w:name="__RefHeading___384"/>
      <w:bookmarkEnd w:id="320"/>
      <w:bookmarkEnd w:id="321"/>
      <w:bookmarkEnd w:id="322"/>
      <w:bookmarkEnd w:id="323"/>
      <w:bookmarkEnd w:id="324"/>
      <w:bookmarkEnd w:id="325"/>
      <w:r>
        <w:rPr>
          <w:rFonts w:ascii="Times New Roman" w:hAnsi="Times New Roman"/>
        </w:rPr>
        <w:t>3.2. Учебно-методическое обеспечение</w:t>
      </w:r>
    </w:p>
    <w:p w14:paraId="0DE5BC3C" w14:textId="77777777" w:rsidR="000B0477" w:rsidRDefault="003D10F4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1730477" w14:textId="77777777" w:rsidR="000B0477" w:rsidRDefault="000B0477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47F2BAF" w14:textId="77777777" w:rsidR="000B0477" w:rsidRDefault="003D10F4">
      <w:pPr>
        <w:pStyle w:val="a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DBBCC57" w14:textId="77777777" w:rsidR="000B0477" w:rsidRDefault="003D10F4">
      <w:pPr>
        <w:pStyle w:val="aff5"/>
        <w:numPr>
          <w:ilvl w:val="0"/>
          <w:numId w:val="10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Аносов, А. П.  Теория и устройство судна: циклическая прочность судовых конструкций: учебное пособие для среднего профессионального образования / А. П. Аносов, А. В. Славгородская.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2021. — 202 с. — (Профессиональное образование). — ISBN 978-5-534-06523-7. </w:t>
      </w:r>
    </w:p>
    <w:p w14:paraId="389AF182" w14:textId="77777777" w:rsidR="000B0477" w:rsidRDefault="003D10F4">
      <w:pPr>
        <w:pStyle w:val="aff5"/>
        <w:numPr>
          <w:ilvl w:val="0"/>
          <w:numId w:val="10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Бураковский, Е.П.  Эксплуатационная прочность судов. Учебник/ Е.П. Бураковский, </w:t>
      </w:r>
      <w:proofErr w:type="gramStart"/>
      <w:r>
        <w:rPr>
          <w:rFonts w:ascii="Times New Roman" w:hAnsi="Times New Roman"/>
          <w:sz w:val="24"/>
        </w:rPr>
        <w:t>Ю.И</w:t>
      </w:r>
      <w:proofErr w:type="gramEnd"/>
      <w:r>
        <w:rPr>
          <w:rFonts w:ascii="Times New Roman" w:hAnsi="Times New Roman"/>
          <w:sz w:val="24"/>
        </w:rPr>
        <w:t xml:space="preserve"> Нечаев, В. П. </w:t>
      </w:r>
      <w:proofErr w:type="spellStart"/>
      <w:r>
        <w:rPr>
          <w:rFonts w:ascii="Times New Roman" w:hAnsi="Times New Roman"/>
          <w:sz w:val="24"/>
        </w:rPr>
        <w:t>Прохнич</w:t>
      </w:r>
      <w:proofErr w:type="spellEnd"/>
      <w:r>
        <w:rPr>
          <w:rFonts w:ascii="Times New Roman" w:hAnsi="Times New Roman"/>
          <w:sz w:val="24"/>
        </w:rPr>
        <w:t>. - 3-е изд., стереотип. – Санкт Петербург: Лань, 2021. – 404с. ISBN 978-5-8114-7878-1</w:t>
      </w:r>
    </w:p>
    <w:p w14:paraId="2B2FE224" w14:textId="77777777" w:rsidR="000B0477" w:rsidRDefault="003D10F4">
      <w:pPr>
        <w:pStyle w:val="aff5"/>
        <w:numPr>
          <w:ilvl w:val="0"/>
          <w:numId w:val="10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Данилов, </w:t>
      </w:r>
      <w:proofErr w:type="spellStart"/>
      <w:r>
        <w:rPr>
          <w:rFonts w:ascii="Times New Roman" w:hAnsi="Times New Roman"/>
          <w:sz w:val="24"/>
        </w:rPr>
        <w:t>А.Т.Современное</w:t>
      </w:r>
      <w:proofErr w:type="spellEnd"/>
      <w:r>
        <w:rPr>
          <w:rFonts w:ascii="Times New Roman" w:hAnsi="Times New Roman"/>
          <w:sz w:val="24"/>
        </w:rPr>
        <w:t xml:space="preserve"> морское судна/ А.Т. Данилов.-Санкт-Петербург: Судостроение, 2018.- 448 - ISBN: 9785735507383</w:t>
      </w:r>
    </w:p>
    <w:p w14:paraId="670357B7" w14:textId="77777777" w:rsidR="000B0477" w:rsidRDefault="003D10F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0649031E" w14:textId="77777777" w:rsidR="000B0477" w:rsidRDefault="003D10F4">
      <w:pPr>
        <w:pStyle w:val="1f2"/>
        <w:rPr>
          <w:rFonts w:ascii="Times New Roman" w:hAnsi="Times New Roman"/>
          <w:b w:val="0"/>
        </w:rPr>
      </w:pPr>
      <w:bookmarkStart w:id="326" w:name="__RefHeading___55"/>
      <w:bookmarkStart w:id="327" w:name="__RefHeading___121"/>
      <w:bookmarkStart w:id="328" w:name="__RefHeading___187"/>
      <w:bookmarkStart w:id="329" w:name="__RefHeading___253"/>
      <w:bookmarkStart w:id="330" w:name="__RefHeading___319"/>
      <w:bookmarkStart w:id="331" w:name="__RefHeading___385"/>
      <w:bookmarkEnd w:id="326"/>
      <w:bookmarkEnd w:id="327"/>
      <w:bookmarkEnd w:id="328"/>
      <w:bookmarkEnd w:id="329"/>
      <w:bookmarkEnd w:id="330"/>
      <w:bookmarkEnd w:id="331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0B0477" w14:paraId="4517AC0F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93E23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18CF3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8FDA6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0B0477" w14:paraId="4325D6AC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A4B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3D2C2EE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производственный процесс в судостроении; его состав, объекты и стадии;</w:t>
            </w:r>
          </w:p>
          <w:p w14:paraId="63109B7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судостроительного производства;</w:t>
            </w:r>
          </w:p>
          <w:p w14:paraId="0F287FD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проектно-конструкторскую документацию на постройку судна;</w:t>
            </w:r>
          </w:p>
          <w:p w14:paraId="1FBC442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комплексную механизацию и автоматизацию корпусообрабатывающего производства;</w:t>
            </w:r>
          </w:p>
          <w:p w14:paraId="148E593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поточных автоматизированных линий, комплексно-механизированных и специализированных участков;</w:t>
            </w:r>
          </w:p>
          <w:p w14:paraId="34025C4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применяемые способы и виды оборудования механической, тепловой, в том числе лазерной, вырезки корпусных деталей;</w:t>
            </w:r>
          </w:p>
          <w:p w14:paraId="599B68A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гибки и правки деталей корпуса судна из листового и профильного металлопроката;</w:t>
            </w:r>
          </w:p>
          <w:p w14:paraId="3A0A025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механизацию предварительной сборки корпусных конструкций;</w:t>
            </w:r>
          </w:p>
          <w:p w14:paraId="2D07B3B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конструктивно-технологическую классификацию корпусных конструкций и сборочно-сварочной оснастки для их изготовления;</w:t>
            </w:r>
          </w:p>
          <w:p w14:paraId="1B87637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сварки металлических конструкционных материалов; </w:t>
            </w:r>
          </w:p>
          <w:p w14:paraId="33FF346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классификацию сварных соединений судовых конструкций; требования, предъявляемые к сварным соединениям; </w:t>
            </w:r>
          </w:p>
          <w:p w14:paraId="608A366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способы сварки и виды оборудования;</w:t>
            </w:r>
          </w:p>
          <w:p w14:paraId="3155BED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постройки судов и способы формирования корпуса;</w:t>
            </w:r>
          </w:p>
          <w:p w14:paraId="4188465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характеристику построечных мест и их оборудования; </w:t>
            </w:r>
          </w:p>
          <w:p w14:paraId="23FFE6A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механизацию корпусных работ на построечном месте;</w:t>
            </w:r>
          </w:p>
          <w:p w14:paraId="2B3F729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непроницаемость и герметичность корпусов судов; </w:t>
            </w:r>
          </w:p>
          <w:p w14:paraId="3C1C35B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виды, методы и нормы испытаний;</w:t>
            </w:r>
          </w:p>
          <w:p w14:paraId="2144A68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механомонтажное производство;</w:t>
            </w:r>
          </w:p>
          <w:p w14:paraId="61B5AA7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модульно-агрегатный метод монтажа механизмов; </w:t>
            </w:r>
          </w:p>
          <w:p w14:paraId="11586E4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механизацию механомонтажных работ;</w:t>
            </w:r>
          </w:p>
          <w:p w14:paraId="088B0FE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судовых валопроводов;</w:t>
            </w:r>
          </w:p>
          <w:p w14:paraId="59EDEBA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судовые системы и трубопроводы; </w:t>
            </w:r>
          </w:p>
          <w:p w14:paraId="1776649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способы трассировки трубопроводов;</w:t>
            </w:r>
          </w:p>
          <w:p w14:paraId="33FE0FE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отделку и оборудование судовых помещений;</w:t>
            </w:r>
          </w:p>
          <w:p w14:paraId="34B423D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спуска судов на воду, спусковые сооружения и их оборудование;</w:t>
            </w:r>
          </w:p>
          <w:p w14:paraId="7DCF1D8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классификацию методов испытаний судов, основные задачи и их организацию; </w:t>
            </w:r>
          </w:p>
          <w:p w14:paraId="0DABE57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сдачи судов, формирования программы испытаний.</w:t>
            </w:r>
          </w:p>
          <w:p w14:paraId="168F973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1DA8282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проектно-конструкторскую документацию на постройку судна;</w:t>
            </w:r>
          </w:p>
          <w:p w14:paraId="5718B1C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 обосновывать материал судового корпуса и надстроек;</w:t>
            </w:r>
          </w:p>
          <w:p w14:paraId="69695B8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оборудование и технологическую оснастку для изготовления деталей, сборки и сварки корпусных конструкций.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953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профессиональной терминологией;</w:t>
            </w:r>
          </w:p>
          <w:p w14:paraId="3AB15D0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производственного процесса в судостроении; его состав, объекты и стадии;</w:t>
            </w:r>
          </w:p>
          <w:p w14:paraId="414A037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демонстрирует системные знания основных видов судостроительного производства;</w:t>
            </w:r>
          </w:p>
          <w:p w14:paraId="4F74FCF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проектно-конструкторскую документацию на постройку судна;</w:t>
            </w:r>
          </w:p>
          <w:p w14:paraId="5618B9A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оказывает высокий уровень знания о комплексной механизации и автоматизации корпусообрабатывающего производства;</w:t>
            </w:r>
          </w:p>
          <w:p w14:paraId="0D96875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 создании поточных автоматизированных линий, комплексно-механизированных и специализированных участков;</w:t>
            </w:r>
          </w:p>
          <w:p w14:paraId="62D4033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применяемых способов и видов оборудования механической, тепловой, в том числе лазерной, вырезки корпусных деталей;</w:t>
            </w:r>
          </w:p>
          <w:p w14:paraId="7A8CBF5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демонстрирует системные знания о процессе гибки и правки деталей корпуса судна из листового и профильного металлопроката;</w:t>
            </w:r>
          </w:p>
          <w:p w14:paraId="0495E67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   знает о механизации предварительной сборки корпусных конструкций;</w:t>
            </w:r>
          </w:p>
          <w:p w14:paraId="05B840E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демонстрирует системные знания   конструктивно-технологической классификации корпусных конструкций и сборочно-сварочной оснастки для их изготовления;</w:t>
            </w:r>
          </w:p>
          <w:p w14:paraId="089F6CB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демонстрирует системные знания основ сварки металлических конструкционных материалов; </w:t>
            </w:r>
          </w:p>
          <w:p w14:paraId="671A46D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классификацию сварных соединений судовых конструкций; требования, предъявляемые к сварным соединениям; </w:t>
            </w:r>
          </w:p>
          <w:p w14:paraId="761BFC2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способы сварки и виды оборудования;</w:t>
            </w:r>
          </w:p>
          <w:p w14:paraId="2AA4FC1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методы постройки судов и способы формирования корпуса;</w:t>
            </w:r>
          </w:p>
          <w:p w14:paraId="1667164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характеристику построечных мест и их оборудования; </w:t>
            </w:r>
          </w:p>
          <w:p w14:paraId="0BCE968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механизацию корпусных работ на построечном месте;</w:t>
            </w:r>
          </w:p>
          <w:p w14:paraId="0F71B91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прочными знаниями о непроницаемости и герметичности корпусов судов; </w:t>
            </w:r>
          </w:p>
          <w:p w14:paraId="18D6B7D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виды, методы и нормы испытаний;</w:t>
            </w:r>
          </w:p>
          <w:p w14:paraId="0056AE9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механомонтажное производство;</w:t>
            </w:r>
          </w:p>
          <w:p w14:paraId="1873716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владеет прочными знаниями о  </w:t>
            </w:r>
          </w:p>
          <w:p w14:paraId="1FD3356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модульно-агрегатном методе монтажа механизмов; </w:t>
            </w:r>
          </w:p>
          <w:p w14:paraId="04B440E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механизацию механомонтажных работ;</w:t>
            </w:r>
          </w:p>
          <w:p w14:paraId="1229FE5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судовых валопроводов;</w:t>
            </w:r>
          </w:p>
          <w:p w14:paraId="700DFF3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судовые системы и трубопроводы; </w:t>
            </w:r>
          </w:p>
          <w:p w14:paraId="64054EC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способы трассировки трубопроводов;</w:t>
            </w:r>
          </w:p>
          <w:p w14:paraId="3AACFCB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отделку и оборудование судовых помещений;</w:t>
            </w:r>
          </w:p>
          <w:p w14:paraId="1966F38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прочными знаниями о способах спуска судов на воду, спусковых сооружений и их оборудование;</w:t>
            </w:r>
          </w:p>
          <w:p w14:paraId="1D9A85F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прочные знания классификации методов испытаний судов, основные задачи и их организацию; </w:t>
            </w:r>
          </w:p>
          <w:p w14:paraId="4C117C5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процесс сдачи судов, формирования программы испытаний;</w:t>
            </w:r>
          </w:p>
          <w:p w14:paraId="55DAFC6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4D10DD9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читать проектно-конструкторскую документацию на постройку судна;</w:t>
            </w:r>
          </w:p>
          <w:p w14:paraId="1B12E21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навыками подбирать оборудование и технологическую оснастку для изготовления деталей, сборки и сварки корпусных конструкций;</w:t>
            </w:r>
          </w:p>
          <w:p w14:paraId="3E77A70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выбирать и обосновывать материал судового корпуса и надстроек.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87C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  <w:p w14:paraId="1F74850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работы.</w:t>
            </w:r>
          </w:p>
          <w:p w14:paraId="5421155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 Тестирование.</w:t>
            </w:r>
          </w:p>
          <w:p w14:paraId="143BBD3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52D692F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0CD0D91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</w:tc>
      </w:tr>
    </w:tbl>
    <w:p w14:paraId="1DA9539C" w14:textId="77777777" w:rsidR="000B0477" w:rsidRDefault="000B047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03F95A52" w14:textId="77777777" w:rsidR="000B0477" w:rsidRDefault="003D10F4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100ABCAE" w14:textId="77777777" w:rsidR="000B0477" w:rsidRDefault="003D10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06F51E3B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049567B2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72B7DC38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12885844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AEEF5D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218147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694700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D5AC6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43F0B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767BA4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721047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E75B7E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ADD999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81A0EB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072526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C28EB1D" w14:textId="77777777" w:rsidR="000B0477" w:rsidRDefault="003D10F4">
      <w:pPr>
        <w:pStyle w:val="10"/>
      </w:pPr>
      <w:r>
        <w:t>«ОП.06 ТЕОРИЯ И УСТРОЙСТВО СУДНА»</w:t>
      </w:r>
    </w:p>
    <w:p w14:paraId="68D075E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46F10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98C36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8C180F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83DDA6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DB2037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6FC20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72B37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5B0BD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E1C80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C4039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C9CD0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CA9ED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3B90A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28BFD1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537F7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4E614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F5F711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143C1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51197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49BF9E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948F9C0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FA1FD10" w14:textId="77777777" w:rsidR="000B0477" w:rsidRDefault="003D10F4">
      <w:pPr>
        <w:pStyle w:val="1f2"/>
        <w:rPr>
          <w:rFonts w:ascii="Times New Roman" w:hAnsi="Times New Roman"/>
        </w:rPr>
      </w:pPr>
      <w:bookmarkStart w:id="332" w:name="__RefHeading___56"/>
      <w:bookmarkStart w:id="333" w:name="__RefHeading___122"/>
      <w:bookmarkStart w:id="334" w:name="__RefHeading___188"/>
      <w:bookmarkStart w:id="335" w:name="__RefHeading___254"/>
      <w:bookmarkStart w:id="336" w:name="__RefHeading___320"/>
      <w:bookmarkStart w:id="337" w:name="__RefHeading___386"/>
      <w:bookmarkEnd w:id="332"/>
      <w:bookmarkEnd w:id="333"/>
      <w:bookmarkEnd w:id="334"/>
      <w:bookmarkEnd w:id="335"/>
      <w:bookmarkEnd w:id="336"/>
      <w:bookmarkEnd w:id="337"/>
      <w:r>
        <w:rPr>
          <w:rFonts w:ascii="Times New Roman" w:hAnsi="Times New Roman"/>
        </w:rPr>
        <w:lastRenderedPageBreak/>
        <w:t>СОДЕРЖАНИЕ ПРОГРАММЫ</w:t>
      </w:r>
    </w:p>
    <w:p w14:paraId="44761F23" w14:textId="77777777" w:rsidR="000B0477" w:rsidRDefault="003D10F4">
      <w:pPr>
        <w:pStyle w:val="1f8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33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__RefHeading___331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029550C5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32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__RefHeading___332 \h</w:instrText>
        </w:r>
        <w:r w:rsidR="003D10F4">
          <w:fldChar w:fldCharType="separate"/>
        </w:r>
        <w:r w:rsidR="003D10F4">
          <w:t>12</w:t>
        </w:r>
        <w:r w:rsidR="003D10F4">
          <w:fldChar w:fldCharType="end"/>
        </w:r>
      </w:hyperlink>
    </w:p>
    <w:p w14:paraId="35483AE2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33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__RefHeading___333 \h</w:instrText>
        </w:r>
        <w:r w:rsidR="003D10F4">
          <w:fldChar w:fldCharType="separate"/>
        </w:r>
        <w:r w:rsidR="003D10F4">
          <w:t>12</w:t>
        </w:r>
        <w:r w:rsidR="003D10F4">
          <w:fldChar w:fldCharType="end"/>
        </w:r>
      </w:hyperlink>
    </w:p>
    <w:p w14:paraId="2F07B51D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34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__RefHeading___334 \h</w:instrText>
        </w:r>
        <w:r w:rsidR="003D10F4">
          <w:fldChar w:fldCharType="separate"/>
        </w:r>
        <w:r w:rsidR="003D10F4">
          <w:t>12</w:t>
        </w:r>
        <w:r w:rsidR="003D10F4">
          <w:fldChar w:fldCharType="end"/>
        </w:r>
      </w:hyperlink>
    </w:p>
    <w:p w14:paraId="55BBEF2D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35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__RefHeading___335 \h</w:instrText>
        </w:r>
        <w:r w:rsidR="003D10F4">
          <w:fldChar w:fldCharType="separate"/>
        </w:r>
        <w:r w:rsidR="003D10F4">
          <w:t>25</w:t>
        </w:r>
        <w:r w:rsidR="003D10F4">
          <w:fldChar w:fldCharType="end"/>
        </w:r>
      </w:hyperlink>
    </w:p>
    <w:p w14:paraId="25D382CA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36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__RefHeading___336 \h</w:instrText>
        </w:r>
        <w:r w:rsidR="003D10F4">
          <w:fldChar w:fldCharType="separate"/>
        </w:r>
        <w:r w:rsidR="003D10F4">
          <w:t>25</w:t>
        </w:r>
        <w:r w:rsidR="003D10F4">
          <w:fldChar w:fldCharType="end"/>
        </w:r>
      </w:hyperlink>
    </w:p>
    <w:p w14:paraId="3E4D595F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37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__RefHeading___337 \h</w:instrText>
        </w:r>
        <w:r w:rsidR="003D10F4">
          <w:fldChar w:fldCharType="separate"/>
        </w:r>
        <w:r w:rsidR="003D10F4">
          <w:t>25</w:t>
        </w:r>
        <w:r w:rsidR="003D10F4">
          <w:fldChar w:fldCharType="end"/>
        </w:r>
      </w:hyperlink>
    </w:p>
    <w:p w14:paraId="386A711F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38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__RefHeading___338 \h</w:instrText>
        </w:r>
        <w:r w:rsidR="003D10F4">
          <w:fldChar w:fldCharType="separate"/>
        </w:r>
        <w:r w:rsidR="003D10F4">
          <w:t>26</w:t>
        </w:r>
        <w:r w:rsidR="003D10F4">
          <w:fldChar w:fldCharType="end"/>
        </w:r>
      </w:hyperlink>
    </w:p>
    <w:p w14:paraId="6682836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39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__RefHeading___339 \h</w:instrText>
        </w:r>
        <w:r w:rsidR="003D10F4">
          <w:fldChar w:fldCharType="separate"/>
        </w:r>
        <w:r w:rsidR="003D10F4">
          <w:t>26</w:t>
        </w:r>
        <w:r w:rsidR="003D10F4">
          <w:fldChar w:fldCharType="end"/>
        </w:r>
      </w:hyperlink>
    </w:p>
    <w:p w14:paraId="37F8221F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40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__RefHeading___340 \h</w:instrText>
        </w:r>
        <w:r w:rsidR="003D10F4">
          <w:fldChar w:fldCharType="separate"/>
        </w:r>
        <w:r w:rsidR="003D10F4">
          <w:t>27</w:t>
        </w:r>
        <w:r w:rsidR="003D10F4">
          <w:fldChar w:fldCharType="end"/>
        </w:r>
      </w:hyperlink>
    </w:p>
    <w:p w14:paraId="4541C3F9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41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__RefHeading___341 \h</w:instrText>
        </w:r>
        <w:r w:rsidR="003D10F4">
          <w:fldChar w:fldCharType="separate"/>
        </w:r>
        <w:r w:rsidR="003D10F4">
          <w:t>27</w:t>
        </w:r>
        <w:r w:rsidR="003D10F4">
          <w:fldChar w:fldCharType="end"/>
        </w:r>
      </w:hyperlink>
    </w:p>
    <w:p w14:paraId="0707F097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42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__RefHeading___342 \h</w:instrText>
        </w:r>
        <w:r w:rsidR="003D10F4">
          <w:fldChar w:fldCharType="separate"/>
        </w:r>
        <w:r w:rsidR="003D10F4">
          <w:t>30</w:t>
        </w:r>
        <w:r w:rsidR="003D10F4">
          <w:fldChar w:fldCharType="end"/>
        </w:r>
      </w:hyperlink>
    </w:p>
    <w:p w14:paraId="56A58F1F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43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__RefHeading___343 \h</w:instrText>
        </w:r>
        <w:r w:rsidR="003D10F4">
          <w:fldChar w:fldCharType="separate"/>
        </w:r>
        <w:r w:rsidR="003D10F4">
          <w:t>33</w:t>
        </w:r>
        <w:r w:rsidR="003D10F4">
          <w:fldChar w:fldCharType="end"/>
        </w:r>
      </w:hyperlink>
    </w:p>
    <w:p w14:paraId="28706FEE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44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__RefHeading___344 \h</w:instrText>
        </w:r>
        <w:r w:rsidR="003D10F4">
          <w:fldChar w:fldCharType="separate"/>
        </w:r>
        <w:r w:rsidR="003D10F4">
          <w:t>33</w:t>
        </w:r>
        <w:r w:rsidR="003D10F4">
          <w:fldChar w:fldCharType="end"/>
        </w:r>
      </w:hyperlink>
    </w:p>
    <w:p w14:paraId="7C82C4DD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45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__RefHeading___345 \h</w:instrText>
        </w:r>
        <w:r w:rsidR="003D10F4">
          <w:fldChar w:fldCharType="separate"/>
        </w:r>
        <w:r w:rsidR="003D10F4">
          <w:t>33</w:t>
        </w:r>
        <w:r w:rsidR="003D10F4">
          <w:fldChar w:fldCharType="end"/>
        </w:r>
      </w:hyperlink>
    </w:p>
    <w:p w14:paraId="3FC75676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46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__RefHeading___346 \h</w:instrText>
        </w:r>
        <w:r w:rsidR="003D10F4">
          <w:fldChar w:fldCharType="separate"/>
        </w:r>
        <w:r w:rsidR="003D10F4">
          <w:t>46</w:t>
        </w:r>
        <w:r w:rsidR="003D10F4">
          <w:fldChar w:fldCharType="end"/>
        </w:r>
      </w:hyperlink>
    </w:p>
    <w:p w14:paraId="5D4CB03A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47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__RefHeading___347 \h</w:instrText>
        </w:r>
        <w:r w:rsidR="003D10F4">
          <w:fldChar w:fldCharType="separate"/>
        </w:r>
        <w:r w:rsidR="003D10F4">
          <w:t>46</w:t>
        </w:r>
        <w:r w:rsidR="003D10F4">
          <w:fldChar w:fldCharType="end"/>
        </w:r>
      </w:hyperlink>
    </w:p>
    <w:p w14:paraId="62118639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48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__RefHeading___348 \h</w:instrText>
        </w:r>
        <w:r w:rsidR="003D10F4">
          <w:fldChar w:fldCharType="separate"/>
        </w:r>
        <w:r w:rsidR="003D10F4">
          <w:t>46</w:t>
        </w:r>
        <w:r w:rsidR="003D10F4">
          <w:fldChar w:fldCharType="end"/>
        </w:r>
      </w:hyperlink>
    </w:p>
    <w:p w14:paraId="55571ACA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49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__RefHeading___349 \h</w:instrText>
        </w:r>
        <w:r w:rsidR="003D10F4">
          <w:fldChar w:fldCharType="separate"/>
        </w:r>
        <w:r w:rsidR="003D10F4">
          <w:t>47</w:t>
        </w:r>
        <w:r w:rsidR="003D10F4">
          <w:fldChar w:fldCharType="end"/>
        </w:r>
      </w:hyperlink>
    </w:p>
    <w:p w14:paraId="09AB884F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50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__RefHeading___350 \h</w:instrText>
        </w:r>
        <w:r w:rsidR="003D10F4">
          <w:fldChar w:fldCharType="separate"/>
        </w:r>
        <w:r w:rsidR="003D10F4">
          <w:t>47</w:t>
        </w:r>
        <w:r w:rsidR="003D10F4">
          <w:fldChar w:fldCharType="end"/>
        </w:r>
      </w:hyperlink>
    </w:p>
    <w:p w14:paraId="1498F8C6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51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__RefHeading___351 \h</w:instrText>
        </w:r>
        <w:r w:rsidR="003D10F4">
          <w:fldChar w:fldCharType="separate"/>
        </w:r>
        <w:r w:rsidR="003D10F4">
          <w:t>47</w:t>
        </w:r>
        <w:r w:rsidR="003D10F4">
          <w:fldChar w:fldCharType="end"/>
        </w:r>
      </w:hyperlink>
    </w:p>
    <w:p w14:paraId="4B8C6EA3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52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__RefHeading___352 \h</w:instrText>
        </w:r>
        <w:r w:rsidR="003D10F4">
          <w:fldChar w:fldCharType="separate"/>
        </w:r>
        <w:r w:rsidR="003D10F4">
          <w:t>48</w:t>
        </w:r>
        <w:r w:rsidR="003D10F4">
          <w:fldChar w:fldCharType="end"/>
        </w:r>
      </w:hyperlink>
    </w:p>
    <w:p w14:paraId="657D5195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53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__RefHeading___353 \h</w:instrText>
        </w:r>
        <w:r w:rsidR="003D10F4">
          <w:fldChar w:fldCharType="separate"/>
        </w:r>
        <w:r w:rsidR="003D10F4">
          <w:t>51</w:t>
        </w:r>
        <w:r w:rsidR="003D10F4">
          <w:fldChar w:fldCharType="end"/>
        </w:r>
      </w:hyperlink>
    </w:p>
    <w:p w14:paraId="13AFB053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54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__RefHeading___354 \h</w:instrText>
        </w:r>
        <w:r w:rsidR="003D10F4">
          <w:fldChar w:fldCharType="separate"/>
        </w:r>
        <w:r w:rsidR="003D10F4">
          <w:t>54</w:t>
        </w:r>
        <w:r w:rsidR="003D10F4">
          <w:fldChar w:fldCharType="end"/>
        </w:r>
      </w:hyperlink>
    </w:p>
    <w:p w14:paraId="560C28E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55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__RefHeading___355 \h</w:instrText>
        </w:r>
        <w:r w:rsidR="003D10F4">
          <w:fldChar w:fldCharType="separate"/>
        </w:r>
        <w:r w:rsidR="003D10F4">
          <w:t>54</w:t>
        </w:r>
        <w:r w:rsidR="003D10F4">
          <w:fldChar w:fldCharType="end"/>
        </w:r>
      </w:hyperlink>
    </w:p>
    <w:p w14:paraId="2B8A346F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56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__RefHeading___356 \h</w:instrText>
        </w:r>
        <w:r w:rsidR="003D10F4">
          <w:fldChar w:fldCharType="separate"/>
        </w:r>
        <w:r w:rsidR="003D10F4">
          <w:t>54</w:t>
        </w:r>
        <w:r w:rsidR="003D10F4">
          <w:fldChar w:fldCharType="end"/>
        </w:r>
      </w:hyperlink>
    </w:p>
    <w:p w14:paraId="700A4C3B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57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__RefHeading___357 \h</w:instrText>
        </w:r>
        <w:r w:rsidR="003D10F4">
          <w:fldChar w:fldCharType="separate"/>
        </w:r>
        <w:r w:rsidR="003D10F4">
          <w:t>65</w:t>
        </w:r>
        <w:r w:rsidR="003D10F4">
          <w:fldChar w:fldCharType="end"/>
        </w:r>
      </w:hyperlink>
    </w:p>
    <w:p w14:paraId="561B5F54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58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__RefHeading___358 \h</w:instrText>
        </w:r>
        <w:r w:rsidR="003D10F4">
          <w:fldChar w:fldCharType="separate"/>
        </w:r>
        <w:r w:rsidR="003D10F4">
          <w:t>65</w:t>
        </w:r>
        <w:r w:rsidR="003D10F4">
          <w:fldChar w:fldCharType="end"/>
        </w:r>
      </w:hyperlink>
    </w:p>
    <w:p w14:paraId="732508EE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59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__RefHeading___359 \h</w:instrText>
        </w:r>
        <w:r w:rsidR="003D10F4">
          <w:fldChar w:fldCharType="separate"/>
        </w:r>
        <w:r w:rsidR="003D10F4">
          <w:t>65</w:t>
        </w:r>
        <w:r w:rsidR="003D10F4">
          <w:fldChar w:fldCharType="end"/>
        </w:r>
      </w:hyperlink>
    </w:p>
    <w:p w14:paraId="6ED4967B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60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__RefHeading___360 \h</w:instrText>
        </w:r>
        <w:r w:rsidR="003D10F4">
          <w:fldChar w:fldCharType="separate"/>
        </w:r>
        <w:r w:rsidR="003D10F4">
          <w:t>67</w:t>
        </w:r>
        <w:r w:rsidR="003D10F4">
          <w:fldChar w:fldCharType="end"/>
        </w:r>
      </w:hyperlink>
    </w:p>
    <w:p w14:paraId="6C9DEEFB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61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__RefHeading___361 \h</w:instrText>
        </w:r>
        <w:r w:rsidR="003D10F4">
          <w:fldChar w:fldCharType="separate"/>
        </w:r>
        <w:r w:rsidR="003D10F4">
          <w:t>67</w:t>
        </w:r>
        <w:r w:rsidR="003D10F4">
          <w:fldChar w:fldCharType="end"/>
        </w:r>
      </w:hyperlink>
    </w:p>
    <w:p w14:paraId="01E60E9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62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__RefHeading___362 \h</w:instrText>
        </w:r>
        <w:r w:rsidR="003D10F4">
          <w:fldChar w:fldCharType="separate"/>
        </w:r>
        <w:r w:rsidR="003D10F4">
          <w:t>67</w:t>
        </w:r>
        <w:r w:rsidR="003D10F4">
          <w:fldChar w:fldCharType="end"/>
        </w:r>
      </w:hyperlink>
    </w:p>
    <w:p w14:paraId="71CA96FC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63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__RefHeading___363 \h</w:instrText>
        </w:r>
        <w:r w:rsidR="003D10F4">
          <w:fldChar w:fldCharType="separate"/>
        </w:r>
        <w:r w:rsidR="003D10F4">
          <w:t>68</w:t>
        </w:r>
        <w:r w:rsidR="003D10F4">
          <w:fldChar w:fldCharType="end"/>
        </w:r>
      </w:hyperlink>
    </w:p>
    <w:p w14:paraId="040F437B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64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__RefHeading___364 \h</w:instrText>
        </w:r>
        <w:r w:rsidR="003D10F4">
          <w:fldChar w:fldCharType="separate"/>
        </w:r>
        <w:r w:rsidR="003D10F4">
          <w:t>71</w:t>
        </w:r>
        <w:r w:rsidR="003D10F4">
          <w:fldChar w:fldCharType="end"/>
        </w:r>
      </w:hyperlink>
    </w:p>
    <w:p w14:paraId="589C6886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65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__RefHeading___365 \h</w:instrText>
        </w:r>
        <w:r w:rsidR="003D10F4">
          <w:fldChar w:fldCharType="separate"/>
        </w:r>
        <w:r w:rsidR="003D10F4">
          <w:t>74</w:t>
        </w:r>
        <w:r w:rsidR="003D10F4">
          <w:fldChar w:fldCharType="end"/>
        </w:r>
      </w:hyperlink>
    </w:p>
    <w:p w14:paraId="0362C84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66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__RefHeading___366 \h</w:instrText>
        </w:r>
        <w:r w:rsidR="003D10F4">
          <w:fldChar w:fldCharType="separate"/>
        </w:r>
        <w:r w:rsidR="003D10F4">
          <w:t>74</w:t>
        </w:r>
        <w:r w:rsidR="003D10F4">
          <w:fldChar w:fldCharType="end"/>
        </w:r>
      </w:hyperlink>
    </w:p>
    <w:p w14:paraId="7FAA1F56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67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__RefHeading___367 \h</w:instrText>
        </w:r>
        <w:r w:rsidR="003D10F4">
          <w:fldChar w:fldCharType="separate"/>
        </w:r>
        <w:r w:rsidR="003D10F4">
          <w:t>74</w:t>
        </w:r>
        <w:r w:rsidR="003D10F4">
          <w:fldChar w:fldCharType="end"/>
        </w:r>
      </w:hyperlink>
    </w:p>
    <w:p w14:paraId="3C811463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68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__RefHeading___368 \h</w:instrText>
        </w:r>
        <w:r w:rsidR="003D10F4">
          <w:fldChar w:fldCharType="separate"/>
        </w:r>
        <w:r w:rsidR="003D10F4">
          <w:t>87</w:t>
        </w:r>
        <w:r w:rsidR="003D10F4">
          <w:fldChar w:fldCharType="end"/>
        </w:r>
      </w:hyperlink>
    </w:p>
    <w:p w14:paraId="3EF7F467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69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__RefHeading___369 \h</w:instrText>
        </w:r>
        <w:r w:rsidR="003D10F4">
          <w:fldChar w:fldCharType="separate"/>
        </w:r>
        <w:r w:rsidR="003D10F4">
          <w:t>87</w:t>
        </w:r>
        <w:r w:rsidR="003D10F4">
          <w:fldChar w:fldCharType="end"/>
        </w:r>
      </w:hyperlink>
    </w:p>
    <w:p w14:paraId="4967F679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70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__RefHeading___370 \h</w:instrText>
        </w:r>
        <w:r w:rsidR="003D10F4">
          <w:fldChar w:fldCharType="separate"/>
        </w:r>
        <w:r w:rsidR="003D10F4">
          <w:t>87</w:t>
        </w:r>
        <w:r w:rsidR="003D10F4">
          <w:fldChar w:fldCharType="end"/>
        </w:r>
      </w:hyperlink>
    </w:p>
    <w:p w14:paraId="34675EBE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71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__RefHeading___371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7CAA703E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72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__RefHeading___372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31A0F6D5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73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__RefHeading___373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072A0A0C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74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__RefHeading___374 \h</w:instrText>
        </w:r>
        <w:r w:rsidR="003D10F4">
          <w:fldChar w:fldCharType="separate"/>
        </w:r>
        <w:r w:rsidR="003D10F4">
          <w:t>89</w:t>
        </w:r>
        <w:r w:rsidR="003D10F4">
          <w:fldChar w:fldCharType="end"/>
        </w:r>
      </w:hyperlink>
    </w:p>
    <w:p w14:paraId="72D01877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75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__RefHeading___375 \h</w:instrText>
        </w:r>
        <w:r w:rsidR="003D10F4">
          <w:fldChar w:fldCharType="separate"/>
        </w:r>
        <w:r w:rsidR="003D10F4">
          <w:t>93</w:t>
        </w:r>
        <w:r w:rsidR="003D10F4">
          <w:fldChar w:fldCharType="end"/>
        </w:r>
      </w:hyperlink>
    </w:p>
    <w:p w14:paraId="34479095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76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__RefHeading___376 \h</w:instrText>
        </w:r>
        <w:r w:rsidR="003D10F4">
          <w:fldChar w:fldCharType="separate"/>
        </w:r>
        <w:r w:rsidR="003D10F4">
          <w:t>96</w:t>
        </w:r>
        <w:r w:rsidR="003D10F4">
          <w:fldChar w:fldCharType="end"/>
        </w:r>
      </w:hyperlink>
    </w:p>
    <w:p w14:paraId="388267A4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77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__RefHeading___377 \h</w:instrText>
        </w:r>
        <w:r w:rsidR="003D10F4">
          <w:fldChar w:fldCharType="separate"/>
        </w:r>
        <w:r w:rsidR="003D10F4">
          <w:t>96</w:t>
        </w:r>
        <w:r w:rsidR="003D10F4">
          <w:fldChar w:fldCharType="end"/>
        </w:r>
      </w:hyperlink>
    </w:p>
    <w:p w14:paraId="7DCECB4D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78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__RefHeading___378 \h</w:instrText>
        </w:r>
        <w:r w:rsidR="003D10F4">
          <w:fldChar w:fldCharType="separate"/>
        </w:r>
        <w:r w:rsidR="003D10F4">
          <w:t>96</w:t>
        </w:r>
        <w:r w:rsidR="003D10F4">
          <w:fldChar w:fldCharType="end"/>
        </w:r>
      </w:hyperlink>
    </w:p>
    <w:p w14:paraId="015A492E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79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__RefHeading___379 \h</w:instrText>
        </w:r>
        <w:r w:rsidR="003D10F4">
          <w:fldChar w:fldCharType="separate"/>
        </w:r>
        <w:r w:rsidR="003D10F4">
          <w:t>109</w:t>
        </w:r>
        <w:r w:rsidR="003D10F4">
          <w:fldChar w:fldCharType="end"/>
        </w:r>
      </w:hyperlink>
    </w:p>
    <w:p w14:paraId="7FB61517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80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__RefHeading___380 \h</w:instrText>
        </w:r>
        <w:r w:rsidR="003D10F4">
          <w:fldChar w:fldCharType="separate"/>
        </w:r>
        <w:r w:rsidR="003D10F4">
          <w:t>109</w:t>
        </w:r>
        <w:r w:rsidR="003D10F4">
          <w:fldChar w:fldCharType="end"/>
        </w:r>
      </w:hyperlink>
    </w:p>
    <w:p w14:paraId="07541A15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81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__RefHeading___381 \h</w:instrText>
        </w:r>
        <w:r w:rsidR="003D10F4">
          <w:fldChar w:fldCharType="separate"/>
        </w:r>
        <w:r w:rsidR="003D10F4">
          <w:t>109</w:t>
        </w:r>
        <w:r w:rsidR="003D10F4">
          <w:fldChar w:fldCharType="end"/>
        </w:r>
      </w:hyperlink>
    </w:p>
    <w:p w14:paraId="407946E9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82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__RefHeading___382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07A223BA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83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__RefHeading___383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72414A31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84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__RefHeading___384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4DC83FC6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85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__RefHeading___385 \h</w:instrText>
        </w:r>
        <w:r w:rsidR="003D10F4">
          <w:fldChar w:fldCharType="separate"/>
        </w:r>
        <w:r w:rsidR="003D10F4">
          <w:t>111</w:t>
        </w:r>
        <w:r w:rsidR="003D10F4">
          <w:fldChar w:fldCharType="end"/>
        </w:r>
      </w:hyperlink>
    </w:p>
    <w:p w14:paraId="16436014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86" w:history="1">
        <w:r w:rsidR="003D10F4">
          <w:t>СОДЕРЖАНИЕ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__RefHeading___386 \h</w:instrText>
        </w:r>
        <w:r w:rsidR="003D10F4">
          <w:fldChar w:fldCharType="separate"/>
        </w:r>
        <w:r w:rsidR="003D10F4">
          <w:t>116</w:t>
        </w:r>
        <w:r w:rsidR="003D10F4">
          <w:fldChar w:fldCharType="end"/>
        </w:r>
      </w:hyperlink>
    </w:p>
    <w:p w14:paraId="31C9AE3E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87" w:history="1">
        <w:r w:rsidR="003D10F4">
          <w:t>1.    Общая характеристика ПРИМЕРНОЙ РАБОЧЕЙ ПРОГРАММЫ УЧЕБНОЙ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__RefHeading___387 \h</w:instrText>
        </w:r>
        <w:r w:rsidR="003D10F4">
          <w:fldChar w:fldCharType="separate"/>
        </w:r>
        <w:r w:rsidR="003D10F4">
          <w:t>119</w:t>
        </w:r>
        <w:r w:rsidR="003D10F4">
          <w:fldChar w:fldCharType="end"/>
        </w:r>
      </w:hyperlink>
    </w:p>
    <w:p w14:paraId="212E453C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88" w:history="1">
        <w:r w:rsidR="003D10F4">
          <w:t>1.1. Цель и место дисциплины в структуре образовательной программы</w:t>
        </w:r>
        <w:r w:rsidR="003D10F4">
          <w:tab/>
        </w:r>
        <w:r w:rsidR="003D10F4">
          <w:fldChar w:fldCharType="begin"/>
        </w:r>
        <w:r w:rsidR="003D10F4">
          <w:instrText>PAGEREF __RefHeading___388 \h</w:instrText>
        </w:r>
        <w:r w:rsidR="003D10F4">
          <w:fldChar w:fldCharType="separate"/>
        </w:r>
        <w:r w:rsidR="003D10F4">
          <w:t>119</w:t>
        </w:r>
        <w:r w:rsidR="003D10F4">
          <w:fldChar w:fldCharType="end"/>
        </w:r>
      </w:hyperlink>
    </w:p>
    <w:p w14:paraId="0722D7EE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89" w:history="1">
        <w:r w:rsidR="003D10F4">
          <w:t>1.2. Планируемые результаты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__RefHeading___389 \h</w:instrText>
        </w:r>
        <w:r w:rsidR="003D10F4">
          <w:fldChar w:fldCharType="separate"/>
        </w:r>
        <w:r w:rsidR="003D10F4">
          <w:t>119</w:t>
        </w:r>
        <w:r w:rsidR="003D10F4">
          <w:fldChar w:fldCharType="end"/>
        </w:r>
      </w:hyperlink>
    </w:p>
    <w:p w14:paraId="5EC283BA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90" w:history="1">
        <w:r w:rsidR="003D10F4">
          <w:t>2. Структура и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__RefHeading___390 \h</w:instrText>
        </w:r>
        <w:r w:rsidR="003D10F4">
          <w:fldChar w:fldCharType="separate"/>
        </w:r>
        <w:r w:rsidR="003D10F4">
          <w:t>132</w:t>
        </w:r>
        <w:r w:rsidR="003D10F4">
          <w:fldChar w:fldCharType="end"/>
        </w:r>
      </w:hyperlink>
    </w:p>
    <w:p w14:paraId="67444E3C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91" w:history="1">
        <w:r w:rsidR="003D10F4">
          <w:t>2.1. Трудоемкость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__RefHeading___391 \h</w:instrText>
        </w:r>
        <w:r w:rsidR="003D10F4">
          <w:fldChar w:fldCharType="separate"/>
        </w:r>
        <w:r w:rsidR="003D10F4">
          <w:t>132</w:t>
        </w:r>
        <w:r w:rsidR="003D10F4">
          <w:fldChar w:fldCharType="end"/>
        </w:r>
      </w:hyperlink>
    </w:p>
    <w:p w14:paraId="427A4191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92" w:history="1">
        <w:r w:rsidR="003D10F4">
          <w:t>2.2. Примерное содержание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__RefHeading___392 \h</w:instrText>
        </w:r>
        <w:r w:rsidR="003D10F4">
          <w:fldChar w:fldCharType="separate"/>
        </w:r>
        <w:r w:rsidR="003D10F4">
          <w:t>132</w:t>
        </w:r>
        <w:r w:rsidR="003D10F4">
          <w:fldChar w:fldCharType="end"/>
        </w:r>
      </w:hyperlink>
    </w:p>
    <w:p w14:paraId="6732357C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93" w:history="1">
        <w:r w:rsidR="003D10F4">
          <w:t>3. Условия реализации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__RefHeading___393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0C3ABFC6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94" w:history="1">
        <w:r w:rsidR="003D10F4">
          <w:t>3.1. Материально-техническое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__RefHeading___394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44DBCDB8" w14:textId="77777777" w:rsidR="000B0477" w:rsidRDefault="007B4786">
      <w:pPr>
        <w:pStyle w:val="21"/>
        <w:tabs>
          <w:tab w:val="clear" w:pos="9639"/>
          <w:tab w:val="right" w:pos="9638"/>
        </w:tabs>
      </w:pPr>
      <w:hyperlink w:anchor="__RefHeading___395" w:history="1">
        <w:r w:rsidR="003D10F4">
          <w:t>3.2. Учебно-методическое обеспечение</w:t>
        </w:r>
        <w:r w:rsidR="003D10F4">
          <w:tab/>
        </w:r>
        <w:r w:rsidR="003D10F4">
          <w:fldChar w:fldCharType="begin"/>
        </w:r>
        <w:r w:rsidR="003D10F4">
          <w:instrText>PAGEREF __RefHeading___395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3F6FEDED" w14:textId="77777777" w:rsidR="000B0477" w:rsidRDefault="007B4786">
      <w:pPr>
        <w:pStyle w:val="1f8"/>
        <w:tabs>
          <w:tab w:val="clear" w:pos="9639"/>
          <w:tab w:val="right" w:pos="9638"/>
        </w:tabs>
      </w:pPr>
      <w:hyperlink w:anchor="__RefHeading___396" w:history="1">
        <w:r w:rsidR="003D10F4">
          <w:t>4. Контроль и оценка результатов освоения ДИСЦИПЛИНЫ</w:t>
        </w:r>
        <w:r w:rsidR="003D10F4">
          <w:tab/>
        </w:r>
        <w:r w:rsidR="003D10F4">
          <w:fldChar w:fldCharType="begin"/>
        </w:r>
        <w:r w:rsidR="003D10F4">
          <w:instrText>PAGEREF __RefHeading___396 \h</w:instrText>
        </w:r>
        <w:r w:rsidR="003D10F4">
          <w:fldChar w:fldCharType="separate"/>
        </w:r>
        <w:r w:rsidR="003D10F4">
          <w:t>134</w:t>
        </w:r>
        <w:r w:rsidR="003D10F4">
          <w:fldChar w:fldCharType="end"/>
        </w:r>
      </w:hyperlink>
    </w:p>
    <w:p w14:paraId="44076E05" w14:textId="77777777" w:rsidR="000B0477" w:rsidRDefault="003D10F4">
      <w:r>
        <w:lastRenderedPageBreak/>
        <w:fldChar w:fldCharType="end"/>
      </w:r>
    </w:p>
    <w:p w14:paraId="6C14963F" w14:textId="77777777" w:rsidR="000B0477" w:rsidRDefault="000B0477">
      <w:pPr>
        <w:sectPr w:rsidR="000B0477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</w:p>
    <w:p w14:paraId="6CD4E652" w14:textId="77777777" w:rsidR="000B0477" w:rsidRDefault="003D10F4">
      <w:pPr>
        <w:pStyle w:val="1f2"/>
        <w:numPr>
          <w:ilvl w:val="0"/>
          <w:numId w:val="11"/>
        </w:numPr>
      </w:pPr>
      <w:bookmarkStart w:id="338" w:name="__RefHeading___57"/>
      <w:bookmarkStart w:id="339" w:name="__RefHeading___123"/>
      <w:bookmarkStart w:id="340" w:name="__RefHeading___189"/>
      <w:bookmarkStart w:id="341" w:name="__RefHeading___255"/>
      <w:bookmarkStart w:id="342" w:name="__RefHeading___321"/>
      <w:bookmarkStart w:id="343" w:name="__RefHeading___387"/>
      <w:bookmarkEnd w:id="338"/>
      <w:bookmarkEnd w:id="339"/>
      <w:bookmarkEnd w:id="340"/>
      <w:bookmarkEnd w:id="341"/>
      <w:bookmarkEnd w:id="342"/>
      <w:bookmarkEnd w:id="343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3E94C64F" w14:textId="77777777" w:rsidR="000B0477" w:rsidRDefault="003D10F4">
      <w:pPr>
        <w:pStyle w:val="1ff0"/>
        <w:jc w:val="center"/>
      </w:pPr>
      <w:r>
        <w:t>«Теория и устройства судна»</w:t>
      </w:r>
    </w:p>
    <w:p w14:paraId="6C889B8A" w14:textId="77777777" w:rsidR="000B0477" w:rsidRDefault="000B0477">
      <w:pPr>
        <w:pStyle w:val="1ff0"/>
      </w:pPr>
    </w:p>
    <w:p w14:paraId="4FC3EAFA" w14:textId="77777777" w:rsidR="000B0477" w:rsidRDefault="003D10F4">
      <w:pPr>
        <w:pStyle w:val="110"/>
        <w:rPr>
          <w:rFonts w:ascii="Times New Roman" w:hAnsi="Times New Roman"/>
        </w:rPr>
      </w:pPr>
      <w:bookmarkStart w:id="344" w:name="__RefHeading___58"/>
      <w:bookmarkStart w:id="345" w:name="__RefHeading___124"/>
      <w:bookmarkStart w:id="346" w:name="__RefHeading___190"/>
      <w:bookmarkStart w:id="347" w:name="__RefHeading___256"/>
      <w:bookmarkStart w:id="348" w:name="__RefHeading___322"/>
      <w:bookmarkStart w:id="349" w:name="__RefHeading___388"/>
      <w:bookmarkEnd w:id="344"/>
      <w:bookmarkEnd w:id="345"/>
      <w:bookmarkEnd w:id="346"/>
      <w:bookmarkEnd w:id="347"/>
      <w:bookmarkEnd w:id="348"/>
      <w:bookmarkEnd w:id="349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A1A5DC0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«Теория и устройства судна»</w:t>
      </w:r>
      <w:r>
        <w:rPr>
          <w:rFonts w:ascii="Times New Roman" w:hAnsi="Times New Roman"/>
          <w:sz w:val="24"/>
        </w:rPr>
        <w:t>: получение знаний по конструкции судов, устройствам и оборудованием, применяемых на них, a также по основным мореходным качествам.</w:t>
      </w:r>
    </w:p>
    <w:p w14:paraId="508B5BED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«Теория и устройства судна» включена в обязательную часть общепрофессионального цикла образовательной программы.</w:t>
      </w:r>
    </w:p>
    <w:p w14:paraId="0D527063" w14:textId="77777777" w:rsidR="000B0477" w:rsidRDefault="000B04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EAE3EE9" w14:textId="77777777" w:rsidR="000B0477" w:rsidRDefault="003D10F4">
      <w:pPr>
        <w:pStyle w:val="110"/>
        <w:rPr>
          <w:rFonts w:ascii="Times New Roman" w:hAnsi="Times New Roman"/>
        </w:rPr>
      </w:pPr>
      <w:bookmarkStart w:id="350" w:name="__RefHeading___59"/>
      <w:bookmarkStart w:id="351" w:name="__RefHeading___125"/>
      <w:bookmarkStart w:id="352" w:name="__RefHeading___191"/>
      <w:bookmarkStart w:id="353" w:name="__RefHeading___257"/>
      <w:bookmarkStart w:id="354" w:name="__RefHeading___323"/>
      <w:bookmarkStart w:id="355" w:name="__RefHeading___389"/>
      <w:bookmarkEnd w:id="350"/>
      <w:bookmarkEnd w:id="351"/>
      <w:bookmarkEnd w:id="352"/>
      <w:bookmarkEnd w:id="353"/>
      <w:bookmarkEnd w:id="354"/>
      <w:bookmarkEnd w:id="355"/>
      <w:r>
        <w:rPr>
          <w:rFonts w:ascii="Times New Roman" w:hAnsi="Times New Roman"/>
        </w:rPr>
        <w:t>1.2. Планируемые результаты освоения дисциплины</w:t>
      </w:r>
    </w:p>
    <w:p w14:paraId="6DB04C48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F6B459E" w14:textId="77777777" w:rsidR="000B0477" w:rsidRDefault="003D10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6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0477" w14:paraId="14BB949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81C2" w14:textId="77777777" w:rsidR="000B0477" w:rsidRDefault="003D10F4">
            <w:pPr>
              <w:rPr>
                <w:rStyle w:val="affff1"/>
                <w:b/>
                <w:i w:val="0"/>
                <w:sz w:val="24"/>
              </w:rPr>
            </w:pPr>
            <w:r>
              <w:rPr>
                <w:rStyle w:val="affff1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D4A1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A06B8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9FB4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0477" w14:paraId="3B12E92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E9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F6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9475E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план;</w:t>
            </w:r>
          </w:p>
          <w:p w14:paraId="61FC0F9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</w:t>
            </w:r>
          </w:p>
          <w:p w14:paraId="1DF0079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1C5F70D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1477B0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действий </w:t>
            </w:r>
            <w:r>
              <w:rPr>
                <w:rFonts w:ascii="Times New Roman" w:hAnsi="Times New Roman"/>
                <w:sz w:val="24"/>
              </w:rPr>
              <w:lastRenderedPageBreak/>
              <w:t>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38A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58E3E5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39DBF0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5B2A3B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713EC3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64CE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766F5E5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97D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298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52BE22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634C7E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структурировать получаемую информацию, оформлять результаты поиска;</w:t>
            </w:r>
          </w:p>
          <w:p w14:paraId="08919B4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54FDDF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2A7C0D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741CE7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5299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</w:t>
            </w:r>
          </w:p>
          <w:p w14:paraId="3F4A685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</w:t>
            </w:r>
          </w:p>
          <w:p w14:paraId="2491B88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</w:t>
            </w:r>
          </w:p>
          <w:p w14:paraId="05620F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</w:t>
            </w:r>
          </w:p>
          <w:p w14:paraId="1DF7B6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850" w14:textId="77777777" w:rsidR="000B0477" w:rsidRDefault="000B04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0477" w14:paraId="62AB8A4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222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C1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команды;</w:t>
            </w:r>
          </w:p>
          <w:p w14:paraId="188581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947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деятельности коллектива;</w:t>
            </w:r>
          </w:p>
          <w:p w14:paraId="62FDD2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особенности личности.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820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77CF326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CA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CB5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71CE1C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проявлять толерантность в рабочем коллективе.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5E9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документов;</w:t>
            </w:r>
          </w:p>
          <w:p w14:paraId="629C328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</w:t>
            </w:r>
          </w:p>
          <w:p w14:paraId="1D4B6C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87C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D5845E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F0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DEC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</w:t>
            </w:r>
          </w:p>
          <w:p w14:paraId="66B19CA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профессии;</w:t>
            </w:r>
          </w:p>
          <w:p w14:paraId="46D4D3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6DC274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57FCF3C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1BF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экологической безопасности при ведении профессиональной деятельности;</w:t>
            </w:r>
          </w:p>
          <w:p w14:paraId="0FAC91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6A4376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</w:t>
            </w:r>
          </w:p>
          <w:p w14:paraId="393753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производства;</w:t>
            </w:r>
          </w:p>
          <w:p w14:paraId="1A7F75D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26D96AD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поведения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8AFF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2A87FE3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C2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22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55A580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49371F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62B7A7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3AA003F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56AC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5B9F4A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08FF14F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3CD4726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3D3644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чтения текстов профессиональной направленности.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028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B45645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340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413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и построение разверток сложных деталей и частей корпуса судна;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места; производить демонтаж, ремонт, сборку, разметку,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со сложной кривизной;</w:t>
            </w:r>
          </w:p>
          <w:p w14:paraId="0520D6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слесарные операции при демонтаже вспомогательных механизмов, электрооборудования, теплообменных аппаратов, арматуры, трубопроводов;</w:t>
            </w:r>
          </w:p>
          <w:p w14:paraId="57C4D4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очистку, промывку деталей машин и механизмов.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5AC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методы сборки, установки, проверки и демонтажа сложных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объемных секций и блоков; </w:t>
            </w:r>
          </w:p>
          <w:p w14:paraId="1B8B4C1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способы формирования корпуса судна; </w:t>
            </w:r>
          </w:p>
          <w:p w14:paraId="49F3C8E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блочный метод формирования корпуса и организация работ на построечном месте; </w:t>
            </w:r>
          </w:p>
          <w:p w14:paraId="286F33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секционный метод постройки судна и организации работ на построенном месте; </w:t>
            </w:r>
          </w:p>
          <w:p w14:paraId="4D2A44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последовательность стыкования блоков судна и организации работ на построенном месте.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64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демонтажа, ремонта, сборки,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малогабаритных </w:t>
            </w:r>
            <w:r>
              <w:rPr>
                <w:rFonts w:ascii="Times New Roman" w:hAnsi="Times New Roman"/>
                <w:sz w:val="24"/>
              </w:rPr>
              <w:lastRenderedPageBreak/>
              <w:t>объемных секций оконечностей судов со сложными обводами;</w:t>
            </w:r>
          </w:p>
          <w:p w14:paraId="308B01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демонтажа, ремонта, установки кожухов дымовых труб; </w:t>
            </w:r>
          </w:p>
          <w:p w14:paraId="5FB76F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поворотных и неповоротных площадок трапов забортных из сплавов.</w:t>
            </w:r>
          </w:p>
        </w:tc>
      </w:tr>
      <w:tr w:rsidR="000B0477" w14:paraId="43C2110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6BE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307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обработку деталей в свободный размер ручным слесарным инструментом;</w:t>
            </w:r>
          </w:p>
          <w:p w14:paraId="5925CAD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изготовление заготовок для прокладок из различных материалов;</w:t>
            </w:r>
          </w:p>
          <w:p w14:paraId="19E3AE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по подготовке к монтажу вспомогательных механизмов, трубопроводов, арматуры под руководством слесаря-монтажника судового более высокой квалификации.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457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методы строповки и перемещения узлов, секций и других грузов массой от 5 000 до 10 000 кг с помощью подъемно-транспортных и специальных средств;</w:t>
            </w:r>
          </w:p>
          <w:p w14:paraId="777CF4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и расположение основных районов судна;</w:t>
            </w:r>
          </w:p>
          <w:p w14:paraId="0FAB7E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механизмов, устройств, трубопроводов, арматуры и деталей, поступающих на монтаж;</w:t>
            </w:r>
          </w:p>
          <w:p w14:paraId="4120BE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соединений трубопроводов;</w:t>
            </w:r>
          </w:p>
          <w:p w14:paraId="20260D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требования, предъявляемые при выполнении слесарных операций, при обработке неответственных деталей;</w:t>
            </w:r>
          </w:p>
          <w:p w14:paraId="6EDF9E0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материалы для прокладок.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EF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изготовления, установки встык под сварку дефектных участков наружной обшивки корпуса судна;</w:t>
            </w:r>
          </w:p>
          <w:p w14:paraId="788A5E6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слесарных операций при разработке и сборке неответственных узлов;</w:t>
            </w:r>
          </w:p>
          <w:p w14:paraId="6F55A5A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обработки деталей в свободный размер ручным слесарным инструментом.</w:t>
            </w:r>
          </w:p>
        </w:tc>
      </w:tr>
      <w:tr w:rsidR="000B0477" w14:paraId="668FD41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128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A39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листового проката толщиной от 5 до 10 мм из углеродистой, легированной стали и легких сплавов в цилиндрическую, коническую и другие формы с погибью в одном направлении в соответствии с технологическим процессом;</w:t>
            </w:r>
          </w:p>
          <w:p w14:paraId="70232D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процессом;</w:t>
            </w:r>
          </w:p>
          <w:p w14:paraId="109A357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установки шаблонов на изгибаемых деталях;</w:t>
            </w:r>
          </w:p>
          <w:p w14:paraId="0700B9D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наносить на заготовку разметочные линии контура и припусков;</w:t>
            </w:r>
          </w:p>
          <w:p w14:paraId="41E74B9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последовательность выполнения гибки в зависимости от размеров контура и материала заготовки;</w:t>
            </w:r>
          </w:p>
          <w:p w14:paraId="614CE1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припуски при холодной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деталей;</w:t>
            </w:r>
          </w:p>
          <w:p w14:paraId="5D79F4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размер минимально допустимого радиуса изгиба в зависимости от механических свойств материала заготовки, от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технологии гибки и качества поверхности заготовки;</w:t>
            </w:r>
          </w:p>
          <w:p w14:paraId="2AA59FC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снятие размеров по месту и изготовление шаблонов погибов простых деталей судна;</w:t>
            </w:r>
          </w:p>
          <w:p w14:paraId="2EEE6D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приборами для определения температуры металла;</w:t>
            </w:r>
          </w:p>
          <w:p w14:paraId="0BD89A8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расчет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DEF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назначение и условия применения наиболее распространенных простых приспособлений, слесарного и измерительного инструмента;</w:t>
            </w:r>
          </w:p>
          <w:p w14:paraId="1EBFAC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обращения с консервирующими материалами, их назначение;</w:t>
            </w:r>
          </w:p>
          <w:p w14:paraId="3A527D4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допустимые радиусы гибки листового и профильного металла;</w:t>
            </w:r>
          </w:p>
          <w:p w14:paraId="099C72C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гибки листов и профилей, применяемые в судостроении;</w:t>
            </w:r>
          </w:p>
          <w:p w14:paraId="51ECAE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условия применения приспособлений для гибки деталей судна;</w:t>
            </w:r>
          </w:p>
          <w:p w14:paraId="7FEDC1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марки применяемых в судостроении сталей и сплавов и их обозначение;</w:t>
            </w:r>
          </w:p>
          <w:p w14:paraId="5F15F34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гибки деталей из легких сплавов;</w:t>
            </w:r>
          </w:p>
          <w:p w14:paraId="682326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способы гибки деталей судна в сферическую, волнообразную и другие формы с погибью в двух и более направлениях в холодном состоянии;</w:t>
            </w:r>
          </w:p>
          <w:p w14:paraId="278E23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определения припусков на обработку деталей;</w:t>
            </w:r>
          </w:p>
          <w:p w14:paraId="12EF93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разметки заготовок под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 и после гибки;</w:t>
            </w:r>
          </w:p>
          <w:p w14:paraId="0BE96B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расчета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6B9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листового проката толщиной от 5 до 10 мм в цилиндрическую, коническую и другие формы с погибью в одном направлении из углеродистой, легированной стали и легких сплавов;</w:t>
            </w:r>
          </w:p>
          <w:p w14:paraId="008CD0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кривизны;</w:t>
            </w:r>
          </w:p>
          <w:p w14:paraId="352BA6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деталей.</w:t>
            </w:r>
          </w:p>
        </w:tc>
      </w:tr>
      <w:tr w:rsidR="000B0477" w14:paraId="1DF3E1A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49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81C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зачистку кромок и мест установки деталей под сварку и сварных швов пневматическими машинами;</w:t>
            </w:r>
          </w:p>
          <w:p w14:paraId="0B5069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электроприхваткой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26EAEB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газовые баллоны к работе;</w:t>
            </w:r>
          </w:p>
          <w:p w14:paraId="1D65BF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 изделий под сварку в сборочно-сварочных приспособлениях и прихватками;</w:t>
            </w:r>
          </w:p>
          <w:p w14:paraId="6365785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точность сборки.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6C0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конструкций под сварку;</w:t>
            </w:r>
          </w:p>
          <w:p w14:paraId="51C95F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сборочно-сварочных приспособлений;</w:t>
            </w:r>
          </w:p>
          <w:p w14:paraId="355C5B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газовых баллонов и правила подготовки их к работе.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4EF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чтения чертежей средней сложности и сложных сварных металлоконструкций;</w:t>
            </w:r>
          </w:p>
          <w:p w14:paraId="600E41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0B0477" w14:paraId="5E2598C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C42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93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8A18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работы и правила эксплуатации и обслуживания, применяемого пневматического, сварочного,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газорезательного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механического оборудования;</w:t>
            </w:r>
          </w:p>
          <w:p w14:paraId="71E987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применяемых сталей, сплавов, электродов;</w:t>
            </w:r>
          </w:p>
          <w:p w14:paraId="270A4E3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сети сжатого воздуха;</w:t>
            </w:r>
          </w:p>
          <w:p w14:paraId="51681A2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сварных швов и соединений, их обозначения на чертежах;</w:t>
            </w:r>
          </w:p>
          <w:p w14:paraId="21C039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типы разделки кромок под сварку;</w:t>
            </w:r>
          </w:p>
          <w:p w14:paraId="666B2D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наложения прихваток.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03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  <w:p w14:paraId="134369D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ручной дуговой и плазменной сварки средней сложности и сложных деталей аппаратов, узлов, конструкций и трубопроводов;</w:t>
            </w:r>
          </w:p>
          <w:p w14:paraId="1C3FF53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автоматической и </w:t>
            </w:r>
            <w:r>
              <w:rPr>
                <w:rFonts w:ascii="Times New Roman" w:hAnsi="Times New Roman"/>
                <w:sz w:val="24"/>
              </w:rPr>
              <w:lastRenderedPageBreak/>
              <w:t>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  <w:p w14:paraId="5CAFC5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кислородной, воздушно-плазменной резки металлов прямолинейной и сложной конфигурации.</w:t>
            </w:r>
          </w:p>
        </w:tc>
      </w:tr>
      <w:tr w:rsidR="000B0477" w14:paraId="52AC45E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9C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B9A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изготовление, пригонку, установку и ремонт </w:t>
            </w:r>
            <w:proofErr w:type="spellStart"/>
            <w:r>
              <w:rPr>
                <w:rFonts w:ascii="Times New Roman" w:hAnsi="Times New Roman"/>
                <w:sz w:val="24"/>
              </w:rPr>
              <w:t>обрешетника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 зашивку жилых, служебных и специальных помещений, рыбных бункеров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1561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работы;</w:t>
            </w:r>
          </w:p>
          <w:p w14:paraId="5860BE6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F7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</w:t>
            </w:r>
          </w:p>
        </w:tc>
      </w:tr>
      <w:tr w:rsidR="000B0477" w14:paraId="2734A89E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5B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9F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пригонять, производить установку зашивки рефрижераторных помещений стальными оцинкованными листами в жилых, общественных, санитарно-гигиенических, хозяйственных помещениях, </w:t>
            </w:r>
            <w:proofErr w:type="spellStart"/>
            <w:r>
              <w:rPr>
                <w:rFonts w:ascii="Times New Roman" w:hAnsi="Times New Roman"/>
                <w:sz w:val="24"/>
              </w:rPr>
              <w:t>шумопоглощающей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обшивки в специальных помещениях, противопожарных дымоходах;</w:t>
            </w:r>
          </w:p>
          <w:p w14:paraId="52A0C7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изготовлять кондукторы и приспособления средней сложности;</w:t>
            </w:r>
          </w:p>
          <w:p w14:paraId="7D0252C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готовить и сдавать судовые помещения, отсеки, цистерны;</w:t>
            </w:r>
          </w:p>
          <w:p w14:paraId="5D2EC0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ответственные узлы и конструкции под контактную точечную и шовную сварку;</w:t>
            </w:r>
          </w:p>
          <w:p w14:paraId="65AB870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подгонять, монтировать и укупоривать трубы общесудовой вентиляции.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8165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необходимую технологическую и техническую документацию на выполняемые работы;</w:t>
            </w:r>
          </w:p>
          <w:p w14:paraId="342D2E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  <w:p w14:paraId="445E58E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технологию изготовления и сборки секций каркасов для формирования </w:t>
            </w:r>
            <w:r>
              <w:rPr>
                <w:rFonts w:ascii="Times New Roman" w:hAnsi="Times New Roman"/>
                <w:sz w:val="24"/>
              </w:rPr>
              <w:lastRenderedPageBreak/>
              <w:t>помещений в модульной системе;</w:t>
            </w:r>
          </w:p>
          <w:p w14:paraId="728604D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сложных сборочных чертежей.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75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0B0477" w14:paraId="44D60F1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6DE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C26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осуществлять правку, сборку, разметку, проверку, установку и ремонт узлов, мебели, изделий судового 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EFB6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изготовления судовой мебели и дельных вещей средней сложности, способы разметки сложных деталей и развертки сложных геометрических фигур по чертежу, допуски и припуски при обработке и сборке изделий;</w:t>
            </w:r>
          </w:p>
          <w:p w14:paraId="30C045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6B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участия в выполнении работ при изготовлении, сборке, разметке, установке, монтаже и ремонте средней сложности узлов судовой мебели, изделий достроечного оборудования, дельных вещей и общесудовой вентиляции.</w:t>
            </w:r>
          </w:p>
        </w:tc>
      </w:tr>
      <w:tr w:rsidR="000B0477" w14:paraId="40C929A1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907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направленности «Сборка, монтаж (демонтаж) элементов судовых конструкций, корпусов, устройств и систем металлических судов»</w:t>
            </w:r>
          </w:p>
        </w:tc>
      </w:tr>
      <w:tr w:rsidR="000B0477" w14:paraId="1BEA282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DD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0DE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технической и технологической документацией сборщика корпусов металлических судов;</w:t>
            </w:r>
          </w:p>
          <w:p w14:paraId="06883A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инструмент, приспособления и оборудование;</w:t>
            </w:r>
          </w:p>
          <w:p w14:paraId="332AB2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типовые испытания и контроль деталей и судовых корпусных конструкций в цехе, на стапеле и на судне;</w:t>
            </w:r>
          </w:p>
          <w:p w14:paraId="0809AA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демонтаж, ремонт, изготовление, установку листов наружной обшивки с погибью для средней части судна, листов фальшборта в оконечностях, палубного </w:t>
            </w:r>
            <w:r>
              <w:rPr>
                <w:rFonts w:ascii="Times New Roman" w:hAnsi="Times New Roman"/>
                <w:sz w:val="24"/>
              </w:rPr>
              <w:lastRenderedPageBreak/>
              <w:t>настила, настила второго дна;</w:t>
            </w:r>
          </w:p>
          <w:p w14:paraId="75E653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восстанавливать леса после постановки судна;</w:t>
            </w:r>
          </w:p>
          <w:p w14:paraId="20277B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выбивать и демонтировать цемент и балласт;</w:t>
            </w:r>
          </w:p>
          <w:p w14:paraId="25ABC2C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приготовлять и укладывать сыпучую смесь.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6C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технические характеристики деталей и узлов корпусных конструкций;</w:t>
            </w:r>
          </w:p>
          <w:p w14:paraId="535F98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типовые технологические процессы изготовления, сборки и контроля;</w:t>
            </w:r>
          </w:p>
          <w:p w14:paraId="1565046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документацию сборщика корпусов металлических судов;</w:t>
            </w:r>
          </w:p>
          <w:p w14:paraId="5F6684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типовые дефекты изготовления и сборки и их причины, методы предупреждения дефектов;</w:t>
            </w:r>
          </w:p>
          <w:p w14:paraId="7AE3417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этапы узловой и секционной сборки;</w:t>
            </w:r>
          </w:p>
          <w:p w14:paraId="7B52DB3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ремонта, замены обшивки и набора корпуса судна;</w:t>
            </w:r>
          </w:p>
          <w:p w14:paraId="34B123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различные формы подготовки кромок под сварку.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819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по сборке легких переборок и выгородок;</w:t>
            </w:r>
          </w:p>
          <w:p w14:paraId="646B405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деталей набора;</w:t>
            </w:r>
          </w:p>
          <w:p w14:paraId="019067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сборки плоских малогабаритных секций из углеродистых и низколегированных сталей.</w:t>
            </w:r>
          </w:p>
        </w:tc>
      </w:tr>
      <w:tr w:rsidR="000B0477" w14:paraId="6819124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C7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C1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разметку, проверку,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корпусных конструкций при стапельной сборке и ремонте, а также разметку на секциях мест установки деталей набора, насыщения с вынесением размеров от основных линий корпуса судна;</w:t>
            </w:r>
          </w:p>
          <w:p w14:paraId="5B3C997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средней сложности проверочные работы;</w:t>
            </w:r>
          </w:p>
          <w:p w14:paraId="3ED761F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  <w:p w14:paraId="67D4FE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изоляцию корпусных конструкций свинцом;</w:t>
            </w:r>
          </w:p>
          <w:p w14:paraId="7134EE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укладку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бетона малыми порциями в кессонах, нишах паровых клапанов, уплотнение вручную, определять плотность бетонной массы.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11C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  <w:p w14:paraId="095C1FE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обработку и сборку деталей, узлов, секций и блоков;</w:t>
            </w:r>
          </w:p>
          <w:p w14:paraId="2E412DC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припусков и допусков, квалитеты обработки и параметры шероховатости, методы стыкования блоков корпуса судна;</w:t>
            </w:r>
          </w:p>
          <w:p w14:paraId="1585CF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и технические условия на постройку и ремонт корпусов металлических судов;</w:t>
            </w:r>
          </w:p>
          <w:p w14:paraId="497B57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малую механизацию, сборочные приспособления при сборке и формировании секций, блок-секций и установку их на стапеле;</w:t>
            </w:r>
          </w:p>
          <w:p w14:paraId="1BD358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формирования судового поезда для постройки, вывода и спуска судов;</w:t>
            </w:r>
          </w:p>
          <w:p w14:paraId="15FC34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устройство поточных и механизированных линий по сборке и сварке днищевых и бортовых секций.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7FF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шаблону, сборки, установки и проверки простых узлов деталей из углеродистых и низколегированных сталей при узловой, секционной и стапельной сборке.</w:t>
            </w:r>
          </w:p>
        </w:tc>
      </w:tr>
      <w:tr w:rsidR="000B0477" w14:paraId="5E29009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3A4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CC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формирование корпуса судна на стапеле или в доке из секций </w:t>
            </w:r>
            <w:r>
              <w:rPr>
                <w:rFonts w:ascii="Times New Roman" w:hAnsi="Times New Roman"/>
                <w:sz w:val="24"/>
              </w:rPr>
              <w:lastRenderedPageBreak/>
              <w:t>(плоскостных с погибью, крупногабаритных плоских, малогабаритных со сложной кривизной, объемных), блок-секций для средней части судна, блок-секций надстройки и секций оконечностей судов с простыми обводами;</w:t>
            </w:r>
          </w:p>
          <w:p w14:paraId="7F61C32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в холодном состоянии и вручную с нагревом профильного и листового материала со сложной кривизной толщиной до 10 мм при ремонте судов;</w:t>
            </w:r>
          </w:p>
          <w:p w14:paraId="6488BA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места и изготавливать шаблоны для сложных деталей;</w:t>
            </w:r>
          </w:p>
          <w:p w14:paraId="6C746D6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сборку, установку и проверку постелей с погибью, кондукторов и кантователей средней сложности;</w:t>
            </w:r>
          </w:p>
          <w:p w14:paraId="4995AA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  <w:p w14:paraId="0DC3CF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приготовлять и укладывать в объемы и засыпки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бетон, карбид бора и биологическую защиту; </w:t>
            </w:r>
          </w:p>
          <w:p w14:paraId="2C012B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гидравлические испытания корпусных конструкций давлением до 2,0 МПа (до 20 </w:t>
            </w:r>
            <w:r>
              <w:rPr>
                <w:rFonts w:ascii="Times New Roman" w:hAnsi="Times New Roman"/>
                <w:sz w:val="24"/>
              </w:rPr>
              <w:lastRenderedPageBreak/>
              <w:t>кгс/см2) и пневматические испытания давлением свыше 0,05 до 0,3 МПа (от 0,5 до 3 кгс/см2) с устранением выявленных недостатков;</w:t>
            </w:r>
          </w:p>
          <w:p w14:paraId="43ECE46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3D08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устройство стапель-кондукторов, кантователей;</w:t>
            </w:r>
          </w:p>
          <w:p w14:paraId="1764E9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способы выполнения проверочных работ; причины возникновения сварочных деформаций и способы их предупреждения;</w:t>
            </w:r>
          </w:p>
          <w:p w14:paraId="155214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сварных и клепаных конструкций любым методом;</w:t>
            </w:r>
          </w:p>
          <w:p w14:paraId="08DAF2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правила пользования сложными контрольно-измерительными проверочными инструментами и приборами, их назначение;</w:t>
            </w:r>
          </w:p>
          <w:p w14:paraId="52A85B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проверки положения мелких и малых судов на стапеле и в доке при ремонте;</w:t>
            </w:r>
          </w:p>
          <w:p w14:paraId="1FCA3E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эксплуатации сети сжатого воздуха; </w:t>
            </w:r>
          </w:p>
          <w:p w14:paraId="2CC98CA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  <w:p w14:paraId="4B26A1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специальных транспортных и грузоподъемных средств при перемещении грузов массой от 5 000 до 10 000 кг;</w:t>
            </w:r>
          </w:p>
          <w:p w14:paraId="2416AD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действия и правила пользования сложными </w:t>
            </w:r>
            <w:r>
              <w:rPr>
                <w:rFonts w:ascii="Times New Roman" w:hAnsi="Times New Roman"/>
                <w:sz w:val="24"/>
              </w:rPr>
              <w:lastRenderedPageBreak/>
              <w:t>кантователями, стапель-кондукторами.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D8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при сборке, демонтаже, установке, ремонте плоских </w:t>
            </w:r>
            <w:r>
              <w:rPr>
                <w:rFonts w:ascii="Times New Roman" w:hAnsi="Times New Roman"/>
                <w:sz w:val="24"/>
              </w:rPr>
              <w:lastRenderedPageBreak/>
              <w:t>крупногабаритных секций, плоскостных секций, криволинейных и несимметричных тавровых узлов;</w:t>
            </w:r>
          </w:p>
          <w:p w14:paraId="2937D66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работ различной сложности при сборке, разметке, установке, проверке,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блок-секций, фундаментов, агрегатов ППУ и блоков защиты, при испытаниях корпусных конструкций, формировании корпуса судна, спуске судна.</w:t>
            </w:r>
          </w:p>
        </w:tc>
      </w:tr>
      <w:tr w:rsidR="000B0477" w14:paraId="6C2A296C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6C2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 направленности «Выполнение ремонтных работ по корпусу судна, судовым механизмам, устройствам и системам»</w:t>
            </w:r>
          </w:p>
        </w:tc>
      </w:tr>
      <w:tr w:rsidR="000B0477" w14:paraId="100E8BA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0DD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E9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2FFDC2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простых деталей корпуса судна по шаблонам и прямолинейного контура по эскизам;</w:t>
            </w:r>
          </w:p>
          <w:p w14:paraId="3513F9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демонтаж и ремонт секций судна;</w:t>
            </w:r>
          </w:p>
          <w:p w14:paraId="5A6A159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ремонт судовых устройств;</w:t>
            </w:r>
          </w:p>
          <w:p w14:paraId="32CBCC1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демонтаж, ремонт, установку прямых плоских секций, скуловых книц, </w:t>
            </w:r>
            <w:proofErr w:type="spellStart"/>
            <w:r>
              <w:rPr>
                <w:rFonts w:ascii="Times New Roman" w:hAnsi="Times New Roman"/>
                <w:sz w:val="24"/>
              </w:rPr>
              <w:t>бракет</w:t>
            </w:r>
            <w:proofErr w:type="spellEnd"/>
            <w:r>
              <w:rPr>
                <w:rFonts w:ascii="Times New Roman" w:hAnsi="Times New Roman"/>
                <w:sz w:val="24"/>
              </w:rPr>
              <w:t>, дельных вещей, общесудовой вентиляции, судовой мебели (под руководством ремонтника более высокой квалификации);</w:t>
            </w:r>
          </w:p>
          <w:p w14:paraId="4F60DCE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геометрические построения разметочных линий и знаков с применением специальных </w:t>
            </w:r>
            <w:r>
              <w:rPr>
                <w:rFonts w:ascii="Times New Roman" w:hAnsi="Times New Roman"/>
                <w:sz w:val="24"/>
              </w:rPr>
              <w:lastRenderedPageBreak/>
              <w:t>приспособлений, ручного немеханизированного инструмента и средств для линейных и угловых измерений;</w:t>
            </w:r>
          </w:p>
          <w:p w14:paraId="520768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0137536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6EB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4D0A8A8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конструкций и узлов корпуса судна, продольных и поперечных связей;</w:t>
            </w:r>
          </w:p>
          <w:p w14:paraId="287253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простых деталей корпуса судна;</w:t>
            </w:r>
          </w:p>
          <w:p w14:paraId="4501423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номенклатуру основных изделий оборудования и дельных вещей;</w:t>
            </w:r>
          </w:p>
          <w:p w14:paraId="5C55B8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простые геометрические построения, развертку простых геометрических фигур;</w:t>
            </w:r>
          </w:p>
          <w:p w14:paraId="5F9CB0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простых деталей и узлов;</w:t>
            </w:r>
          </w:p>
          <w:p w14:paraId="1934C4C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простых сборочных чертежей;</w:t>
            </w:r>
          </w:p>
          <w:p w14:paraId="186D23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разметочный и измерительный инструмент; правила заточки инструмента (кроме сверл);</w:t>
            </w:r>
          </w:p>
          <w:p w14:paraId="2DFC0F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приспособления и станки, используемые </w:t>
            </w:r>
            <w:r>
              <w:rPr>
                <w:rFonts w:ascii="Times New Roman" w:hAnsi="Times New Roman"/>
                <w:sz w:val="24"/>
              </w:rPr>
              <w:lastRenderedPageBreak/>
              <w:t>для запрессовки деталей: конструкцию, приемы эксплуатации;</w:t>
            </w:r>
          </w:p>
          <w:p w14:paraId="39E7EC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действия и правила использования ручного, разметочного и простого измерительного инструмента;</w:t>
            </w:r>
          </w:p>
          <w:p w14:paraId="116EEE1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разметки труб по шаблонам;</w:t>
            </w:r>
          </w:p>
          <w:p w14:paraId="67B14C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проверочные шаблоны и контрольно-измерительные радиусы погибов.</w:t>
            </w:r>
          </w:p>
          <w:p w14:paraId="17BFDBE1" w14:textId="77777777" w:rsidR="000B0477" w:rsidRDefault="000B04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306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3973E3B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EE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59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4AFDBB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03086C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править сферические сварные донышки, монтажные стыки при ремонте наружной обшивки корпусов судов;</w:t>
            </w:r>
          </w:p>
          <w:p w14:paraId="7524C1D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ремонтировать и устанавливать дельные вещи и судовые устройства, металлическую мебель;</w:t>
            </w:r>
          </w:p>
          <w:p w14:paraId="1E2E81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793839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B4A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влияние переменных напряжений на металл;</w:t>
            </w:r>
          </w:p>
          <w:p w14:paraId="3536A1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деформации металла при нагреве, ударе и выдавливании, упругие и остаточные деформации;</w:t>
            </w:r>
          </w:p>
          <w:p w14:paraId="0BE8A0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ремонта, подгонки, монтажа и укупорки;</w:t>
            </w:r>
          </w:p>
          <w:p w14:paraId="766C3A6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применяемые инструменты и оборудование;</w:t>
            </w:r>
          </w:p>
          <w:p w14:paraId="310921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465968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унифицированные радиусы погибов, применяемые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станках;</w:t>
            </w:r>
          </w:p>
          <w:p w14:paraId="6F034D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проверки по шаблонам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труб диаметром до 57 мм.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C1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3786BE8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62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276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1D5F63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заполнять техническую документацию;</w:t>
            </w:r>
          </w:p>
          <w:p w14:paraId="6F707D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и ремонтировать трубы систем общесудовой вентиляции и кондиционирования;</w:t>
            </w:r>
          </w:p>
          <w:p w14:paraId="497C0D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деталей и составлять эскизы;</w:t>
            </w:r>
          </w:p>
          <w:p w14:paraId="372E77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запрессовывать детали с помощью приспособлений;</w:t>
            </w:r>
          </w:p>
          <w:p w14:paraId="0CB6598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емкости из легированных сталей, цветных металлов и сплавов;</w:t>
            </w:r>
          </w:p>
          <w:p w14:paraId="4A962F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ремонтировать и регулировать судовое оборудование, разбираться в технической документации на оборудование;</w:t>
            </w:r>
          </w:p>
          <w:p w14:paraId="7EAABF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  <w:p w14:paraId="7785B4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  <w:p w14:paraId="5F7953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крепление в станке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станках;</w:t>
            </w:r>
          </w:p>
          <w:p w14:paraId="4C97DD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проверочные шаблоны и контрольно-измерительные радиусы погибов для гибки труб диаметром до 38 мм;</w:t>
            </w:r>
          </w:p>
          <w:p w14:paraId="791BB0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выбирать соответствующие диаметру трубы </w:t>
            </w:r>
            <w:r>
              <w:rPr>
                <w:rFonts w:ascii="Times New Roman" w:hAnsi="Times New Roman"/>
                <w:sz w:val="24"/>
              </w:rPr>
              <w:lastRenderedPageBreak/>
              <w:t>унифицированные радиусы погибов;</w:t>
            </w:r>
          </w:p>
          <w:p w14:paraId="3642D0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радиус и угол изгиба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с использованием проверочных шаблонов и инструмента;</w:t>
            </w:r>
          </w:p>
          <w:p w14:paraId="3C53AD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наружным осмотром деформации, возникающие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713D04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удалять с поверхности труб судовых трубопроводов консервационные материалы, продукты окисления в виде прокатной окалины или ржавчины механическим или химическими способами;</w:t>
            </w:r>
          </w:p>
          <w:p w14:paraId="4CDDB31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D2A1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0FB483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разметки и развертки деталей с </w:t>
            </w:r>
            <w:r>
              <w:rPr>
                <w:rFonts w:ascii="Times New Roman" w:hAnsi="Times New Roman"/>
                <w:sz w:val="24"/>
              </w:rPr>
              <w:lastRenderedPageBreak/>
              <w:t>криволинейным контуром;</w:t>
            </w:r>
          </w:p>
          <w:p w14:paraId="1B3617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053830D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демонтажа и ремонта секций судна: типовые дефекты, технологию демонтажа и ремонта, применяемое оборудование, основные способы правки узлов и секций;</w:t>
            </w:r>
          </w:p>
          <w:p w14:paraId="57B6FA9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техническую документацию по сборке, ремонту и изготовлению корпусных конструкций;</w:t>
            </w:r>
          </w:p>
          <w:p w14:paraId="21B7E26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  <w:p w14:paraId="267431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трубы систем общесудовой вентиляции и кондиционирования: приемы </w:t>
            </w:r>
          </w:p>
          <w:p w14:paraId="52A93BC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сортамент и марки материалов труб, применяемых при изготовлении и ремонте судовых трубопроводов;</w:t>
            </w:r>
          </w:p>
          <w:p w14:paraId="41673B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свойствах материалов труб;</w:t>
            </w:r>
          </w:p>
          <w:p w14:paraId="305CC1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правила установки, снятия оснастки и приспособлений трубогибочных станков;</w:t>
            </w:r>
          </w:p>
          <w:p w14:paraId="7174D18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крепления труб в станке при выполнении гибки труб диаметром до 57 мм;</w:t>
            </w:r>
          </w:p>
          <w:p w14:paraId="29980A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диаметром до 38 мм на станках по шаблонам в одной плоскости;</w:t>
            </w:r>
          </w:p>
          <w:p w14:paraId="48D5E4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на станках и правила эксплуатации трубогибочных станков и приспособлений;</w:t>
            </w:r>
          </w:p>
          <w:p w14:paraId="50A32CF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приемки труб по размерам и результатам наружного осмотра;</w:t>
            </w:r>
          </w:p>
          <w:p w14:paraId="1F01E4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 причины брака, возникающего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26B1FA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30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в одной плоскости на станках и вручную.</w:t>
            </w:r>
          </w:p>
        </w:tc>
      </w:tr>
    </w:tbl>
    <w:p w14:paraId="4747B2BB" w14:textId="77777777" w:rsidR="000B0477" w:rsidRDefault="000B0477">
      <w:pPr>
        <w:ind w:firstLine="709"/>
        <w:rPr>
          <w:rFonts w:ascii="Times New Roman" w:hAnsi="Times New Roman"/>
          <w:sz w:val="24"/>
        </w:rPr>
      </w:pPr>
    </w:p>
    <w:p w14:paraId="24A0958A" w14:textId="77777777" w:rsidR="000B0477" w:rsidRDefault="000B0477">
      <w:pPr>
        <w:rPr>
          <w:rFonts w:ascii="Times New Roman" w:hAnsi="Times New Roman"/>
          <w:b/>
          <w:caps/>
          <w:sz w:val="24"/>
        </w:rPr>
      </w:pPr>
    </w:p>
    <w:p w14:paraId="3F958E4C" w14:textId="77777777" w:rsidR="000B0477" w:rsidRDefault="003D10F4">
      <w:pPr>
        <w:pStyle w:val="1f2"/>
        <w:rPr>
          <w:rFonts w:ascii="Times New Roman" w:hAnsi="Times New Roman"/>
        </w:rPr>
      </w:pPr>
      <w:bookmarkStart w:id="356" w:name="__RefHeading___60"/>
      <w:bookmarkStart w:id="357" w:name="__RefHeading___126"/>
      <w:bookmarkStart w:id="358" w:name="__RefHeading___192"/>
      <w:bookmarkStart w:id="359" w:name="__RefHeading___258"/>
      <w:bookmarkStart w:id="360" w:name="__RefHeading___324"/>
      <w:bookmarkStart w:id="361" w:name="__RefHeading___390"/>
      <w:bookmarkEnd w:id="356"/>
      <w:bookmarkEnd w:id="357"/>
      <w:bookmarkEnd w:id="358"/>
      <w:bookmarkEnd w:id="359"/>
      <w:bookmarkEnd w:id="360"/>
      <w:bookmarkEnd w:id="361"/>
      <w:r>
        <w:rPr>
          <w:rFonts w:ascii="Times New Roman" w:hAnsi="Times New Roman"/>
        </w:rPr>
        <w:t>2. Структура и содержание ДИСЦИПЛИНЫ</w:t>
      </w:r>
    </w:p>
    <w:p w14:paraId="6780D82B" w14:textId="77777777" w:rsidR="000B0477" w:rsidRDefault="003D10F4">
      <w:pPr>
        <w:pStyle w:val="110"/>
        <w:rPr>
          <w:rFonts w:ascii="Times New Roman" w:hAnsi="Times New Roman"/>
        </w:rPr>
      </w:pPr>
      <w:bookmarkStart w:id="362" w:name="__RefHeading___61"/>
      <w:bookmarkStart w:id="363" w:name="__RefHeading___127"/>
      <w:bookmarkStart w:id="364" w:name="__RefHeading___193"/>
      <w:bookmarkStart w:id="365" w:name="__RefHeading___259"/>
      <w:bookmarkStart w:id="366" w:name="__RefHeading___325"/>
      <w:bookmarkStart w:id="367" w:name="__RefHeading___391"/>
      <w:bookmarkEnd w:id="362"/>
      <w:bookmarkEnd w:id="363"/>
      <w:bookmarkEnd w:id="364"/>
      <w:bookmarkEnd w:id="365"/>
      <w:bookmarkEnd w:id="366"/>
      <w:bookmarkEnd w:id="367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0477" w14:paraId="070934D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1CC4D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78847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3F19E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0477" w14:paraId="2DE8F56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CA1BB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527F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A64C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0B0477" w14:paraId="6C02CAB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BDC84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79B35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9FF45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61E4969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6ACDC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2558D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8F61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48B8205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2AD80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6BE45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E54CD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</w:tr>
    </w:tbl>
    <w:p w14:paraId="5ABDFB67" w14:textId="77777777" w:rsidR="000B0477" w:rsidRDefault="003D10F4">
      <w:pPr>
        <w:pStyle w:val="110"/>
        <w:rPr>
          <w:rFonts w:ascii="Times New Roman" w:hAnsi="Times New Roman"/>
        </w:rPr>
      </w:pPr>
      <w:bookmarkStart w:id="368" w:name="__RefHeading___62"/>
      <w:bookmarkStart w:id="369" w:name="__RefHeading___128"/>
      <w:bookmarkStart w:id="370" w:name="__RefHeading___194"/>
      <w:bookmarkStart w:id="371" w:name="__RefHeading___260"/>
      <w:bookmarkStart w:id="372" w:name="__RefHeading___326"/>
      <w:bookmarkStart w:id="373" w:name="__RefHeading___392"/>
      <w:bookmarkEnd w:id="368"/>
      <w:bookmarkEnd w:id="369"/>
      <w:bookmarkEnd w:id="370"/>
      <w:bookmarkEnd w:id="371"/>
      <w:bookmarkEnd w:id="372"/>
      <w:bookmarkEnd w:id="373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B0477" w14:paraId="79C97174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28F09" w14:textId="77777777" w:rsidR="000B0477" w:rsidRDefault="003D10F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62655" w14:textId="77777777" w:rsidR="000B0477" w:rsidRDefault="003D10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B0477" w14:paraId="1C5DAAB4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629B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Общие сведения о судах.</w:t>
            </w:r>
          </w:p>
        </w:tc>
      </w:tr>
      <w:tr w:rsidR="000B0477" w14:paraId="4DAAE904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7F6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Классификация гражданских судов.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4FB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428C1E23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12C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107C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Задачи курса и история отечественного судостроения. Признаки классификации судов. Главные признаки: назначение судна, средства движения, район плавания, тип главного двигателя, вид движителя, материал корпуса</w:t>
            </w:r>
          </w:p>
          <w:p w14:paraId="327B62D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Классификация судов. Типы судов в зависимости от их назначения: транспортные, промысловые, служебно-</w:t>
            </w:r>
            <w:r>
              <w:rPr>
                <w:rFonts w:ascii="Times New Roman" w:hAnsi="Times New Roman"/>
              </w:rPr>
              <w:lastRenderedPageBreak/>
              <w:t>вспомогательные и суда технического флота. Краткая характеристика типов судов.</w:t>
            </w:r>
          </w:p>
        </w:tc>
      </w:tr>
      <w:tr w:rsidR="000B0477" w14:paraId="434C2B9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EF7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2C994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4001C57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0B703E25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2988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Форма корпуса и архитектура судна.</w:t>
            </w:r>
          </w:p>
        </w:tc>
      </w:tr>
      <w:tr w:rsidR="000B0477" w14:paraId="546D15BC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CEF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Форма корпуса судна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6BB7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78BBC744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A75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5B0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сечения корпуса. Теоретический чертеж. Форма корпуса и его главные сечения.</w:t>
            </w:r>
          </w:p>
          <w:p w14:paraId="2E0BDC1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Эксплуатационные и мореходные качества судна. Главные </w:t>
            </w:r>
            <w:proofErr w:type="spellStart"/>
            <w:r>
              <w:rPr>
                <w:rFonts w:ascii="Times New Roman" w:hAnsi="Times New Roman"/>
              </w:rPr>
              <w:t>размерения</w:t>
            </w:r>
            <w:proofErr w:type="spellEnd"/>
            <w:r>
              <w:rPr>
                <w:rFonts w:ascii="Times New Roman" w:hAnsi="Times New Roman"/>
              </w:rPr>
              <w:t>. Понятие о длине, ширине, осадке и высоте борта судна.</w:t>
            </w:r>
          </w:p>
          <w:p w14:paraId="1807A7C4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Общее расположение судна. Классификация судовых помещений. Теоретический чертеж судна. Необходимость теоретического чертежа для расчетов и экспериментов</w:t>
            </w:r>
          </w:p>
        </w:tc>
      </w:tr>
      <w:tr w:rsidR="000B0477" w14:paraId="029FB9B3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7D5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E2A5" w14:textId="77777777" w:rsidR="000B0477" w:rsidRDefault="003D10F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4B4DC7C0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AEC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6B86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Прочность судна и система набора.</w:t>
            </w:r>
          </w:p>
        </w:tc>
      </w:tr>
      <w:tr w:rsidR="000B0477" w14:paraId="5548EAD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E2F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341B8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9ED0796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38B45AC6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3DA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Конструкция корпуса судна.</w:t>
            </w:r>
          </w:p>
        </w:tc>
      </w:tr>
      <w:tr w:rsidR="000B0477" w14:paraId="441F625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3F7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 Основные конструктивные элементы корпуса судна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8F64E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520D256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5F3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0A2A6E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конструктивные элементы корпуса. Понятие о прочности судна. Силы, действующие на корпус судна. Общая и местная прочность корпуса.</w:t>
            </w:r>
          </w:p>
          <w:p w14:paraId="280A7DF4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Основные конструктивные элементы корпуса. Системы набора корпуса судна. Понятие о перекрытиях корпуса судна. Виды наборов судна.</w:t>
            </w:r>
          </w:p>
          <w:p w14:paraId="358EC8C4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Основные конструктивные элементы корпуса. Наружная обшивка и палубный настил. Растяжка наружной обшивки и настила верхней палубы</w:t>
            </w:r>
          </w:p>
          <w:p w14:paraId="41B8D9D9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Основные конструктивные элементы корпуса. Днищевые и бортовые перекрытия. Конструкции днищевых и бортовых перекрытий</w:t>
            </w:r>
          </w:p>
          <w:p w14:paraId="6B8A4115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Основные конструктивные элементы корпуса. Надстройки и рубки. Разновидности и отличия надстроек и рубок.</w:t>
            </w:r>
          </w:p>
          <w:p w14:paraId="31EFA80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6. Детали и узлы корпусных конструкций. Элементы подводной части корпуса судна. Штевни, кронштейны гребных валов, дейдвудные трубы и мортиры</w:t>
            </w:r>
          </w:p>
        </w:tc>
      </w:tr>
      <w:tr w:rsidR="000B0477" w14:paraId="57F533B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922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2FB31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7DD649E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070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C1A8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Практическая работа 1</w:t>
            </w:r>
            <w:r>
              <w:rPr>
                <w:rFonts w:ascii="Times New Roman" w:hAnsi="Times New Roman"/>
              </w:rPr>
              <w:t>. Соединения деталей корпуса судна. Виды соединений деталей: сварные, заклепочные соединения, шпильки</w:t>
            </w:r>
          </w:p>
        </w:tc>
      </w:tr>
      <w:tr w:rsidR="000B0477" w14:paraId="15E797B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321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5A5E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Практическая работа 2. </w:t>
            </w:r>
            <w:r>
              <w:rPr>
                <w:rFonts w:ascii="Times New Roman" w:hAnsi="Times New Roman"/>
              </w:rPr>
              <w:t>Система набора судна, графическое выполнение.</w:t>
            </w:r>
          </w:p>
        </w:tc>
      </w:tr>
      <w:tr w:rsidR="000B0477" w14:paraId="1EA917B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6A4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EDA7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5F121C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96594CA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EA0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4. Судовые устройства и энергетические установки.</w:t>
            </w:r>
          </w:p>
        </w:tc>
      </w:tr>
      <w:tr w:rsidR="000B0477" w14:paraId="0065383C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FFB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4.1.  Судовые устройства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223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64DC3603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008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433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Рулевое и якорное устройства. Назначение и составные части рулевого и якорного устройств.</w:t>
            </w:r>
          </w:p>
          <w:p w14:paraId="16832C04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2.Швартовное и грузовое устройства. Назначение и составные части швартового и грузового устройств.</w:t>
            </w:r>
          </w:p>
          <w:p w14:paraId="413C596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Спасательные средства. Виды спасательных средств.</w:t>
            </w:r>
          </w:p>
          <w:p w14:paraId="433F07AE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 Дельные вещи. Иллюминаторы, окна, световые люки, крышки люков и горловин, двери и трапы.</w:t>
            </w:r>
          </w:p>
          <w:p w14:paraId="641685A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Судовые системы, общие сведения. Определение судовых систем. Разновидности систем на судах. Конструктивные элементы судовых систем. Трубы с путевыми соединениями, арматура, источники питания систем энергией, контрольно-измерительные приборы.</w:t>
            </w:r>
          </w:p>
          <w:p w14:paraId="4F1384D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6.Типы, состав и размещение СЭУ. Понятие о судовой энергетической установке</w:t>
            </w:r>
          </w:p>
          <w:p w14:paraId="3ADCB02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7.Двигатели внутреннего сгорания и дизельные установки. Принцип действия двигателей, их характеристики.</w:t>
            </w:r>
          </w:p>
          <w:p w14:paraId="3F5FC0C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8.Судовые движители и валопровод. Назначение и разновидности движителей, и устройство валопровода</w:t>
            </w:r>
          </w:p>
          <w:p w14:paraId="5772A978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9.Вспомогательные механизмы. Механизмы, обслуживающие главную энергетическую установку, вспомогательные котлы, опреснительная и рефрижераторная установки.</w:t>
            </w:r>
          </w:p>
        </w:tc>
      </w:tr>
      <w:tr w:rsidR="000B0477" w14:paraId="77079BF4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EDA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F979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5B938E36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C95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DA04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Устройство центробежного насоса.</w:t>
            </w:r>
          </w:p>
        </w:tc>
      </w:tr>
      <w:tr w:rsidR="000B0477" w14:paraId="28BC504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A7C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074D6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2328F9D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228AED00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904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5. Борьба за живучесть судна</w:t>
            </w:r>
          </w:p>
        </w:tc>
      </w:tr>
      <w:tr w:rsidR="000B0477" w14:paraId="30618FD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D53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 Организация борьбы за живучесть судна.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86D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0D49F23C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31B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C27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Основы организации борьбы за живучесть. Общие определения живучести судна. </w:t>
            </w:r>
          </w:p>
          <w:p w14:paraId="2AB56E0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Борьба за живучесть судна. Средства борьбы за живучесть.</w:t>
            </w:r>
          </w:p>
        </w:tc>
      </w:tr>
      <w:tr w:rsidR="000B0477" w14:paraId="1CF8A49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A16A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E3537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F070FDF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DCE8B23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391C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0B0477" w14:paraId="0A22E7E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9EC0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п. 2.1)</w:t>
            </w:r>
          </w:p>
        </w:tc>
      </w:tr>
    </w:tbl>
    <w:p w14:paraId="7827F6BD" w14:textId="77777777" w:rsidR="000B0477" w:rsidRDefault="000B0477">
      <w:pPr>
        <w:rPr>
          <w:rFonts w:ascii="Times New Roman" w:hAnsi="Times New Roman"/>
          <w:sz w:val="24"/>
        </w:rPr>
      </w:pPr>
    </w:p>
    <w:p w14:paraId="30319EBB" w14:textId="77777777" w:rsidR="000B0477" w:rsidRDefault="003D10F4">
      <w:pPr>
        <w:pStyle w:val="1f2"/>
        <w:rPr>
          <w:rFonts w:ascii="Times New Roman" w:hAnsi="Times New Roman"/>
        </w:rPr>
      </w:pPr>
      <w:bookmarkStart w:id="374" w:name="__RefHeading___63"/>
      <w:bookmarkStart w:id="375" w:name="__RefHeading___129"/>
      <w:bookmarkStart w:id="376" w:name="__RefHeading___195"/>
      <w:bookmarkStart w:id="377" w:name="__RefHeading___261"/>
      <w:bookmarkStart w:id="378" w:name="__RefHeading___327"/>
      <w:bookmarkStart w:id="379" w:name="__RefHeading___393"/>
      <w:bookmarkEnd w:id="374"/>
      <w:bookmarkEnd w:id="375"/>
      <w:bookmarkEnd w:id="376"/>
      <w:bookmarkEnd w:id="377"/>
      <w:bookmarkEnd w:id="378"/>
      <w:bookmarkEnd w:id="379"/>
      <w:r>
        <w:rPr>
          <w:rFonts w:ascii="Times New Roman" w:hAnsi="Times New Roman"/>
        </w:rPr>
        <w:t>3. Условия реализации ДИСЦИПЛИНЫ</w:t>
      </w:r>
    </w:p>
    <w:p w14:paraId="7AA33F53" w14:textId="77777777" w:rsidR="000B0477" w:rsidRDefault="003D10F4">
      <w:pPr>
        <w:pStyle w:val="110"/>
        <w:rPr>
          <w:rFonts w:ascii="Times New Roman" w:hAnsi="Times New Roman"/>
        </w:rPr>
      </w:pPr>
      <w:bookmarkStart w:id="380" w:name="__RefHeading___64"/>
      <w:bookmarkStart w:id="381" w:name="__RefHeading___130"/>
      <w:bookmarkStart w:id="382" w:name="__RefHeading___196"/>
      <w:bookmarkStart w:id="383" w:name="__RefHeading___262"/>
      <w:bookmarkStart w:id="384" w:name="__RefHeading___328"/>
      <w:bookmarkStart w:id="385" w:name="__RefHeading___394"/>
      <w:bookmarkEnd w:id="380"/>
      <w:bookmarkEnd w:id="381"/>
      <w:bookmarkEnd w:id="382"/>
      <w:bookmarkEnd w:id="383"/>
      <w:bookmarkEnd w:id="384"/>
      <w:bookmarkEnd w:id="385"/>
      <w:r>
        <w:rPr>
          <w:rFonts w:ascii="Times New Roman" w:hAnsi="Times New Roman"/>
        </w:rPr>
        <w:t>3.1. Материально-техническое обеспечение</w:t>
      </w:r>
    </w:p>
    <w:p w14:paraId="63C159B9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«Теории и устройства судна», оснащенный в соответствии с приложением 3 ПОП-П. </w:t>
      </w:r>
    </w:p>
    <w:p w14:paraId="0B9BF0BE" w14:textId="77777777" w:rsidR="000B0477" w:rsidRDefault="000B0477"/>
    <w:p w14:paraId="786F5707" w14:textId="77777777" w:rsidR="000B0477" w:rsidRDefault="003D10F4">
      <w:pPr>
        <w:pStyle w:val="110"/>
        <w:rPr>
          <w:rFonts w:ascii="Times New Roman" w:hAnsi="Times New Roman"/>
        </w:rPr>
      </w:pPr>
      <w:bookmarkStart w:id="386" w:name="__RefHeading___65"/>
      <w:bookmarkStart w:id="387" w:name="__RefHeading___131"/>
      <w:bookmarkStart w:id="388" w:name="__RefHeading___197"/>
      <w:bookmarkStart w:id="389" w:name="__RefHeading___263"/>
      <w:bookmarkStart w:id="390" w:name="__RefHeading___329"/>
      <w:bookmarkStart w:id="391" w:name="__RefHeading___395"/>
      <w:bookmarkEnd w:id="386"/>
      <w:bookmarkEnd w:id="387"/>
      <w:bookmarkEnd w:id="388"/>
      <w:bookmarkEnd w:id="389"/>
      <w:bookmarkEnd w:id="390"/>
      <w:bookmarkEnd w:id="391"/>
      <w:r>
        <w:rPr>
          <w:rFonts w:ascii="Times New Roman" w:hAnsi="Times New Roman"/>
        </w:rPr>
        <w:t>3.2. Учебно-методическое обеспечение</w:t>
      </w:r>
    </w:p>
    <w:p w14:paraId="626A959C" w14:textId="77777777" w:rsidR="000B0477" w:rsidRDefault="003D10F4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DFA7B6F" w14:textId="77777777" w:rsidR="000B0477" w:rsidRDefault="000B0477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D5E0B2A" w14:textId="77777777" w:rsidR="000B0477" w:rsidRDefault="003D10F4">
      <w:pPr>
        <w:pStyle w:val="a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BDF5328" w14:textId="77777777" w:rsidR="000B0477" w:rsidRDefault="003D10F4">
      <w:pPr>
        <w:pStyle w:val="aff5"/>
        <w:numPr>
          <w:ilvl w:val="0"/>
          <w:numId w:val="1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Аносов А.П. Теория и устройство судна. Конструкция специальных судов. Уч. пос. – 2-е </w:t>
      </w:r>
      <w:proofErr w:type="spellStart"/>
      <w:r>
        <w:rPr>
          <w:rFonts w:ascii="Times New Roman" w:hAnsi="Times New Roman"/>
          <w:sz w:val="24"/>
        </w:rPr>
        <w:t>изд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исправ</w:t>
      </w:r>
      <w:proofErr w:type="spellEnd"/>
      <w:r>
        <w:rPr>
          <w:rFonts w:ascii="Times New Roman" w:hAnsi="Times New Roman"/>
          <w:sz w:val="24"/>
        </w:rPr>
        <w:t xml:space="preserve">. и доп. – Москва: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2020. – 182с. ISBN 978-5-06435--3. </w:t>
      </w:r>
    </w:p>
    <w:p w14:paraId="6185D39C" w14:textId="77777777" w:rsidR="000B0477" w:rsidRDefault="003D10F4">
      <w:pPr>
        <w:pStyle w:val="aff5"/>
        <w:numPr>
          <w:ilvl w:val="0"/>
          <w:numId w:val="1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Данилов, </w:t>
      </w:r>
      <w:proofErr w:type="spellStart"/>
      <w:r>
        <w:rPr>
          <w:rFonts w:ascii="Times New Roman" w:hAnsi="Times New Roman"/>
          <w:sz w:val="24"/>
        </w:rPr>
        <w:t>А.Т.Современное</w:t>
      </w:r>
      <w:proofErr w:type="spellEnd"/>
      <w:r>
        <w:rPr>
          <w:rFonts w:ascii="Times New Roman" w:hAnsi="Times New Roman"/>
          <w:sz w:val="24"/>
        </w:rPr>
        <w:t xml:space="preserve"> морское судна/ А.Т. Данилов.-Санкт-Петербург: Судостроение, 2018.- 448 - ISBN: 9785735507383</w:t>
      </w:r>
    </w:p>
    <w:p w14:paraId="6613FCB5" w14:textId="77777777" w:rsidR="000B0477" w:rsidRDefault="003D10F4">
      <w:pPr>
        <w:pStyle w:val="aff5"/>
        <w:numPr>
          <w:ilvl w:val="0"/>
          <w:numId w:val="12"/>
        </w:numPr>
        <w:spacing w:line="27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lastRenderedPageBreak/>
        <w:t>Жинкин</w:t>
      </w:r>
      <w:proofErr w:type="spellEnd"/>
      <w:r>
        <w:rPr>
          <w:rFonts w:ascii="Times New Roman" w:hAnsi="Times New Roman"/>
          <w:sz w:val="24"/>
        </w:rPr>
        <w:t xml:space="preserve">, В. Б.  Теория и устройство корабля: учебник для среднего профессионального образования / В. Б. </w:t>
      </w:r>
      <w:proofErr w:type="spellStart"/>
      <w:r>
        <w:rPr>
          <w:rFonts w:ascii="Times New Roman" w:hAnsi="Times New Roman"/>
          <w:sz w:val="24"/>
        </w:rPr>
        <w:t>Жинкин</w:t>
      </w:r>
      <w:proofErr w:type="spellEnd"/>
      <w:r>
        <w:rPr>
          <w:rFonts w:ascii="Times New Roman" w:hAnsi="Times New Roman"/>
          <w:sz w:val="24"/>
        </w:rPr>
        <w:t xml:space="preserve">. — 5-е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2021. — 379 с. — (Профессиональное образование). — ISBN 978-5-534-13003-4.</w:t>
      </w:r>
    </w:p>
    <w:p w14:paraId="27D2A151" w14:textId="77777777" w:rsidR="000B0477" w:rsidRDefault="003D10F4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56837A0A" w14:textId="77777777" w:rsidR="000B0477" w:rsidRDefault="003D10F4">
      <w:pPr>
        <w:pStyle w:val="1f2"/>
        <w:rPr>
          <w:rFonts w:ascii="Times New Roman" w:hAnsi="Times New Roman"/>
          <w:b w:val="0"/>
        </w:rPr>
      </w:pPr>
      <w:bookmarkStart w:id="392" w:name="__RefHeading___66"/>
      <w:bookmarkStart w:id="393" w:name="__RefHeading___132"/>
      <w:bookmarkStart w:id="394" w:name="__RefHeading___198"/>
      <w:bookmarkStart w:id="395" w:name="__RefHeading___264"/>
      <w:bookmarkStart w:id="396" w:name="__RefHeading___330"/>
      <w:bookmarkStart w:id="397" w:name="__RefHeading___396"/>
      <w:bookmarkEnd w:id="392"/>
      <w:bookmarkEnd w:id="393"/>
      <w:bookmarkEnd w:id="394"/>
      <w:bookmarkEnd w:id="395"/>
      <w:bookmarkEnd w:id="396"/>
      <w:bookmarkEnd w:id="397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0B0477" w14:paraId="5E79F61B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B4C4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C8298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ACE52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0B0477" w14:paraId="25DD2630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4D3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3616F86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2A452A3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 расположение основных частей судна;</w:t>
            </w:r>
          </w:p>
          <w:p w14:paraId="3A7157C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 принцип действия основных судовых устройств;</w:t>
            </w:r>
          </w:p>
          <w:p w14:paraId="2942027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архитектурный тип судна, конструкцию корпуса, судостроительные материалы;</w:t>
            </w:r>
          </w:p>
          <w:p w14:paraId="6464F1B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конструкцию надстроек и оборудование судовых помещений;</w:t>
            </w:r>
          </w:p>
          <w:p w14:paraId="0F99973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судов по правилам Регистра, обозначения на судах;</w:t>
            </w:r>
          </w:p>
          <w:p w14:paraId="124B6A2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мореходные качества судна, технико-эксплуатационные характеристики судна, главные </w:t>
            </w:r>
            <w:proofErr w:type="spellStart"/>
            <w:r>
              <w:rPr>
                <w:rFonts w:ascii="Times New Roman" w:hAnsi="Times New Roman"/>
                <w:sz w:val="24"/>
              </w:rPr>
              <w:t>размерения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коэффициенты полноты корпуса судна, понятие водоизмещение;</w:t>
            </w:r>
          </w:p>
          <w:p w14:paraId="723545F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базовые плоскости корпуса, понятие о монтажно-базовой плоскости, контрольном отвесе и контрольной площадке;</w:t>
            </w:r>
          </w:p>
          <w:p w14:paraId="00C9299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конструкцию грузовых люков;</w:t>
            </w:r>
          </w:p>
          <w:p w14:paraId="404D1CD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конструкции отдельных узлов судна;</w:t>
            </w:r>
          </w:p>
          <w:p w14:paraId="6958F4B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и снабжение судна;</w:t>
            </w:r>
          </w:p>
          <w:p w14:paraId="14B02EA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спасательные средства;</w:t>
            </w:r>
          </w:p>
          <w:p w14:paraId="45F9816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конструктивную противопожарную защиту;</w:t>
            </w:r>
          </w:p>
          <w:p w14:paraId="0FE6E92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судовые устройства;</w:t>
            </w:r>
          </w:p>
          <w:p w14:paraId="288B134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классификацию судовых систем;</w:t>
            </w:r>
          </w:p>
          <w:p w14:paraId="7A6F2E4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состав, функционирование системы предупреждения загрязнения воды.</w:t>
            </w:r>
          </w:p>
          <w:p w14:paraId="16506A4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260A476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типы судов;</w:t>
            </w:r>
          </w:p>
          <w:p w14:paraId="73627FA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в расположении судовых помещений.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205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профессиональной терминологией;</w:t>
            </w:r>
          </w:p>
          <w:p w14:paraId="062FEC1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наименований и расположений основных частей судна;</w:t>
            </w:r>
          </w:p>
          <w:p w14:paraId="7781035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демонстрирует системные знания о наименованиях и принципах действия основных судовых устройств;</w:t>
            </w:r>
          </w:p>
          <w:p w14:paraId="2B69603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знает архитектурный тип судна, конструкцию корпуса, судостроительные материалы;</w:t>
            </w:r>
          </w:p>
          <w:p w14:paraId="049E035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владеет знаниями о конструкциях надстроек и оборудования судовых помещений;</w:t>
            </w:r>
          </w:p>
          <w:p w14:paraId="3CF1F74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классификацию судов по правилам Регистра, обозначения на судах;</w:t>
            </w:r>
          </w:p>
          <w:p w14:paraId="29A7D86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уверенные знания о мореходных качествах судна, технико-эксплуатационных характеристиках судна, главных </w:t>
            </w:r>
            <w:proofErr w:type="spellStart"/>
            <w:r>
              <w:rPr>
                <w:rFonts w:ascii="Times New Roman" w:hAnsi="Times New Roman"/>
                <w:sz w:val="24"/>
              </w:rPr>
              <w:t>размерений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коэффициенты полноты корпуса судна, понятие водоизмещение;</w:t>
            </w:r>
          </w:p>
          <w:p w14:paraId="2726969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знает основные базовые плоскости корпуса, понятие о монтажно-базовой плоскости, контрольном отвесе и контрольной площадке;</w:t>
            </w:r>
          </w:p>
          <w:p w14:paraId="0E6B827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знает конструкцию грузовых люков;</w:t>
            </w:r>
          </w:p>
          <w:p w14:paraId="4D78A26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конструкции отдельных узлов судна;</w:t>
            </w:r>
          </w:p>
          <w:p w14:paraId="27FB832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и снабжение судна;</w:t>
            </w:r>
          </w:p>
          <w:p w14:paraId="76E3C71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имеет устойчивые знания о спасательных средствах;</w:t>
            </w:r>
          </w:p>
          <w:p w14:paraId="1B5A69B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конструктивную противопожарную защиту;</w:t>
            </w:r>
          </w:p>
          <w:p w14:paraId="76977F8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знает судовые устройства;</w:t>
            </w:r>
          </w:p>
          <w:p w14:paraId="2D035DC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владеет знаниями о назначении и классификации судовых систем;</w:t>
            </w:r>
          </w:p>
          <w:p w14:paraId="7531033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назначение, состав, функционирование системы предупреждения загрязнения воды.</w:t>
            </w:r>
          </w:p>
          <w:p w14:paraId="74562F9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296CE4E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демонстрирует умение определять типы судов;</w:t>
            </w:r>
          </w:p>
          <w:p w14:paraId="5196A0E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владеет навыками ориентирования в расположении судовых помещений.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903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практической   работы.</w:t>
            </w:r>
          </w:p>
          <w:p w14:paraId="02F825F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 Тестирование.</w:t>
            </w:r>
          </w:p>
          <w:p w14:paraId="04D62CB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277EE94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4AC78C5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  <w:p w14:paraId="645ED9F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300EB52A" w14:textId="1640D309" w:rsidR="000B0477" w:rsidRDefault="000B0477">
      <w:pPr>
        <w:jc w:val="center"/>
        <w:rPr>
          <w:b/>
          <w:caps/>
          <w:sz w:val="24"/>
        </w:rPr>
      </w:pPr>
    </w:p>
    <w:p w14:paraId="4FECB22C" w14:textId="467C1AC6" w:rsidR="00C06A5B" w:rsidRDefault="00C06A5B">
      <w:pPr>
        <w:jc w:val="center"/>
        <w:rPr>
          <w:b/>
          <w:caps/>
          <w:sz w:val="24"/>
        </w:rPr>
      </w:pPr>
    </w:p>
    <w:p w14:paraId="27646213" w14:textId="77777777" w:rsidR="00C06A5B" w:rsidRDefault="00C06A5B" w:rsidP="00C06A5B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51133BE2" w14:textId="77777777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69ED23CB" w14:textId="77777777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498302A7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4209ADB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591DCB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D8BAF4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89040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6D1F4B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565F67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96E67B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14E475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8D4C4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B4D9BF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1261EE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643D6BB" w14:textId="77777777" w:rsidR="00C06A5B" w:rsidRDefault="00C06A5B" w:rsidP="00C06A5B">
      <w:pPr>
        <w:pStyle w:val="10"/>
      </w:pPr>
      <w:r>
        <w:t>«СГ.01 ИСТОРИЯ РОССИИ»</w:t>
      </w:r>
    </w:p>
    <w:p w14:paraId="339193BC" w14:textId="77777777" w:rsidR="00C06A5B" w:rsidRDefault="00C06A5B" w:rsidP="00C06A5B"/>
    <w:p w14:paraId="4DB82CCC" w14:textId="77777777" w:rsidR="00C06A5B" w:rsidRPr="006746D1" w:rsidRDefault="00C06A5B" w:rsidP="00C06A5B">
      <w:pPr>
        <w:jc w:val="center"/>
        <w:rPr>
          <w:rFonts w:ascii="Times New Roman" w:hAnsi="Times New Roman"/>
          <w:sz w:val="24"/>
          <w:szCs w:val="24"/>
        </w:rPr>
      </w:pPr>
      <w:bookmarkStart w:id="398" w:name="_Toc172906916"/>
      <w:bookmarkStart w:id="399" w:name="_Toc172906944"/>
      <w:bookmarkStart w:id="400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98"/>
      <w:bookmarkEnd w:id="399"/>
    </w:p>
    <w:p w14:paraId="2D9B6939" w14:textId="77777777" w:rsidR="00C06A5B" w:rsidRPr="006746D1" w:rsidRDefault="007B4786" w:rsidP="00C06A5B">
      <w:pPr>
        <w:jc w:val="center"/>
        <w:rPr>
          <w:rFonts w:ascii="Times New Roman" w:hAnsi="Times New Roman"/>
          <w:sz w:val="24"/>
          <w:szCs w:val="24"/>
        </w:rPr>
      </w:pPr>
      <w:hyperlink r:id="rId19" w:history="1">
        <w:bookmarkStart w:id="401" w:name="_Toc172906917"/>
        <w:bookmarkStart w:id="402" w:name="_Toc172906945"/>
        <w:r w:rsidR="00C06A5B" w:rsidRPr="006746D1">
          <w:rPr>
            <w:rStyle w:val="afffffff0"/>
            <w:sz w:val="24"/>
            <w:szCs w:val="24"/>
          </w:rPr>
          <w:t>https://spolab.firpo.ru/npdv2/category-doc/get/4879</w:t>
        </w:r>
        <w:bookmarkEnd w:id="401"/>
        <w:bookmarkEnd w:id="402"/>
      </w:hyperlink>
    </w:p>
    <w:bookmarkEnd w:id="400"/>
    <w:p w14:paraId="72DD57EE" w14:textId="77777777" w:rsidR="00C06A5B" w:rsidRDefault="00C06A5B" w:rsidP="00C06A5B"/>
    <w:p w14:paraId="30832DFD" w14:textId="77777777" w:rsidR="00C06A5B" w:rsidRDefault="00C06A5B" w:rsidP="00C06A5B"/>
    <w:p w14:paraId="3388055F" w14:textId="77777777" w:rsidR="00C06A5B" w:rsidRDefault="00C06A5B" w:rsidP="00C06A5B"/>
    <w:p w14:paraId="0442EBC7" w14:textId="77777777" w:rsidR="00C06A5B" w:rsidRDefault="00C06A5B" w:rsidP="00C06A5B"/>
    <w:p w14:paraId="165BD1BD" w14:textId="77777777" w:rsidR="00C06A5B" w:rsidRDefault="00C06A5B" w:rsidP="00C06A5B"/>
    <w:p w14:paraId="5B8A0C16" w14:textId="77777777" w:rsidR="00C06A5B" w:rsidRDefault="00C06A5B" w:rsidP="00C06A5B"/>
    <w:p w14:paraId="59FE8C52" w14:textId="77777777" w:rsidR="00C06A5B" w:rsidRDefault="00C06A5B" w:rsidP="00C06A5B"/>
    <w:p w14:paraId="155A07F3" w14:textId="77777777" w:rsidR="00C06A5B" w:rsidRDefault="00C06A5B" w:rsidP="00C06A5B"/>
    <w:p w14:paraId="39EFA6CE" w14:textId="77777777" w:rsidR="00C06A5B" w:rsidRDefault="00C06A5B" w:rsidP="00C06A5B"/>
    <w:p w14:paraId="39DF0926" w14:textId="77777777" w:rsidR="00C06A5B" w:rsidRDefault="00C06A5B" w:rsidP="00C06A5B"/>
    <w:p w14:paraId="3C6EC841" w14:textId="77777777" w:rsidR="00C06A5B" w:rsidRDefault="00C06A5B" w:rsidP="00C06A5B"/>
    <w:p w14:paraId="01052A1A" w14:textId="77777777" w:rsidR="00C06A5B" w:rsidRDefault="00C06A5B" w:rsidP="00C06A5B"/>
    <w:p w14:paraId="3E2CDBAC" w14:textId="77777777" w:rsidR="00C06A5B" w:rsidRDefault="00C06A5B" w:rsidP="00C06A5B"/>
    <w:p w14:paraId="372D0A70" w14:textId="77777777" w:rsidR="00C06A5B" w:rsidRDefault="00C06A5B" w:rsidP="00C06A5B">
      <w:pPr>
        <w:pStyle w:val="1ff0"/>
        <w:jc w:val="center"/>
        <w:rPr>
          <w:b/>
        </w:rPr>
      </w:pPr>
    </w:p>
    <w:p w14:paraId="641CFBCC" w14:textId="77777777" w:rsidR="00C06A5B" w:rsidRDefault="00C06A5B" w:rsidP="00C06A5B">
      <w:pPr>
        <w:pStyle w:val="1ff0"/>
        <w:jc w:val="center"/>
        <w:rPr>
          <w:b/>
        </w:rPr>
      </w:pPr>
    </w:p>
    <w:p w14:paraId="361EF1F1" w14:textId="77777777" w:rsidR="00C06A5B" w:rsidRDefault="00C06A5B" w:rsidP="00C06A5B">
      <w:pPr>
        <w:pStyle w:val="1ff0"/>
        <w:jc w:val="center"/>
        <w:rPr>
          <w:b/>
        </w:rPr>
      </w:pPr>
    </w:p>
    <w:p w14:paraId="669C786E" w14:textId="77777777" w:rsidR="00C06A5B" w:rsidRDefault="00C06A5B" w:rsidP="00C06A5B">
      <w:pPr>
        <w:pStyle w:val="1ff0"/>
        <w:jc w:val="center"/>
        <w:rPr>
          <w:b/>
        </w:rPr>
      </w:pPr>
    </w:p>
    <w:p w14:paraId="6D1D208E" w14:textId="77777777" w:rsidR="00C06A5B" w:rsidRDefault="00C06A5B" w:rsidP="00C06A5B">
      <w:pPr>
        <w:pStyle w:val="1ff0"/>
        <w:jc w:val="center"/>
        <w:rPr>
          <w:b/>
        </w:rPr>
      </w:pPr>
    </w:p>
    <w:p w14:paraId="18BB4CBD" w14:textId="77777777" w:rsidR="00C06A5B" w:rsidRDefault="00C06A5B" w:rsidP="00C06A5B">
      <w:pPr>
        <w:pStyle w:val="1ff0"/>
        <w:jc w:val="center"/>
        <w:rPr>
          <w:b/>
        </w:rPr>
      </w:pPr>
    </w:p>
    <w:p w14:paraId="75E84BCE" w14:textId="77777777" w:rsidR="00C06A5B" w:rsidRDefault="00C06A5B" w:rsidP="00C06A5B">
      <w:pPr>
        <w:pStyle w:val="1ff0"/>
        <w:jc w:val="center"/>
        <w:rPr>
          <w:b/>
        </w:rPr>
      </w:pPr>
    </w:p>
    <w:p w14:paraId="05D44C35" w14:textId="77777777" w:rsidR="00C06A5B" w:rsidRDefault="00C06A5B" w:rsidP="00C06A5B">
      <w:pPr>
        <w:pStyle w:val="1ff0"/>
        <w:jc w:val="center"/>
        <w:rPr>
          <w:b/>
        </w:rPr>
      </w:pPr>
    </w:p>
    <w:p w14:paraId="05D79718" w14:textId="77777777" w:rsidR="00C06A5B" w:rsidRDefault="00C06A5B" w:rsidP="00C06A5B">
      <w:pPr>
        <w:pStyle w:val="1ff0"/>
        <w:jc w:val="center"/>
        <w:rPr>
          <w:b/>
        </w:rPr>
      </w:pPr>
    </w:p>
    <w:p w14:paraId="427ED810" w14:textId="77777777" w:rsidR="00C06A5B" w:rsidRDefault="00C06A5B" w:rsidP="00C06A5B">
      <w:pPr>
        <w:pStyle w:val="1ff0"/>
        <w:jc w:val="center"/>
        <w:rPr>
          <w:b/>
        </w:rPr>
      </w:pPr>
    </w:p>
    <w:p w14:paraId="37A041C1" w14:textId="77777777" w:rsidR="00C06A5B" w:rsidRDefault="00C06A5B" w:rsidP="00C06A5B">
      <w:pPr>
        <w:pStyle w:val="1ff0"/>
        <w:jc w:val="center"/>
        <w:rPr>
          <w:b/>
        </w:rPr>
      </w:pPr>
    </w:p>
    <w:p w14:paraId="24D9E571" w14:textId="77777777" w:rsidR="00C06A5B" w:rsidRDefault="00C06A5B" w:rsidP="00C06A5B">
      <w:pPr>
        <w:pStyle w:val="1ff0"/>
        <w:jc w:val="center"/>
        <w:rPr>
          <w:b/>
        </w:rPr>
      </w:pPr>
    </w:p>
    <w:p w14:paraId="03F129E4" w14:textId="77777777" w:rsidR="00C06A5B" w:rsidRDefault="00C06A5B" w:rsidP="00C06A5B">
      <w:pPr>
        <w:pStyle w:val="1ff0"/>
        <w:jc w:val="center"/>
        <w:rPr>
          <w:b/>
        </w:rPr>
      </w:pPr>
    </w:p>
    <w:p w14:paraId="29AEA4A6" w14:textId="77777777" w:rsidR="00C06A5B" w:rsidRDefault="00C06A5B" w:rsidP="00C06A5B">
      <w:pPr>
        <w:pStyle w:val="1ff0"/>
        <w:jc w:val="center"/>
        <w:rPr>
          <w:b/>
        </w:rPr>
      </w:pPr>
    </w:p>
    <w:p w14:paraId="149BC9E1" w14:textId="77777777" w:rsidR="00C06A5B" w:rsidRDefault="00C06A5B" w:rsidP="00C06A5B">
      <w:pPr>
        <w:pStyle w:val="1ff0"/>
        <w:jc w:val="center"/>
        <w:rPr>
          <w:b/>
        </w:rPr>
      </w:pPr>
    </w:p>
    <w:p w14:paraId="06EE86A4" w14:textId="77777777" w:rsidR="00C06A5B" w:rsidRDefault="00C06A5B" w:rsidP="00C06A5B">
      <w:pPr>
        <w:pStyle w:val="1ff0"/>
        <w:jc w:val="center"/>
        <w:rPr>
          <w:b/>
        </w:rPr>
      </w:pPr>
    </w:p>
    <w:p w14:paraId="59F4201D" w14:textId="07AFECF7" w:rsidR="00C06A5B" w:rsidRDefault="00C06A5B" w:rsidP="00C06A5B">
      <w:pPr>
        <w:pStyle w:val="1ff0"/>
        <w:jc w:val="center"/>
        <w:rPr>
          <w:b/>
        </w:rPr>
      </w:pPr>
      <w:r>
        <w:rPr>
          <w:b/>
        </w:rPr>
        <w:t>2024 г.</w:t>
      </w:r>
    </w:p>
    <w:p w14:paraId="3B4CD073" w14:textId="5CA49EAC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0CE5B056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62AA7D93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41A0624B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40E7B4AF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0B6476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19AFE7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87DEAC3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A41D5F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0799E2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A73ACE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87EA85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3CC98F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0D333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737F2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E1ECD5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4479647" w14:textId="77777777" w:rsidR="00C06A5B" w:rsidRDefault="00C06A5B" w:rsidP="00C06A5B">
      <w:pPr>
        <w:pStyle w:val="10"/>
      </w:pPr>
      <w:r>
        <w:t>«СГ.02 ИНОСТРАННЫЙ ЯЗЫК В ПРОФЕССИОНАЛЬНОЙ ДЕЯТЕЛЬНОСТИ»</w:t>
      </w:r>
    </w:p>
    <w:p w14:paraId="490A595E" w14:textId="77777777" w:rsidR="00C06A5B" w:rsidRPr="006746D1" w:rsidRDefault="00C06A5B" w:rsidP="00C06A5B">
      <w:pPr>
        <w:jc w:val="center"/>
        <w:rPr>
          <w:rFonts w:ascii="Times New Roman" w:hAnsi="Times New Roman"/>
          <w:sz w:val="24"/>
          <w:szCs w:val="24"/>
        </w:rPr>
      </w:pPr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2D13425E" w14:textId="77777777" w:rsidR="00C06A5B" w:rsidRPr="006746D1" w:rsidRDefault="007B4786" w:rsidP="00C06A5B">
      <w:pPr>
        <w:jc w:val="center"/>
        <w:rPr>
          <w:rFonts w:ascii="Times New Roman" w:hAnsi="Times New Roman"/>
          <w:sz w:val="24"/>
          <w:szCs w:val="24"/>
        </w:rPr>
      </w:pPr>
      <w:hyperlink r:id="rId20" w:history="1">
        <w:bookmarkStart w:id="403" w:name="_Toc172906920"/>
        <w:bookmarkStart w:id="404" w:name="_Toc172906948"/>
        <w:r w:rsidR="00C06A5B" w:rsidRPr="006746D1">
          <w:rPr>
            <w:rStyle w:val="afffffff0"/>
            <w:sz w:val="24"/>
            <w:szCs w:val="24"/>
          </w:rPr>
          <w:t>https://spolab.firpo.ru/npdv2/category-doc/get/5133</w:t>
        </w:r>
        <w:bookmarkEnd w:id="403"/>
        <w:bookmarkEnd w:id="404"/>
      </w:hyperlink>
    </w:p>
    <w:p w14:paraId="495CCEAD" w14:textId="77777777" w:rsidR="00C06A5B" w:rsidRDefault="00C06A5B" w:rsidP="00C06A5B"/>
    <w:p w14:paraId="0871951F" w14:textId="77777777" w:rsidR="00C06A5B" w:rsidRDefault="00C06A5B" w:rsidP="00C06A5B"/>
    <w:p w14:paraId="08728AAD" w14:textId="77777777" w:rsidR="00C06A5B" w:rsidRDefault="00C06A5B" w:rsidP="00C06A5B"/>
    <w:p w14:paraId="2D3EBC1B" w14:textId="77777777" w:rsidR="00C06A5B" w:rsidRDefault="00C06A5B" w:rsidP="00C06A5B"/>
    <w:p w14:paraId="5AC3268F" w14:textId="77777777" w:rsidR="00C06A5B" w:rsidRDefault="00C06A5B" w:rsidP="00C06A5B"/>
    <w:p w14:paraId="0BAB121F" w14:textId="77777777" w:rsidR="00C06A5B" w:rsidRDefault="00C06A5B" w:rsidP="00C06A5B"/>
    <w:p w14:paraId="3CE2DE64" w14:textId="77777777" w:rsidR="00C06A5B" w:rsidRDefault="00C06A5B" w:rsidP="00C06A5B"/>
    <w:p w14:paraId="667A85D5" w14:textId="77777777" w:rsidR="00C06A5B" w:rsidRDefault="00C06A5B" w:rsidP="00C06A5B"/>
    <w:p w14:paraId="056D1E9D" w14:textId="77777777" w:rsidR="00C06A5B" w:rsidRDefault="00C06A5B" w:rsidP="00C06A5B"/>
    <w:p w14:paraId="463C2588" w14:textId="77777777" w:rsidR="00C06A5B" w:rsidRDefault="00C06A5B" w:rsidP="00C06A5B"/>
    <w:p w14:paraId="0C78AA9A" w14:textId="77777777" w:rsidR="00C06A5B" w:rsidRDefault="00C06A5B" w:rsidP="00C06A5B"/>
    <w:p w14:paraId="0C358168" w14:textId="77777777" w:rsidR="00C06A5B" w:rsidRDefault="00C06A5B" w:rsidP="00C06A5B"/>
    <w:p w14:paraId="7BB233BE" w14:textId="77777777" w:rsidR="00C06A5B" w:rsidRDefault="00C06A5B" w:rsidP="00C06A5B"/>
    <w:p w14:paraId="7E77EC5E" w14:textId="77777777" w:rsidR="00C06A5B" w:rsidRDefault="00C06A5B" w:rsidP="00C06A5B"/>
    <w:p w14:paraId="59B3C52A" w14:textId="77777777" w:rsidR="00C06A5B" w:rsidRDefault="00C06A5B" w:rsidP="00C06A5B"/>
    <w:p w14:paraId="609FAF34" w14:textId="77777777" w:rsidR="00C06A5B" w:rsidRDefault="00C06A5B" w:rsidP="00C06A5B"/>
    <w:p w14:paraId="69113AA6" w14:textId="77777777" w:rsidR="00C06A5B" w:rsidRDefault="00C06A5B" w:rsidP="00C06A5B"/>
    <w:p w14:paraId="5503ED90" w14:textId="77777777" w:rsidR="00C06A5B" w:rsidRDefault="00C06A5B" w:rsidP="00C06A5B"/>
    <w:p w14:paraId="12BD7F70" w14:textId="77777777" w:rsidR="00C06A5B" w:rsidRDefault="00C06A5B" w:rsidP="00C06A5B"/>
    <w:p w14:paraId="0ACEA22A" w14:textId="77777777" w:rsidR="00C06A5B" w:rsidRDefault="00C06A5B" w:rsidP="00C06A5B"/>
    <w:p w14:paraId="64706116" w14:textId="77777777" w:rsidR="00C06A5B" w:rsidRDefault="00C06A5B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D3FADC" w14:textId="77777777" w:rsidR="00C06A5B" w:rsidRDefault="00C06A5B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5DDDF7" w14:textId="77777777" w:rsidR="00C06A5B" w:rsidRDefault="00C06A5B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BBE544" w14:textId="77777777" w:rsidR="00C06A5B" w:rsidRDefault="00C06A5B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666E42" w14:textId="77777777" w:rsidR="00C06A5B" w:rsidRDefault="00C06A5B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2235FA" w14:textId="77777777" w:rsidR="00C06A5B" w:rsidRDefault="00C06A5B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2FDAC2" w14:textId="787DA297" w:rsidR="00C06A5B" w:rsidRDefault="00C06A5B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419AF88" w14:textId="77777777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086FCCC0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440E9B25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7F62B986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097436C7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6635C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28EF33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6D595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08071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05AE1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F477ED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A9BB8E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8D12F9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1DB2E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63FBBD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BD5CA0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9972D3C" w14:textId="77777777" w:rsidR="00C06A5B" w:rsidRDefault="00C06A5B" w:rsidP="00C06A5B">
      <w:pPr>
        <w:pStyle w:val="10"/>
      </w:pPr>
      <w:r>
        <w:t>«СГ.03 БЕЗОПАСНОСТЬ ЖИЗНЕДЕЯТЕЛЬНОСТИ»</w:t>
      </w:r>
    </w:p>
    <w:p w14:paraId="27AF18BC" w14:textId="77777777" w:rsidR="00C06A5B" w:rsidRDefault="00C06A5B" w:rsidP="00C06A5B"/>
    <w:p w14:paraId="74BEBB0E" w14:textId="77777777" w:rsidR="00C06A5B" w:rsidRPr="006746D1" w:rsidRDefault="00C06A5B" w:rsidP="00C06A5B">
      <w:pPr>
        <w:jc w:val="center"/>
        <w:rPr>
          <w:rFonts w:ascii="Times New Roman" w:hAnsi="Times New Roman"/>
          <w:sz w:val="24"/>
          <w:szCs w:val="24"/>
        </w:rPr>
      </w:pPr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541B0870" w14:textId="77777777" w:rsidR="00C06A5B" w:rsidRPr="006746D1" w:rsidRDefault="007B4786" w:rsidP="00C06A5B">
      <w:pPr>
        <w:jc w:val="center"/>
        <w:rPr>
          <w:rFonts w:ascii="Times New Roman" w:hAnsi="Times New Roman"/>
          <w:sz w:val="24"/>
          <w:szCs w:val="24"/>
        </w:rPr>
      </w:pPr>
      <w:hyperlink r:id="rId21" w:history="1">
        <w:bookmarkStart w:id="405" w:name="_Toc172906923"/>
        <w:bookmarkStart w:id="406" w:name="_Toc172906951"/>
        <w:r w:rsidR="00C06A5B" w:rsidRPr="006746D1">
          <w:rPr>
            <w:rStyle w:val="afffffff0"/>
            <w:sz w:val="24"/>
            <w:szCs w:val="24"/>
          </w:rPr>
          <w:t>https://spolab.firpo.ru/npdv2/category-doc/get/4877</w:t>
        </w:r>
        <w:bookmarkEnd w:id="405"/>
        <w:bookmarkEnd w:id="406"/>
      </w:hyperlink>
    </w:p>
    <w:p w14:paraId="0354B825" w14:textId="77777777" w:rsidR="00C06A5B" w:rsidRDefault="00C06A5B" w:rsidP="00C06A5B"/>
    <w:p w14:paraId="642920BB" w14:textId="77777777" w:rsidR="00C06A5B" w:rsidRDefault="00C06A5B" w:rsidP="00C06A5B"/>
    <w:p w14:paraId="18D9961B" w14:textId="77777777" w:rsidR="00C06A5B" w:rsidRDefault="00C06A5B" w:rsidP="00C06A5B"/>
    <w:p w14:paraId="6E605110" w14:textId="77777777" w:rsidR="00C06A5B" w:rsidRDefault="00C06A5B" w:rsidP="00C06A5B"/>
    <w:p w14:paraId="0012C90E" w14:textId="77777777" w:rsidR="00C06A5B" w:rsidRDefault="00C06A5B" w:rsidP="00C06A5B"/>
    <w:p w14:paraId="6BB7C379" w14:textId="77777777" w:rsidR="00C06A5B" w:rsidRDefault="00C06A5B" w:rsidP="00C06A5B"/>
    <w:p w14:paraId="03D2EB4E" w14:textId="77777777" w:rsidR="00C06A5B" w:rsidRDefault="00C06A5B" w:rsidP="00C06A5B"/>
    <w:p w14:paraId="4D99B147" w14:textId="77777777" w:rsidR="00C06A5B" w:rsidRDefault="00C06A5B" w:rsidP="00C06A5B"/>
    <w:p w14:paraId="1C32D580" w14:textId="77777777" w:rsidR="00C06A5B" w:rsidRDefault="00C06A5B" w:rsidP="00C06A5B"/>
    <w:p w14:paraId="653547C5" w14:textId="77777777" w:rsidR="00C06A5B" w:rsidRDefault="00C06A5B" w:rsidP="00C06A5B"/>
    <w:p w14:paraId="480F3A37" w14:textId="77777777" w:rsidR="00C06A5B" w:rsidRDefault="00C06A5B" w:rsidP="00C06A5B"/>
    <w:p w14:paraId="0B392E2B" w14:textId="77777777" w:rsidR="00C06A5B" w:rsidRDefault="00C06A5B" w:rsidP="00C06A5B"/>
    <w:p w14:paraId="2BACE776" w14:textId="77777777" w:rsidR="00C06A5B" w:rsidRDefault="00C06A5B" w:rsidP="00C06A5B"/>
    <w:p w14:paraId="23386A6B" w14:textId="77777777" w:rsidR="00C06A5B" w:rsidRDefault="00C06A5B" w:rsidP="00C06A5B"/>
    <w:p w14:paraId="46574876" w14:textId="77777777" w:rsidR="00C06A5B" w:rsidRDefault="00C06A5B" w:rsidP="00C06A5B"/>
    <w:p w14:paraId="1D83BC8C" w14:textId="77777777" w:rsidR="00C06A5B" w:rsidRDefault="00C06A5B" w:rsidP="00C06A5B"/>
    <w:p w14:paraId="61E50CFE" w14:textId="77777777" w:rsidR="00C06A5B" w:rsidRDefault="00C06A5B" w:rsidP="00C06A5B"/>
    <w:p w14:paraId="2B3046B7" w14:textId="77777777" w:rsidR="00C06A5B" w:rsidRDefault="00C06A5B" w:rsidP="00C06A5B"/>
    <w:p w14:paraId="7615972B" w14:textId="77777777" w:rsidR="00C06A5B" w:rsidRDefault="00C06A5B" w:rsidP="00C06A5B"/>
    <w:p w14:paraId="355551C5" w14:textId="77777777" w:rsidR="00C06A5B" w:rsidRDefault="00C06A5B" w:rsidP="00C06A5B"/>
    <w:p w14:paraId="14501E81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31F77168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66348B18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24151C84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169336D3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4393D396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63E6688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4673505A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252EC3DE" w14:textId="32F0442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E1CD233" w14:textId="77777777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02B8AB00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0184C285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5D271F8A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40F1DCF3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B62BA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B44854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47A8FE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2AD01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7E0EE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0F444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BB621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AFB1D9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46BE54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0076F4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E051B1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6AAF874" w14:textId="77777777" w:rsidR="00C06A5B" w:rsidRDefault="00C06A5B" w:rsidP="00C06A5B">
      <w:pPr>
        <w:pStyle w:val="10"/>
      </w:pPr>
      <w:r>
        <w:t>«СГ.04 ФИЗИЧЕСКАЯ КУЛЬТУРА»</w:t>
      </w:r>
    </w:p>
    <w:p w14:paraId="509F3F0A" w14:textId="77777777" w:rsidR="00C06A5B" w:rsidRPr="006746D1" w:rsidRDefault="00C06A5B" w:rsidP="00C06A5B">
      <w:pPr>
        <w:jc w:val="center"/>
        <w:rPr>
          <w:rFonts w:ascii="Times New Roman" w:hAnsi="Times New Roman"/>
          <w:sz w:val="24"/>
          <w:szCs w:val="24"/>
        </w:rPr>
      </w:pPr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084242B2" w14:textId="77777777" w:rsidR="00C06A5B" w:rsidRPr="006746D1" w:rsidRDefault="007B4786" w:rsidP="00C06A5B">
      <w:pPr>
        <w:jc w:val="center"/>
        <w:rPr>
          <w:rFonts w:ascii="Times New Roman" w:hAnsi="Times New Roman"/>
          <w:sz w:val="24"/>
          <w:szCs w:val="24"/>
        </w:rPr>
      </w:pPr>
      <w:hyperlink r:id="rId22" w:history="1">
        <w:bookmarkStart w:id="407" w:name="_Toc172906926"/>
        <w:bookmarkStart w:id="408" w:name="_Toc172906954"/>
        <w:r w:rsidR="00C06A5B" w:rsidRPr="006746D1">
          <w:rPr>
            <w:rStyle w:val="afffffff0"/>
            <w:sz w:val="24"/>
            <w:szCs w:val="24"/>
          </w:rPr>
          <w:t>https://spolab.firpo.ru/npdv2/category-doc/get/5138</w:t>
        </w:r>
        <w:bookmarkEnd w:id="407"/>
        <w:bookmarkEnd w:id="408"/>
      </w:hyperlink>
    </w:p>
    <w:p w14:paraId="380A2513" w14:textId="77777777" w:rsidR="00C06A5B" w:rsidRDefault="00C06A5B" w:rsidP="00C06A5B"/>
    <w:p w14:paraId="783D26CF" w14:textId="77777777" w:rsidR="00C06A5B" w:rsidRDefault="00C06A5B" w:rsidP="00C06A5B"/>
    <w:p w14:paraId="5D06DC64" w14:textId="77777777" w:rsidR="00C06A5B" w:rsidRDefault="00C06A5B" w:rsidP="00C06A5B"/>
    <w:p w14:paraId="6B41D8A5" w14:textId="77777777" w:rsidR="00C06A5B" w:rsidRDefault="00C06A5B" w:rsidP="00C06A5B"/>
    <w:p w14:paraId="5821167E" w14:textId="77777777" w:rsidR="00C06A5B" w:rsidRDefault="00C06A5B" w:rsidP="00C06A5B"/>
    <w:p w14:paraId="0868D6FD" w14:textId="77777777" w:rsidR="00C06A5B" w:rsidRDefault="00C06A5B" w:rsidP="00C06A5B"/>
    <w:p w14:paraId="390C5B03" w14:textId="77777777" w:rsidR="00C06A5B" w:rsidRDefault="00C06A5B" w:rsidP="00C06A5B"/>
    <w:p w14:paraId="2A0C5749" w14:textId="77777777" w:rsidR="00C06A5B" w:rsidRDefault="00C06A5B" w:rsidP="00C06A5B"/>
    <w:p w14:paraId="367D5327" w14:textId="77777777" w:rsidR="00C06A5B" w:rsidRDefault="00C06A5B" w:rsidP="00C06A5B"/>
    <w:p w14:paraId="00EBCB86" w14:textId="77777777" w:rsidR="00C06A5B" w:rsidRDefault="00C06A5B" w:rsidP="00C06A5B"/>
    <w:p w14:paraId="70EB8AAD" w14:textId="77777777" w:rsidR="00C06A5B" w:rsidRDefault="00C06A5B" w:rsidP="00C06A5B"/>
    <w:p w14:paraId="1733F521" w14:textId="77777777" w:rsidR="00C06A5B" w:rsidRDefault="00C06A5B" w:rsidP="00C06A5B"/>
    <w:p w14:paraId="3F4FAFC1" w14:textId="77777777" w:rsidR="00C06A5B" w:rsidRDefault="00C06A5B" w:rsidP="00C06A5B"/>
    <w:p w14:paraId="6F1664DD" w14:textId="77777777" w:rsidR="00C06A5B" w:rsidRDefault="00C06A5B" w:rsidP="00C06A5B"/>
    <w:p w14:paraId="492865C0" w14:textId="77777777" w:rsidR="00C06A5B" w:rsidRDefault="00C06A5B" w:rsidP="00C06A5B"/>
    <w:p w14:paraId="2DD44D25" w14:textId="77777777" w:rsidR="00C06A5B" w:rsidRDefault="00C06A5B" w:rsidP="00C06A5B"/>
    <w:p w14:paraId="44A0487A" w14:textId="77777777" w:rsidR="00C06A5B" w:rsidRDefault="00C06A5B" w:rsidP="00C06A5B"/>
    <w:p w14:paraId="54094776" w14:textId="77777777" w:rsidR="00C06A5B" w:rsidRDefault="00C06A5B" w:rsidP="00C06A5B"/>
    <w:p w14:paraId="03075D3A" w14:textId="77777777" w:rsidR="00C06A5B" w:rsidRDefault="00C06A5B" w:rsidP="00C06A5B"/>
    <w:p w14:paraId="4C902800" w14:textId="77777777" w:rsidR="00C06A5B" w:rsidRDefault="00C06A5B" w:rsidP="00C06A5B"/>
    <w:p w14:paraId="515B6F1A" w14:textId="77777777" w:rsidR="00C06A5B" w:rsidRDefault="00C06A5B" w:rsidP="00C06A5B"/>
    <w:p w14:paraId="4266164F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09F1BB0A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4394E44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0330FC66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4CE1E7CF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7E59F0C0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6F6688F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A178B25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3BC226E4" w14:textId="5441F058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25AC8A1" w14:textId="77777777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0FCF8D20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2865C6CA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6387F5C4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71EC5DDB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D98BDA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D6F64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B1B6BD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BC410F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18B27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836D26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FF368E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DCA0DA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13BF0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948F11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414E13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55D1302" w14:textId="77777777" w:rsidR="00C06A5B" w:rsidRDefault="00C06A5B" w:rsidP="00C06A5B">
      <w:pPr>
        <w:pStyle w:val="10"/>
      </w:pPr>
      <w:r>
        <w:t>«СГ.05 ОСНОВЫ БЕРЕЖЛИВОГО ПРОИЗВОДСТВА»</w:t>
      </w:r>
    </w:p>
    <w:p w14:paraId="0520235B" w14:textId="77777777" w:rsidR="00C06A5B" w:rsidRDefault="00C06A5B" w:rsidP="00C06A5B">
      <w:pPr>
        <w:jc w:val="center"/>
        <w:rPr>
          <w:rFonts w:ascii="Times New Roman" w:hAnsi="Times New Roman"/>
          <w:sz w:val="24"/>
          <w:szCs w:val="24"/>
        </w:rPr>
      </w:pPr>
      <w:bookmarkStart w:id="409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3CF90BD0" w14:textId="77777777" w:rsidR="00C06A5B" w:rsidRDefault="007B4786" w:rsidP="00C06A5B">
      <w:pPr>
        <w:jc w:val="center"/>
        <w:rPr>
          <w:rFonts w:ascii="Times New Roman" w:hAnsi="Times New Roman"/>
          <w:sz w:val="24"/>
          <w:szCs w:val="24"/>
        </w:rPr>
      </w:pPr>
      <w:hyperlink r:id="rId23" w:history="1">
        <w:r w:rsidR="00C06A5B" w:rsidRPr="00383079">
          <w:rPr>
            <w:rStyle w:val="afffffff0"/>
            <w:sz w:val="24"/>
            <w:szCs w:val="24"/>
          </w:rPr>
          <w:t>https://spolab.firpo.ru/npdv2/category-doc/get/5135</w:t>
        </w:r>
      </w:hyperlink>
    </w:p>
    <w:bookmarkEnd w:id="409"/>
    <w:p w14:paraId="5043C317" w14:textId="77777777" w:rsidR="00C06A5B" w:rsidRDefault="00C06A5B" w:rsidP="00C06A5B"/>
    <w:p w14:paraId="52A0255E" w14:textId="77777777" w:rsidR="00C06A5B" w:rsidRDefault="00C06A5B" w:rsidP="00C06A5B"/>
    <w:p w14:paraId="64C66315" w14:textId="77777777" w:rsidR="00C06A5B" w:rsidRDefault="00C06A5B" w:rsidP="00C06A5B"/>
    <w:p w14:paraId="29D417F6" w14:textId="77777777" w:rsidR="00C06A5B" w:rsidRDefault="00C06A5B" w:rsidP="00C06A5B"/>
    <w:p w14:paraId="48A81175" w14:textId="77777777" w:rsidR="00C06A5B" w:rsidRDefault="00C06A5B" w:rsidP="00C06A5B"/>
    <w:p w14:paraId="72B28E37" w14:textId="77777777" w:rsidR="00C06A5B" w:rsidRDefault="00C06A5B" w:rsidP="00C06A5B"/>
    <w:p w14:paraId="4706D695" w14:textId="77777777" w:rsidR="00C06A5B" w:rsidRDefault="00C06A5B" w:rsidP="00C06A5B"/>
    <w:p w14:paraId="6C62DCAE" w14:textId="77777777" w:rsidR="00C06A5B" w:rsidRDefault="00C06A5B" w:rsidP="00C06A5B"/>
    <w:p w14:paraId="27B8F526" w14:textId="77777777" w:rsidR="00C06A5B" w:rsidRDefault="00C06A5B" w:rsidP="00C06A5B"/>
    <w:p w14:paraId="7DA1890B" w14:textId="77777777" w:rsidR="00C06A5B" w:rsidRDefault="00C06A5B" w:rsidP="00C06A5B"/>
    <w:p w14:paraId="39136DD2" w14:textId="77777777" w:rsidR="00C06A5B" w:rsidRDefault="00C06A5B" w:rsidP="00C06A5B"/>
    <w:p w14:paraId="3968F0D3" w14:textId="77777777" w:rsidR="00C06A5B" w:rsidRDefault="00C06A5B" w:rsidP="00C06A5B"/>
    <w:p w14:paraId="09EB98D6" w14:textId="77777777" w:rsidR="00C06A5B" w:rsidRDefault="00C06A5B" w:rsidP="00C06A5B"/>
    <w:p w14:paraId="2E52F67A" w14:textId="77777777" w:rsidR="00C06A5B" w:rsidRDefault="00C06A5B" w:rsidP="00C06A5B"/>
    <w:p w14:paraId="3FC66AA8" w14:textId="77777777" w:rsidR="00C06A5B" w:rsidRDefault="00C06A5B" w:rsidP="00C06A5B"/>
    <w:p w14:paraId="39F67BAF" w14:textId="77777777" w:rsidR="00C06A5B" w:rsidRDefault="00C06A5B" w:rsidP="00C06A5B"/>
    <w:p w14:paraId="3FF3BB72" w14:textId="77777777" w:rsidR="00C06A5B" w:rsidRDefault="00C06A5B" w:rsidP="00C06A5B"/>
    <w:p w14:paraId="046ADA36" w14:textId="77777777" w:rsidR="00C06A5B" w:rsidRDefault="00C06A5B" w:rsidP="00C06A5B"/>
    <w:p w14:paraId="40AD0995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6D734DE9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194A7DD2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29DAC125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081F948A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073B290A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7AE00EB9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8BBD69E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671D23F0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5724D92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0AA3948D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1241FC46" w14:textId="1D16B17C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3606FEB" w14:textId="77777777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55B27AD6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3B1F564F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3C3EE420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53C267C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143A6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12281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99A313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11CEC5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361E41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33706A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6C735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90B7FA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EECB95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050432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7ECFAD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FF1EDB3" w14:textId="77777777" w:rsidR="00C06A5B" w:rsidRDefault="00C06A5B" w:rsidP="00C06A5B">
      <w:pPr>
        <w:pStyle w:val="10"/>
      </w:pPr>
      <w:r>
        <w:t>«СГ.06 ОСНОВЫ ФИНАНСОВОЙ ГРАМОТНОСТИ»</w:t>
      </w:r>
    </w:p>
    <w:p w14:paraId="4E9F5B4C" w14:textId="77777777" w:rsidR="00C06A5B" w:rsidRDefault="00C06A5B" w:rsidP="00C06A5B">
      <w:pPr>
        <w:jc w:val="center"/>
        <w:rPr>
          <w:rFonts w:ascii="Times New Roman" w:hAnsi="Times New Roman"/>
          <w:sz w:val="24"/>
          <w:szCs w:val="24"/>
        </w:rPr>
      </w:pPr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527E6446" w14:textId="77777777" w:rsidR="00C06A5B" w:rsidRDefault="007B4786" w:rsidP="00C06A5B">
      <w:pPr>
        <w:jc w:val="center"/>
        <w:rPr>
          <w:rFonts w:ascii="Times New Roman" w:hAnsi="Times New Roman"/>
          <w:sz w:val="24"/>
          <w:szCs w:val="24"/>
        </w:rPr>
      </w:pPr>
      <w:hyperlink r:id="rId24" w:history="1">
        <w:r w:rsidR="00C06A5B" w:rsidRPr="00383079">
          <w:rPr>
            <w:rStyle w:val="afffffff0"/>
            <w:sz w:val="24"/>
            <w:szCs w:val="24"/>
          </w:rPr>
          <w:t>https://spolab.firpo.ru/npdv2/category-doc/get/4769</w:t>
        </w:r>
      </w:hyperlink>
    </w:p>
    <w:p w14:paraId="6F38BB4D" w14:textId="77777777" w:rsidR="00C06A5B" w:rsidRDefault="00C06A5B" w:rsidP="00C06A5B"/>
    <w:p w14:paraId="6E76598D" w14:textId="77777777" w:rsidR="00C06A5B" w:rsidRDefault="00C06A5B" w:rsidP="00C06A5B"/>
    <w:p w14:paraId="4D567BAB" w14:textId="77777777" w:rsidR="00C06A5B" w:rsidRDefault="00C06A5B" w:rsidP="00C06A5B"/>
    <w:p w14:paraId="09D33C4C" w14:textId="77777777" w:rsidR="00C06A5B" w:rsidRDefault="00C06A5B" w:rsidP="00C06A5B"/>
    <w:p w14:paraId="07BCD5AD" w14:textId="77777777" w:rsidR="00C06A5B" w:rsidRDefault="00C06A5B" w:rsidP="00C06A5B"/>
    <w:p w14:paraId="725E0BD0" w14:textId="77777777" w:rsidR="00C06A5B" w:rsidRDefault="00C06A5B" w:rsidP="00C06A5B"/>
    <w:p w14:paraId="1CF80CB9" w14:textId="77777777" w:rsidR="00C06A5B" w:rsidRDefault="00C06A5B" w:rsidP="00C06A5B"/>
    <w:p w14:paraId="730CC6E2" w14:textId="77777777" w:rsidR="00C06A5B" w:rsidRDefault="00C06A5B" w:rsidP="00C06A5B"/>
    <w:p w14:paraId="4C36B659" w14:textId="77777777" w:rsidR="00C06A5B" w:rsidRDefault="00C06A5B" w:rsidP="00C06A5B"/>
    <w:p w14:paraId="69FE640C" w14:textId="77777777" w:rsidR="00C06A5B" w:rsidRDefault="00C06A5B" w:rsidP="00C06A5B"/>
    <w:p w14:paraId="5F5119E4" w14:textId="77777777" w:rsidR="00C06A5B" w:rsidRDefault="00C06A5B" w:rsidP="00C06A5B"/>
    <w:p w14:paraId="455B317F" w14:textId="77777777" w:rsidR="00C06A5B" w:rsidRDefault="00C06A5B" w:rsidP="00C06A5B"/>
    <w:p w14:paraId="56869DAB" w14:textId="77777777" w:rsidR="00C06A5B" w:rsidRDefault="00C06A5B" w:rsidP="00C06A5B"/>
    <w:p w14:paraId="055B7C5F" w14:textId="77777777" w:rsidR="00C06A5B" w:rsidRDefault="00C06A5B" w:rsidP="00C06A5B"/>
    <w:p w14:paraId="21BEF46C" w14:textId="77777777" w:rsidR="00C06A5B" w:rsidRDefault="00C06A5B" w:rsidP="00C06A5B"/>
    <w:p w14:paraId="35B397A5" w14:textId="77777777" w:rsidR="00C06A5B" w:rsidRDefault="00C06A5B" w:rsidP="00C06A5B"/>
    <w:p w14:paraId="45CD6890" w14:textId="77777777" w:rsidR="00C06A5B" w:rsidRDefault="00C06A5B" w:rsidP="00C06A5B"/>
    <w:p w14:paraId="74312B0F" w14:textId="77777777" w:rsidR="00C06A5B" w:rsidRDefault="00C06A5B" w:rsidP="00C06A5B"/>
    <w:p w14:paraId="1D4DDAFC" w14:textId="77777777" w:rsidR="00C06A5B" w:rsidRDefault="00C06A5B" w:rsidP="00C06A5B"/>
    <w:p w14:paraId="4ED6A4D3" w14:textId="77777777" w:rsidR="00C06A5B" w:rsidRDefault="00C06A5B" w:rsidP="00C06A5B"/>
    <w:p w14:paraId="7B6D35AD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185CE63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0BB27486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4D27BAD1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37D5B178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326C6D9C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4C949060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3FF8227C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6AC32826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1B7E2419" w14:textId="5BE82F84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C06A5B">
      <w:headerReference w:type="even" r:id="rId25"/>
      <w:headerReference w:type="default" r:id="rId26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BD2B6" w14:textId="77777777" w:rsidR="007B4786" w:rsidRDefault="007B4786">
      <w:r>
        <w:separator/>
      </w:r>
    </w:p>
  </w:endnote>
  <w:endnote w:type="continuationSeparator" w:id="0">
    <w:p w14:paraId="2320F865" w14:textId="77777777" w:rsidR="007B4786" w:rsidRDefault="007B4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B926E" w14:textId="77777777" w:rsidR="007B4786" w:rsidRDefault="007B4786">
      <w:r>
        <w:separator/>
      </w:r>
    </w:p>
  </w:footnote>
  <w:footnote w:type="continuationSeparator" w:id="0">
    <w:p w14:paraId="34C4801A" w14:textId="77777777" w:rsidR="007B4786" w:rsidRDefault="007B4786">
      <w:r>
        <w:continuationSeparator/>
      </w:r>
    </w:p>
  </w:footnote>
  <w:footnote w:id="1">
    <w:p w14:paraId="3F20337D" w14:textId="77777777" w:rsidR="000B0477" w:rsidRDefault="003D10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516429A9" w14:textId="77777777" w:rsidR="000B0477" w:rsidRDefault="003D10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0A9F1DC7" w14:textId="77777777" w:rsidR="000B0477" w:rsidRDefault="003D10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1546058E" w14:textId="77777777" w:rsidR="000B0477" w:rsidRDefault="003D10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3A4FDD25" w14:textId="77777777" w:rsidR="000B0477" w:rsidRDefault="003D10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24E3B600" w14:textId="77777777" w:rsidR="000B0477" w:rsidRDefault="003D10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69733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F733900" w14:textId="77777777" w:rsidR="000B0477" w:rsidRDefault="000B0477">
    <w:pPr>
      <w:pStyle w:val="af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F6CEA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0F212D8" w14:textId="77777777" w:rsidR="000B0477" w:rsidRDefault="000B0477">
    <w:pPr>
      <w:pStyle w:val="a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9D173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984DFB4" w14:textId="77777777" w:rsidR="000B0477" w:rsidRDefault="000B0477">
    <w:pPr>
      <w:pStyle w:val="af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77FE1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F21BA32" w14:textId="77777777" w:rsidR="000B0477" w:rsidRDefault="000B0477">
    <w:pPr>
      <w:pStyle w:val="af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9EE0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440E1B2" w14:textId="77777777" w:rsidR="000B0477" w:rsidRDefault="000B0477">
    <w:pPr>
      <w:pStyle w:val="aff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6C27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8D3F61A" w14:textId="77777777" w:rsidR="000B0477" w:rsidRDefault="000B0477">
    <w:pPr>
      <w:pStyle w:val="aff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492A2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1A478B" w14:textId="77777777" w:rsidR="000B0477" w:rsidRDefault="000B0477">
    <w:pPr>
      <w:pStyle w:val="afff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8FEC0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5B1F71F" w14:textId="77777777" w:rsidR="000B0477" w:rsidRDefault="000B0477">
    <w:pPr>
      <w:pStyle w:val="afff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815DA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13AFEFE" w14:textId="77777777" w:rsidR="000B0477" w:rsidRDefault="000B0477">
    <w:pPr>
      <w:pStyle w:val="afff5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38DFC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12AA814" w14:textId="77777777" w:rsidR="000B0477" w:rsidRDefault="000B0477">
    <w:pPr>
      <w:pStyle w:val="afff5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572C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4E0264D" w14:textId="77777777" w:rsidR="000B0477" w:rsidRDefault="000B0477">
    <w:pPr>
      <w:pStyle w:val="afff5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8085D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FD5D8AA" w14:textId="77777777" w:rsidR="000B0477" w:rsidRDefault="000B0477">
    <w:pPr>
      <w:pStyle w:val="afff5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DA489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54DED5E" w14:textId="77777777" w:rsidR="000B0477" w:rsidRDefault="000B0477">
    <w:pPr>
      <w:pStyle w:val="afff5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11063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D5E7158" w14:textId="77777777" w:rsidR="000B0477" w:rsidRDefault="000B0477">
    <w:pPr>
      <w:pStyle w:val="a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0E7E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B50E2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52130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74139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97234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87D95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15556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D754E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785547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B11D5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86B4D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43B89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3"/>
  </w:num>
  <w:num w:numId="5">
    <w:abstractNumId w:val="9"/>
  </w:num>
  <w:num w:numId="6">
    <w:abstractNumId w:val="5"/>
  </w:num>
  <w:num w:numId="7">
    <w:abstractNumId w:val="1"/>
  </w:num>
  <w:num w:numId="8">
    <w:abstractNumId w:val="2"/>
  </w:num>
  <w:num w:numId="9">
    <w:abstractNumId w:val="8"/>
  </w:num>
  <w:num w:numId="10">
    <w:abstractNumId w:val="6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77"/>
    <w:rsid w:val="000B0477"/>
    <w:rsid w:val="003D10F4"/>
    <w:rsid w:val="007B4786"/>
    <w:rsid w:val="00906401"/>
    <w:rsid w:val="00C0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427E4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Словарная статья"/>
    <w:basedOn w:val="a"/>
    <w:next w:val="a"/>
    <w:link w:val="a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4">
    <w:name w:val="Словарная статья"/>
    <w:basedOn w:val="1"/>
    <w:link w:val="a3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2">
    <w:name w:val="Знак концевой сноски1"/>
    <w:link w:val="a5"/>
    <w:rPr>
      <w:rFonts w:ascii="Times New Roman" w:hAnsi="Times New Roman"/>
      <w:vertAlign w:val="superscript"/>
    </w:rPr>
  </w:style>
  <w:style w:type="character" w:styleId="a5">
    <w:name w:val="endnote reference"/>
    <w:link w:val="12"/>
    <w:rPr>
      <w:rFonts w:ascii="Times New Roman" w:hAnsi="Times New Roman"/>
      <w:vertAlign w:val="superscript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6">
    <w:link w:val="a7"/>
    <w:semiHidden/>
    <w:unhideWhenUsed/>
  </w:style>
  <w:style w:type="character" w:customStyle="1" w:styleId="a7">
    <w:link w:val="a6"/>
    <w:semiHidden/>
    <w:unhideWhenUsed/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a">
    <w:name w:val="Ссылка на утративший силу документ"/>
    <w:link w:val="ab"/>
    <w:rPr>
      <w:b/>
      <w:color w:val="749232"/>
    </w:rPr>
  </w:style>
  <w:style w:type="character" w:customStyle="1" w:styleId="ab">
    <w:name w:val="Ссылка на утративший силу документ"/>
    <w:link w:val="aa"/>
    <w:rPr>
      <w:b/>
      <w:color w:val="749232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c">
    <w:name w:val="Утратил силу"/>
    <w:link w:val="ad"/>
    <w:rPr>
      <w:b/>
      <w:strike/>
      <w:color w:val="666600"/>
    </w:rPr>
  </w:style>
  <w:style w:type="character" w:customStyle="1" w:styleId="ad">
    <w:name w:val="Утратил силу"/>
    <w:link w:val="ac"/>
    <w:rPr>
      <w:b/>
      <w:strike/>
      <w:color w:val="666600"/>
    </w:rPr>
  </w:style>
  <w:style w:type="paragraph" w:customStyle="1" w:styleId="13">
    <w:name w:val="Слабое выделение1"/>
    <w:link w:val="ae"/>
    <w:rPr>
      <w:i/>
      <w:color w:val="404040"/>
    </w:rPr>
  </w:style>
  <w:style w:type="character" w:styleId="ae">
    <w:name w:val="Subtle Emphasis"/>
    <w:link w:val="13"/>
    <w:rPr>
      <w:i/>
      <w:color w:val="40404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">
    <w:name w:val="Колонтитул (правый)"/>
    <w:basedOn w:val="af0"/>
    <w:next w:val="a"/>
    <w:link w:val="af1"/>
    <w:rPr>
      <w:sz w:val="14"/>
    </w:rPr>
  </w:style>
  <w:style w:type="character" w:customStyle="1" w:styleId="af1">
    <w:name w:val="Колонтитул (правый)"/>
    <w:basedOn w:val="af2"/>
    <w:link w:val="af"/>
    <w:rPr>
      <w:rFonts w:ascii="Times New Roman" w:hAnsi="Times New Roman"/>
      <w:sz w:val="14"/>
    </w:rPr>
  </w:style>
  <w:style w:type="paragraph" w:customStyle="1" w:styleId="14">
    <w:name w:val="Неразрешенное упоминание1"/>
    <w:basedOn w:val="15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basedOn w:val="a0"/>
    <w:link w:val="14"/>
    <w:rPr>
      <w:color w:val="605E5C"/>
      <w:shd w:val="clear" w:color="auto" w:fill="E1DFDD"/>
    </w:rPr>
  </w:style>
  <w:style w:type="paragraph" w:customStyle="1" w:styleId="110">
    <w:name w:val="Раздел 1.1"/>
    <w:basedOn w:val="af3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4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5">
    <w:name w:val="Внимание: недобросовестность!"/>
    <w:basedOn w:val="af6"/>
    <w:next w:val="a"/>
    <w:link w:val="af7"/>
  </w:style>
  <w:style w:type="character" w:customStyle="1" w:styleId="af7">
    <w:name w:val="Внимание: недобросовестность!"/>
    <w:basedOn w:val="af8"/>
    <w:link w:val="af5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9">
    <w:name w:val="Постоянная часть"/>
    <w:basedOn w:val="afa"/>
    <w:next w:val="a"/>
    <w:link w:val="afb"/>
    <w:rPr>
      <w:sz w:val="20"/>
    </w:rPr>
  </w:style>
  <w:style w:type="character" w:customStyle="1" w:styleId="afb">
    <w:name w:val="Постоянная часть"/>
    <w:basedOn w:val="afc"/>
    <w:link w:val="af9"/>
    <w:rPr>
      <w:rFonts w:ascii="Verdana" w:hAnsi="Verdana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d">
    <w:name w:val="Активная гипертекстовая ссылка"/>
    <w:link w:val="afe"/>
    <w:rPr>
      <w:b/>
      <w:color w:val="106BBE"/>
      <w:u w:val="single"/>
    </w:rPr>
  </w:style>
  <w:style w:type="character" w:customStyle="1" w:styleId="afe">
    <w:name w:val="Активная гипертекстовая ссылка"/>
    <w:link w:val="afd"/>
    <w:rPr>
      <w:b/>
      <w:color w:val="106BBE"/>
      <w:u w:val="single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">
    <w:name w:val="Заголовок группы контролов"/>
    <w:basedOn w:val="a"/>
    <w:next w:val="a"/>
    <w:link w:val="a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0">
    <w:name w:val="Заголовок группы контролов"/>
    <w:basedOn w:val="1"/>
    <w:link w:val="aff"/>
    <w:rPr>
      <w:rFonts w:ascii="Times New Roman" w:hAnsi="Times New Roman"/>
      <w:b/>
      <w:color w:val="000000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1">
    <w:name w:val="Выделение для Базового Поиска"/>
    <w:link w:val="aff2"/>
    <w:rPr>
      <w:b/>
      <w:color w:val="0058A9"/>
    </w:rPr>
  </w:style>
  <w:style w:type="character" w:customStyle="1" w:styleId="aff2">
    <w:name w:val="Выделение для Базового Поиска"/>
    <w:link w:val="aff1"/>
    <w:rPr>
      <w:b/>
      <w:color w:val="0058A9"/>
    </w:rPr>
  </w:style>
  <w:style w:type="paragraph" w:customStyle="1" w:styleId="aff3">
    <w:name w:val="Необходимые документы"/>
    <w:basedOn w:val="af6"/>
    <w:next w:val="a"/>
    <w:link w:val="aff4"/>
    <w:pPr>
      <w:ind w:left="0" w:firstLine="118"/>
    </w:pPr>
  </w:style>
  <w:style w:type="character" w:customStyle="1" w:styleId="aff4">
    <w:name w:val="Необходимые документы"/>
    <w:basedOn w:val="af8"/>
    <w:link w:val="aff3"/>
    <w:rPr>
      <w:rFonts w:ascii="Times New Roman" w:hAnsi="Times New Roman"/>
      <w:sz w:val="24"/>
    </w:rPr>
  </w:style>
  <w:style w:type="paragraph" w:styleId="aff5">
    <w:name w:val="List Paragraph"/>
    <w:basedOn w:val="a"/>
    <w:link w:val="aff6"/>
    <w:pPr>
      <w:ind w:left="720"/>
      <w:contextualSpacing/>
    </w:pPr>
  </w:style>
  <w:style w:type="character" w:customStyle="1" w:styleId="aff6">
    <w:name w:val="Абзац списка Знак"/>
    <w:basedOn w:val="1"/>
    <w:link w:val="aff5"/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17">
    <w:name w:val="Тема примечания Знак1"/>
    <w:link w:val="18"/>
    <w:rPr>
      <w:rFonts w:ascii="Times New Roman" w:hAnsi="Times New Roman"/>
      <w:b/>
      <w:sz w:val="20"/>
    </w:rPr>
  </w:style>
  <w:style w:type="character" w:customStyle="1" w:styleId="18">
    <w:name w:val="Тема примечания Знак1"/>
    <w:link w:val="17"/>
    <w:rPr>
      <w:rFonts w:ascii="Times New Roman" w:hAnsi="Times New Roman"/>
      <w:b/>
      <w:sz w:val="20"/>
    </w:rPr>
  </w:style>
  <w:style w:type="paragraph" w:customStyle="1" w:styleId="aff7">
    <w:name w:val="Дочерний элемент списка"/>
    <w:basedOn w:val="a"/>
    <w:next w:val="a"/>
    <w:link w:val="aff8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8">
    <w:name w:val="Дочерний элемент списка"/>
    <w:basedOn w:val="1"/>
    <w:link w:val="aff7"/>
    <w:rPr>
      <w:rFonts w:ascii="Times New Roman" w:hAnsi="Times New Roman"/>
      <w:color w:val="868381"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19">
    <w:name w:val="Название Знак1"/>
    <w:link w:val="1a"/>
    <w:rPr>
      <w:rFonts w:ascii="Times New Roman" w:hAnsi="Times New Roman"/>
      <w:sz w:val="24"/>
    </w:rPr>
  </w:style>
  <w:style w:type="character" w:customStyle="1" w:styleId="1a">
    <w:name w:val="Название Знак1"/>
    <w:link w:val="19"/>
    <w:rPr>
      <w:rFonts w:ascii="Times New Roman" w:hAnsi="Times New Roman"/>
      <w:sz w:val="24"/>
    </w:rPr>
  </w:style>
  <w:style w:type="paragraph" w:customStyle="1" w:styleId="affb">
    <w:name w:val="Напишите нам"/>
    <w:basedOn w:val="a"/>
    <w:next w:val="a"/>
    <w:link w:val="a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c">
    <w:name w:val="Напишите нам"/>
    <w:basedOn w:val="1"/>
    <w:link w:val="affb"/>
    <w:rPr>
      <w:rFonts w:ascii="Times New Roman" w:hAnsi="Times New Roman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1b">
    <w:name w:val="Заголовок1"/>
    <w:basedOn w:val="afa"/>
    <w:next w:val="a"/>
    <w:link w:val="1c"/>
    <w:rPr>
      <w:b/>
      <w:color w:val="0058A9"/>
    </w:rPr>
  </w:style>
  <w:style w:type="character" w:customStyle="1" w:styleId="1c">
    <w:name w:val="Заголовок1"/>
    <w:basedOn w:val="afc"/>
    <w:link w:val="1b"/>
    <w:rPr>
      <w:rFonts w:ascii="Verdana" w:hAnsi="Verdana"/>
      <w:b/>
      <w:color w:val="0058A9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d">
    <w:name w:val="Переменная часть"/>
    <w:basedOn w:val="afa"/>
    <w:next w:val="a"/>
    <w:link w:val="affe"/>
    <w:rPr>
      <w:sz w:val="18"/>
    </w:rPr>
  </w:style>
  <w:style w:type="character" w:customStyle="1" w:styleId="affe">
    <w:name w:val="Переменная часть"/>
    <w:basedOn w:val="afc"/>
    <w:link w:val="affd"/>
    <w:rPr>
      <w:rFonts w:ascii="Verdana" w:hAnsi="Verdana"/>
      <w:sz w:val="18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a">
    <w:name w:val="Основное меню (преемственное)"/>
    <w:basedOn w:val="a"/>
    <w:next w:val="a"/>
    <w:link w:val="af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"/>
    <w:link w:val="afa"/>
    <w:rPr>
      <w:rFonts w:ascii="Verdana" w:hAnsi="Verdana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">
    <w:name w:val="Опечатки"/>
    <w:link w:val="afff0"/>
    <w:rPr>
      <w:color w:val="FF0000"/>
    </w:rPr>
  </w:style>
  <w:style w:type="character" w:customStyle="1" w:styleId="afff0">
    <w:name w:val="Опечатки"/>
    <w:link w:val="afff"/>
    <w:rPr>
      <w:color w:val="FF000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1">
    <w:name w:val="Заголовок ЭР (правое окно)"/>
    <w:basedOn w:val="afff2"/>
    <w:next w:val="a"/>
    <w:link w:val="afff3"/>
    <w:pPr>
      <w:spacing w:after="0"/>
      <w:jc w:val="left"/>
    </w:pPr>
  </w:style>
  <w:style w:type="character" w:customStyle="1" w:styleId="afff3">
    <w:name w:val="Заголовок ЭР (правое окно)"/>
    <w:basedOn w:val="afff4"/>
    <w:link w:val="afff1"/>
    <w:rPr>
      <w:rFonts w:ascii="Times New Roman" w:hAnsi="Times New Roman"/>
      <w:b/>
      <w:color w:val="26282F"/>
      <w:sz w:val="26"/>
    </w:rPr>
  </w:style>
  <w:style w:type="paragraph" w:styleId="afff5">
    <w:name w:val="header"/>
    <w:basedOn w:val="a"/>
    <w:link w:val="afff6"/>
    <w:pPr>
      <w:tabs>
        <w:tab w:val="center" w:pos="4677"/>
        <w:tab w:val="right" w:pos="9355"/>
      </w:tabs>
    </w:pPr>
  </w:style>
  <w:style w:type="character" w:customStyle="1" w:styleId="afff6">
    <w:name w:val="Верхний колонтитул Знак"/>
    <w:basedOn w:val="1"/>
    <w:link w:val="afff5"/>
  </w:style>
  <w:style w:type="paragraph" w:customStyle="1" w:styleId="afff7">
    <w:name w:val="Заголовок чужого сообщения"/>
    <w:link w:val="afff8"/>
    <w:rPr>
      <w:b/>
      <w:color w:val="FF0000"/>
    </w:rPr>
  </w:style>
  <w:style w:type="character" w:customStyle="1" w:styleId="afff8">
    <w:name w:val="Заголовок чужого сообщения"/>
    <w:link w:val="afff7"/>
    <w:rPr>
      <w:b/>
      <w:color w:val="FF000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9">
    <w:name w:val="Пример."/>
    <w:basedOn w:val="af6"/>
    <w:next w:val="a"/>
    <w:link w:val="afffa"/>
  </w:style>
  <w:style w:type="character" w:customStyle="1" w:styleId="afffa">
    <w:name w:val="Пример."/>
    <w:basedOn w:val="af8"/>
    <w:link w:val="afff9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afffb">
    <w:name w:val="footer"/>
    <w:basedOn w:val="a"/>
    <w:link w:val="afffc"/>
    <w:pPr>
      <w:tabs>
        <w:tab w:val="center" w:pos="4677"/>
        <w:tab w:val="right" w:pos="9355"/>
      </w:tabs>
    </w:pPr>
  </w:style>
  <w:style w:type="character" w:customStyle="1" w:styleId="afffc">
    <w:name w:val="Нижний колонтитул Знак"/>
    <w:basedOn w:val="1"/>
    <w:link w:val="afffb"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styleId="afffd">
    <w:name w:val="TOC Heading"/>
    <w:basedOn w:val="10"/>
    <w:next w:val="a"/>
    <w:link w:val="afffe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e">
    <w:name w:val="Заголовок оглавления Знак"/>
    <w:basedOn w:val="11"/>
    <w:link w:val="afffd"/>
    <w:rPr>
      <w:rFonts w:ascii="@Batang" w:hAnsi="@Batang"/>
      <w:b w:val="0"/>
      <w:color w:val="2F5496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">
    <w:name w:val="Цветовое выделение"/>
    <w:link w:val="affff0"/>
    <w:rPr>
      <w:b/>
      <w:color w:val="26282F"/>
    </w:rPr>
  </w:style>
  <w:style w:type="character" w:customStyle="1" w:styleId="affff0">
    <w:name w:val="Цветовое выделение"/>
    <w:link w:val="affff"/>
    <w:rPr>
      <w:b/>
      <w:color w:val="26282F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1d">
    <w:name w:val="Выделение1"/>
    <w:link w:val="affff1"/>
    <w:rPr>
      <w:rFonts w:ascii="Times New Roman" w:hAnsi="Times New Roman"/>
      <w:i/>
    </w:rPr>
  </w:style>
  <w:style w:type="character" w:styleId="affff1">
    <w:name w:val="Emphasis"/>
    <w:link w:val="1d"/>
    <w:rPr>
      <w:rFonts w:ascii="Times New Roman" w:hAnsi="Times New Roman"/>
      <w:i/>
    </w:rPr>
  </w:style>
  <w:style w:type="paragraph" w:customStyle="1" w:styleId="affff2">
    <w:name w:val="Выделение для Базового Поиска (курсив)"/>
    <w:link w:val="affff3"/>
    <w:rPr>
      <w:b/>
      <w:i/>
      <w:color w:val="0058A9"/>
    </w:rPr>
  </w:style>
  <w:style w:type="character" w:customStyle="1" w:styleId="affff3">
    <w:name w:val="Выделение для Базового Поиска (курсив)"/>
    <w:link w:val="affff2"/>
    <w:rPr>
      <w:b/>
      <w:i/>
      <w:color w:val="0058A9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4">
    <w:name w:val="Колонтитул (левый)"/>
    <w:basedOn w:val="affff5"/>
    <w:next w:val="a"/>
    <w:link w:val="affff6"/>
    <w:rPr>
      <w:sz w:val="14"/>
    </w:rPr>
  </w:style>
  <w:style w:type="character" w:customStyle="1" w:styleId="affff6">
    <w:name w:val="Колонтитул (левый)"/>
    <w:basedOn w:val="affff7"/>
    <w:link w:val="affff4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6">
    <w:name w:val="Внимание"/>
    <w:basedOn w:val="a"/>
    <w:next w:val="a"/>
    <w:link w:val="a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8">
    <w:name w:val="Внимание"/>
    <w:basedOn w:val="1"/>
    <w:link w:val="af6"/>
    <w:rPr>
      <w:rFonts w:ascii="Times New Roman" w:hAnsi="Times New Roman"/>
      <w:sz w:val="24"/>
    </w:rPr>
  </w:style>
  <w:style w:type="paragraph" w:customStyle="1" w:styleId="affff8">
    <w:name w:val="Комментарий пользователя"/>
    <w:basedOn w:val="affff9"/>
    <w:next w:val="a"/>
    <w:link w:val="affffa"/>
    <w:pPr>
      <w:jc w:val="left"/>
    </w:pPr>
  </w:style>
  <w:style w:type="character" w:customStyle="1" w:styleId="affffa">
    <w:name w:val="Комментарий пользователя"/>
    <w:basedOn w:val="affffb"/>
    <w:link w:val="affff8"/>
    <w:rPr>
      <w:rFonts w:ascii="Times New Roman" w:hAnsi="Times New Roman"/>
      <w:color w:val="353842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e">
    <w:name w:val="Текст примечания Знак1"/>
    <w:link w:val="1f"/>
    <w:rPr>
      <w:rFonts w:ascii="Times New Roman" w:hAnsi="Times New Roman"/>
      <w:sz w:val="20"/>
    </w:rPr>
  </w:style>
  <w:style w:type="character" w:customStyle="1" w:styleId="1f">
    <w:name w:val="Текст примечания Знак1"/>
    <w:link w:val="1e"/>
    <w:rPr>
      <w:rFonts w:ascii="Times New Roman" w:hAnsi="Times New Roman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1f0">
    <w:name w:val="Заголовок Знак1"/>
    <w:basedOn w:val="15"/>
    <w:link w:val="1f1"/>
    <w:rPr>
      <w:rFonts w:asciiTheme="majorHAnsi" w:hAnsiTheme="majorHAnsi"/>
      <w:spacing w:val="-10"/>
      <w:sz w:val="56"/>
    </w:rPr>
  </w:style>
  <w:style w:type="character" w:customStyle="1" w:styleId="1f1">
    <w:name w:val="Заголовок Знак1"/>
    <w:basedOn w:val="a0"/>
    <w:link w:val="1f0"/>
    <w:rPr>
      <w:rFonts w:asciiTheme="majorHAnsi" w:hAnsiTheme="majorHAnsi"/>
      <w:spacing w:val="-10"/>
      <w:sz w:val="56"/>
    </w:rPr>
  </w:style>
  <w:style w:type="paragraph" w:customStyle="1" w:styleId="affffc">
    <w:name w:val="Внимание: криминал!!"/>
    <w:basedOn w:val="af6"/>
    <w:next w:val="a"/>
    <w:link w:val="affffd"/>
  </w:style>
  <w:style w:type="character" w:customStyle="1" w:styleId="affffd">
    <w:name w:val="Внимание: криминал!!"/>
    <w:basedOn w:val="af8"/>
    <w:link w:val="affffc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affffe">
    <w:name w:val="Body Text"/>
    <w:basedOn w:val="a"/>
    <w:link w:val="afff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">
    <w:name w:val="Основной текст Знак"/>
    <w:basedOn w:val="1"/>
    <w:link w:val="affffe"/>
    <w:rPr>
      <w:rFonts w:ascii="Times New Roman" w:hAnsi="Times New Roman"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afffff0">
    <w:name w:val="Нормальный (таблица)"/>
    <w:basedOn w:val="a"/>
    <w:next w:val="a"/>
    <w:link w:val="afffff1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1">
    <w:name w:val="Нормальный (таблица)"/>
    <w:basedOn w:val="1"/>
    <w:link w:val="afffff0"/>
    <w:rPr>
      <w:rFonts w:ascii="Times New Roman" w:hAnsi="Times New Roman"/>
      <w:sz w:val="24"/>
    </w:rPr>
  </w:style>
  <w:style w:type="paragraph" w:customStyle="1" w:styleId="afffff2">
    <w:name w:val="Заголовок Знак"/>
    <w:basedOn w:val="15"/>
    <w:link w:val="afffff3"/>
    <w:rPr>
      <w:rFonts w:asciiTheme="majorHAnsi" w:hAnsiTheme="majorHAnsi"/>
      <w:spacing w:val="-10"/>
      <w:sz w:val="56"/>
    </w:rPr>
  </w:style>
  <w:style w:type="character" w:customStyle="1" w:styleId="afffff3">
    <w:name w:val="Заголовок Знак"/>
    <w:basedOn w:val="a0"/>
    <w:link w:val="afffff2"/>
    <w:rPr>
      <w:rFonts w:asciiTheme="majorHAnsi" w:hAnsiTheme="majorHAnsi"/>
      <w:spacing w:val="-10"/>
      <w:sz w:val="56"/>
    </w:rPr>
  </w:style>
  <w:style w:type="paragraph" w:customStyle="1" w:styleId="afffff4">
    <w:name w:val="Подзаголовок для информации об изменениях"/>
    <w:basedOn w:val="afffff5"/>
    <w:next w:val="a"/>
    <w:link w:val="afffff6"/>
    <w:rPr>
      <w:b/>
    </w:rPr>
  </w:style>
  <w:style w:type="character" w:customStyle="1" w:styleId="afffff6">
    <w:name w:val="Подзаголовок для информации об изменениях"/>
    <w:basedOn w:val="afffff7"/>
    <w:link w:val="afffff4"/>
    <w:rPr>
      <w:rFonts w:ascii="Times New Roman" w:hAnsi="Times New Roman"/>
      <w:b/>
      <w:color w:val="353842"/>
      <w:sz w:val="18"/>
    </w:rPr>
  </w:style>
  <w:style w:type="paragraph" w:customStyle="1" w:styleId="afffff8">
    <w:name w:val="Куда обратиться?"/>
    <w:basedOn w:val="af6"/>
    <w:next w:val="a"/>
    <w:link w:val="afffff9"/>
  </w:style>
  <w:style w:type="character" w:customStyle="1" w:styleId="afffff9">
    <w:name w:val="Куда обратиться?"/>
    <w:basedOn w:val="af8"/>
    <w:link w:val="afffff8"/>
    <w:rPr>
      <w:rFonts w:ascii="Times New Roman" w:hAnsi="Times New Roman"/>
      <w:sz w:val="24"/>
    </w:rPr>
  </w:style>
  <w:style w:type="paragraph" w:customStyle="1" w:styleId="1f2">
    <w:name w:val="Раздел 1"/>
    <w:basedOn w:val="10"/>
    <w:link w:val="1f3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3">
    <w:name w:val="Раздел 1"/>
    <w:basedOn w:val="11"/>
    <w:link w:val="1f2"/>
    <w:rPr>
      <w:rFonts w:ascii="Times New Roman Полужирный" w:hAnsi="Times New Roman Полужирный"/>
      <w:b/>
      <w:caps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2">
    <w:name w:val="Заголовок ЭР (левое окно)"/>
    <w:basedOn w:val="a"/>
    <w:next w:val="a"/>
    <w:link w:val="af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4">
    <w:name w:val="Заголовок ЭР (левое окно)"/>
    <w:basedOn w:val="1"/>
    <w:link w:val="afff2"/>
    <w:rPr>
      <w:rFonts w:ascii="Times New Roman" w:hAnsi="Times New Roman"/>
      <w:b/>
      <w:color w:val="26282F"/>
      <w:sz w:val="26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0">
    <w:name w:val="Текст (прав. подпись)"/>
    <w:basedOn w:val="a"/>
    <w:next w:val="a"/>
    <w:link w:val="af2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2">
    <w:name w:val="Текст (прав. подпись)"/>
    <w:basedOn w:val="1"/>
    <w:link w:val="af0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a">
    <w:name w:val="Сравнение редакций. Добавленный фрагмент"/>
    <w:link w:val="afffffb"/>
    <w:rPr>
      <w:shd w:val="clear" w:color="auto" w:fill="C1D7FF"/>
    </w:rPr>
  </w:style>
  <w:style w:type="character" w:customStyle="1" w:styleId="afffffb">
    <w:name w:val="Сравнение редакций. Добавленный фрагмент"/>
    <w:link w:val="afffffa"/>
    <w:rPr>
      <w:color w:val="000000"/>
      <w:shd w:val="clear" w:color="auto" w:fill="C1D7FF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c">
    <w:name w:val="Заголовок статьи"/>
    <w:basedOn w:val="a"/>
    <w:next w:val="a"/>
    <w:link w:val="afffffd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d">
    <w:name w:val="Заголовок статьи"/>
    <w:basedOn w:val="1"/>
    <w:link w:val="afffffc"/>
    <w:rPr>
      <w:rFonts w:ascii="Times New Roman" w:hAnsi="Times New Roman"/>
      <w:sz w:val="24"/>
    </w:rPr>
  </w:style>
  <w:style w:type="paragraph" w:customStyle="1" w:styleId="afffffe">
    <w:name w:val="Текст ЭР (см. также)"/>
    <w:basedOn w:val="a"/>
    <w:next w:val="a"/>
    <w:link w:val="a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">
    <w:name w:val="Текст ЭР (см. также)"/>
    <w:basedOn w:val="1"/>
    <w:link w:val="afffffe"/>
    <w:rPr>
      <w:rFonts w:ascii="Times New Roman" w:hAnsi="Times New Roman"/>
      <w:sz w:val="20"/>
    </w:rPr>
  </w:style>
  <w:style w:type="paragraph" w:customStyle="1" w:styleId="1f4">
    <w:name w:val="Знак сноски1"/>
    <w:basedOn w:val="a"/>
    <w:link w:val="1f5"/>
    <w:rPr>
      <w:vertAlign w:val="superscript"/>
    </w:rPr>
  </w:style>
  <w:style w:type="character" w:customStyle="1" w:styleId="1f5">
    <w:name w:val="Знак сноски1"/>
    <w:basedOn w:val="1"/>
    <w:link w:val="1f4"/>
    <w:rPr>
      <w:vertAlign w:val="superscript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0">
    <w:name w:val="Текст в таблице"/>
    <w:basedOn w:val="afffff0"/>
    <w:next w:val="a"/>
    <w:link w:val="affffff1"/>
    <w:pPr>
      <w:ind w:firstLine="500"/>
    </w:pPr>
  </w:style>
  <w:style w:type="character" w:customStyle="1" w:styleId="affffff1">
    <w:name w:val="Текст в таблице"/>
    <w:basedOn w:val="afffff1"/>
    <w:link w:val="affffff0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f2">
    <w:name w:val="Информация об изменениях документа"/>
    <w:basedOn w:val="affff9"/>
    <w:next w:val="a"/>
    <w:link w:val="affffff3"/>
    <w:rPr>
      <w:i/>
    </w:rPr>
  </w:style>
  <w:style w:type="character" w:customStyle="1" w:styleId="affffff3">
    <w:name w:val="Информация об изменениях документа"/>
    <w:basedOn w:val="affffb"/>
    <w:link w:val="affffff2"/>
    <w:rPr>
      <w:rFonts w:ascii="Times New Roman" w:hAnsi="Times New Roman"/>
      <w:i/>
      <w:color w:val="353842"/>
      <w:sz w:val="24"/>
    </w:rPr>
  </w:style>
  <w:style w:type="paragraph" w:styleId="affffff4">
    <w:name w:val="No Spacing"/>
    <w:link w:val="affffff5"/>
    <w:rPr>
      <w:rFonts w:ascii="Calibri" w:hAnsi="Calibri"/>
    </w:rPr>
  </w:style>
  <w:style w:type="character" w:customStyle="1" w:styleId="affffff5">
    <w:name w:val="Без интервала Знак"/>
    <w:link w:val="affffff4"/>
    <w:rPr>
      <w:rFonts w:ascii="Calibri" w:hAnsi="Calibri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6">
    <w:name w:val="Balloon Text"/>
    <w:basedOn w:val="a"/>
    <w:link w:val="affffff7"/>
    <w:rPr>
      <w:rFonts w:ascii="Segoe UI" w:hAnsi="Segoe UI"/>
      <w:sz w:val="18"/>
    </w:rPr>
  </w:style>
  <w:style w:type="character" w:customStyle="1" w:styleId="affffff7">
    <w:name w:val="Текст выноски Знак"/>
    <w:basedOn w:val="1"/>
    <w:link w:val="affffff6"/>
    <w:rPr>
      <w:rFonts w:ascii="Segoe UI" w:hAnsi="Segoe UI"/>
      <w:sz w:val="18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5">
    <w:name w:val="Текст информации об изменениях"/>
    <w:basedOn w:val="a"/>
    <w:next w:val="a"/>
    <w:link w:val="afffff7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7">
    <w:name w:val="Текст информации об изменениях"/>
    <w:basedOn w:val="1"/>
    <w:link w:val="afffff5"/>
    <w:rPr>
      <w:rFonts w:ascii="Times New Roman" w:hAnsi="Times New Roman"/>
      <w:color w:val="353842"/>
      <w:sz w:val="18"/>
    </w:rPr>
  </w:style>
  <w:style w:type="paragraph" w:customStyle="1" w:styleId="affffffa">
    <w:name w:val="Прижатый влево"/>
    <w:basedOn w:val="a"/>
    <w:next w:val="a"/>
    <w:link w:val="af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b">
    <w:name w:val="Прижатый влево"/>
    <w:basedOn w:val="1"/>
    <w:link w:val="affffffa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f6">
    <w:name w:val="Гиперссылка1"/>
    <w:basedOn w:val="15"/>
    <w:link w:val="1f7"/>
    <w:rPr>
      <w:color w:val="0000FF"/>
      <w:u w:val="single"/>
    </w:rPr>
  </w:style>
  <w:style w:type="character" w:customStyle="1" w:styleId="1f7">
    <w:name w:val="Гиперссылка1"/>
    <w:basedOn w:val="a0"/>
    <w:link w:val="1f6"/>
    <w:rPr>
      <w:color w:val="0000FF"/>
      <w:u w:val="single"/>
    </w:rPr>
  </w:style>
  <w:style w:type="paragraph" w:customStyle="1" w:styleId="affffffc">
    <w:name w:val="Сравнение редакций. Удаленный фрагмент"/>
    <w:link w:val="affffffd"/>
    <w:rPr>
      <w:shd w:val="clear" w:color="auto" w:fill="C4C413"/>
    </w:rPr>
  </w:style>
  <w:style w:type="character" w:customStyle="1" w:styleId="affffffd">
    <w:name w:val="Сравнение редакций. Удаленный фрагмент"/>
    <w:link w:val="affffffc"/>
    <w:rPr>
      <w:color w:val="000000"/>
      <w:shd w:val="clear" w:color="auto" w:fill="C4C413"/>
    </w:rPr>
  </w:style>
  <w:style w:type="paragraph" w:customStyle="1" w:styleId="affffffe">
    <w:name w:val="Обычный (Интернет) Знак"/>
    <w:link w:val="afffffff"/>
    <w:rPr>
      <w:rFonts w:ascii="Times New Roman" w:hAnsi="Times New Roman"/>
      <w:sz w:val="24"/>
    </w:rPr>
  </w:style>
  <w:style w:type="character" w:customStyle="1" w:styleId="afffffff">
    <w:name w:val="Обычный (Интернет) Знак"/>
    <w:link w:val="affffffe"/>
    <w:rPr>
      <w:rFonts w:ascii="Times New Roman" w:hAnsi="Times New Roman"/>
      <w:sz w:val="24"/>
    </w:rPr>
  </w:style>
  <w:style w:type="paragraph" w:customStyle="1" w:styleId="27">
    <w:name w:val="Гиперссылка2"/>
    <w:basedOn w:val="15"/>
    <w:link w:val="afffffff0"/>
    <w:uiPriority w:val="99"/>
    <w:rPr>
      <w:color w:val="0563C1" w:themeColor="hyperlink"/>
      <w:u w:val="single"/>
    </w:rPr>
  </w:style>
  <w:style w:type="character" w:styleId="afffffff0">
    <w:name w:val="Hyperlink"/>
    <w:basedOn w:val="a0"/>
    <w:link w:val="27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f1">
    <w:name w:val="Таблицы (моноширинный)"/>
    <w:basedOn w:val="a"/>
    <w:next w:val="a"/>
    <w:link w:val="aff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2">
    <w:name w:val="Таблицы (моноширинный)"/>
    <w:basedOn w:val="1"/>
    <w:link w:val="afffffff1"/>
    <w:rPr>
      <w:rFonts w:ascii="Courier New" w:hAnsi="Courier New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1f8">
    <w:name w:val="toc 1"/>
    <w:basedOn w:val="a"/>
    <w:next w:val="a"/>
    <w:link w:val="1f9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9">
    <w:name w:val="Оглавление 1 Знак"/>
    <w:basedOn w:val="1"/>
    <w:link w:val="1f8"/>
    <w:rPr>
      <w:rFonts w:ascii="Times New Roman" w:hAnsi="Times New Roman"/>
      <w:b/>
    </w:rPr>
  </w:style>
  <w:style w:type="paragraph" w:customStyle="1" w:styleId="afffffff3">
    <w:name w:val="Заголовок распахивающейся части диалога"/>
    <w:basedOn w:val="a"/>
    <w:next w:val="a"/>
    <w:link w:val="afffffff4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4">
    <w:name w:val="Заголовок распахивающейся части диалога"/>
    <w:basedOn w:val="1"/>
    <w:link w:val="afffffff3"/>
    <w:rPr>
      <w:rFonts w:ascii="Times New Roman" w:hAnsi="Times New Roman"/>
      <w:i/>
      <w:color w:val="00008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1fa">
    <w:name w:val="Просмотренная гиперссылка1"/>
    <w:basedOn w:val="15"/>
    <w:link w:val="1fb"/>
    <w:rPr>
      <w:color w:val="800080"/>
      <w:u w:val="single"/>
    </w:rPr>
  </w:style>
  <w:style w:type="character" w:customStyle="1" w:styleId="1fb">
    <w:name w:val="Просмотренная гиперссылка1"/>
    <w:basedOn w:val="a0"/>
    <w:link w:val="1fa"/>
    <w:rPr>
      <w:color w:val="800080"/>
      <w:u w:val="single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5">
    <w:name w:val="Информация об изменениях"/>
    <w:basedOn w:val="afffff5"/>
    <w:next w:val="a"/>
    <w:link w:val="afffffff6"/>
    <w:pPr>
      <w:spacing w:before="180"/>
      <w:ind w:left="360" w:right="360" w:firstLine="0"/>
    </w:pPr>
  </w:style>
  <w:style w:type="character" w:customStyle="1" w:styleId="afffffff6">
    <w:name w:val="Информация об изменениях"/>
    <w:basedOn w:val="afffff7"/>
    <w:link w:val="afffffff5"/>
    <w:rPr>
      <w:rFonts w:ascii="Times New Roman" w:hAnsi="Times New Roman"/>
      <w:color w:val="353842"/>
      <w:sz w:val="18"/>
    </w:rPr>
  </w:style>
  <w:style w:type="paragraph" w:customStyle="1" w:styleId="1fc">
    <w:name w:val="Знак примечания1"/>
    <w:basedOn w:val="15"/>
    <w:link w:val="afffffff7"/>
    <w:rPr>
      <w:sz w:val="16"/>
    </w:rPr>
  </w:style>
  <w:style w:type="character" w:styleId="afffffff7">
    <w:name w:val="annotation reference"/>
    <w:basedOn w:val="a0"/>
    <w:link w:val="1fc"/>
    <w:rPr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8">
    <w:name w:val="Заголовок своего сообщения"/>
    <w:link w:val="afffffff9"/>
    <w:rPr>
      <w:b/>
      <w:color w:val="26282F"/>
    </w:rPr>
  </w:style>
  <w:style w:type="character" w:customStyle="1" w:styleId="afffffff9">
    <w:name w:val="Заголовок своего сообщения"/>
    <w:link w:val="afffffff8"/>
    <w:rPr>
      <w:b/>
      <w:color w:val="26282F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afffffffa">
    <w:name w:val="annotation text"/>
    <w:basedOn w:val="a"/>
    <w:link w:val="afffffffb"/>
    <w:rPr>
      <w:sz w:val="20"/>
    </w:rPr>
  </w:style>
  <w:style w:type="character" w:customStyle="1" w:styleId="afffffffb">
    <w:name w:val="Текст примечания Знак"/>
    <w:basedOn w:val="1"/>
    <w:link w:val="afffffffa"/>
    <w:rPr>
      <w:sz w:val="20"/>
    </w:rPr>
  </w:style>
  <w:style w:type="paragraph" w:styleId="afffffffc">
    <w:name w:val="annotation subject"/>
    <w:basedOn w:val="afffffffa"/>
    <w:next w:val="afffffffa"/>
    <w:link w:val="afffffffd"/>
    <w:rPr>
      <w:b/>
    </w:rPr>
  </w:style>
  <w:style w:type="character" w:customStyle="1" w:styleId="afffffffd">
    <w:name w:val="Тема примечания Знак"/>
    <w:basedOn w:val="afffffffb"/>
    <w:link w:val="afffffffc"/>
    <w:rPr>
      <w:b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9">
    <w:name w:val="Комментарий"/>
    <w:basedOn w:val="afffffffe"/>
    <w:next w:val="a"/>
    <w:link w:val="affffb"/>
    <w:pPr>
      <w:spacing w:before="75"/>
      <w:ind w:right="0"/>
      <w:jc w:val="both"/>
    </w:pPr>
    <w:rPr>
      <w:color w:val="353842"/>
    </w:rPr>
  </w:style>
  <w:style w:type="character" w:customStyle="1" w:styleId="affffb">
    <w:name w:val="Комментарий"/>
    <w:basedOn w:val="affffffff"/>
    <w:link w:val="affff9"/>
    <w:rPr>
      <w:rFonts w:ascii="Times New Roman" w:hAnsi="Times New Roman"/>
      <w:color w:val="353842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fd">
    <w:name w:val="Строгий1"/>
    <w:link w:val="affffffff0"/>
    <w:rPr>
      <w:b/>
    </w:rPr>
  </w:style>
  <w:style w:type="character" w:styleId="affffffff0">
    <w:name w:val="Strong"/>
    <w:link w:val="1fd"/>
    <w:rPr>
      <w:b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fe">
    <w:name w:val="Нижний колонтитул Знак1"/>
    <w:basedOn w:val="15"/>
    <w:link w:val="1ff"/>
    <w:rPr>
      <w:rFonts w:ascii="Calibri" w:hAnsi="Calibri"/>
    </w:rPr>
  </w:style>
  <w:style w:type="character" w:customStyle="1" w:styleId="1ff">
    <w:name w:val="Нижний колонтитул Знак1"/>
    <w:basedOn w:val="a0"/>
    <w:link w:val="1fe"/>
    <w:rPr>
      <w:rFonts w:ascii="Calibri" w:hAnsi="Calibri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ffe">
    <w:name w:val="Текст (справка)"/>
    <w:basedOn w:val="a"/>
    <w:next w:val="a"/>
    <w:link w:val="afffffff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">
    <w:name w:val="Текст (справка)"/>
    <w:basedOn w:val="1"/>
    <w:link w:val="afffffffe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28">
    <w:name w:val="Просмотренная гиперссылка2"/>
    <w:basedOn w:val="15"/>
    <w:link w:val="affffffff1"/>
    <w:rPr>
      <w:color w:val="954F72" w:themeColor="followedHyperlink"/>
      <w:u w:val="single"/>
    </w:rPr>
  </w:style>
  <w:style w:type="character" w:styleId="affffffff1">
    <w:name w:val="FollowedHyperlink"/>
    <w:basedOn w:val="a0"/>
    <w:link w:val="28"/>
    <w:rPr>
      <w:color w:val="954F72" w:themeColor="followedHyperlink"/>
      <w:u w:val="single"/>
    </w:rPr>
  </w:style>
  <w:style w:type="paragraph" w:customStyle="1" w:styleId="affff5">
    <w:name w:val="Текст (лев. подпись)"/>
    <w:basedOn w:val="a"/>
    <w:next w:val="a"/>
    <w:link w:val="affff7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7">
    <w:name w:val="Текст (лев. подпись)"/>
    <w:basedOn w:val="1"/>
    <w:link w:val="affff5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f2">
    <w:name w:val="Продолжение ссылки"/>
    <w:link w:val="affffffff3"/>
  </w:style>
  <w:style w:type="character" w:customStyle="1" w:styleId="affffffff3">
    <w:name w:val="Продолжение ссылки"/>
    <w:link w:val="affffffff2"/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ff4">
    <w:name w:val="Сравнение редакций"/>
    <w:link w:val="affffffff5"/>
    <w:rPr>
      <w:b/>
      <w:color w:val="26282F"/>
    </w:rPr>
  </w:style>
  <w:style w:type="character" w:customStyle="1" w:styleId="affffffff5">
    <w:name w:val="Сравнение редакций"/>
    <w:link w:val="affffffff4"/>
    <w:rPr>
      <w:b/>
      <w:color w:val="26282F"/>
    </w:rPr>
  </w:style>
  <w:style w:type="paragraph" w:customStyle="1" w:styleId="affffffff6">
    <w:name w:val="Не вступил в силу"/>
    <w:link w:val="affffffff7"/>
    <w:rPr>
      <w:b/>
      <w:shd w:val="clear" w:color="auto" w:fill="D8EDE8"/>
    </w:rPr>
  </w:style>
  <w:style w:type="character" w:customStyle="1" w:styleId="affffffff7">
    <w:name w:val="Не вступил в силу"/>
    <w:link w:val="affffffff6"/>
    <w:rPr>
      <w:b/>
      <w:color w:val="000000"/>
      <w:shd w:val="clear" w:color="auto" w:fill="D8EDE8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f8">
    <w:name w:val="Интерактивный заголовок"/>
    <w:basedOn w:val="1b"/>
    <w:next w:val="a"/>
    <w:link w:val="affffffff9"/>
    <w:rPr>
      <w:u w:val="single"/>
    </w:rPr>
  </w:style>
  <w:style w:type="character" w:customStyle="1" w:styleId="affffffff9">
    <w:name w:val="Интерактивный заголовок"/>
    <w:basedOn w:val="1c"/>
    <w:link w:val="affffffff8"/>
    <w:rPr>
      <w:rFonts w:ascii="Verdana" w:hAnsi="Verdana"/>
      <w:b/>
      <w:color w:val="0058A9"/>
      <w:u w:val="single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a">
    <w:name w:val="Оглавление"/>
    <w:basedOn w:val="afffffff1"/>
    <w:next w:val="a"/>
    <w:link w:val="affffffffb"/>
    <w:pPr>
      <w:ind w:left="140"/>
    </w:pPr>
  </w:style>
  <w:style w:type="character" w:customStyle="1" w:styleId="affffffffb">
    <w:name w:val="Оглавление"/>
    <w:basedOn w:val="afffffff2"/>
    <w:link w:val="affffffffa"/>
    <w:rPr>
      <w:rFonts w:ascii="Courier New" w:hAnsi="Courier New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53">
    <w:name w:val="Неразрешенное упоминание5"/>
    <w:basedOn w:val="15"/>
    <w:link w:val="affffffffc"/>
    <w:rPr>
      <w:color w:val="605E5C"/>
      <w:shd w:val="clear" w:color="auto" w:fill="E1DFDD"/>
    </w:rPr>
  </w:style>
  <w:style w:type="character" w:styleId="affffffffc">
    <w:name w:val="Unresolved Mention"/>
    <w:basedOn w:val="a0"/>
    <w:link w:val="53"/>
    <w:rPr>
      <w:color w:val="605E5C"/>
      <w:shd w:val="clear" w:color="auto" w:fill="E1DFDD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d">
    <w:name w:val="Подчёркнуный текст"/>
    <w:basedOn w:val="a"/>
    <w:next w:val="a"/>
    <w:link w:val="afff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e">
    <w:name w:val="Подчёркнуный текст"/>
    <w:basedOn w:val="1"/>
    <w:link w:val="affffffffd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ff0">
    <w:name w:val="Обычный (веб)1"/>
    <w:basedOn w:val="a"/>
    <w:next w:val="afffffffff"/>
    <w:link w:val="1ff1"/>
    <w:pPr>
      <w:widowControl w:val="0"/>
    </w:pPr>
    <w:rPr>
      <w:rFonts w:ascii="Times New Roman" w:hAnsi="Times New Roman"/>
      <w:sz w:val="24"/>
    </w:rPr>
  </w:style>
  <w:style w:type="character" w:customStyle="1" w:styleId="1ff1">
    <w:name w:val="Обычный (веб)1"/>
    <w:basedOn w:val="1"/>
    <w:link w:val="1ff0"/>
    <w:rPr>
      <w:rFonts w:ascii="Times New Roman" w:hAnsi="Times New Roman"/>
      <w:sz w:val="24"/>
    </w:rPr>
  </w:style>
  <w:style w:type="paragraph" w:customStyle="1" w:styleId="afffffffff0">
    <w:name w:val="Найденные слова"/>
    <w:link w:val="afffffffff1"/>
    <w:rPr>
      <w:b/>
      <w:color w:val="26282F"/>
      <w:shd w:val="clear" w:color="auto" w:fill="FFF580"/>
    </w:rPr>
  </w:style>
  <w:style w:type="character" w:customStyle="1" w:styleId="afffffffff1">
    <w:name w:val="Найденные слова"/>
    <w:link w:val="afffffffff0"/>
    <w:rPr>
      <w:b/>
      <w:color w:val="26282F"/>
      <w:shd w:val="clear" w:color="auto" w:fill="FFF58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f2">
    <w:name w:val="Центрированный (таблица)"/>
    <w:basedOn w:val="afffff0"/>
    <w:next w:val="a"/>
    <w:link w:val="afffffffff3"/>
    <w:pPr>
      <w:jc w:val="center"/>
    </w:pPr>
  </w:style>
  <w:style w:type="character" w:customStyle="1" w:styleId="afffffffff3">
    <w:name w:val="Центрированный (таблица)"/>
    <w:basedOn w:val="afffff1"/>
    <w:link w:val="afffffffff2"/>
    <w:rPr>
      <w:rFonts w:ascii="Times New Roman" w:hAnsi="Times New Roman"/>
      <w:sz w:val="24"/>
    </w:rPr>
  </w:style>
  <w:style w:type="paragraph" w:customStyle="1" w:styleId="afffffffff4">
    <w:name w:val="Моноширинный"/>
    <w:basedOn w:val="a"/>
    <w:next w:val="a"/>
    <w:link w:val="afffff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5">
    <w:name w:val="Моноширинный"/>
    <w:basedOn w:val="1"/>
    <w:link w:val="afffffffff4"/>
    <w:rPr>
      <w:rFonts w:ascii="Courier New" w:hAnsi="Courier New"/>
      <w:sz w:val="24"/>
    </w:rPr>
  </w:style>
  <w:style w:type="paragraph" w:styleId="af3">
    <w:name w:val="Subtitle"/>
    <w:basedOn w:val="a"/>
    <w:next w:val="a"/>
    <w:link w:val="a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1"/>
    <w:link w:val="af3"/>
    <w:rPr>
      <w:color w:val="5A5A5A" w:themeColor="text1" w:themeTint="A5"/>
      <w:spacing w:val="15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fff6">
    <w:name w:val="Примечание."/>
    <w:basedOn w:val="af6"/>
    <w:next w:val="a"/>
    <w:link w:val="afffffffff7"/>
  </w:style>
  <w:style w:type="character" w:customStyle="1" w:styleId="afffffffff7">
    <w:name w:val="Примечание."/>
    <w:basedOn w:val="af8"/>
    <w:link w:val="afffffffff6"/>
    <w:rPr>
      <w:rFonts w:ascii="Times New Roman" w:hAnsi="Times New Roman"/>
      <w:sz w:val="24"/>
    </w:rPr>
  </w:style>
  <w:style w:type="paragraph" w:customStyle="1" w:styleId="docdata">
    <w:name w:val="docdata"/>
    <w:basedOn w:val="15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5">
    <w:name w:val="Основной шрифт абзаца1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fff8">
    <w:name w:val="Заголовок для информации об изменениях"/>
    <w:basedOn w:val="10"/>
    <w:next w:val="a"/>
    <w:link w:val="afffffffff9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9">
    <w:name w:val="Заголовок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paragraph" w:customStyle="1" w:styleId="afffffffffa">
    <w:name w:val="Технический комментарий"/>
    <w:basedOn w:val="a"/>
    <w:next w:val="a"/>
    <w:link w:val="affffff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b">
    <w:name w:val="Технический комментарий"/>
    <w:basedOn w:val="1"/>
    <w:link w:val="afffffffffa"/>
    <w:rPr>
      <w:rFonts w:ascii="Times New Roman" w:hAnsi="Times New Roman"/>
      <w:color w:val="463F31"/>
      <w:sz w:val="24"/>
    </w:rPr>
  </w:style>
  <w:style w:type="paragraph" w:styleId="29">
    <w:name w:val="List 2"/>
    <w:basedOn w:val="a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Pr>
      <w:rFonts w:ascii="Arial" w:hAnsi="Arial"/>
      <w:sz w:val="20"/>
    </w:rPr>
  </w:style>
  <w:style w:type="paragraph" w:styleId="afffffffffc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b">
    <w:name w:val="Заголовок Знак2"/>
    <w:basedOn w:val="1"/>
    <w:link w:val="afffffffffc"/>
    <w:rPr>
      <w:rFonts w:ascii="Segoe UI" w:hAnsi="Segoe UI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ffffd">
    <w:name w:val="Формула"/>
    <w:basedOn w:val="a"/>
    <w:next w:val="a"/>
    <w:link w:val="afffff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e">
    <w:name w:val="Формула"/>
    <w:basedOn w:val="1"/>
    <w:link w:val="afffffffffd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f2">
    <w:name w:val="Номер страницы1"/>
    <w:link w:val="affffffffff"/>
    <w:rPr>
      <w:rFonts w:ascii="Times New Roman" w:hAnsi="Times New Roman"/>
    </w:rPr>
  </w:style>
  <w:style w:type="character" w:styleId="affffffffff">
    <w:name w:val="page number"/>
    <w:link w:val="1ff2"/>
    <w:rPr>
      <w:rFonts w:ascii="Times New Roman" w:hAnsi="Times New Roman"/>
    </w:rPr>
  </w:style>
  <w:style w:type="paragraph" w:styleId="afffffffff">
    <w:name w:val="Normal (Web)"/>
    <w:basedOn w:val="a"/>
    <w:link w:val="1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3">
    <w:name w:val="Обычный (Интернет) Знак1"/>
    <w:basedOn w:val="1"/>
    <w:link w:val="afffffffff"/>
    <w:rPr>
      <w:rFonts w:ascii="Times New Roman" w:hAnsi="Times New Roman"/>
      <w:sz w:val="24"/>
    </w:rPr>
  </w:style>
  <w:style w:type="paragraph" w:customStyle="1" w:styleId="2e">
    <w:name w:val="Основной текст (2)"/>
    <w:basedOn w:val="a"/>
    <w:link w:val="2f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">
    <w:name w:val="Основной текст (2)"/>
    <w:basedOn w:val="1"/>
    <w:link w:val="2e"/>
    <w:rPr>
      <w:sz w:val="28"/>
    </w:r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fffff1">
    <w:name w:val="Ссылка указателя"/>
    <w:qFormat/>
    <w:rsid w:val="00906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header" Target="header12.xml"/><Relationship Id="rId26" Type="http://schemas.openxmlformats.org/officeDocument/2006/relationships/header" Target="header14.xml"/><Relationship Id="rId3" Type="http://schemas.openxmlformats.org/officeDocument/2006/relationships/settings" Target="settings.xml"/><Relationship Id="rId21" Type="http://schemas.openxmlformats.org/officeDocument/2006/relationships/hyperlink" Target="https://spolab.firpo.ru/npdv2/category-doc/get/4877" TargetMode="Externa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5" Type="http://schemas.openxmlformats.org/officeDocument/2006/relationships/header" Target="header13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20" Type="http://schemas.openxmlformats.org/officeDocument/2006/relationships/hyperlink" Target="https://spolab.firpo.ru/npdv2/category-doc/get/513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hyperlink" Target="https://spolab.firpo.ru/npdv2/category-doc/get/476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23" Type="http://schemas.openxmlformats.org/officeDocument/2006/relationships/hyperlink" Target="https://spolab.firpo.ru/npdv2/category-doc/get/5135" TargetMode="External"/><Relationship Id="rId28" Type="http://schemas.openxmlformats.org/officeDocument/2006/relationships/theme" Target="theme/theme1.xml"/><Relationship Id="rId10" Type="http://schemas.openxmlformats.org/officeDocument/2006/relationships/header" Target="header4.xml"/><Relationship Id="rId19" Type="http://schemas.openxmlformats.org/officeDocument/2006/relationships/hyperlink" Target="https://spolab.firpo.ru/npdv2/category-doc/get/487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yperlink" Target="https://spolab.firpo.ru/npdv2/category-doc/get/5138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135</Pages>
  <Words>36138</Words>
  <Characters>205990</Characters>
  <Application>Microsoft Office Word</Application>
  <DocSecurity>0</DocSecurity>
  <Lines>1716</Lines>
  <Paragraphs>483</Paragraphs>
  <ScaleCrop>false</ScaleCrop>
  <Company/>
  <LinksUpToDate>false</LinksUpToDate>
  <CharactersWithSpaces>241645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3</cp:revision>
  <dcterms:created xsi:type="dcterms:W3CDTF">2024-10-14T13:05:00Z</dcterms:created>
  <dcterms:modified xsi:type="dcterms:W3CDTF">2024-11-27T13:35:00Z</dcterms:modified>
</cp:coreProperties>
</file>