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F3C4C" w:rsidRDefault="008F225F" w:rsidP="008F225F">
      <w:pPr>
        <w:keepNext/>
        <w:ind w:firstLine="709"/>
        <w:jc w:val="right"/>
        <w:rPr>
          <w:rFonts w:ascii="Times New Roman" w:eastAsia="Times New Roman" w:hAnsi="Times New Roman" w:cs="Times New Roman"/>
          <w:b/>
          <w:sz w:val="24"/>
          <w:szCs w:val="24"/>
        </w:rPr>
      </w:pPr>
      <w:bookmarkStart w:id="0" w:name="_Toc84499257"/>
      <w:r w:rsidRPr="002F3C4C">
        <w:rPr>
          <w:rFonts w:ascii="Times New Roman" w:eastAsia="Times New Roman" w:hAnsi="Times New Roman" w:cs="Times New Roman"/>
          <w:b/>
          <w:sz w:val="24"/>
          <w:szCs w:val="24"/>
        </w:rPr>
        <w:t xml:space="preserve">ПРИЛОЖЕНИЕ </w:t>
      </w:r>
      <w:r w:rsidR="002D0503" w:rsidRPr="002F3C4C">
        <w:rPr>
          <w:rFonts w:ascii="Times New Roman" w:eastAsia="Times New Roman" w:hAnsi="Times New Roman" w:cs="Times New Roman"/>
          <w:b/>
          <w:sz w:val="24"/>
          <w:szCs w:val="24"/>
        </w:rPr>
        <w:t>1</w:t>
      </w:r>
    </w:p>
    <w:p w14:paraId="38BDFED2" w14:textId="1566C1B1" w:rsidR="008F578C" w:rsidRPr="002F3C4C" w:rsidRDefault="008F225F" w:rsidP="008F225F">
      <w:pPr>
        <w:keepNext/>
        <w:jc w:val="right"/>
        <w:outlineLvl w:val="0"/>
        <w:rPr>
          <w:rFonts w:ascii="Times New Roman" w:eastAsia="Times New Roman" w:hAnsi="Times New Roman" w:cs="Times New Roman"/>
          <w:b/>
          <w:kern w:val="32"/>
          <w:sz w:val="24"/>
          <w:szCs w:val="24"/>
          <w:lang w:eastAsia="x-none"/>
        </w:rPr>
      </w:pPr>
      <w:bookmarkStart w:id="1" w:name="_Toc150695619"/>
      <w:r w:rsidRPr="002F3C4C">
        <w:rPr>
          <w:rFonts w:ascii="Times New Roman" w:eastAsia="Times New Roman" w:hAnsi="Times New Roman" w:cs="Times New Roman"/>
          <w:b/>
          <w:kern w:val="32"/>
          <w:sz w:val="24"/>
          <w:szCs w:val="24"/>
          <w:lang w:eastAsia="x-none"/>
        </w:rPr>
        <w:t xml:space="preserve">к </w:t>
      </w:r>
      <w:r w:rsidR="00D37EAF" w:rsidRPr="002F3C4C">
        <w:rPr>
          <w:rFonts w:ascii="Times New Roman" w:eastAsia="Times New Roman" w:hAnsi="Times New Roman" w:cs="Times New Roman"/>
          <w:b/>
          <w:kern w:val="32"/>
          <w:sz w:val="24"/>
          <w:szCs w:val="24"/>
          <w:lang w:eastAsia="x-none"/>
        </w:rPr>
        <w:t>ПОП-П</w:t>
      </w:r>
      <w:r w:rsidRPr="002F3C4C">
        <w:rPr>
          <w:rFonts w:ascii="Times New Roman" w:eastAsia="Times New Roman" w:hAnsi="Times New Roman" w:cs="Times New Roman"/>
          <w:b/>
          <w:kern w:val="32"/>
          <w:sz w:val="24"/>
          <w:szCs w:val="24"/>
          <w:lang w:eastAsia="x-none"/>
        </w:rPr>
        <w:t xml:space="preserve"> по специальности </w:t>
      </w:r>
      <w:r w:rsidR="008018C7" w:rsidRPr="002F3C4C">
        <w:rPr>
          <w:rFonts w:ascii="Times New Roman" w:eastAsia="Times New Roman" w:hAnsi="Times New Roman" w:cs="Times New Roman"/>
          <w:b/>
          <w:kern w:val="32"/>
          <w:sz w:val="24"/>
          <w:szCs w:val="24"/>
          <w:lang w:eastAsia="x-none"/>
        </w:rPr>
        <w:br/>
      </w:r>
      <w:bookmarkEnd w:id="1"/>
      <w:r w:rsidR="00DB4EEF" w:rsidRPr="002F3C4C">
        <w:rPr>
          <w:rFonts w:ascii="Times New Roman" w:hAnsi="Times New Roman"/>
          <w:b/>
          <w:sz w:val="24"/>
          <w:szCs w:val="24"/>
        </w:rPr>
        <w:t>35.02.11 Промышленное рыболовство</w:t>
      </w:r>
    </w:p>
    <w:p w14:paraId="43FA2AF0" w14:textId="77777777" w:rsidR="008F578C" w:rsidRPr="002F3C4C" w:rsidRDefault="008F578C" w:rsidP="004D41E5">
      <w:pPr>
        <w:rPr>
          <w:b/>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3D84547" w14:textId="231D5589" w:rsidR="00F3741C"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344571" w:history="1">
        <w:r w:rsidR="00F3741C" w:rsidRPr="0045154C">
          <w:rPr>
            <w:rStyle w:val="af0"/>
          </w:rPr>
          <w:t>«ПМ.01 ВЕДЕНИЕ ТЕХНОЛОГИЧЕСКИХ ПРОЦЕССОВ ДОБЫЧИ (ВЫЛОВА)  И ПЕРВИЧНОЙ ОБРАБОТКИ ВОДНЫХ БИОЛОГИЧЕСКИХ РЕСУРСОВ НА СУДАХ РЫБОПРОМЫСЛОВОГО ФЛОТА»</w:t>
        </w:r>
        <w:r w:rsidR="00F3741C">
          <w:rPr>
            <w:webHidden/>
          </w:rPr>
          <w:tab/>
        </w:r>
        <w:r w:rsidR="00F3741C">
          <w:rPr>
            <w:webHidden/>
          </w:rPr>
          <w:fldChar w:fldCharType="begin"/>
        </w:r>
        <w:r w:rsidR="00F3741C">
          <w:rPr>
            <w:webHidden/>
          </w:rPr>
          <w:instrText xml:space="preserve"> PAGEREF _Toc171344571 \h </w:instrText>
        </w:r>
        <w:r w:rsidR="00F3741C">
          <w:rPr>
            <w:webHidden/>
          </w:rPr>
        </w:r>
        <w:r w:rsidR="00F3741C">
          <w:rPr>
            <w:webHidden/>
          </w:rPr>
          <w:fldChar w:fldCharType="separate"/>
        </w:r>
        <w:r w:rsidR="00F3741C">
          <w:rPr>
            <w:webHidden/>
          </w:rPr>
          <w:t>2</w:t>
        </w:r>
        <w:r w:rsidR="00F3741C">
          <w:rPr>
            <w:webHidden/>
          </w:rPr>
          <w:fldChar w:fldCharType="end"/>
        </w:r>
      </w:hyperlink>
    </w:p>
    <w:p w14:paraId="7AE690E0" w14:textId="64B51110" w:rsidR="00F3741C" w:rsidRDefault="00F3741C">
      <w:pPr>
        <w:pStyle w:val="14"/>
        <w:rPr>
          <w:rFonts w:asciiTheme="minorHAnsi" w:eastAsiaTheme="minorEastAsia" w:hAnsiTheme="minorHAnsi" w:cstheme="minorBidi"/>
          <w:b w:val="0"/>
          <w:bCs w:val="0"/>
          <w:kern w:val="2"/>
          <w:lang w:eastAsia="ru-RU"/>
          <w14:ligatures w14:val="standardContextual"/>
        </w:rPr>
      </w:pPr>
      <w:hyperlink w:anchor="_Toc171344572" w:history="1">
        <w:r w:rsidRPr="0045154C">
          <w:rPr>
            <w:rStyle w:val="af0"/>
          </w:rPr>
          <w:t>«ПМ.02 ЭКСПЛУАТАЦИЯ И ТЕХНИЧЕСКОЕ ОБСЛУЖИВАНИЕ  ОРУДИЙ ПРОМЫШЛЕННОГО РЫБОЛОВСТВА, ПРОМЫСЛОВЫХ МАШИН,  МЕХАНИЗМОВ, УСТРОЙСТВ И ПРИБОРОВ КОНТРОЛЯ ОРУДИЙ ЛОВА»</w:t>
        </w:r>
        <w:r>
          <w:rPr>
            <w:webHidden/>
          </w:rPr>
          <w:tab/>
        </w:r>
        <w:r>
          <w:rPr>
            <w:webHidden/>
          </w:rPr>
          <w:fldChar w:fldCharType="begin"/>
        </w:r>
        <w:r>
          <w:rPr>
            <w:webHidden/>
          </w:rPr>
          <w:instrText xml:space="preserve"> PAGEREF _Toc171344572 \h </w:instrText>
        </w:r>
        <w:r>
          <w:rPr>
            <w:webHidden/>
          </w:rPr>
        </w:r>
        <w:r>
          <w:rPr>
            <w:webHidden/>
          </w:rPr>
          <w:fldChar w:fldCharType="separate"/>
        </w:r>
        <w:r>
          <w:rPr>
            <w:webHidden/>
          </w:rPr>
          <w:t>23</w:t>
        </w:r>
        <w:r>
          <w:rPr>
            <w:webHidden/>
          </w:rPr>
          <w:fldChar w:fldCharType="end"/>
        </w:r>
      </w:hyperlink>
    </w:p>
    <w:p w14:paraId="7A50EAA4" w14:textId="5B0F648F" w:rsidR="00F3741C" w:rsidRDefault="00F3741C">
      <w:pPr>
        <w:pStyle w:val="14"/>
        <w:rPr>
          <w:rFonts w:asciiTheme="minorHAnsi" w:eastAsiaTheme="minorEastAsia" w:hAnsiTheme="minorHAnsi" w:cstheme="minorBidi"/>
          <w:b w:val="0"/>
          <w:bCs w:val="0"/>
          <w:kern w:val="2"/>
          <w:lang w:eastAsia="ru-RU"/>
          <w14:ligatures w14:val="standardContextual"/>
        </w:rPr>
      </w:pPr>
      <w:hyperlink w:anchor="_Toc171344573" w:history="1">
        <w:r w:rsidRPr="0045154C">
          <w:rPr>
            <w:rStyle w:val="af0"/>
          </w:rPr>
          <w:t>«ПМ.03 ИЗГОТОВЛЕНИЕ И РЕМОНТ ОРУДИЙ ПРОМЫШЛЕННОГО РЫБОЛОВСТВА»</w:t>
        </w:r>
        <w:r>
          <w:rPr>
            <w:webHidden/>
          </w:rPr>
          <w:tab/>
        </w:r>
        <w:r>
          <w:rPr>
            <w:webHidden/>
          </w:rPr>
          <w:fldChar w:fldCharType="begin"/>
        </w:r>
        <w:r>
          <w:rPr>
            <w:webHidden/>
          </w:rPr>
          <w:instrText xml:space="preserve"> PAGEREF _Toc171344573 \h </w:instrText>
        </w:r>
        <w:r>
          <w:rPr>
            <w:webHidden/>
          </w:rPr>
        </w:r>
        <w:r>
          <w:rPr>
            <w:webHidden/>
          </w:rPr>
          <w:fldChar w:fldCharType="separate"/>
        </w:r>
        <w:r>
          <w:rPr>
            <w:webHidden/>
          </w:rPr>
          <w:t>41</w:t>
        </w:r>
        <w:r>
          <w:rPr>
            <w:webHidden/>
          </w:rPr>
          <w:fldChar w:fldCharType="end"/>
        </w:r>
      </w:hyperlink>
    </w:p>
    <w:p w14:paraId="0D468CCB" w14:textId="592EF750" w:rsidR="00F3741C" w:rsidRDefault="00F3741C">
      <w:pPr>
        <w:pStyle w:val="14"/>
        <w:rPr>
          <w:rFonts w:asciiTheme="minorHAnsi" w:eastAsiaTheme="minorEastAsia" w:hAnsiTheme="minorHAnsi" w:cstheme="minorBidi"/>
          <w:b w:val="0"/>
          <w:bCs w:val="0"/>
          <w:kern w:val="2"/>
          <w:lang w:eastAsia="ru-RU"/>
          <w14:ligatures w14:val="standardContextual"/>
        </w:rPr>
      </w:pPr>
      <w:hyperlink w:anchor="_Toc171344574" w:history="1">
        <w:r w:rsidRPr="0045154C">
          <w:rPr>
            <w:rStyle w:val="af0"/>
          </w:rPr>
          <w:t>«ПМ.04 УПРАВЛЕНИЕ РАБОТАМИ ПО ПРОМЫШЕННОМУ ЛОВУ  ГИДРОБИОНТОВ»</w:t>
        </w:r>
        <w:r>
          <w:rPr>
            <w:webHidden/>
          </w:rPr>
          <w:tab/>
        </w:r>
        <w:r>
          <w:rPr>
            <w:webHidden/>
          </w:rPr>
          <w:fldChar w:fldCharType="begin"/>
        </w:r>
        <w:r>
          <w:rPr>
            <w:webHidden/>
          </w:rPr>
          <w:instrText xml:space="preserve"> PAGEREF _Toc171344574 \h </w:instrText>
        </w:r>
        <w:r>
          <w:rPr>
            <w:webHidden/>
          </w:rPr>
        </w:r>
        <w:r>
          <w:rPr>
            <w:webHidden/>
          </w:rPr>
          <w:fldChar w:fldCharType="separate"/>
        </w:r>
        <w:r>
          <w:rPr>
            <w:webHidden/>
          </w:rPr>
          <w:t>62</w:t>
        </w:r>
        <w:r>
          <w:rPr>
            <w:webHidden/>
          </w:rPr>
          <w:fldChar w:fldCharType="end"/>
        </w:r>
      </w:hyperlink>
    </w:p>
    <w:p w14:paraId="6693FAEC" w14:textId="03414A60" w:rsidR="00F3741C" w:rsidRDefault="00F3741C">
      <w:pPr>
        <w:pStyle w:val="14"/>
        <w:rPr>
          <w:rFonts w:asciiTheme="minorHAnsi" w:eastAsiaTheme="minorEastAsia" w:hAnsiTheme="minorHAnsi" w:cstheme="minorBidi"/>
          <w:b w:val="0"/>
          <w:bCs w:val="0"/>
          <w:kern w:val="2"/>
          <w:lang w:eastAsia="ru-RU"/>
          <w14:ligatures w14:val="standardContextual"/>
        </w:rPr>
      </w:pPr>
      <w:hyperlink w:anchor="_Toc171344575" w:history="1">
        <w:r w:rsidRPr="0045154C">
          <w:rPr>
            <w:rStyle w:val="af0"/>
          </w:rPr>
          <w:t>«ПМ.05 ОСВОЕНИЕ ВИДОВ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_Toc171344575 \h </w:instrText>
        </w:r>
        <w:r>
          <w:rPr>
            <w:webHidden/>
          </w:rPr>
        </w:r>
        <w:r>
          <w:rPr>
            <w:webHidden/>
          </w:rPr>
          <w:fldChar w:fldCharType="separate"/>
        </w:r>
        <w:r>
          <w:rPr>
            <w:webHidden/>
          </w:rPr>
          <w:t>74</w:t>
        </w:r>
        <w:r>
          <w:rPr>
            <w:webHidden/>
          </w:rPr>
          <w:fldChar w:fldCharType="end"/>
        </w:r>
      </w:hyperlink>
    </w:p>
    <w:p w14:paraId="15516DDC" w14:textId="560E0BE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1D4A813C" w14:textId="4E4C934B" w:rsidR="00502F97" w:rsidRDefault="00502F97" w:rsidP="002F3C4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6F902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B4EEF" w:rsidRDefault="00502F97" w:rsidP="00502F97">
      <w:pPr>
        <w:jc w:val="right"/>
        <w:rPr>
          <w:rFonts w:ascii="Times New Roman" w:hAnsi="Times New Roman" w:cs="Times New Roman"/>
          <w:b/>
          <w:bCs/>
          <w:sz w:val="24"/>
          <w:szCs w:val="24"/>
        </w:rPr>
      </w:pPr>
      <w:bookmarkStart w:id="3" w:name="_Hlk171086328"/>
      <w:r w:rsidRPr="00DB4EEF">
        <w:rPr>
          <w:rFonts w:ascii="Times New Roman" w:hAnsi="Times New Roman" w:cs="Times New Roman"/>
          <w:b/>
          <w:bCs/>
          <w:sz w:val="24"/>
          <w:szCs w:val="24"/>
        </w:rPr>
        <w:lastRenderedPageBreak/>
        <w:t>Приложение 1.1</w:t>
      </w:r>
    </w:p>
    <w:p w14:paraId="23AF77B5" w14:textId="26526D84" w:rsidR="00502F97" w:rsidRPr="00DB4EEF" w:rsidRDefault="00502F97" w:rsidP="00502F97">
      <w:pPr>
        <w:jc w:val="right"/>
        <w:rPr>
          <w:rFonts w:ascii="Times New Roman" w:hAnsi="Times New Roman" w:cs="Times New Roman"/>
          <w:b/>
          <w:bCs/>
          <w:sz w:val="24"/>
          <w:szCs w:val="24"/>
        </w:rPr>
      </w:pPr>
      <w:r w:rsidRPr="00DB4EEF">
        <w:rPr>
          <w:rFonts w:ascii="Times New Roman" w:hAnsi="Times New Roman" w:cs="Times New Roman"/>
          <w:b/>
          <w:bCs/>
          <w:sz w:val="24"/>
          <w:szCs w:val="24"/>
        </w:rPr>
        <w:t xml:space="preserve">к </w:t>
      </w:r>
      <w:r w:rsidR="00D37EAF" w:rsidRPr="00DB4EEF">
        <w:rPr>
          <w:rFonts w:ascii="Times New Roman" w:hAnsi="Times New Roman" w:cs="Times New Roman"/>
          <w:b/>
          <w:bCs/>
          <w:sz w:val="24"/>
          <w:szCs w:val="24"/>
        </w:rPr>
        <w:t>ПОП-П</w:t>
      </w:r>
      <w:r w:rsidRPr="00DB4EEF">
        <w:rPr>
          <w:rFonts w:ascii="Times New Roman" w:hAnsi="Times New Roman" w:cs="Times New Roman"/>
          <w:b/>
          <w:bCs/>
          <w:sz w:val="24"/>
          <w:szCs w:val="24"/>
        </w:rPr>
        <w:t xml:space="preserve"> по специальности</w:t>
      </w:r>
    </w:p>
    <w:p w14:paraId="12B2A2FA" w14:textId="0E4283CA" w:rsidR="00502F97" w:rsidRPr="00DB4EEF" w:rsidRDefault="00DB4EEF" w:rsidP="00502F97">
      <w:pPr>
        <w:jc w:val="right"/>
        <w:rPr>
          <w:rFonts w:ascii="Times New Roman" w:hAnsi="Times New Roman" w:cs="Times New Roman"/>
          <w:b/>
          <w:bCs/>
          <w:color w:val="0070C0"/>
          <w:sz w:val="24"/>
          <w:szCs w:val="24"/>
        </w:rPr>
      </w:pPr>
      <w:r w:rsidRPr="00DB4EEF">
        <w:rPr>
          <w:rFonts w:ascii="Times New Roman" w:hAnsi="Times New Roman"/>
          <w:b/>
          <w:bCs/>
          <w:sz w:val="24"/>
          <w:szCs w:val="24"/>
        </w:rPr>
        <w:t>35.02.11 Промышленное рыболовство</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9D60E14" w:rsidR="00CD2973" w:rsidRPr="00DB4EEF" w:rsidRDefault="008F578C" w:rsidP="00DB4EEF">
      <w:pPr>
        <w:pStyle w:val="1"/>
      </w:pPr>
      <w:bookmarkStart w:id="4" w:name="_Toc150695621"/>
      <w:bookmarkStart w:id="5" w:name="_Toc150695786"/>
      <w:bookmarkStart w:id="6" w:name="_Toc171344571"/>
      <w:r w:rsidRPr="00DB4EEF">
        <w:t>«</w:t>
      </w:r>
      <w:r w:rsidR="008276F3" w:rsidRPr="00DB4EEF">
        <w:t>ПМ.01</w:t>
      </w:r>
      <w:r w:rsidRPr="00DB4EEF">
        <w:t xml:space="preserve"> </w:t>
      </w:r>
      <w:r w:rsidR="00DB4EEF" w:rsidRPr="00DB4EEF">
        <w:t xml:space="preserve">ВЕДЕНИЕ ТЕХНОЛОГИЧЕСКИХ ПРОЦЕССОВ ДОБЫЧИ (ВЫЛОВА) </w:t>
      </w:r>
      <w:r w:rsidR="00DB4EEF" w:rsidRPr="00DB4EEF">
        <w:br/>
        <w:t>И ПЕРВИЧНОЙ ОБРАБОТКИ ВОДНЫХ БИОЛОГИЧЕСКИХ РЕСУРСОВ НА СУДАХ РЫБОПРОМЫСЛОВОГО ФЛОТА</w:t>
      </w:r>
      <w:r w:rsidRPr="00DB4EEF">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B42EDF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F99410B" w:rsidR="00B766E1" w:rsidRPr="00DB4EEF" w:rsidRDefault="00000000" w:rsidP="00DB4EEF">
      <w:pPr>
        <w:pStyle w:val="21"/>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DB4EEF" w:rsidRPr="00DB4EEF">
          <w:rPr>
            <w:rStyle w:val="af0"/>
            <w:i w:val="0"/>
            <w:iCs w:val="0"/>
          </w:rPr>
          <w:t xml:space="preserve">ПМ.01 </w:t>
        </w:r>
        <w:r w:rsidR="00DB4EEF">
          <w:rPr>
            <w:rStyle w:val="af0"/>
            <w:i w:val="0"/>
            <w:iCs w:val="0"/>
          </w:rPr>
          <w:t>В</w:t>
        </w:r>
        <w:r w:rsidR="00DB4EEF" w:rsidRPr="00DB4EEF">
          <w:rPr>
            <w:rStyle w:val="af0"/>
            <w:i w:val="0"/>
            <w:iCs w:val="0"/>
          </w:rPr>
          <w:t>едение технологических процессов добычи (вылова) и первичной обработки водных биологических ресурсов на судах рыбопромыслового флота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0000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45613004" w:rsidR="006E7FF4" w:rsidRPr="00C13371" w:rsidRDefault="00DB4EEF" w:rsidP="0020413C">
      <w:pPr>
        <w:pStyle w:val="1f"/>
        <w:rPr>
          <w:rFonts w:asciiTheme="minorHAnsi" w:hAnsiTheme="minorHAnsi"/>
          <w:lang w:val="ru-RU"/>
        </w:rPr>
      </w:pPr>
      <w:r w:rsidRPr="00DB4EEF">
        <w:t xml:space="preserve">ПМ.01 </w:t>
      </w:r>
      <w:r w:rsidRPr="00DB4EEF">
        <w:rPr>
          <w:rFonts w:ascii="Times New Roman" w:eastAsia="Times New Roman" w:hAnsi="Times New Roman"/>
          <w:kern w:val="36"/>
          <w:lang w:eastAsia="ru-RU"/>
        </w:rPr>
        <w:t xml:space="preserve">ВЕДЕНИЕ ТЕХНОЛОГИЧЕСКИХ ПРОЦЕССОВ ДОБЫЧИ (ВЫЛОВА) </w:t>
      </w:r>
      <w:r w:rsidRPr="00DB4EEF">
        <w:rPr>
          <w:rFonts w:ascii="Times New Roman" w:eastAsia="Times New Roman" w:hAnsi="Times New Roman"/>
          <w:kern w:val="36"/>
          <w:lang w:eastAsia="ru-RU"/>
        </w:rPr>
        <w:br/>
        <w:t>И ПЕРВИЧНОЙ ОБРАБОТКИ ВОДНЫХ БИОЛОГИЧЕСКИХ РЕСУРСОВ НА СУДАХ РЫБОПРОМЫСЛОВОГО ФЛОТА</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7038EE1"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 xml:space="preserve">сти </w:t>
      </w:r>
      <w:r w:rsidR="00896BB3" w:rsidRPr="00DB4EEF">
        <w:rPr>
          <w:rFonts w:ascii="Times New Roman" w:eastAsia="Times New Roman" w:hAnsi="Times New Roman" w:cs="Times New Roman"/>
          <w:sz w:val="24"/>
          <w:szCs w:val="24"/>
          <w:lang w:eastAsia="ru-RU"/>
        </w:rPr>
        <w:t>«</w:t>
      </w:r>
      <w:r w:rsidR="00DB4EEF" w:rsidRPr="00DB4EEF">
        <w:rPr>
          <w:rFonts w:ascii="Times New Roman" w:eastAsia="Times New Roman" w:hAnsi="Times New Roman" w:cs="Times New Roman"/>
          <w:sz w:val="24"/>
          <w:szCs w:val="24"/>
          <w:lang w:eastAsia="ru-RU"/>
        </w:rPr>
        <w:t>Ведение технологических процессов добычи (вылова) и первичной обработки водных биологических ресурсов на судах рыбопромыслового флота</w:t>
      </w:r>
      <w:r w:rsidR="00896BB3"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DF4969D" w14:textId="592FFD13" w:rsidR="004F5C5E" w:rsidRPr="00DB4EEF" w:rsidRDefault="004F5C5E" w:rsidP="00A3570A">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81BF3" w:rsidRPr="000E591D" w14:paraId="2F76FF93" w14:textId="77777777" w:rsidTr="00DB4EEF">
        <w:tc>
          <w:tcPr>
            <w:tcW w:w="1129" w:type="dxa"/>
            <w:vMerge w:val="restart"/>
            <w:tcBorders>
              <w:top w:val="single" w:sz="4" w:space="0" w:color="auto"/>
              <w:left w:val="single" w:sz="4" w:space="0" w:color="auto"/>
              <w:right w:val="single" w:sz="4" w:space="0" w:color="auto"/>
            </w:tcBorders>
          </w:tcPr>
          <w:p w14:paraId="36EB54AF" w14:textId="2E6232BC" w:rsidR="00481BF3" w:rsidRPr="00481BF3" w:rsidRDefault="00481BF3" w:rsidP="0014732F">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74542ADA" w14:textId="77777777" w:rsidR="00481BF3" w:rsidRPr="00481BF3" w:rsidRDefault="00481BF3" w:rsidP="00DB4EEF">
            <w:pPr>
              <w:rPr>
                <w:rFonts w:ascii="Times New Roman" w:hAnsi="Times New Roman" w:cs="Times New Roman"/>
                <w:bCs/>
                <w:i/>
                <w:iCs/>
                <w:sz w:val="24"/>
                <w:szCs w:val="24"/>
              </w:rPr>
            </w:pPr>
            <w:r w:rsidRPr="00481BF3">
              <w:rPr>
                <w:rStyle w:val="afb"/>
                <w:bCs/>
                <w:i w:val="0"/>
                <w:iCs/>
                <w:sz w:val="24"/>
                <w:szCs w:val="24"/>
              </w:rPr>
              <w:t>ПК 1.1.</w:t>
            </w:r>
          </w:p>
          <w:p w14:paraId="5BFCD39F" w14:textId="77777777" w:rsidR="00481BF3" w:rsidRPr="00481BF3" w:rsidRDefault="00481BF3" w:rsidP="00DB4EEF">
            <w:pPr>
              <w:rPr>
                <w:rFonts w:ascii="Times New Roman" w:hAnsi="Times New Roman" w:cs="Times New Roman"/>
                <w:bCs/>
                <w:i/>
                <w:iCs/>
                <w:sz w:val="24"/>
                <w:szCs w:val="24"/>
              </w:rPr>
            </w:pPr>
            <w:r w:rsidRPr="00481BF3">
              <w:rPr>
                <w:rStyle w:val="afb"/>
                <w:bCs/>
                <w:i w:val="0"/>
                <w:iCs/>
                <w:sz w:val="24"/>
                <w:szCs w:val="24"/>
              </w:rPr>
              <w:t>ПК 1.2.</w:t>
            </w:r>
          </w:p>
          <w:p w14:paraId="10D001FC" w14:textId="0D4F604B" w:rsidR="00481BF3" w:rsidRPr="00C13371" w:rsidRDefault="00481BF3" w:rsidP="00DB4EEF">
            <w:pPr>
              <w:rPr>
                <w:rFonts w:ascii="Times New Roman" w:hAnsi="Times New Roman" w:cs="Times New Roman"/>
                <w:bCs/>
                <w:sz w:val="24"/>
                <w:szCs w:val="24"/>
              </w:rPr>
            </w:pPr>
            <w:r w:rsidRPr="00481BF3">
              <w:rPr>
                <w:rStyle w:val="afb"/>
                <w:bCs/>
                <w:i w:val="0"/>
                <w:iCs/>
                <w:sz w:val="24"/>
                <w:szCs w:val="24"/>
              </w:rPr>
              <w:t>ПК 1.3</w:t>
            </w:r>
          </w:p>
        </w:tc>
        <w:tc>
          <w:tcPr>
            <w:tcW w:w="2833" w:type="dxa"/>
            <w:tcBorders>
              <w:top w:val="single" w:sz="4" w:space="0" w:color="auto"/>
              <w:left w:val="single" w:sz="4" w:space="0" w:color="auto"/>
              <w:right w:val="single" w:sz="4" w:space="0" w:color="auto"/>
            </w:tcBorders>
          </w:tcPr>
          <w:p w14:paraId="16E8CE08" w14:textId="1B576DD2" w:rsidR="00481BF3" w:rsidRPr="00C13371" w:rsidRDefault="00481BF3" w:rsidP="0014732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2239B813" w:rsidR="00481BF3" w:rsidRPr="00C13371" w:rsidRDefault="00481BF3" w:rsidP="0014732F">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5424C8D7" w:rsidR="00481BF3" w:rsidRPr="00C13371" w:rsidRDefault="00481BF3" w:rsidP="0014732F">
            <w:pPr>
              <w:jc w:val="center"/>
              <w:rPr>
                <w:rFonts w:ascii="Times New Roman" w:hAnsi="Times New Roman" w:cs="Times New Roman"/>
                <w:bCs/>
                <w:i/>
                <w:sz w:val="24"/>
                <w:szCs w:val="24"/>
              </w:rPr>
            </w:pPr>
          </w:p>
        </w:tc>
      </w:tr>
      <w:tr w:rsidR="00481BF3" w:rsidRPr="000E591D" w14:paraId="6846F772" w14:textId="77777777" w:rsidTr="000E47F0">
        <w:tc>
          <w:tcPr>
            <w:tcW w:w="1129" w:type="dxa"/>
            <w:vMerge/>
            <w:tcBorders>
              <w:left w:val="single" w:sz="4" w:space="0" w:color="auto"/>
              <w:right w:val="single" w:sz="4" w:space="0" w:color="auto"/>
            </w:tcBorders>
          </w:tcPr>
          <w:p w14:paraId="033763F4" w14:textId="74E0EF95" w:rsidR="00481BF3" w:rsidRPr="00C13371" w:rsidRDefault="00481BF3" w:rsidP="00DB4EE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B7B50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плотницкие, столярные, малярные и такелажные работы на судах рыбопромыслового флота</w:t>
            </w:r>
          </w:p>
          <w:p w14:paraId="2CA7F88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осуществлять проверку судовых устройств и их деталей;</w:t>
            </w:r>
          </w:p>
          <w:p w14:paraId="42F51A1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осуществлять получение, хранение и учет аварийно-спасательного и противопожарного имущества и инвентаря на судах рыбопромыслового флота;</w:t>
            </w:r>
          </w:p>
          <w:p w14:paraId="4FF7E60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обеспечивать подготовку и установку лесов, беседок и приспособлений для работ на высоте и за бортом на судах </w:t>
            </w:r>
            <w:r w:rsidRPr="001A5481">
              <w:rPr>
                <w:rFonts w:ascii="Times New Roman" w:hAnsi="Times New Roman"/>
                <w:bCs/>
                <w:sz w:val="24"/>
                <w:szCs w:val="24"/>
              </w:rPr>
              <w:lastRenderedPageBreak/>
              <w:t>рыбопромыслового флота;</w:t>
            </w:r>
          </w:p>
          <w:p w14:paraId="743FD74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определять исправность состояния водной магистрали, штормовых портиков, шпигатов, льяльных трюмных колодцев на судах рыбопромыслового флота;</w:t>
            </w:r>
          </w:p>
          <w:p w14:paraId="5031D47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работы по зачистке корпуса и металлических изделий на судах рыбопромыслового флота;</w:t>
            </w:r>
          </w:p>
          <w:p w14:paraId="22B0E32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применять технические средства и инструменты для выполнения судовых работ на судах рыбопромыслового флота;</w:t>
            </w:r>
          </w:p>
          <w:p w14:paraId="7707F82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обеспечивать удерживание судна на заданном курсе, отслеживая работу </w:t>
            </w:r>
            <w:proofErr w:type="spellStart"/>
            <w:r w:rsidRPr="001A5481">
              <w:rPr>
                <w:rFonts w:ascii="Times New Roman" w:hAnsi="Times New Roman"/>
                <w:bCs/>
                <w:sz w:val="24"/>
                <w:szCs w:val="24"/>
              </w:rPr>
              <w:t>курсоуказателей</w:t>
            </w:r>
            <w:proofErr w:type="spellEnd"/>
            <w:r w:rsidRPr="001A5481">
              <w:rPr>
                <w:rFonts w:ascii="Times New Roman" w:hAnsi="Times New Roman"/>
                <w:bCs/>
                <w:sz w:val="24"/>
                <w:szCs w:val="24"/>
              </w:rPr>
              <w:t xml:space="preserve"> и рулевого устройства на судах рыбопромыслового флота;</w:t>
            </w:r>
          </w:p>
          <w:p w14:paraId="07C8FDD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осуществлять швартовные операции согласно судовому расписанию на судах рыбопромыслового флота;</w:t>
            </w:r>
          </w:p>
          <w:p w14:paraId="44BDED3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осуществлять техническую эксплуатацию рулевого, грузового, швартовного и буксирного устройств на судах рыбопромыслового флота;</w:t>
            </w:r>
          </w:p>
          <w:p w14:paraId="4541B92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применять контрольно-измерительные приборы и инструменты в процессе несения ходовых и стояночных вахт на судах </w:t>
            </w:r>
            <w:r w:rsidRPr="001A5481">
              <w:rPr>
                <w:rFonts w:ascii="Times New Roman" w:hAnsi="Times New Roman"/>
                <w:bCs/>
                <w:sz w:val="24"/>
                <w:szCs w:val="24"/>
              </w:rPr>
              <w:lastRenderedPageBreak/>
              <w:t>рыбопромыслового флота;</w:t>
            </w:r>
          </w:p>
          <w:p w14:paraId="0569288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подготавливать помещения, грузовые трюмы и палубы к размещению грузов на судах рыбопромыслового флота;</w:t>
            </w:r>
          </w:p>
          <w:p w14:paraId="2E43585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принимать, размещать и крепить грузы на судах рыбопромыслового флота;</w:t>
            </w:r>
          </w:p>
          <w:p w14:paraId="68A1EBE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руководить береговыми матросами и рабочими при осуществлении грузовых работ на судах рыбопромыслового флота;</w:t>
            </w:r>
          </w:p>
          <w:p w14:paraId="26E31FD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зачищать трюмы и убирать палубы после выгрузки грузов на судах рыбопромыслового флота;</w:t>
            </w:r>
          </w:p>
          <w:p w14:paraId="7249FDD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применять средства борьбы за живучесть судна рыбопромыслового флота;</w:t>
            </w:r>
          </w:p>
          <w:p w14:paraId="1B9BB61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оказывать первую помощь при травмах на производстве на судах рыбопромыслового флота;</w:t>
            </w:r>
          </w:p>
          <w:p w14:paraId="3FA53E7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использовать коллективные и индивидуальные спасательные средства на судах рыбопромыслового флота;</w:t>
            </w:r>
          </w:p>
          <w:p w14:paraId="41591D5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подавать, травить, крепить и отдавать швартовный трос, вести систематическое наблюдение за швартовным тросом при стоянке на швартовах на судах рыбопромыслового флота;</w:t>
            </w:r>
          </w:p>
          <w:p w14:paraId="12C847F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lastRenderedPageBreak/>
              <w:t>- пользоваться электроизмерительными приборами и приспособлениями;</w:t>
            </w:r>
          </w:p>
          <w:p w14:paraId="287E682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швартовные операции с помощью лебедки, шпиля, брашпиля и вручную на судах рыбопромыслового флота с соблюдением требований охраны труда;</w:t>
            </w:r>
          </w:p>
          <w:p w14:paraId="146ED00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пользоваться картой при несении ходовых и стояночных вахт на судах рыбопромыслового флота;</w:t>
            </w:r>
          </w:p>
          <w:p w14:paraId="7A2F5BE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измерять глубины ручным лотом при несении ходовых и стояночных вахт на судах рыбопромыслового флота;</w:t>
            </w:r>
          </w:p>
          <w:p w14:paraId="05E6ACE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производить разбивку лотлиней при несении ходовых и стояночных вахт на судах рыбопромыслового флота;</w:t>
            </w:r>
          </w:p>
          <w:p w14:paraId="7D84D67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снимать отсчеты лага при несении ходовых и стояночных вахт на судах рыбопромыслового флота;</w:t>
            </w:r>
          </w:p>
          <w:p w14:paraId="6C2563C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определять компасный курс, курсовой угол при несении ходовых и стояночных вахт на судах рыбопромыслового флота;</w:t>
            </w:r>
          </w:p>
          <w:p w14:paraId="7172D35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использовать в работе показания магнитных компасов и гирокомпасов;</w:t>
            </w:r>
          </w:p>
          <w:p w14:paraId="5D22940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команды, подаваемые на руль;</w:t>
            </w:r>
          </w:p>
          <w:p w14:paraId="1295F89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переходить с автоматического управления рулем на ручное управление и с </w:t>
            </w:r>
            <w:r w:rsidRPr="001A5481">
              <w:rPr>
                <w:rFonts w:ascii="Times New Roman" w:hAnsi="Times New Roman"/>
                <w:bCs/>
                <w:sz w:val="24"/>
                <w:szCs w:val="24"/>
              </w:rPr>
              <w:lastRenderedPageBreak/>
              <w:t>ручного управления на автоматическое;</w:t>
            </w:r>
          </w:p>
          <w:p w14:paraId="1E6F3C4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использовать внутреннюю связь и системы аварийно-предупредительной сигнализации;</w:t>
            </w:r>
          </w:p>
          <w:p w14:paraId="2C6783A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работать с грузовым, шлюпочным, швартовным и палубным устройствами на судах рыбопромыслового флота;</w:t>
            </w:r>
          </w:p>
          <w:p w14:paraId="1A33333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обеспечивать надлежащее состояние и хранение сигнальных флагов и знаков, запасных сигнальных фонарей на судах рыбопромыслового флота;</w:t>
            </w:r>
          </w:p>
          <w:p w14:paraId="394023F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принимать, нести, передавать вахту на судах рыбопромыслового флота;</w:t>
            </w:r>
          </w:p>
          <w:p w14:paraId="6CAF840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безопасное освобождение судна от отходов;</w:t>
            </w:r>
          </w:p>
          <w:p w14:paraId="2469ED1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0EB8993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проводить ежесменное техническое обслуживание грузовых стрел, судовых лебедок и кранов </w:t>
            </w:r>
            <w:proofErr w:type="spellStart"/>
            <w:r w:rsidRPr="001A5481">
              <w:rPr>
                <w:rFonts w:ascii="Times New Roman" w:hAnsi="Times New Roman"/>
                <w:bCs/>
                <w:sz w:val="24"/>
                <w:szCs w:val="24"/>
              </w:rPr>
              <w:t>грузозахватывающих</w:t>
            </w:r>
            <w:proofErr w:type="spellEnd"/>
            <w:r w:rsidRPr="001A5481">
              <w:rPr>
                <w:rFonts w:ascii="Times New Roman" w:hAnsi="Times New Roman"/>
                <w:bCs/>
                <w:sz w:val="24"/>
                <w:szCs w:val="24"/>
              </w:rPr>
              <w:t xml:space="preserve"> приспособлений на судах рыбопромыслового флота;</w:t>
            </w:r>
          </w:p>
          <w:p w14:paraId="5ADBA0DC" w14:textId="77777777" w:rsidR="00481BF3"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производить спуск и подъем спасательных и дежурных шлюпок, </w:t>
            </w:r>
            <w:r w:rsidRPr="001A5481">
              <w:rPr>
                <w:rFonts w:ascii="Times New Roman" w:hAnsi="Times New Roman"/>
                <w:bCs/>
                <w:sz w:val="24"/>
                <w:szCs w:val="24"/>
              </w:rPr>
              <w:lastRenderedPageBreak/>
              <w:t>спасательных плотов и управлять ими;</w:t>
            </w:r>
          </w:p>
          <w:p w14:paraId="36B700B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подготавливать к работе рыболовные материалы, промысловые механизмы и устройства, оборудование, приспособления, инструменты, детали оснастки и средства измерений для добычи (вылов) водных биоресурсов на судах рыбопромыслового флота;</w:t>
            </w:r>
          </w:p>
          <w:p w14:paraId="25A47DA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технологические операции по сборке и оснастке орудий лова водных биоресурсов на судах рыбопромыслового флота;</w:t>
            </w:r>
          </w:p>
          <w:p w14:paraId="3275101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различные виды ремонта орудий лова водных биоресурсов на судах рыбопромыслового флота;</w:t>
            </w:r>
          </w:p>
          <w:p w14:paraId="4FF7F4F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подготавливать к работе орудия лова, парусно-гребные суда, предметы снаряжения судов, инвентарь и изделия такелажа;</w:t>
            </w:r>
          </w:p>
          <w:p w14:paraId="767D65B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технологические операции добычи (вылова) водных биоресурсов на судах рыбопромыслового флота;</w:t>
            </w:r>
          </w:p>
          <w:p w14:paraId="43B33FD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управлять парусно-гребными судами;</w:t>
            </w:r>
          </w:p>
          <w:p w14:paraId="4EA4335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контролировать орудия лова в процессе эксплуатации с целью выявления и устранения дефектов в работе орудий лова;</w:t>
            </w:r>
          </w:p>
          <w:p w14:paraId="0C5207C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выполнять работы по подготовке и сдаче </w:t>
            </w:r>
            <w:r w:rsidRPr="001A5481">
              <w:rPr>
                <w:rFonts w:ascii="Times New Roman" w:hAnsi="Times New Roman"/>
                <w:bCs/>
                <w:sz w:val="24"/>
                <w:szCs w:val="24"/>
              </w:rPr>
              <w:lastRenderedPageBreak/>
              <w:t>орудий лова и промыслового оборудования в места их хранения;</w:t>
            </w:r>
          </w:p>
          <w:p w14:paraId="4200B36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эксплуатировать рыбопромысловые машины и механизмы на судах рыбопромыслового флота;</w:t>
            </w:r>
          </w:p>
          <w:p w14:paraId="2FEF886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определять вид и физико-технические свойства рыболовных волокнистых материалов;</w:t>
            </w:r>
          </w:p>
          <w:p w14:paraId="134FC4C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подбирать материалы для ремонта и оснастки орудий лова по назначению и условиям эксплуатации;</w:t>
            </w:r>
          </w:p>
          <w:p w14:paraId="763D1AC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производить антикоррозионную защиту металла, антисептирование и огнезащитную обработку древесины в процессе ремонта и оснастки орудия лова по назначению и условиям эксплуатации;</w:t>
            </w:r>
          </w:p>
          <w:p w14:paraId="213A04C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ручную вязку, кройку, соединение и посадку сетных деталей;</w:t>
            </w:r>
          </w:p>
          <w:p w14:paraId="49D5820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такелажные работы при ремонте орудий лова;</w:t>
            </w:r>
          </w:p>
          <w:p w14:paraId="1EEA5AE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пользоваться инструментами и приспособлениями при ремонте орудий лова;</w:t>
            </w:r>
          </w:p>
          <w:p w14:paraId="1FAE1C4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осуществлять оснастку и сборку орудий лова;</w:t>
            </w:r>
          </w:p>
          <w:p w14:paraId="757F606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контролировать заданные размеры при ремонте и сборке орудий лова;</w:t>
            </w:r>
          </w:p>
          <w:p w14:paraId="32A31BE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управлять льдобурильными агрегатами;</w:t>
            </w:r>
          </w:p>
          <w:p w14:paraId="367137F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осуществлять комплектацию </w:t>
            </w:r>
            <w:r w:rsidRPr="001A5481">
              <w:rPr>
                <w:rFonts w:ascii="Times New Roman" w:hAnsi="Times New Roman"/>
                <w:bCs/>
                <w:sz w:val="24"/>
                <w:szCs w:val="24"/>
              </w:rPr>
              <w:lastRenderedPageBreak/>
              <w:t>рыбопромысловых машин для выполнения различных промысловых операций;</w:t>
            </w:r>
          </w:p>
          <w:p w14:paraId="307CE58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производить подбор и регулирование рабочих параметров рыбопромысловых машин;</w:t>
            </w:r>
          </w:p>
          <w:p w14:paraId="427E745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контролировать выполнение требований технической документации по эксплуатации рыбопромысловых машин при выполнении различных промысловых операций;</w:t>
            </w:r>
          </w:p>
          <w:p w14:paraId="0841F09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выбирать режимы работы машин для рационального расхода горюче-смазочных материалов при эксплуатации рыбопромысловых машин;</w:t>
            </w:r>
          </w:p>
          <w:p w14:paraId="64B7B98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монтажные и демонтажные работы по смене рабочих органов рыбопромысловых машин в соответствии с проектной документацией;</w:t>
            </w:r>
          </w:p>
          <w:p w14:paraId="775566B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подключать приводные двигатели машин к энергоисточникам рыбопромысловых машин для выполнения различных промысловых операций;</w:t>
            </w:r>
          </w:p>
          <w:p w14:paraId="2252E2F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выявлять и устранять нарушения комплектации узлов и деталей рыбопромысловых машин;</w:t>
            </w:r>
          </w:p>
          <w:p w14:paraId="60DAA94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осуществлять центровочные и сборочные работы в процессе комплектации узлов и деталей </w:t>
            </w:r>
            <w:r w:rsidRPr="001A5481">
              <w:rPr>
                <w:rFonts w:ascii="Times New Roman" w:hAnsi="Times New Roman"/>
                <w:bCs/>
                <w:sz w:val="24"/>
                <w:szCs w:val="24"/>
              </w:rPr>
              <w:lastRenderedPageBreak/>
              <w:t>рыбопромысловых машин;</w:t>
            </w:r>
          </w:p>
          <w:p w14:paraId="3F9DBAF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заправлять приводы рыбопромысловых машин рабочими жидкостями в соответствии с эксплуатационной документацией;</w:t>
            </w:r>
          </w:p>
          <w:p w14:paraId="2119DD2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читать карту смазок и инструкции по выполнению регламентных работ на рыбопромысловых машинах;</w:t>
            </w:r>
          </w:p>
          <w:p w14:paraId="7846426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контролировать и регулировать параметры работы рыбопромысловых машин;</w:t>
            </w:r>
          </w:p>
          <w:p w14:paraId="3A6EB22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диагностировать техническое состояние узлов и механизмов рыбопромысловых машин;</w:t>
            </w:r>
          </w:p>
          <w:p w14:paraId="43B54D5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текущий и межсезонный ремонт и техническое обслуживание рыбопромысловых машин;</w:t>
            </w:r>
          </w:p>
          <w:p w14:paraId="1D6423C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следить за показаниями приборов при эксплуатации рыбопромысловых машин;</w:t>
            </w:r>
          </w:p>
          <w:p w14:paraId="25BC31E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контролировать выполнение требований технической документации по эксплуатации рыбопромысловых машин;</w:t>
            </w:r>
          </w:p>
          <w:p w14:paraId="3FD22FE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запускать и подключать приводы рыбопромысловых машин;</w:t>
            </w:r>
          </w:p>
          <w:p w14:paraId="7D84560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обеспечивать контроль положения рабочих органов рыбопромысловых машин и их смену в </w:t>
            </w:r>
            <w:r w:rsidRPr="001A5481">
              <w:rPr>
                <w:rFonts w:ascii="Times New Roman" w:hAnsi="Times New Roman"/>
                <w:bCs/>
                <w:sz w:val="24"/>
                <w:szCs w:val="24"/>
              </w:rPr>
              <w:lastRenderedPageBreak/>
              <w:t>соответствии с техникой и видом лова;</w:t>
            </w:r>
          </w:p>
          <w:p w14:paraId="58E4613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согласовывать работу рыбопромысловых машин в соответствии с выполняемыми технологическими операциями;</w:t>
            </w:r>
          </w:p>
          <w:p w14:paraId="4C71865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управлять работой рыбопромысловых машин при различных режимах;</w:t>
            </w:r>
          </w:p>
          <w:p w14:paraId="3A3AB26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анализировать опыт работы на рыбопромысловых машинах;</w:t>
            </w:r>
          </w:p>
          <w:p w14:paraId="78DA351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планировать и организовывать работу в соответствии с внутренними распорядками;</w:t>
            </w:r>
          </w:p>
          <w:p w14:paraId="663384E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управлять самоходными промысловыми комплексами на базе трактора или автомобиля;</w:t>
            </w:r>
          </w:p>
          <w:p w14:paraId="617D773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визуально выявлять нарушение в работе узлов и деталей рыбопромысловых машин;</w:t>
            </w:r>
          </w:p>
          <w:p w14:paraId="2552694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читать карту смазок и инструкции по выполнению регламентных работ, по техническому обслуживанию рыбопромысловых машин; </w:t>
            </w:r>
          </w:p>
          <w:p w14:paraId="659D471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определять степень износа узлов и деталей рыбопромысловых машин;</w:t>
            </w:r>
          </w:p>
          <w:p w14:paraId="5DBC508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работы по замене и ремонту узлов и деталей рыбопромысловых машин;</w:t>
            </w:r>
          </w:p>
          <w:p w14:paraId="1C6B61A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подключать приводные двигатели рыбопромысловых </w:t>
            </w:r>
            <w:r w:rsidRPr="001A5481">
              <w:rPr>
                <w:rFonts w:ascii="Times New Roman" w:hAnsi="Times New Roman"/>
                <w:bCs/>
                <w:sz w:val="24"/>
                <w:szCs w:val="24"/>
              </w:rPr>
              <w:lastRenderedPageBreak/>
              <w:t>машин к энергоисточникам;</w:t>
            </w:r>
          </w:p>
          <w:p w14:paraId="5E8F20F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выявлять и устранять нарушения в комплектации узлов и деталей рыбопромысловых машин;</w:t>
            </w:r>
          </w:p>
          <w:p w14:paraId="33F1360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осуществлять центровочные и сборочные работы при техническом обслуживании рыбопромысловых машин</w:t>
            </w:r>
          </w:p>
          <w:p w14:paraId="47B31D4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подбирать смазочные материалы для рыбопромысловых машин;</w:t>
            </w:r>
          </w:p>
          <w:p w14:paraId="3D784D5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работы по техническому обслуживанию рыбопромысловых машин;</w:t>
            </w:r>
          </w:p>
          <w:p w14:paraId="4B3B12A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вести контроль ремонта рыбопромысловых машин и составлять ремонтные ведомости и акты;</w:t>
            </w:r>
          </w:p>
          <w:p w14:paraId="3447CF5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проверку крепления узлов и деталей рыбопромысловых машин;</w:t>
            </w:r>
          </w:p>
          <w:p w14:paraId="41EAE0D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заправлять приводы рыбопромысловых машин горюче-смазочным материалом;</w:t>
            </w:r>
          </w:p>
          <w:p w14:paraId="6ABFE7C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заполнять документацию на выдачу горюче-смазочных материалов для заправки приводов рыбопромысловых машин;</w:t>
            </w:r>
          </w:p>
          <w:p w14:paraId="5F2B9110" w14:textId="77777777" w:rsidR="00481BF3"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применять специальный инструмент, оборудование и приборы для проверки работоспособности узлов и деталей </w:t>
            </w:r>
            <w:r w:rsidRPr="001A5481">
              <w:rPr>
                <w:rFonts w:ascii="Times New Roman" w:hAnsi="Times New Roman"/>
                <w:bCs/>
                <w:sz w:val="24"/>
                <w:szCs w:val="24"/>
              </w:rPr>
              <w:lastRenderedPageBreak/>
              <w:t>рыбопромысловых машин;</w:t>
            </w:r>
          </w:p>
          <w:p w14:paraId="2568EF8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подготавливать продукты промысла и расходные материалы к процессу первичной обработки водных биоресурсов в соответствии с технологическими инструкциями;</w:t>
            </w:r>
          </w:p>
          <w:p w14:paraId="45B8CF6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оценивать качество сырья и полуфабрикатов по органолептическим показателям при выполнении технологических операций первичной обработки водных биоресурсов;</w:t>
            </w:r>
          </w:p>
          <w:p w14:paraId="5DFA5ED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рассчитывать объем сырья и расходных материалов в процессе первичной обработки водных биоресурсов в соответствии с технологическими инструкциями;</w:t>
            </w:r>
          </w:p>
          <w:p w14:paraId="69153A9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эксплуатировать оборудование для первичной обработки водных биоресурсов в соответствии с технологическими инструкциями;</w:t>
            </w:r>
          </w:p>
          <w:p w14:paraId="6E74AC0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эксплуатировать оборудование для упаковки продукции из водных биоресурсов в тару;</w:t>
            </w:r>
          </w:p>
          <w:p w14:paraId="0CF99E0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эксплуатировать оборудование для маркировки продукции из водных биоресурсов;</w:t>
            </w:r>
          </w:p>
          <w:p w14:paraId="5F315A6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поддерживать установленные технологией режимы и режимные параметры оборудования для первичной обработки водных биоресурсов;</w:t>
            </w:r>
          </w:p>
          <w:p w14:paraId="0366CB3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lastRenderedPageBreak/>
              <w:t>- выполнять работы по первичной переработке, охлаждению и замораживанию рыбы и морепродуктов;</w:t>
            </w:r>
          </w:p>
          <w:p w14:paraId="198D9DC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работы по первичной переработке и засолке рыбы;</w:t>
            </w:r>
          </w:p>
          <w:p w14:paraId="68EA644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выполнять работы по первичной переработке и засолке икры;</w:t>
            </w:r>
          </w:p>
          <w:p w14:paraId="0316169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контролировать режимы хранения рыбы и морепродуктов;</w:t>
            </w:r>
          </w:p>
          <w:p w14:paraId="016C8E8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устранять причины, вызывающие ухудшение качества продукции и снижение производительности технологического оборудования производства продукции из водных биоресурсов;</w:t>
            </w:r>
          </w:p>
          <w:p w14:paraId="3CA54A7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поддерживать установленные технологией нормативы выхода и сортности продукции из водных биоресурсов в соответствии с технологическими инструкциями;</w:t>
            </w:r>
          </w:p>
          <w:p w14:paraId="2C27354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пользоваться профессиональными компьютерами и программным обеспечением при обработке данных контрольно-измерительных приборов первичной обработки водных биоресурсов в соответствии с технологическими инструкциями;</w:t>
            </w:r>
          </w:p>
          <w:p w14:paraId="7734DC4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использовать специализированное программное обеспечение в процессе выполнения технологических операций первичной </w:t>
            </w:r>
            <w:r w:rsidRPr="001A5481">
              <w:rPr>
                <w:rFonts w:ascii="Times New Roman" w:hAnsi="Times New Roman"/>
                <w:bCs/>
                <w:sz w:val="24"/>
                <w:szCs w:val="24"/>
              </w:rPr>
              <w:lastRenderedPageBreak/>
              <w:t>обработки водных биоресурсов в соответствии с технологическими инструкциями;</w:t>
            </w:r>
          </w:p>
          <w:p w14:paraId="41F2B18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применять средства индивидуальной защиты в процессе выполнения технологических операций первичной обработки водных биоресурсов в соответствии с технологическими инструкциями;</w:t>
            </w:r>
          </w:p>
          <w:p w14:paraId="7F0227EE" w14:textId="16919B6E" w:rsidR="00481BF3" w:rsidRPr="00C13371" w:rsidRDefault="00481BF3" w:rsidP="00DB4EEF">
            <w:pPr>
              <w:rPr>
                <w:rFonts w:ascii="Times New Roman" w:hAnsi="Times New Roman" w:cs="Times New Roman"/>
                <w:bCs/>
                <w:sz w:val="24"/>
                <w:szCs w:val="24"/>
              </w:rPr>
            </w:pPr>
            <w:r w:rsidRPr="001A5481">
              <w:rPr>
                <w:rFonts w:ascii="Times New Roman" w:hAnsi="Times New Roman"/>
                <w:bCs/>
                <w:sz w:val="24"/>
                <w:szCs w:val="24"/>
              </w:rPr>
              <w:t>- вести производственный документооборот по технологическому первичной обработки водных биоресурсов,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AD67A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lastRenderedPageBreak/>
              <w:t>принципы действия, устройство, основные характеристики электроизмерительных приборов, электрических машин, аппаратуры управления и защиты;</w:t>
            </w:r>
          </w:p>
          <w:p w14:paraId="286EBE7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основные свойства конструкционных и эксплуатационных материалов, применяемых при ремонте, эксплуатации и ежесменном техническом обслуживании на судах рыбопромыслового флота;</w:t>
            </w:r>
          </w:p>
          <w:p w14:paraId="3B8D058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классификация судов и обозначения на судах рыбопромыслового флота;</w:t>
            </w:r>
          </w:p>
          <w:p w14:paraId="2C19543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технико-эксплуатационные характеристики и </w:t>
            </w:r>
            <w:r w:rsidRPr="001A5481">
              <w:rPr>
                <w:rFonts w:ascii="Times New Roman" w:hAnsi="Times New Roman"/>
                <w:bCs/>
                <w:sz w:val="24"/>
                <w:szCs w:val="24"/>
              </w:rPr>
              <w:lastRenderedPageBreak/>
              <w:t>мореходные качества судов рыбопромыслового флота;</w:t>
            </w:r>
          </w:p>
          <w:p w14:paraId="62C0DC2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устройство рангоута, такелажа на судах рыбопромыслового флота;</w:t>
            </w:r>
          </w:p>
          <w:p w14:paraId="1BCBC9D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методы определения места положения судна;</w:t>
            </w:r>
          </w:p>
          <w:p w14:paraId="740C3ED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назначение, устройство, принцип действия, порядок применения электронавигационных приборов, электронных и спутниковых навигационных приборов;</w:t>
            </w:r>
          </w:p>
          <w:p w14:paraId="14D374E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команды на русском и английском языках, подаваемые при управлении рулем рыбопромыслового судна, и их значение;</w:t>
            </w:r>
          </w:p>
          <w:p w14:paraId="0F37AD3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якорные механизмы (брашпили и шпили): назначение, устройство, принцип действия и применение, требования охраны труда при технической эксплуатации якорного устройства;</w:t>
            </w:r>
          </w:p>
          <w:p w14:paraId="65FBCEE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швартовное устройство и швартовные механизмы: назначение, составные элементы (швартовные тросы, средства их крепления, средства передачи швартовных концов с судна на судно или причал), расположение их на судне, правила технической эксплуатации и ремонта;</w:t>
            </w:r>
          </w:p>
          <w:p w14:paraId="083E0E5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судовые сходни и трапы: назначение, устройство, правила установки, крепления, правила технической эксплуатации и </w:t>
            </w:r>
            <w:r w:rsidRPr="001A5481">
              <w:rPr>
                <w:rFonts w:ascii="Times New Roman" w:hAnsi="Times New Roman"/>
                <w:bCs/>
                <w:sz w:val="24"/>
                <w:szCs w:val="24"/>
              </w:rPr>
              <w:lastRenderedPageBreak/>
              <w:t>требования охраны труда при пользовании ими;</w:t>
            </w:r>
          </w:p>
          <w:p w14:paraId="4FB850C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буксирное устройство: назначение, составные части, способы крепления на судне, способы подачи буксирных тросов на буксируемое судно и их крепления, правила вытравливания и выбирания буксирных тросов;</w:t>
            </w:r>
          </w:p>
          <w:p w14:paraId="6CFFDF3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периодичность проверки и порядок замены индивидуальных спасательных средств, швартовых концов такелажного имущества;</w:t>
            </w:r>
          </w:p>
          <w:p w14:paraId="2F22798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подготовки корпусной части перед выходом в рейс, объем и перечень выполняемых мероприятий;</w:t>
            </w:r>
          </w:p>
          <w:p w14:paraId="589BF28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основные виды красок, грунтовок, лаков, растворителей, особенности их применения на судах;</w:t>
            </w:r>
          </w:p>
          <w:p w14:paraId="71B4D6E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технология нанесения красок на металлические поверхности;</w:t>
            </w:r>
          </w:p>
          <w:p w14:paraId="41A520E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технология нанесени</w:t>
            </w:r>
            <w:r>
              <w:rPr>
                <w:rFonts w:ascii="Times New Roman" w:hAnsi="Times New Roman"/>
                <w:bCs/>
                <w:sz w:val="24"/>
                <w:szCs w:val="24"/>
              </w:rPr>
              <w:t>я красок на металлические повер</w:t>
            </w:r>
            <w:r w:rsidRPr="001A5481">
              <w:rPr>
                <w:rFonts w:ascii="Times New Roman" w:hAnsi="Times New Roman"/>
                <w:bCs/>
                <w:sz w:val="24"/>
                <w:szCs w:val="24"/>
              </w:rPr>
              <w:t>хности;</w:t>
            </w:r>
          </w:p>
          <w:p w14:paraId="76ED092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такелаж и такелажное оборудование;</w:t>
            </w:r>
          </w:p>
          <w:p w14:paraId="7E85DE7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инструменты и материалы, используемые при такелажных работах;</w:t>
            </w:r>
          </w:p>
          <w:p w14:paraId="70B429E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сравнительные характеристики пеньковых, стальных и синтетических тросов;</w:t>
            </w:r>
          </w:p>
          <w:p w14:paraId="4AB8AFC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приемки, хранения, ухода за тросами и проведения такелажных работ с тросами;</w:t>
            </w:r>
          </w:p>
          <w:p w14:paraId="2A3C40E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устройство, правила эксплуатации и ремонта </w:t>
            </w:r>
            <w:r w:rsidRPr="001A5481">
              <w:rPr>
                <w:rFonts w:ascii="Times New Roman" w:hAnsi="Times New Roman"/>
                <w:bCs/>
                <w:sz w:val="24"/>
                <w:szCs w:val="24"/>
              </w:rPr>
              <w:lastRenderedPageBreak/>
              <w:t>палубных технических средств;</w:t>
            </w:r>
          </w:p>
          <w:p w14:paraId="6493C9E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содержание и порядок разработки плана работ по корпусной части судна;</w:t>
            </w:r>
          </w:p>
          <w:p w14:paraId="14B625F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порядок составления ремонтных ведомостей;</w:t>
            </w:r>
          </w:p>
          <w:p w14:paraId="2ADA8C2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требования правил и инструкций по содержанию судовых палуб и помещений;</w:t>
            </w:r>
          </w:p>
          <w:p w14:paraId="1D3EB85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перечень и порядок ведения документации по заведованию;</w:t>
            </w:r>
          </w:p>
          <w:p w14:paraId="0A31A53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нормы запасов пресной воды на судне, порядок ее приема, хранения и расходования;</w:t>
            </w:r>
          </w:p>
          <w:p w14:paraId="2D9CD64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пользования грузоподъемными механизмами;</w:t>
            </w:r>
          </w:p>
          <w:p w14:paraId="74D50F5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способы и порядок производства простых малярных, столярных и плотницких работ;</w:t>
            </w:r>
          </w:p>
          <w:p w14:paraId="2CBAB3F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разбивки и маркировки ручного лота и промерного троса;</w:t>
            </w:r>
          </w:p>
          <w:p w14:paraId="119683C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перечень авральных видов работ на судах;</w:t>
            </w:r>
          </w:p>
          <w:p w14:paraId="5649ADC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требования международных соглашений по охране судов и портовых сооружений;</w:t>
            </w:r>
          </w:p>
          <w:p w14:paraId="639D62C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правило определения направления на звуковой, световой сигнал или другой объект - в градусах или четвертях;</w:t>
            </w:r>
          </w:p>
          <w:p w14:paraId="27E2FC7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термины и определения, употребляемые на судах рыбопромыслового флота;</w:t>
            </w:r>
          </w:p>
          <w:p w14:paraId="49FCB72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приема, несения, передачи вахты и ухода с вахты на судах рыбопромыслового флота;</w:t>
            </w:r>
          </w:p>
          <w:p w14:paraId="7F0B1D0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назначение спецодежды, </w:t>
            </w:r>
            <w:r w:rsidRPr="001A5481">
              <w:rPr>
                <w:rFonts w:ascii="Times New Roman" w:hAnsi="Times New Roman"/>
                <w:bCs/>
                <w:sz w:val="24"/>
                <w:szCs w:val="24"/>
              </w:rPr>
              <w:lastRenderedPageBreak/>
              <w:t>специальной обуви и средств индивидуальной защиты при несении вахты на судах рыбопромыслового флота;</w:t>
            </w:r>
          </w:p>
          <w:p w14:paraId="686632F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основные положения по охране окружающей среды;</w:t>
            </w:r>
          </w:p>
          <w:p w14:paraId="33BD42C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оказания первой помощи при травмах на производстве на судах рыбопромыслового флота;</w:t>
            </w:r>
          </w:p>
          <w:p w14:paraId="7EB8D15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местонахождение вахтенного помощника капитана и способы его вызова;</w:t>
            </w:r>
          </w:p>
          <w:p w14:paraId="134313A1" w14:textId="77777777" w:rsidR="00481BF3" w:rsidRDefault="00481BF3" w:rsidP="00DB4EEF">
            <w:pPr>
              <w:jc w:val="both"/>
              <w:rPr>
                <w:rFonts w:ascii="Times New Roman" w:hAnsi="Times New Roman"/>
                <w:bCs/>
                <w:sz w:val="24"/>
                <w:szCs w:val="24"/>
              </w:rPr>
            </w:pPr>
            <w:r w:rsidRPr="001A5481">
              <w:rPr>
                <w:rFonts w:ascii="Times New Roman" w:hAnsi="Times New Roman"/>
                <w:bCs/>
                <w:sz w:val="24"/>
                <w:szCs w:val="24"/>
              </w:rPr>
              <w:t>- виды коллективных и индивидуальных спасательных средств на судах рыбопромыслового флота;</w:t>
            </w:r>
          </w:p>
          <w:p w14:paraId="0F54BD1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принципы работы и правила эксплуатации рыбопромысловых машин, двигателей внутреннего сгорания;</w:t>
            </w:r>
          </w:p>
          <w:p w14:paraId="40E5E3C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принцип работы неводов;</w:t>
            </w:r>
          </w:p>
          <w:p w14:paraId="4E6048B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виды и маркировка нитевидных и сетевидных материалов, их физико-технические свойства, предъявляемые к ним требования;</w:t>
            </w:r>
          </w:p>
          <w:p w14:paraId="5ED3A01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назначение рыболовных волокнистых материалов, их виды и свойства;</w:t>
            </w:r>
          </w:p>
          <w:p w14:paraId="77B1E1A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способы ручной вязки, кройки, соединения и посадки сетных деталей;</w:t>
            </w:r>
          </w:p>
          <w:p w14:paraId="7E2BC10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приемы сетных и такелажных работ при ремонте орудий лова;</w:t>
            </w:r>
          </w:p>
          <w:p w14:paraId="6F99FED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назначение инструментов и приспособлений, используемых при </w:t>
            </w:r>
            <w:r w:rsidRPr="001A5481">
              <w:rPr>
                <w:rFonts w:ascii="Times New Roman" w:hAnsi="Times New Roman"/>
                <w:bCs/>
                <w:sz w:val="24"/>
                <w:szCs w:val="24"/>
              </w:rPr>
              <w:lastRenderedPageBreak/>
              <w:t>ремонте, сборке и оснастке орудий лова;</w:t>
            </w:r>
          </w:p>
          <w:p w14:paraId="01D2665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способы ремонта орудий лова;</w:t>
            </w:r>
          </w:p>
          <w:p w14:paraId="7FAC97D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методы контроля заданных размеров орудий лова;</w:t>
            </w:r>
          </w:p>
          <w:p w14:paraId="1B498EC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устройство и назначение орудий лова, используемых на прибрежном промысле;</w:t>
            </w:r>
          </w:p>
          <w:p w14:paraId="6FF6AB3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схемы вооружения, оснастки и сборки орудий лова;</w:t>
            </w:r>
          </w:p>
          <w:p w14:paraId="6513A87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технологии выполнения промысловых операций при подготовке и эксплуатации орудий лова;</w:t>
            </w:r>
          </w:p>
          <w:p w14:paraId="3E3383C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устройство и правила эксплуатации рыбопромысловых машин;</w:t>
            </w:r>
          </w:p>
          <w:p w14:paraId="59531DE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типовые схемы подключения рыбопромысловых машин к энергоисточникам;</w:t>
            </w:r>
          </w:p>
          <w:p w14:paraId="64AEA14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методы контроля рабочих параметров рыбопромысловых машин;</w:t>
            </w:r>
          </w:p>
          <w:p w14:paraId="1A6EC8E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способы регулировки технических параметров машин;</w:t>
            </w:r>
          </w:p>
          <w:p w14:paraId="271E667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инструкции по монтажу рыбопромысловых машин на месте лова;</w:t>
            </w:r>
          </w:p>
          <w:p w14:paraId="544EAD1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и требования безопасности при транспортировке рыбопромысловых машин;</w:t>
            </w:r>
          </w:p>
          <w:p w14:paraId="69522EF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допуска к эксплуатации рыбопромысловых машин;</w:t>
            </w:r>
          </w:p>
          <w:p w14:paraId="10E129C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основные технологические операции различных видов лова;</w:t>
            </w:r>
          </w:p>
          <w:p w14:paraId="290D766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lastRenderedPageBreak/>
              <w:t>- характерные аварии при эксплуатации орудий лова и мероприятия по их устранению и предупреждению;</w:t>
            </w:r>
          </w:p>
          <w:p w14:paraId="04848B4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ухода за орудиями лова;</w:t>
            </w:r>
          </w:p>
          <w:p w14:paraId="6BE053F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способы консервирования и хранения орудий лова и промысловых механизмов;</w:t>
            </w:r>
          </w:p>
          <w:p w14:paraId="18034DB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и приемы работы с парусами и веслами плавсредств;</w:t>
            </w:r>
          </w:p>
          <w:p w14:paraId="51C9CE9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эксплуатации промысловых механизмов;</w:t>
            </w:r>
          </w:p>
          <w:p w14:paraId="4607073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состав промысловых объектов лова;</w:t>
            </w:r>
          </w:p>
          <w:p w14:paraId="16ABAD3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рыболовства;</w:t>
            </w:r>
          </w:p>
          <w:p w14:paraId="53208BE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способы восстановления и замены узлов и деталей рыбопромысловых машин;</w:t>
            </w:r>
          </w:p>
          <w:p w14:paraId="22A3882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нормативно-техническая документация на рыбопромысловые машины;</w:t>
            </w:r>
          </w:p>
          <w:p w14:paraId="76AB810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типы и виды горюче-смазочных материалов, их свойства и особенности применения при эксплуатации и обслуживании рыбопромысловых машин;</w:t>
            </w:r>
          </w:p>
          <w:p w14:paraId="2C81FE9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карты смазок и регламентных работ;</w:t>
            </w:r>
          </w:p>
          <w:p w14:paraId="1210322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устройство и технические характеристики рыбопромысловых машин;</w:t>
            </w:r>
          </w:p>
          <w:p w14:paraId="1261F45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крепления узлов и деталей рыбопромысловых машин;</w:t>
            </w:r>
          </w:p>
          <w:p w14:paraId="52E6869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методы и способы регулировки </w:t>
            </w:r>
            <w:r w:rsidRPr="001A5481">
              <w:rPr>
                <w:rFonts w:ascii="Times New Roman" w:hAnsi="Times New Roman"/>
                <w:bCs/>
                <w:sz w:val="24"/>
                <w:szCs w:val="24"/>
              </w:rPr>
              <w:lastRenderedPageBreak/>
              <w:t>рыбопромысловых машин;</w:t>
            </w:r>
          </w:p>
          <w:p w14:paraId="70C62D6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инструкции по запуску и подключению приводов рыбопромысловых машин;</w:t>
            </w:r>
          </w:p>
          <w:p w14:paraId="7DC91E2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хранения горюче-смазочных материалов, применяемых при обследовании и эксплуатации;</w:t>
            </w:r>
          </w:p>
          <w:p w14:paraId="2797F9D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хранения рыбопромысловых машин в период межсезонья;</w:t>
            </w:r>
          </w:p>
          <w:p w14:paraId="0C57B3C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транспортировки рыбопромысловых машин;</w:t>
            </w:r>
          </w:p>
          <w:p w14:paraId="1B99700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требования охраны труда, производственной санитарии, электробезопасности, производственной, пожарной и экологической безопасности;</w:t>
            </w:r>
          </w:p>
          <w:p w14:paraId="686B8AF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составления документации при аварийных ситуациях;</w:t>
            </w:r>
          </w:p>
          <w:p w14:paraId="00C012E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требования охраны труда при выполнении сетных и такелажных работ;</w:t>
            </w:r>
          </w:p>
          <w:p w14:paraId="63A31A7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назначение спецодежды, специальной обуви и средств индивидуальной защиты;</w:t>
            </w:r>
          </w:p>
          <w:p w14:paraId="033A1CB3" w14:textId="77777777" w:rsidR="00481BF3"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оказания первой помощи при травмах на производстве;</w:t>
            </w:r>
          </w:p>
          <w:p w14:paraId="676BAE1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порядок приемки, хранения и подготовки к использованию сырья (продуктов промысла), полуфабрикатов, расходного материала, используемых при первичной обработке </w:t>
            </w:r>
            <w:r w:rsidRPr="001A5481">
              <w:rPr>
                <w:rFonts w:ascii="Times New Roman" w:hAnsi="Times New Roman"/>
                <w:bCs/>
                <w:sz w:val="24"/>
                <w:szCs w:val="24"/>
              </w:rPr>
              <w:lastRenderedPageBreak/>
              <w:t>водных биоресурсов на технологическом оборудовании;</w:t>
            </w:r>
          </w:p>
          <w:p w14:paraId="2902382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требования к качеству сырья, полуфабрикатов, расходного материала и готовой продукции при первичной обработке водных биоресурсов на технологическом оборудовании;</w:t>
            </w:r>
          </w:p>
          <w:p w14:paraId="5531A09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основные виды и причины брака продукции из водных биоресурсов;</w:t>
            </w:r>
          </w:p>
          <w:p w14:paraId="6BEB7C7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нормативы расходов сырья, полуфабрикатов, расходного материала, выхода готовой продукции при первичной обработке водных биоресурсов на технологическом оборудовании;</w:t>
            </w:r>
          </w:p>
          <w:p w14:paraId="44124AA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порядок и периодичность производственного контроля качества при первичной обработке водных биоресурсов на технологическом оборудовании;</w:t>
            </w:r>
          </w:p>
          <w:p w14:paraId="0CC7B54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методы контроля качества продукции, причины брака продукции и меры по их устранению при первичной обработке водных биоресурсов;</w:t>
            </w:r>
          </w:p>
          <w:p w14:paraId="648223E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маркировки готовой продукции при первичной обработке водных биоресурсов;</w:t>
            </w:r>
          </w:p>
          <w:p w14:paraId="6FA76CB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основы технологии первичной обработки водных биоресурсов на технологическом оборудовании;</w:t>
            </w:r>
          </w:p>
          <w:p w14:paraId="0501A91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основные технологические операции и режимы работы технологического </w:t>
            </w:r>
            <w:r w:rsidRPr="001A5481">
              <w:rPr>
                <w:rFonts w:ascii="Times New Roman" w:hAnsi="Times New Roman"/>
                <w:bCs/>
                <w:sz w:val="24"/>
                <w:szCs w:val="24"/>
              </w:rPr>
              <w:lastRenderedPageBreak/>
              <w:t>оборудования при первичной обработке из водных биоресурсов;</w:t>
            </w:r>
          </w:p>
          <w:p w14:paraId="2BC12C6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назначения, принципы действия и устройство оборудования, систем безопасности и сигнализации, контрольно-измерительных приборов и автоматики на технологическом оборудовании по первичной обработке водных биоресурсов;</w:t>
            </w:r>
          </w:p>
          <w:p w14:paraId="2CD0483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правила эксплуатации технологического оборудования, систем безопасности и сигнализации, контрольно-измерительных приборов и автоматики на технологическом оборудовании по первичной обработке водных биоресурсов;</w:t>
            </w:r>
          </w:p>
          <w:p w14:paraId="4D6F9B6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порядок регулирования параметров работы технологического оборудования и средств автоматики первичной обработки водных биоресурсов;</w:t>
            </w:r>
          </w:p>
          <w:p w14:paraId="4DA8CEED"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специализированное программное обеспечение и средства автоматизации первичной обработки водных биоресурсов;</w:t>
            </w:r>
          </w:p>
          <w:p w14:paraId="6017292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w:t>
            </w:r>
            <w:r w:rsidRPr="001A5481">
              <w:rPr>
                <w:rFonts w:ascii="Times New Roman" w:hAnsi="Times New Roman"/>
                <w:bCs/>
                <w:sz w:val="24"/>
                <w:szCs w:val="24"/>
              </w:rPr>
              <w:lastRenderedPageBreak/>
              <w:t>и вычислительных систем, применяемых в технологическом оборудовании при первичной обработке водных биоресурсов;</w:t>
            </w:r>
          </w:p>
          <w:p w14:paraId="7392627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на технологическом оборудовании первичной обработки водных биоресурсов;</w:t>
            </w:r>
          </w:p>
          <w:p w14:paraId="51D8F40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документооборот, правила оформления и периодичность заполнения документации при первичной обработке водных биоресурсов на технологическом оборудовании, в том числе в электронном виде;</w:t>
            </w:r>
          </w:p>
          <w:p w14:paraId="10C2E0AF" w14:textId="0B17A22B" w:rsidR="00481BF3" w:rsidRPr="00C13371" w:rsidRDefault="00481BF3" w:rsidP="00DB4EEF">
            <w:pPr>
              <w:rPr>
                <w:rFonts w:ascii="Times New Roman" w:hAnsi="Times New Roman" w:cs="Times New Roman"/>
                <w:bCs/>
                <w:i/>
                <w:sz w:val="24"/>
                <w:szCs w:val="24"/>
              </w:rPr>
            </w:pPr>
            <w:r w:rsidRPr="001A5481">
              <w:rPr>
                <w:rFonts w:ascii="Times New Roman" w:hAnsi="Times New Roman"/>
                <w:bCs/>
                <w:sz w:val="24"/>
                <w:szCs w:val="24"/>
              </w:rPr>
              <w:t>-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технологическом оборудовании по первичной обработке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77C212F6"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lastRenderedPageBreak/>
              <w:t>- выполнения судовых работ на судах рыбопромыслового флота;</w:t>
            </w:r>
          </w:p>
          <w:p w14:paraId="6B5E589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несения ходовых и стояночных вахт на судах рыбопромыслового флота;</w:t>
            </w:r>
          </w:p>
          <w:p w14:paraId="1D7937A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выполнения погрузочно-разгрузочных работ на судах рыбопромыслового флота;</w:t>
            </w:r>
          </w:p>
          <w:p w14:paraId="4E58CE52"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обеспечения безопасности плавания на судах рыбопромыслового флота;</w:t>
            </w:r>
          </w:p>
          <w:p w14:paraId="3FEFF2A9"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проведения профилактических работ в надводной и подводной частях корпуса, а также внутри судовых помещений, в грузовых </w:t>
            </w:r>
            <w:r w:rsidRPr="001A5481">
              <w:rPr>
                <w:rFonts w:ascii="Times New Roman" w:hAnsi="Times New Roman"/>
                <w:bCs/>
                <w:sz w:val="24"/>
                <w:szCs w:val="24"/>
              </w:rPr>
              <w:lastRenderedPageBreak/>
              <w:t>трюмах, танках пресной воды и балластных танках на судах рыбопромыслового флота;</w:t>
            </w:r>
          </w:p>
          <w:p w14:paraId="733D132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определения запасов воды в питьевых и балластных танках на судах рыбопромыслового флота;</w:t>
            </w:r>
          </w:p>
          <w:p w14:paraId="0915F17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удерживания судна на заданном курсе в процессе следования на судах рыбопромыслового флота;</w:t>
            </w:r>
          </w:p>
          <w:p w14:paraId="29DCC0E4"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слежения за работой </w:t>
            </w:r>
            <w:proofErr w:type="spellStart"/>
            <w:r w:rsidRPr="001A5481">
              <w:rPr>
                <w:rFonts w:ascii="Times New Roman" w:hAnsi="Times New Roman"/>
                <w:bCs/>
                <w:sz w:val="24"/>
                <w:szCs w:val="24"/>
              </w:rPr>
              <w:t>курсоуказателей</w:t>
            </w:r>
            <w:proofErr w:type="spellEnd"/>
            <w:r w:rsidRPr="001A5481">
              <w:rPr>
                <w:rFonts w:ascii="Times New Roman" w:hAnsi="Times New Roman"/>
                <w:bCs/>
                <w:sz w:val="24"/>
                <w:szCs w:val="24"/>
              </w:rPr>
              <w:t xml:space="preserve"> и рулевого устройства на судах рыбопромыслового флота;</w:t>
            </w:r>
          </w:p>
          <w:p w14:paraId="14E0A4D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определения осадки судна по маркировке на штевнях, замера уровня груза на судах рыбопромыслового флота;</w:t>
            </w:r>
          </w:p>
          <w:p w14:paraId="091FFCC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управления палубными техническими средствами на судах рыбопромыслового флота;</w:t>
            </w:r>
          </w:p>
          <w:p w14:paraId="2B306A9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выполнения швартовных операций на судах рыбопромыслового флота;</w:t>
            </w:r>
          </w:p>
          <w:p w14:paraId="7B7684C3" w14:textId="77777777" w:rsidR="00481BF3" w:rsidRDefault="00481BF3" w:rsidP="00DB4EEF">
            <w:pPr>
              <w:jc w:val="both"/>
              <w:rPr>
                <w:rFonts w:ascii="Times New Roman" w:hAnsi="Times New Roman"/>
                <w:bCs/>
                <w:sz w:val="24"/>
                <w:szCs w:val="24"/>
              </w:rPr>
            </w:pPr>
            <w:r w:rsidRPr="001A5481">
              <w:rPr>
                <w:rFonts w:ascii="Times New Roman" w:hAnsi="Times New Roman"/>
                <w:bCs/>
                <w:sz w:val="24"/>
                <w:szCs w:val="24"/>
              </w:rPr>
              <w:t>- подготовки трюмов и грузового комплекса к грузовым операциям на судах рыбопромыслового флота;</w:t>
            </w:r>
          </w:p>
          <w:p w14:paraId="0CD01F7C"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сборки, оснастки и ремонта орудий лова водных биоресурсов на судах рыбопромыслового флота;</w:t>
            </w:r>
          </w:p>
          <w:p w14:paraId="2754883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lastRenderedPageBreak/>
              <w:t>- контроля эффективного использования рыболовных материалов, промыслового вооружения и инвентаря для добычи (вылова) водных биоресурсов на судах рыбопромыслового флота;</w:t>
            </w:r>
          </w:p>
          <w:p w14:paraId="70FAEB0A"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управления рыбопромысловыми машинами и лебедками различных систем и их рациональная эксплуатация при выполнении рыбопромысловых операций любой сложности;</w:t>
            </w:r>
          </w:p>
          <w:p w14:paraId="6517D3E5"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определения рационального варианта взаимодействия промысловых машин и механизмов при различных операциях промысла;</w:t>
            </w:r>
          </w:p>
          <w:p w14:paraId="5E28DC5E"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выявления и устранения неисправностей в работе рыбопромысловых машин и механизмов на судах рыбопромыслового флота;</w:t>
            </w:r>
          </w:p>
          <w:p w14:paraId="609AFCBB"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комплектации рыбопромысловых машин для выполнения различных промысловых операций;</w:t>
            </w:r>
          </w:p>
          <w:p w14:paraId="34DE7211"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подбора и регулирования рабочих параметров рыбопромысловых машин;</w:t>
            </w:r>
          </w:p>
          <w:p w14:paraId="54CAD1BD" w14:textId="77777777" w:rsidR="00481BF3" w:rsidRDefault="00481BF3" w:rsidP="00DB4EEF">
            <w:pPr>
              <w:jc w:val="both"/>
              <w:rPr>
                <w:rFonts w:ascii="Times New Roman" w:hAnsi="Times New Roman"/>
                <w:bCs/>
                <w:sz w:val="24"/>
                <w:szCs w:val="24"/>
              </w:rPr>
            </w:pPr>
            <w:r w:rsidRPr="001A5481">
              <w:rPr>
                <w:rFonts w:ascii="Times New Roman" w:hAnsi="Times New Roman"/>
                <w:bCs/>
                <w:sz w:val="24"/>
                <w:szCs w:val="24"/>
              </w:rPr>
              <w:t>- выполнения текущего и межсезонного ремонта и технического обслуживания рыбопромысловых машин;</w:t>
            </w:r>
          </w:p>
          <w:p w14:paraId="03DD1828"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xml:space="preserve">- приема-сдачи продуктов промысла и </w:t>
            </w:r>
            <w:r w:rsidRPr="001A5481">
              <w:rPr>
                <w:rFonts w:ascii="Times New Roman" w:hAnsi="Times New Roman"/>
                <w:bCs/>
                <w:sz w:val="24"/>
                <w:szCs w:val="24"/>
              </w:rPr>
              <w:lastRenderedPageBreak/>
              <w:t>расходных материалов для производства на технологическом оборудовании продукции из водных биоресурсов в соответствии с технологическими инструкциями;</w:t>
            </w:r>
          </w:p>
          <w:p w14:paraId="53F45780"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мониторинга показателей входного качества и поступающего объема сырья и расходных материалов в процессе выполнения технологических операций производства продукции из водных биоресурсов;</w:t>
            </w:r>
          </w:p>
          <w:p w14:paraId="5FCDA057"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определения с помощью контрольно-измерительных приборов параметров технологических процессов производства продукции из водных биоресурсов в соответствии с технологическими инструкциями;</w:t>
            </w:r>
          </w:p>
          <w:p w14:paraId="6E8D1773"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упаковки продукции из водных биоресурсов в тару на специальном технологическом оборудовании;</w:t>
            </w:r>
          </w:p>
          <w:p w14:paraId="35C97B8F" w14:textId="77777777" w:rsidR="00481BF3" w:rsidRPr="001A5481" w:rsidRDefault="00481BF3" w:rsidP="00DB4EEF">
            <w:pPr>
              <w:jc w:val="both"/>
              <w:rPr>
                <w:rFonts w:ascii="Times New Roman" w:hAnsi="Times New Roman"/>
                <w:bCs/>
                <w:sz w:val="24"/>
                <w:szCs w:val="24"/>
              </w:rPr>
            </w:pPr>
            <w:r w:rsidRPr="001A5481">
              <w:rPr>
                <w:rFonts w:ascii="Times New Roman" w:hAnsi="Times New Roman"/>
                <w:bCs/>
                <w:sz w:val="24"/>
                <w:szCs w:val="24"/>
              </w:rPr>
              <w:t>- маркировки продукции из водных биоресурсов на специальном технологическом оборудовании;</w:t>
            </w:r>
          </w:p>
          <w:p w14:paraId="1F325080" w14:textId="0D95DC44" w:rsidR="00481BF3" w:rsidRPr="00C13371" w:rsidRDefault="00481BF3" w:rsidP="00DB4EEF">
            <w:pPr>
              <w:jc w:val="center"/>
              <w:rPr>
                <w:rFonts w:ascii="Times New Roman" w:hAnsi="Times New Roman" w:cs="Times New Roman"/>
                <w:bCs/>
                <w:i/>
                <w:sz w:val="24"/>
                <w:szCs w:val="24"/>
              </w:rPr>
            </w:pPr>
            <w:r w:rsidRPr="001A5481">
              <w:rPr>
                <w:rFonts w:ascii="Times New Roman" w:hAnsi="Times New Roman"/>
                <w:bCs/>
                <w:sz w:val="24"/>
                <w:szCs w:val="24"/>
              </w:rPr>
              <w:t>- проведения технических наблюдений за ходом технологического процесса производства продукции из водных биоресурсов с внесением полученных результатов в журналы ведения технологических процессов производства, в том числе в электронном виде;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9F68362" w:rsidR="00E52263" w:rsidRPr="00C13371" w:rsidRDefault="00481BF3" w:rsidP="0014732F">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345" w:type="pct"/>
            <w:vAlign w:val="center"/>
          </w:tcPr>
          <w:p w14:paraId="66F03894" w14:textId="543568F5" w:rsidR="00E52263" w:rsidRPr="00C13371" w:rsidRDefault="00481BF3" w:rsidP="0014732F">
            <w:pPr>
              <w:jc w:val="center"/>
              <w:rPr>
                <w:rFonts w:ascii="Times New Roman" w:hAnsi="Times New Roman" w:cs="Times New Roman"/>
                <w:bCs/>
                <w:sz w:val="24"/>
                <w:szCs w:val="24"/>
              </w:rPr>
            </w:pPr>
            <w:r>
              <w:rPr>
                <w:rFonts w:ascii="Times New Roman" w:hAnsi="Times New Roman" w:cs="Times New Roman"/>
                <w:bCs/>
                <w:sz w:val="24"/>
                <w:szCs w:val="24"/>
              </w:rPr>
              <w:t>136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EB03400" w:rsidR="00E52263" w:rsidRPr="00C13371" w:rsidRDefault="00934338" w:rsidP="0014732F">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35BECD34" w14:textId="5D136918" w:rsidR="00E52263" w:rsidRPr="00C13371" w:rsidRDefault="00E52263" w:rsidP="00934338">
            <w:pP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34338" w:rsidRPr="000E591D" w14:paraId="13A6F7FA" w14:textId="77777777" w:rsidTr="0014732F">
        <w:trPr>
          <w:trHeight w:val="23"/>
        </w:trPr>
        <w:tc>
          <w:tcPr>
            <w:tcW w:w="2460" w:type="pct"/>
            <w:vAlign w:val="center"/>
          </w:tcPr>
          <w:p w14:paraId="56B24C6B"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50CD457" w:rsidR="00934338" w:rsidRPr="00934338" w:rsidRDefault="00934338" w:rsidP="00934338">
            <w:pPr>
              <w:jc w:val="center"/>
              <w:rPr>
                <w:rFonts w:ascii="Times New Roman" w:hAnsi="Times New Roman" w:cs="Times New Roman"/>
                <w:bCs/>
                <w:sz w:val="24"/>
                <w:szCs w:val="24"/>
              </w:rPr>
            </w:pPr>
            <w:r w:rsidRPr="00934338">
              <w:rPr>
                <w:rFonts w:ascii="Times New Roman" w:hAnsi="Times New Roman" w:cs="Times New Roman"/>
                <w:bCs/>
                <w:sz w:val="24"/>
                <w:szCs w:val="24"/>
              </w:rPr>
              <w:t>72</w:t>
            </w:r>
          </w:p>
        </w:tc>
        <w:tc>
          <w:tcPr>
            <w:tcW w:w="1345" w:type="pct"/>
            <w:vAlign w:val="center"/>
          </w:tcPr>
          <w:p w14:paraId="2A622EB7" w14:textId="5B4E6516" w:rsidR="00934338" w:rsidRPr="00C13371" w:rsidRDefault="00934338" w:rsidP="00934338">
            <w:pPr>
              <w:jc w:val="center"/>
              <w:rPr>
                <w:rFonts w:ascii="Times New Roman" w:hAnsi="Times New Roman" w:cs="Times New Roman"/>
                <w:bCs/>
                <w:sz w:val="24"/>
                <w:szCs w:val="24"/>
              </w:rPr>
            </w:pPr>
            <w:r w:rsidRPr="00934338">
              <w:rPr>
                <w:rFonts w:ascii="Times New Roman" w:hAnsi="Times New Roman" w:cs="Times New Roman"/>
                <w:bCs/>
                <w:sz w:val="24"/>
                <w:szCs w:val="24"/>
              </w:rPr>
              <w:t>72</w:t>
            </w:r>
          </w:p>
        </w:tc>
      </w:tr>
      <w:tr w:rsidR="00934338" w:rsidRPr="000E591D" w14:paraId="3DFC8064" w14:textId="77777777" w:rsidTr="0014732F">
        <w:trPr>
          <w:trHeight w:val="23"/>
        </w:trPr>
        <w:tc>
          <w:tcPr>
            <w:tcW w:w="2460" w:type="pct"/>
            <w:vAlign w:val="center"/>
          </w:tcPr>
          <w:p w14:paraId="0783EEF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C2F6D6C" w:rsidR="00934338" w:rsidRPr="00934338" w:rsidRDefault="00934338" w:rsidP="00934338">
            <w:pPr>
              <w:jc w:val="center"/>
              <w:rPr>
                <w:rFonts w:ascii="Times New Roman" w:hAnsi="Times New Roman" w:cs="Times New Roman"/>
                <w:bCs/>
                <w:sz w:val="24"/>
                <w:szCs w:val="24"/>
              </w:rPr>
            </w:pPr>
            <w:r w:rsidRPr="00934338">
              <w:rPr>
                <w:rFonts w:ascii="Times New Roman" w:hAnsi="Times New Roman" w:cs="Times New Roman"/>
                <w:bCs/>
                <w:sz w:val="24"/>
                <w:szCs w:val="24"/>
              </w:rPr>
              <w:t>36</w:t>
            </w:r>
          </w:p>
        </w:tc>
        <w:tc>
          <w:tcPr>
            <w:tcW w:w="1345" w:type="pct"/>
            <w:vAlign w:val="center"/>
          </w:tcPr>
          <w:p w14:paraId="3DDC0D71" w14:textId="413EFFB5" w:rsidR="00934338" w:rsidRPr="00C13371" w:rsidRDefault="00934338" w:rsidP="00934338">
            <w:pPr>
              <w:jc w:val="center"/>
              <w:rPr>
                <w:rFonts w:ascii="Times New Roman" w:hAnsi="Times New Roman" w:cs="Times New Roman"/>
                <w:bCs/>
                <w:i/>
                <w:iCs/>
                <w:sz w:val="24"/>
                <w:szCs w:val="24"/>
              </w:rPr>
            </w:pPr>
            <w:r w:rsidRPr="00934338">
              <w:rPr>
                <w:rFonts w:ascii="Times New Roman" w:hAnsi="Times New Roman" w:cs="Times New Roman"/>
                <w:bCs/>
                <w:sz w:val="24"/>
                <w:szCs w:val="24"/>
              </w:rPr>
              <w:t>36</w:t>
            </w:r>
          </w:p>
        </w:tc>
      </w:tr>
      <w:tr w:rsidR="00934338" w:rsidRPr="000E591D" w14:paraId="5DAC4275" w14:textId="77777777" w:rsidTr="0014732F">
        <w:trPr>
          <w:trHeight w:val="23"/>
        </w:trPr>
        <w:tc>
          <w:tcPr>
            <w:tcW w:w="2460" w:type="pct"/>
            <w:vAlign w:val="center"/>
          </w:tcPr>
          <w:p w14:paraId="1AD65C1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02F368B" w:rsidR="00934338" w:rsidRPr="00934338" w:rsidRDefault="00934338" w:rsidP="00934338">
            <w:pPr>
              <w:jc w:val="center"/>
              <w:rPr>
                <w:rFonts w:ascii="Times New Roman" w:hAnsi="Times New Roman" w:cs="Times New Roman"/>
                <w:bCs/>
                <w:sz w:val="24"/>
                <w:szCs w:val="24"/>
              </w:rPr>
            </w:pPr>
            <w:r w:rsidRPr="00934338">
              <w:rPr>
                <w:rFonts w:ascii="Times New Roman" w:hAnsi="Times New Roman" w:cs="Times New Roman"/>
                <w:bCs/>
                <w:sz w:val="24"/>
                <w:szCs w:val="24"/>
              </w:rPr>
              <w:t>36</w:t>
            </w:r>
          </w:p>
        </w:tc>
        <w:tc>
          <w:tcPr>
            <w:tcW w:w="1345" w:type="pct"/>
            <w:vAlign w:val="center"/>
          </w:tcPr>
          <w:p w14:paraId="4E8BA0FF" w14:textId="64838E75" w:rsidR="00934338" w:rsidRPr="00C13371" w:rsidRDefault="00934338" w:rsidP="00934338">
            <w:pPr>
              <w:jc w:val="center"/>
              <w:rPr>
                <w:rFonts w:ascii="Times New Roman" w:hAnsi="Times New Roman" w:cs="Times New Roman"/>
                <w:bCs/>
                <w:i/>
                <w:iCs/>
                <w:sz w:val="24"/>
                <w:szCs w:val="24"/>
              </w:rPr>
            </w:pPr>
            <w:r w:rsidRPr="00934338">
              <w:rPr>
                <w:rFonts w:ascii="Times New Roman" w:hAnsi="Times New Roman" w:cs="Times New Roman"/>
                <w:b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5FD1C4F"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A33DB90"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0C25B75" w:rsidR="00E52263" w:rsidRPr="00C13371" w:rsidRDefault="00934338" w:rsidP="0014732F">
            <w:pPr>
              <w:jc w:val="center"/>
              <w:rPr>
                <w:rFonts w:ascii="Times New Roman" w:hAnsi="Times New Roman" w:cs="Times New Roman"/>
                <w:b/>
                <w:sz w:val="24"/>
                <w:szCs w:val="24"/>
              </w:rPr>
            </w:pPr>
            <w:r>
              <w:rPr>
                <w:rFonts w:ascii="Times New Roman" w:hAnsi="Times New Roman" w:cs="Times New Roman"/>
                <w:b/>
                <w:sz w:val="24"/>
                <w:szCs w:val="24"/>
              </w:rPr>
              <w:t>224</w:t>
            </w:r>
          </w:p>
        </w:tc>
        <w:tc>
          <w:tcPr>
            <w:tcW w:w="1345" w:type="pct"/>
            <w:vAlign w:val="center"/>
          </w:tcPr>
          <w:p w14:paraId="3FFE54D9" w14:textId="2B13FBFF" w:rsidR="00E52263" w:rsidRPr="00C13371" w:rsidRDefault="00934338" w:rsidP="0014732F">
            <w:pPr>
              <w:jc w:val="center"/>
              <w:rPr>
                <w:rFonts w:ascii="Times New Roman" w:hAnsi="Times New Roman" w:cs="Times New Roman"/>
                <w:b/>
                <w:sz w:val="24"/>
                <w:szCs w:val="24"/>
              </w:rPr>
            </w:pPr>
            <w:r>
              <w:rPr>
                <w:rFonts w:ascii="Times New Roman" w:hAnsi="Times New Roman" w:cs="Times New Roman"/>
                <w:b/>
                <w:sz w:val="24"/>
                <w:szCs w:val="24"/>
              </w:rPr>
              <w:t>208</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68F11E27" w14:textId="77777777" w:rsidR="00934338" w:rsidRDefault="00934338" w:rsidP="00C63897">
      <w:pPr>
        <w:rPr>
          <w:rFonts w:ascii="Times New Roman" w:hAnsi="Times New Roman" w:cs="Times New Roman"/>
          <w:i/>
          <w:sz w:val="24"/>
          <w:szCs w:val="24"/>
        </w:rPr>
      </w:pPr>
    </w:p>
    <w:p w14:paraId="0737F729" w14:textId="77777777" w:rsidR="00934338" w:rsidRDefault="00934338" w:rsidP="00C63897">
      <w:pPr>
        <w:rPr>
          <w:rFonts w:ascii="Times New Roman" w:hAnsi="Times New Roman" w:cs="Times New Roman"/>
          <w:i/>
          <w:sz w:val="24"/>
          <w:szCs w:val="24"/>
        </w:rPr>
      </w:pPr>
    </w:p>
    <w:p w14:paraId="04F2F6CC" w14:textId="77777777" w:rsidR="00934338" w:rsidRDefault="00934338" w:rsidP="00C63897">
      <w:pPr>
        <w:rPr>
          <w:rFonts w:ascii="Times New Roman" w:hAnsi="Times New Roman" w:cs="Times New Roman"/>
          <w:i/>
          <w:sz w:val="24"/>
          <w:szCs w:val="24"/>
        </w:rPr>
      </w:pPr>
    </w:p>
    <w:p w14:paraId="3101F41B" w14:textId="77777777" w:rsidR="00934338" w:rsidRDefault="00934338" w:rsidP="00C63897">
      <w:pPr>
        <w:rPr>
          <w:rFonts w:ascii="Times New Roman" w:hAnsi="Times New Roman" w:cs="Times New Roman"/>
          <w:i/>
          <w:sz w:val="24"/>
          <w:szCs w:val="24"/>
        </w:rPr>
      </w:pPr>
    </w:p>
    <w:p w14:paraId="6A4F72D6" w14:textId="77777777" w:rsidR="00934338" w:rsidRDefault="00934338" w:rsidP="00C63897">
      <w:pPr>
        <w:rPr>
          <w:rFonts w:ascii="Times New Roman" w:hAnsi="Times New Roman" w:cs="Times New Roman"/>
          <w:i/>
          <w:sz w:val="24"/>
          <w:szCs w:val="24"/>
        </w:rPr>
      </w:pPr>
    </w:p>
    <w:p w14:paraId="560BA254" w14:textId="77777777" w:rsidR="00934338" w:rsidRDefault="00934338" w:rsidP="00C63897">
      <w:pPr>
        <w:rPr>
          <w:rFonts w:ascii="Times New Roman" w:hAnsi="Times New Roman" w:cs="Times New Roman"/>
          <w:i/>
          <w:sz w:val="24"/>
          <w:szCs w:val="24"/>
        </w:rPr>
      </w:pPr>
    </w:p>
    <w:p w14:paraId="41B3A8B1" w14:textId="77777777" w:rsidR="00934338" w:rsidRDefault="00934338" w:rsidP="00C63897">
      <w:pPr>
        <w:rPr>
          <w:rFonts w:ascii="Times New Roman" w:hAnsi="Times New Roman" w:cs="Times New Roman"/>
          <w:i/>
          <w:sz w:val="24"/>
          <w:szCs w:val="24"/>
        </w:rPr>
      </w:pPr>
    </w:p>
    <w:p w14:paraId="60414F90" w14:textId="77777777" w:rsidR="00934338" w:rsidRDefault="00934338" w:rsidP="00C63897">
      <w:pPr>
        <w:rPr>
          <w:rFonts w:ascii="Times New Roman" w:hAnsi="Times New Roman" w:cs="Times New Roman"/>
          <w:i/>
          <w:sz w:val="24"/>
          <w:szCs w:val="24"/>
        </w:rPr>
      </w:pPr>
    </w:p>
    <w:p w14:paraId="4E3DA9F1" w14:textId="77777777" w:rsidR="00934338" w:rsidRDefault="00934338" w:rsidP="00C63897">
      <w:pPr>
        <w:rPr>
          <w:rFonts w:ascii="Times New Roman" w:hAnsi="Times New Roman" w:cs="Times New Roman"/>
          <w:i/>
          <w:sz w:val="24"/>
          <w:szCs w:val="24"/>
        </w:rPr>
      </w:pPr>
    </w:p>
    <w:p w14:paraId="4EFFD47F" w14:textId="77777777" w:rsidR="00934338" w:rsidRDefault="00934338" w:rsidP="00C63897">
      <w:pPr>
        <w:rPr>
          <w:rFonts w:ascii="Times New Roman" w:hAnsi="Times New Roman" w:cs="Times New Roman"/>
          <w:i/>
          <w:sz w:val="24"/>
          <w:szCs w:val="24"/>
        </w:rPr>
      </w:pPr>
    </w:p>
    <w:p w14:paraId="429D045B" w14:textId="77777777" w:rsidR="00934338" w:rsidRDefault="00934338"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541"/>
        <w:gridCol w:w="994"/>
        <w:gridCol w:w="849"/>
        <w:gridCol w:w="568"/>
        <w:gridCol w:w="709"/>
        <w:gridCol w:w="666"/>
        <w:gridCol w:w="225"/>
        <w:gridCol w:w="12"/>
        <w:gridCol w:w="514"/>
        <w:gridCol w:w="560"/>
      </w:tblGrid>
      <w:tr w:rsidR="00E52263" w:rsidRPr="00C63897" w14:paraId="6F87E685" w14:textId="77777777" w:rsidTr="00934338">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4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23"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6"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934338">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4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23"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6"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34338" w:rsidRPr="00C63897" w14:paraId="69946EFA" w14:textId="77777777" w:rsidTr="00934338">
        <w:tc>
          <w:tcPr>
            <w:tcW w:w="514" w:type="pct"/>
            <w:vMerge w:val="restart"/>
          </w:tcPr>
          <w:p w14:paraId="034087DD" w14:textId="77777777" w:rsidR="00934338" w:rsidRPr="00934338" w:rsidRDefault="00934338" w:rsidP="00934338">
            <w:pPr>
              <w:rPr>
                <w:rFonts w:ascii="Times New Roman" w:hAnsi="Times New Roman" w:cs="Times New Roman"/>
                <w:bCs/>
                <w:sz w:val="20"/>
                <w:szCs w:val="20"/>
              </w:rPr>
            </w:pPr>
            <w:r w:rsidRPr="00934338">
              <w:rPr>
                <w:rFonts w:ascii="Times New Roman" w:hAnsi="Times New Roman" w:cs="Times New Roman"/>
                <w:bCs/>
                <w:sz w:val="20"/>
                <w:szCs w:val="20"/>
              </w:rPr>
              <w:t>ОК.01</w:t>
            </w:r>
          </w:p>
          <w:p w14:paraId="5DA8D69E" w14:textId="77777777" w:rsidR="00934338" w:rsidRPr="00934338" w:rsidRDefault="00934338" w:rsidP="00934338">
            <w:pPr>
              <w:rPr>
                <w:rFonts w:ascii="Times New Roman" w:hAnsi="Times New Roman" w:cs="Times New Roman"/>
                <w:bCs/>
                <w:sz w:val="20"/>
                <w:szCs w:val="20"/>
              </w:rPr>
            </w:pPr>
            <w:r w:rsidRPr="00934338">
              <w:rPr>
                <w:rStyle w:val="afb"/>
                <w:bCs/>
                <w:i w:val="0"/>
                <w:sz w:val="20"/>
                <w:szCs w:val="20"/>
              </w:rPr>
              <w:t>ПК 1.1.</w:t>
            </w:r>
          </w:p>
          <w:p w14:paraId="313E411F" w14:textId="77777777" w:rsidR="00934338" w:rsidRPr="00934338" w:rsidRDefault="00934338" w:rsidP="00934338">
            <w:pPr>
              <w:rPr>
                <w:rFonts w:ascii="Times New Roman" w:hAnsi="Times New Roman" w:cs="Times New Roman"/>
                <w:bCs/>
                <w:sz w:val="20"/>
                <w:szCs w:val="20"/>
              </w:rPr>
            </w:pPr>
            <w:r w:rsidRPr="00934338">
              <w:rPr>
                <w:rStyle w:val="afb"/>
                <w:bCs/>
                <w:i w:val="0"/>
                <w:sz w:val="20"/>
                <w:szCs w:val="20"/>
              </w:rPr>
              <w:t>ПК 1.2.</w:t>
            </w:r>
          </w:p>
          <w:p w14:paraId="076F1BD9" w14:textId="3C5504F3" w:rsidR="00934338" w:rsidRPr="00934338" w:rsidRDefault="00934338" w:rsidP="00934338">
            <w:pPr>
              <w:rPr>
                <w:rFonts w:ascii="Times New Roman" w:eastAsia="Times New Roman" w:hAnsi="Times New Roman" w:cs="Times New Roman"/>
                <w:bCs/>
                <w:sz w:val="20"/>
                <w:szCs w:val="20"/>
                <w:lang w:eastAsia="ru-RU"/>
              </w:rPr>
            </w:pPr>
            <w:r w:rsidRPr="00934338">
              <w:rPr>
                <w:rStyle w:val="afb"/>
                <w:bCs/>
                <w:i w:val="0"/>
                <w:sz w:val="20"/>
                <w:szCs w:val="20"/>
              </w:rPr>
              <w:t>ПК 1.3</w:t>
            </w:r>
          </w:p>
        </w:tc>
        <w:tc>
          <w:tcPr>
            <w:tcW w:w="1839" w:type="pct"/>
          </w:tcPr>
          <w:p w14:paraId="4C8BFBFE" w14:textId="78D604B0" w:rsidR="00934338" w:rsidRPr="00934338" w:rsidRDefault="00934338" w:rsidP="00934338">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Раздел 1. Технологических процесс добычи (вылова)</w:t>
            </w:r>
          </w:p>
        </w:tc>
        <w:tc>
          <w:tcPr>
            <w:tcW w:w="516"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1E5840B5"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hAnsi="Times New Roman" w:cs="Times New Roman"/>
                <w:color w:val="000000"/>
                <w:sz w:val="20"/>
                <w:szCs w:val="20"/>
              </w:rPr>
              <w:t>64</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44942769" w14:textId="6E5D622A" w:rsidR="00934338" w:rsidRPr="00934338" w:rsidRDefault="00934338" w:rsidP="00934338">
            <w:pPr>
              <w:jc w:val="center"/>
              <w:rPr>
                <w:rFonts w:ascii="Times New Roman" w:eastAsia="Times New Roman" w:hAnsi="Times New Roman" w:cs="Times New Roman"/>
                <w:b/>
                <w:sz w:val="20"/>
                <w:szCs w:val="20"/>
                <w:lang w:eastAsia="ru-RU"/>
              </w:rPr>
            </w:pPr>
            <w:r w:rsidRPr="00934338">
              <w:rPr>
                <w:rFonts w:ascii="Times New Roman" w:hAnsi="Times New Roman" w:cs="Times New Roman"/>
                <w:color w:val="000000"/>
                <w:sz w:val="20"/>
                <w:szCs w:val="20"/>
              </w:rPr>
              <w:t>56</w:t>
            </w:r>
          </w:p>
        </w:tc>
        <w:tc>
          <w:tcPr>
            <w:tcW w:w="295" w:type="pct"/>
            <w:shd w:val="clear" w:color="auto" w:fill="D9D9D9" w:themeFill="background1" w:themeFillShade="D9"/>
          </w:tcPr>
          <w:p w14:paraId="02B8C988" w14:textId="5DF0F269" w:rsidR="00934338" w:rsidRPr="00934338" w:rsidRDefault="00934338" w:rsidP="0093433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68" w:type="pct"/>
          </w:tcPr>
          <w:p w14:paraId="0618067B" w14:textId="27AE52A0" w:rsidR="00934338" w:rsidRPr="00934338" w:rsidRDefault="00934338" w:rsidP="00934338">
            <w:pPr>
              <w:jc w:val="center"/>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64</w:t>
            </w:r>
          </w:p>
        </w:tc>
        <w:tc>
          <w:tcPr>
            <w:tcW w:w="346" w:type="pct"/>
          </w:tcPr>
          <w:p w14:paraId="62BD4645" w14:textId="439914DE" w:rsidR="00934338" w:rsidRPr="00934338" w:rsidRDefault="00934338" w:rsidP="00934338">
            <w:pPr>
              <w:jc w:val="center"/>
              <w:rPr>
                <w:rFonts w:ascii="Times New Roman" w:eastAsia="Times New Roman" w:hAnsi="Times New Roman" w:cs="Times New Roman"/>
                <w:b/>
                <w:bCs/>
                <w:sz w:val="20"/>
                <w:szCs w:val="20"/>
                <w:lang w:eastAsia="ru-RU"/>
              </w:rPr>
            </w:pPr>
          </w:p>
        </w:tc>
        <w:tc>
          <w:tcPr>
            <w:tcW w:w="123" w:type="pct"/>
            <w:gridSpan w:val="2"/>
          </w:tcPr>
          <w:p w14:paraId="123DAEA2" w14:textId="77777777"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eastAsia="Times New Roman" w:hAnsi="Times New Roman" w:cs="Times New Roman"/>
                <w:b/>
                <w:bCs/>
                <w:sz w:val="20"/>
                <w:szCs w:val="20"/>
                <w:lang w:eastAsia="ru-RU"/>
              </w:rPr>
              <w:t>-</w:t>
            </w:r>
          </w:p>
        </w:tc>
        <w:tc>
          <w:tcPr>
            <w:tcW w:w="266" w:type="pct"/>
            <w:shd w:val="clear" w:color="auto" w:fill="D9D9D9" w:themeFill="background1" w:themeFillShade="D9"/>
          </w:tcPr>
          <w:p w14:paraId="636144C8"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291" w:type="pct"/>
            <w:shd w:val="clear" w:color="auto" w:fill="D9D9D9" w:themeFill="background1" w:themeFillShade="D9"/>
          </w:tcPr>
          <w:p w14:paraId="259894E2"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r>
      <w:tr w:rsidR="00934338" w:rsidRPr="00C63897" w14:paraId="7964359A" w14:textId="77777777" w:rsidTr="00934338">
        <w:trPr>
          <w:trHeight w:val="314"/>
        </w:trPr>
        <w:tc>
          <w:tcPr>
            <w:tcW w:w="514" w:type="pct"/>
            <w:vMerge/>
          </w:tcPr>
          <w:p w14:paraId="7E725498" w14:textId="77777777" w:rsidR="00934338" w:rsidRPr="00934338" w:rsidRDefault="00934338" w:rsidP="00934338">
            <w:pPr>
              <w:rPr>
                <w:rFonts w:ascii="Times New Roman" w:eastAsia="Times New Roman" w:hAnsi="Times New Roman" w:cs="Times New Roman"/>
                <w:bCs/>
                <w:sz w:val="20"/>
                <w:szCs w:val="20"/>
                <w:lang w:eastAsia="ru-RU"/>
              </w:rPr>
            </w:pPr>
          </w:p>
        </w:tc>
        <w:tc>
          <w:tcPr>
            <w:tcW w:w="1839" w:type="pct"/>
          </w:tcPr>
          <w:p w14:paraId="03243B04" w14:textId="265AA655" w:rsidR="00934338" w:rsidRPr="00934338" w:rsidRDefault="00934338" w:rsidP="00934338">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Раздел 2. Технологический процесс первичной обработки водных биологических ресурсов на судах рыбопромыслового флота</w:t>
            </w:r>
          </w:p>
        </w:tc>
        <w:tc>
          <w:tcPr>
            <w:tcW w:w="516" w:type="pct"/>
            <w:tcBorders>
              <w:top w:val="nil"/>
              <w:left w:val="single" w:sz="8" w:space="0" w:color="auto"/>
              <w:bottom w:val="single" w:sz="8" w:space="0" w:color="auto"/>
              <w:right w:val="single" w:sz="8" w:space="0" w:color="auto"/>
            </w:tcBorders>
            <w:shd w:val="clear" w:color="auto" w:fill="auto"/>
            <w:vAlign w:val="center"/>
          </w:tcPr>
          <w:p w14:paraId="1FF8BC3B" w14:textId="1D9482A8"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hAnsi="Times New Roman" w:cs="Times New Roman"/>
                <w:color w:val="000000"/>
                <w:sz w:val="20"/>
                <w:szCs w:val="20"/>
              </w:rPr>
              <w:t>88</w:t>
            </w:r>
          </w:p>
        </w:tc>
        <w:tc>
          <w:tcPr>
            <w:tcW w:w="441" w:type="pct"/>
            <w:tcBorders>
              <w:top w:val="nil"/>
              <w:left w:val="single" w:sz="8" w:space="0" w:color="auto"/>
              <w:bottom w:val="single" w:sz="8" w:space="0" w:color="auto"/>
              <w:right w:val="single" w:sz="8" w:space="0" w:color="auto"/>
            </w:tcBorders>
            <w:shd w:val="clear" w:color="auto" w:fill="auto"/>
            <w:vAlign w:val="center"/>
          </w:tcPr>
          <w:p w14:paraId="2459EA9F" w14:textId="04593858" w:rsidR="00934338" w:rsidRPr="00934338" w:rsidRDefault="00934338" w:rsidP="00934338">
            <w:pPr>
              <w:jc w:val="center"/>
              <w:rPr>
                <w:rFonts w:ascii="Times New Roman" w:eastAsia="Times New Roman" w:hAnsi="Times New Roman" w:cs="Times New Roman"/>
                <w:b/>
                <w:sz w:val="20"/>
                <w:szCs w:val="20"/>
                <w:lang w:eastAsia="ru-RU"/>
              </w:rPr>
            </w:pPr>
            <w:r w:rsidRPr="00934338">
              <w:rPr>
                <w:rFonts w:ascii="Times New Roman" w:hAnsi="Times New Roman" w:cs="Times New Roman"/>
                <w:color w:val="000000"/>
                <w:sz w:val="20"/>
                <w:szCs w:val="20"/>
              </w:rPr>
              <w:t>80</w:t>
            </w:r>
          </w:p>
        </w:tc>
        <w:tc>
          <w:tcPr>
            <w:tcW w:w="295" w:type="pct"/>
            <w:shd w:val="clear" w:color="auto" w:fill="D9D9D9" w:themeFill="background1" w:themeFillShade="D9"/>
          </w:tcPr>
          <w:p w14:paraId="288A8F4F" w14:textId="334EBB75" w:rsidR="00934338" w:rsidRPr="00934338" w:rsidRDefault="00934338" w:rsidP="0093433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88</w:t>
            </w:r>
          </w:p>
        </w:tc>
        <w:tc>
          <w:tcPr>
            <w:tcW w:w="368" w:type="pct"/>
          </w:tcPr>
          <w:p w14:paraId="66A8905B" w14:textId="45759092"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eastAsia="Times New Roman" w:hAnsi="Times New Roman" w:cs="Times New Roman"/>
                <w:sz w:val="20"/>
                <w:szCs w:val="20"/>
                <w:lang w:eastAsia="ru-RU"/>
              </w:rPr>
              <w:t>88</w:t>
            </w:r>
          </w:p>
        </w:tc>
        <w:tc>
          <w:tcPr>
            <w:tcW w:w="346" w:type="pct"/>
          </w:tcPr>
          <w:p w14:paraId="6BB6D7E9" w14:textId="61A3348E"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eastAsia="Times New Roman" w:hAnsi="Times New Roman" w:cs="Times New Roman"/>
                <w:sz w:val="20"/>
                <w:szCs w:val="20"/>
                <w:lang w:eastAsia="ru-RU"/>
              </w:rPr>
              <w:t>16</w:t>
            </w:r>
          </w:p>
        </w:tc>
        <w:tc>
          <w:tcPr>
            <w:tcW w:w="123" w:type="pct"/>
            <w:gridSpan w:val="2"/>
          </w:tcPr>
          <w:p w14:paraId="6085F237" w14:textId="77777777"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eastAsia="Times New Roman" w:hAnsi="Times New Roman" w:cs="Times New Roman"/>
                <w:b/>
                <w:bCs/>
                <w:sz w:val="20"/>
                <w:szCs w:val="20"/>
                <w:lang w:eastAsia="ru-RU"/>
              </w:rPr>
              <w:t>-</w:t>
            </w:r>
          </w:p>
        </w:tc>
        <w:tc>
          <w:tcPr>
            <w:tcW w:w="266" w:type="pct"/>
            <w:shd w:val="clear" w:color="auto" w:fill="D9D9D9" w:themeFill="background1" w:themeFillShade="D9"/>
          </w:tcPr>
          <w:p w14:paraId="0DAA0977"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291" w:type="pct"/>
            <w:shd w:val="clear" w:color="auto" w:fill="D9D9D9" w:themeFill="background1" w:themeFillShade="D9"/>
          </w:tcPr>
          <w:p w14:paraId="4F39D9C5"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r>
      <w:tr w:rsidR="00934338" w:rsidRPr="00C63897" w14:paraId="7D7DCCE8" w14:textId="77777777" w:rsidTr="00934338">
        <w:trPr>
          <w:trHeight w:val="314"/>
        </w:trPr>
        <w:tc>
          <w:tcPr>
            <w:tcW w:w="514" w:type="pct"/>
            <w:vMerge/>
          </w:tcPr>
          <w:p w14:paraId="14694963" w14:textId="77777777" w:rsidR="00934338" w:rsidRPr="00934338" w:rsidRDefault="00934338" w:rsidP="00934338">
            <w:pPr>
              <w:rPr>
                <w:rFonts w:ascii="Times New Roman" w:eastAsia="Times New Roman" w:hAnsi="Times New Roman" w:cs="Times New Roman"/>
                <w:bCs/>
                <w:sz w:val="20"/>
                <w:szCs w:val="20"/>
                <w:lang w:eastAsia="ru-RU"/>
              </w:rPr>
            </w:pPr>
          </w:p>
        </w:tc>
        <w:tc>
          <w:tcPr>
            <w:tcW w:w="1839" w:type="pct"/>
          </w:tcPr>
          <w:p w14:paraId="263118EF" w14:textId="77777777" w:rsidR="00934338" w:rsidRPr="00934338" w:rsidRDefault="00934338" w:rsidP="00934338">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4496449E" w14:textId="776848D6"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hAnsi="Times New Roman" w:cs="Times New Roman"/>
                <w:color w:val="0D0D0D"/>
                <w:sz w:val="20"/>
                <w:szCs w:val="20"/>
              </w:rPr>
              <w:t>36</w:t>
            </w:r>
          </w:p>
        </w:tc>
        <w:tc>
          <w:tcPr>
            <w:tcW w:w="441" w:type="pct"/>
            <w:tcBorders>
              <w:top w:val="nil"/>
              <w:left w:val="single" w:sz="8" w:space="0" w:color="auto"/>
              <w:bottom w:val="single" w:sz="8" w:space="0" w:color="auto"/>
              <w:right w:val="single" w:sz="8" w:space="0" w:color="auto"/>
            </w:tcBorders>
            <w:shd w:val="clear" w:color="auto" w:fill="auto"/>
            <w:vAlign w:val="center"/>
          </w:tcPr>
          <w:p w14:paraId="53D3394A" w14:textId="5A350640" w:rsidR="00934338" w:rsidRPr="00934338" w:rsidRDefault="00934338" w:rsidP="00934338">
            <w:pPr>
              <w:jc w:val="center"/>
              <w:rPr>
                <w:rFonts w:ascii="Times New Roman" w:eastAsia="Times New Roman" w:hAnsi="Times New Roman" w:cs="Times New Roman"/>
                <w:b/>
                <w:sz w:val="20"/>
                <w:szCs w:val="20"/>
                <w:lang w:eastAsia="ru-RU"/>
              </w:rPr>
            </w:pPr>
            <w:r w:rsidRPr="00934338">
              <w:rPr>
                <w:rFonts w:ascii="Times New Roman" w:hAnsi="Times New Roman" w:cs="Times New Roman"/>
                <w:color w:val="0D0D0D"/>
                <w:sz w:val="20"/>
                <w:szCs w:val="20"/>
              </w:rPr>
              <w:t>36</w:t>
            </w:r>
          </w:p>
        </w:tc>
        <w:tc>
          <w:tcPr>
            <w:tcW w:w="295" w:type="pct"/>
            <w:shd w:val="clear" w:color="auto" w:fill="D9D9D9" w:themeFill="background1" w:themeFillShade="D9"/>
          </w:tcPr>
          <w:p w14:paraId="6949A831"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831" w:type="pct"/>
            <w:gridSpan w:val="3"/>
            <w:shd w:val="clear" w:color="auto" w:fill="auto"/>
          </w:tcPr>
          <w:p w14:paraId="49C6579C"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273" w:type="pct"/>
            <w:gridSpan w:val="2"/>
            <w:shd w:val="clear" w:color="auto" w:fill="D9D9D9" w:themeFill="background1" w:themeFillShade="D9"/>
          </w:tcPr>
          <w:p w14:paraId="591BE685" w14:textId="33D67BD5"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eastAsia="Times New Roman" w:hAnsi="Times New Roman" w:cs="Times New Roman"/>
                <w:b/>
                <w:bCs/>
                <w:sz w:val="20"/>
                <w:szCs w:val="20"/>
                <w:lang w:eastAsia="ru-RU"/>
              </w:rPr>
              <w:t>36</w:t>
            </w:r>
          </w:p>
        </w:tc>
        <w:tc>
          <w:tcPr>
            <w:tcW w:w="291" w:type="pct"/>
            <w:shd w:val="clear" w:color="auto" w:fill="D9D9D9" w:themeFill="background1" w:themeFillShade="D9"/>
          </w:tcPr>
          <w:p w14:paraId="1E6756E8"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r>
      <w:tr w:rsidR="00934338" w:rsidRPr="00C63897" w14:paraId="7E9EC039" w14:textId="77777777" w:rsidTr="00934338">
        <w:trPr>
          <w:trHeight w:val="314"/>
        </w:trPr>
        <w:tc>
          <w:tcPr>
            <w:tcW w:w="514" w:type="pct"/>
            <w:vMerge/>
          </w:tcPr>
          <w:p w14:paraId="5E2ADD2F" w14:textId="77777777" w:rsidR="00934338" w:rsidRPr="00934338" w:rsidRDefault="00934338" w:rsidP="00934338">
            <w:pPr>
              <w:rPr>
                <w:rFonts w:ascii="Times New Roman" w:eastAsia="Times New Roman" w:hAnsi="Times New Roman" w:cs="Times New Roman"/>
                <w:sz w:val="20"/>
                <w:szCs w:val="20"/>
                <w:lang w:eastAsia="ru-RU"/>
              </w:rPr>
            </w:pPr>
          </w:p>
        </w:tc>
        <w:tc>
          <w:tcPr>
            <w:tcW w:w="1839" w:type="pct"/>
          </w:tcPr>
          <w:p w14:paraId="2D744C7C" w14:textId="77777777" w:rsidR="00934338" w:rsidRPr="00934338" w:rsidRDefault="00934338" w:rsidP="00934338">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61A706EA" w14:textId="219D44F9"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hAnsi="Times New Roman" w:cs="Times New Roman"/>
                <w:color w:val="0D0D0D"/>
                <w:sz w:val="20"/>
                <w:szCs w:val="20"/>
              </w:rPr>
              <w:t>36</w:t>
            </w:r>
          </w:p>
        </w:tc>
        <w:tc>
          <w:tcPr>
            <w:tcW w:w="441" w:type="pct"/>
            <w:tcBorders>
              <w:top w:val="nil"/>
              <w:left w:val="single" w:sz="8" w:space="0" w:color="auto"/>
              <w:bottom w:val="single" w:sz="8" w:space="0" w:color="auto"/>
              <w:right w:val="single" w:sz="8" w:space="0" w:color="auto"/>
            </w:tcBorders>
            <w:shd w:val="clear" w:color="auto" w:fill="auto"/>
            <w:vAlign w:val="center"/>
          </w:tcPr>
          <w:p w14:paraId="5FC11EFD" w14:textId="3C742B5A" w:rsidR="00934338" w:rsidRPr="00934338" w:rsidRDefault="00934338" w:rsidP="00934338">
            <w:pPr>
              <w:jc w:val="center"/>
              <w:rPr>
                <w:rFonts w:ascii="Times New Roman" w:eastAsia="Times New Roman" w:hAnsi="Times New Roman" w:cs="Times New Roman"/>
                <w:b/>
                <w:sz w:val="20"/>
                <w:szCs w:val="20"/>
                <w:lang w:eastAsia="ru-RU"/>
              </w:rPr>
            </w:pPr>
            <w:r w:rsidRPr="00934338">
              <w:rPr>
                <w:rFonts w:ascii="Times New Roman" w:hAnsi="Times New Roman" w:cs="Times New Roman"/>
                <w:color w:val="0D0D0D"/>
                <w:sz w:val="20"/>
                <w:szCs w:val="20"/>
              </w:rPr>
              <w:t>36</w:t>
            </w:r>
          </w:p>
        </w:tc>
        <w:tc>
          <w:tcPr>
            <w:tcW w:w="295" w:type="pct"/>
            <w:shd w:val="clear" w:color="auto" w:fill="D9D9D9" w:themeFill="background1" w:themeFillShade="D9"/>
          </w:tcPr>
          <w:p w14:paraId="0ECEC3E7"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831" w:type="pct"/>
            <w:gridSpan w:val="3"/>
            <w:shd w:val="clear" w:color="auto" w:fill="auto"/>
          </w:tcPr>
          <w:p w14:paraId="2D3E2F4A"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273" w:type="pct"/>
            <w:gridSpan w:val="2"/>
            <w:shd w:val="clear" w:color="auto" w:fill="D9D9D9" w:themeFill="background1" w:themeFillShade="D9"/>
          </w:tcPr>
          <w:p w14:paraId="45A8F077" w14:textId="77777777" w:rsidR="00934338" w:rsidRPr="00934338" w:rsidRDefault="00934338" w:rsidP="00934338">
            <w:pPr>
              <w:jc w:val="center"/>
              <w:rPr>
                <w:rFonts w:ascii="Times New Roman" w:eastAsia="Times New Roman" w:hAnsi="Times New Roman" w:cs="Times New Roman"/>
                <w:b/>
                <w:bCs/>
                <w:sz w:val="20"/>
                <w:szCs w:val="20"/>
                <w:lang w:eastAsia="ru-RU"/>
              </w:rPr>
            </w:pPr>
          </w:p>
        </w:tc>
        <w:tc>
          <w:tcPr>
            <w:tcW w:w="291" w:type="pct"/>
            <w:shd w:val="clear" w:color="auto" w:fill="D9D9D9" w:themeFill="background1" w:themeFillShade="D9"/>
          </w:tcPr>
          <w:p w14:paraId="7D1DE31D" w14:textId="6EB2272E" w:rsidR="00934338" w:rsidRPr="00934338" w:rsidRDefault="00934338" w:rsidP="00934338">
            <w:pPr>
              <w:jc w:val="center"/>
              <w:rPr>
                <w:rFonts w:ascii="Times New Roman" w:eastAsia="Times New Roman" w:hAnsi="Times New Roman" w:cs="Times New Roman"/>
                <w:b/>
                <w:bCs/>
                <w:sz w:val="20"/>
                <w:szCs w:val="20"/>
                <w:lang w:eastAsia="ru-RU"/>
              </w:rPr>
            </w:pPr>
            <w:r w:rsidRPr="00934338">
              <w:rPr>
                <w:rFonts w:ascii="Times New Roman" w:eastAsia="Times New Roman" w:hAnsi="Times New Roman" w:cs="Times New Roman"/>
                <w:b/>
                <w:bCs/>
                <w:sz w:val="20"/>
                <w:szCs w:val="20"/>
                <w:lang w:eastAsia="ru-RU"/>
              </w:rPr>
              <w:t>36</w:t>
            </w:r>
          </w:p>
        </w:tc>
      </w:tr>
      <w:tr w:rsidR="00934338" w:rsidRPr="00C63897" w14:paraId="6936528C" w14:textId="77777777" w:rsidTr="00934338">
        <w:tc>
          <w:tcPr>
            <w:tcW w:w="514" w:type="pct"/>
            <w:vMerge/>
          </w:tcPr>
          <w:p w14:paraId="2B41521B" w14:textId="77777777" w:rsidR="00934338" w:rsidRPr="00934338" w:rsidRDefault="00934338" w:rsidP="0014732F">
            <w:pPr>
              <w:suppressAutoHyphens/>
              <w:rPr>
                <w:rFonts w:ascii="Times New Roman" w:eastAsia="Times New Roman" w:hAnsi="Times New Roman" w:cs="Times New Roman"/>
                <w:sz w:val="20"/>
                <w:szCs w:val="20"/>
                <w:lang w:eastAsia="ru-RU"/>
              </w:rPr>
            </w:pPr>
          </w:p>
        </w:tc>
        <w:tc>
          <w:tcPr>
            <w:tcW w:w="1839" w:type="pct"/>
          </w:tcPr>
          <w:p w14:paraId="03F791FB" w14:textId="77777777" w:rsidR="00934338" w:rsidRPr="00934338" w:rsidRDefault="00934338" w:rsidP="0014732F">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16" w:type="pct"/>
          </w:tcPr>
          <w:p w14:paraId="4BA7F830" w14:textId="296BC905" w:rsidR="00934338" w:rsidRPr="00934338" w:rsidRDefault="00934338" w:rsidP="00934338">
            <w:pPr>
              <w:suppressAutoHyphens/>
              <w:rPr>
                <w:rFonts w:ascii="Times New Roman" w:eastAsia="Times New Roman" w:hAnsi="Times New Roman" w:cs="Times New Roman"/>
                <w:b/>
                <w:bCs/>
                <w:sz w:val="20"/>
                <w:szCs w:val="20"/>
                <w:lang w:eastAsia="ru-RU"/>
              </w:rPr>
            </w:pPr>
          </w:p>
        </w:tc>
        <w:tc>
          <w:tcPr>
            <w:tcW w:w="441" w:type="pct"/>
            <w:shd w:val="clear" w:color="auto" w:fill="auto"/>
          </w:tcPr>
          <w:p w14:paraId="05E93783" w14:textId="77777777" w:rsidR="00934338" w:rsidRPr="00934338" w:rsidRDefault="00934338" w:rsidP="0014732F">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5F03498C" w14:textId="77777777" w:rsidR="00934338" w:rsidRPr="00934338" w:rsidRDefault="00934338" w:rsidP="0014732F">
            <w:pPr>
              <w:jc w:val="center"/>
              <w:rPr>
                <w:rFonts w:ascii="Times New Roman" w:eastAsia="Times New Roman" w:hAnsi="Times New Roman" w:cs="Times New Roman"/>
                <w:sz w:val="20"/>
                <w:szCs w:val="20"/>
                <w:lang w:eastAsia="ru-RU"/>
              </w:rPr>
            </w:pPr>
          </w:p>
        </w:tc>
        <w:tc>
          <w:tcPr>
            <w:tcW w:w="831" w:type="pct"/>
            <w:gridSpan w:val="3"/>
            <w:shd w:val="clear" w:color="auto" w:fill="auto"/>
          </w:tcPr>
          <w:p w14:paraId="1C29591A" w14:textId="77777777" w:rsidR="00934338" w:rsidRPr="00934338" w:rsidRDefault="00934338" w:rsidP="0014732F">
            <w:pPr>
              <w:jc w:val="center"/>
              <w:rPr>
                <w:rFonts w:ascii="Times New Roman" w:eastAsia="Times New Roman" w:hAnsi="Times New Roman" w:cs="Times New Roman"/>
                <w:sz w:val="20"/>
                <w:szCs w:val="20"/>
                <w:lang w:eastAsia="ru-RU"/>
              </w:rPr>
            </w:pPr>
          </w:p>
        </w:tc>
        <w:tc>
          <w:tcPr>
            <w:tcW w:w="273" w:type="pct"/>
            <w:gridSpan w:val="2"/>
            <w:shd w:val="clear" w:color="auto" w:fill="D9D9D9" w:themeFill="background1" w:themeFillShade="D9"/>
          </w:tcPr>
          <w:p w14:paraId="794BFABB" w14:textId="77777777" w:rsidR="00934338" w:rsidRPr="00934338" w:rsidRDefault="00934338" w:rsidP="0014732F">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2DED24A" w14:textId="77777777" w:rsidR="00934338" w:rsidRPr="00934338" w:rsidRDefault="00934338" w:rsidP="0014732F">
            <w:pPr>
              <w:jc w:val="center"/>
              <w:rPr>
                <w:rFonts w:ascii="Times New Roman" w:eastAsia="Times New Roman" w:hAnsi="Times New Roman" w:cs="Times New Roman"/>
                <w:sz w:val="20"/>
                <w:szCs w:val="20"/>
                <w:lang w:eastAsia="ru-RU"/>
              </w:rPr>
            </w:pPr>
          </w:p>
        </w:tc>
      </w:tr>
      <w:tr w:rsidR="00E52263" w:rsidRPr="00C63897" w14:paraId="409E2AC5" w14:textId="77777777" w:rsidTr="00934338">
        <w:trPr>
          <w:trHeight w:val="217"/>
        </w:trPr>
        <w:tc>
          <w:tcPr>
            <w:tcW w:w="514" w:type="pct"/>
          </w:tcPr>
          <w:p w14:paraId="6409B3D4" w14:textId="77777777" w:rsidR="00E52263" w:rsidRPr="00934338" w:rsidRDefault="00E52263" w:rsidP="0014732F">
            <w:pPr>
              <w:rPr>
                <w:rFonts w:ascii="Times New Roman" w:eastAsia="Times New Roman" w:hAnsi="Times New Roman" w:cs="Times New Roman"/>
                <w:b/>
                <w:sz w:val="20"/>
                <w:szCs w:val="20"/>
                <w:lang w:eastAsia="ru-RU"/>
              </w:rPr>
            </w:pPr>
          </w:p>
        </w:tc>
        <w:tc>
          <w:tcPr>
            <w:tcW w:w="1839" w:type="pct"/>
          </w:tcPr>
          <w:p w14:paraId="6344A63A" w14:textId="77777777" w:rsidR="00E52263" w:rsidRPr="00934338" w:rsidRDefault="00E52263" w:rsidP="0014732F">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16" w:type="pct"/>
          </w:tcPr>
          <w:p w14:paraId="5BA9F395" w14:textId="4BFA6D2A" w:rsidR="00E52263" w:rsidRPr="00934338" w:rsidRDefault="00934338" w:rsidP="0014732F">
            <w:pPr>
              <w:jc w:val="cente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bCs/>
                <w:sz w:val="20"/>
                <w:szCs w:val="20"/>
                <w:lang w:eastAsia="ru-RU"/>
              </w:rPr>
              <w:t>224</w:t>
            </w:r>
          </w:p>
        </w:tc>
        <w:tc>
          <w:tcPr>
            <w:tcW w:w="441" w:type="pct"/>
          </w:tcPr>
          <w:p w14:paraId="21F28647" w14:textId="285B0F47" w:rsidR="00E52263" w:rsidRPr="00934338" w:rsidRDefault="00934338" w:rsidP="0014732F">
            <w:pPr>
              <w:jc w:val="cente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208</w:t>
            </w:r>
          </w:p>
        </w:tc>
        <w:tc>
          <w:tcPr>
            <w:tcW w:w="295" w:type="pct"/>
            <w:shd w:val="clear" w:color="auto" w:fill="D9D9D9" w:themeFill="background1" w:themeFillShade="D9"/>
          </w:tcPr>
          <w:p w14:paraId="701621E4" w14:textId="77777777" w:rsidR="00E52263" w:rsidRPr="00934338" w:rsidRDefault="00E52263" w:rsidP="0014732F">
            <w:pPr>
              <w:jc w:val="center"/>
              <w:rPr>
                <w:rFonts w:ascii="Times New Roman" w:eastAsia="Times New Roman" w:hAnsi="Times New Roman" w:cs="Times New Roman"/>
                <w:b/>
                <w:sz w:val="20"/>
                <w:szCs w:val="20"/>
                <w:lang w:eastAsia="ru-RU"/>
              </w:rPr>
            </w:pPr>
          </w:p>
        </w:tc>
        <w:tc>
          <w:tcPr>
            <w:tcW w:w="368" w:type="pct"/>
          </w:tcPr>
          <w:p w14:paraId="1C1F0857" w14:textId="22697ACF" w:rsidR="00E52263" w:rsidRPr="00934338" w:rsidRDefault="00934338" w:rsidP="0014732F">
            <w:pPr>
              <w:jc w:val="cente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152</w:t>
            </w:r>
          </w:p>
        </w:tc>
        <w:tc>
          <w:tcPr>
            <w:tcW w:w="346" w:type="pct"/>
          </w:tcPr>
          <w:p w14:paraId="6D8FA348" w14:textId="6958B825" w:rsidR="00E52263" w:rsidRPr="00934338" w:rsidRDefault="00934338" w:rsidP="0014732F">
            <w:pPr>
              <w:jc w:val="cente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16</w:t>
            </w:r>
          </w:p>
        </w:tc>
        <w:tc>
          <w:tcPr>
            <w:tcW w:w="123" w:type="pct"/>
            <w:gridSpan w:val="2"/>
          </w:tcPr>
          <w:p w14:paraId="3A77EB68" w14:textId="0B9D4E38" w:rsidR="00E52263" w:rsidRPr="00934338" w:rsidRDefault="00E52263" w:rsidP="0014732F">
            <w:pPr>
              <w:jc w:val="center"/>
              <w:rPr>
                <w:rFonts w:ascii="Times New Roman" w:eastAsia="Times New Roman" w:hAnsi="Times New Roman" w:cs="Times New Roman"/>
                <w:b/>
                <w:sz w:val="20"/>
                <w:szCs w:val="20"/>
                <w:lang w:eastAsia="ru-RU"/>
              </w:rPr>
            </w:pPr>
          </w:p>
        </w:tc>
        <w:tc>
          <w:tcPr>
            <w:tcW w:w="266" w:type="pct"/>
            <w:shd w:val="clear" w:color="auto" w:fill="D9D9D9" w:themeFill="background1" w:themeFillShade="D9"/>
          </w:tcPr>
          <w:p w14:paraId="258EBE23" w14:textId="6CB3CE09" w:rsidR="00E52263" w:rsidRPr="00934338" w:rsidRDefault="00934338" w:rsidP="0014732F">
            <w:pPr>
              <w:jc w:val="cente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36</w:t>
            </w:r>
          </w:p>
        </w:tc>
        <w:tc>
          <w:tcPr>
            <w:tcW w:w="291" w:type="pct"/>
            <w:shd w:val="clear" w:color="auto" w:fill="D9D9D9" w:themeFill="background1" w:themeFillShade="D9"/>
          </w:tcPr>
          <w:p w14:paraId="702117E2" w14:textId="7C5ED94B" w:rsidR="00E52263" w:rsidRPr="00934338" w:rsidRDefault="00934338" w:rsidP="0014732F">
            <w:pPr>
              <w:jc w:val="cente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E7A47AD" w:rsidR="00C63897" w:rsidRDefault="00C63897" w:rsidP="00934338">
      <w:pPr>
        <w:pStyle w:val="114"/>
        <w:tabs>
          <w:tab w:val="left" w:pos="7260"/>
        </w:tabs>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r w:rsidR="00934338">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2F3C4C" w14:paraId="2FAFA769" w14:textId="77777777" w:rsidTr="003A6A53">
        <w:trPr>
          <w:trHeight w:val="1204"/>
        </w:trPr>
        <w:tc>
          <w:tcPr>
            <w:tcW w:w="1224" w:type="pct"/>
            <w:vAlign w:val="center"/>
            <w:hideMark/>
          </w:tcPr>
          <w:p w14:paraId="4554336A" w14:textId="7E4E1309" w:rsidR="002F3C4C" w:rsidRDefault="002F3C4C" w:rsidP="002F3C4C">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5E243FC7" w14:textId="0C9A36D0" w:rsidR="002F3C4C" w:rsidRDefault="002F3C4C" w:rsidP="002F3C4C">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F3C4C">
              <w:rPr>
                <w:rFonts w:ascii="Times New Roman" w:eastAsia="Times New Roman" w:hAnsi="Times New Roman" w:cs="Times New Roman"/>
                <w:lang w:eastAsia="ru-RU"/>
              </w:rPr>
              <w:t>курсовой проект (работа)</w:t>
            </w:r>
          </w:p>
        </w:tc>
      </w:tr>
      <w:tr w:rsidR="00934338" w:rsidRPr="00556444" w14:paraId="7E40E961" w14:textId="77777777" w:rsidTr="00DD11E4">
        <w:tc>
          <w:tcPr>
            <w:tcW w:w="5000" w:type="pct"/>
            <w:gridSpan w:val="2"/>
            <w:tcBorders>
              <w:top w:val="single" w:sz="4" w:space="0" w:color="auto"/>
              <w:left w:val="single" w:sz="4" w:space="0" w:color="auto"/>
              <w:bottom w:val="single" w:sz="4" w:space="0" w:color="auto"/>
              <w:right w:val="single" w:sz="4" w:space="0" w:color="auto"/>
            </w:tcBorders>
            <w:hideMark/>
          </w:tcPr>
          <w:p w14:paraId="3A0F767A" w14:textId="77777777" w:rsidR="00934338" w:rsidRPr="00556444" w:rsidRDefault="00934338" w:rsidP="007D5D3D">
            <w:pPr>
              <w:rPr>
                <w:rFonts w:ascii="Times New Roman" w:hAnsi="Times New Roman"/>
                <w:b/>
                <w:bCs/>
              </w:rPr>
            </w:pPr>
            <w:r w:rsidRPr="00556444">
              <w:rPr>
                <w:rFonts w:ascii="Times New Roman" w:hAnsi="Times New Roman"/>
                <w:b/>
                <w:bCs/>
              </w:rPr>
              <w:t xml:space="preserve">Раздел 1. </w:t>
            </w:r>
            <w:r w:rsidRPr="00556444">
              <w:rPr>
                <w:rFonts w:ascii="Times New Roman" w:hAnsi="Times New Roman"/>
                <w:b/>
              </w:rPr>
              <w:t>Эксплуатация орудий промышленного рыболовства</w:t>
            </w:r>
          </w:p>
        </w:tc>
      </w:tr>
      <w:tr w:rsidR="00934338" w:rsidRPr="00556444" w14:paraId="6BF53373" w14:textId="77777777" w:rsidTr="00DD11E4">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1B461DE2" w14:textId="77777777" w:rsidR="00934338" w:rsidRPr="00556444" w:rsidRDefault="00934338" w:rsidP="007D5D3D">
            <w:pPr>
              <w:rPr>
                <w:rFonts w:ascii="Times New Roman" w:hAnsi="Times New Roman"/>
                <w:b/>
                <w:bCs/>
              </w:rPr>
            </w:pPr>
            <w:r w:rsidRPr="00556444">
              <w:rPr>
                <w:rFonts w:ascii="Times New Roman" w:hAnsi="Times New Roman"/>
                <w:b/>
                <w:bCs/>
              </w:rPr>
              <w:t>МДК 01.01 Технологический процесс добычи (вылова)</w:t>
            </w:r>
          </w:p>
        </w:tc>
      </w:tr>
      <w:tr w:rsidR="00934338" w14:paraId="0DB4238E" w14:textId="77777777" w:rsidTr="00DD11E4">
        <w:tc>
          <w:tcPr>
            <w:tcW w:w="1224" w:type="pct"/>
            <w:vMerge w:val="restart"/>
            <w:tcBorders>
              <w:top w:val="single" w:sz="4" w:space="0" w:color="auto"/>
              <w:left w:val="single" w:sz="4" w:space="0" w:color="auto"/>
              <w:bottom w:val="single" w:sz="4" w:space="0" w:color="auto"/>
              <w:right w:val="single" w:sz="4" w:space="0" w:color="auto"/>
            </w:tcBorders>
          </w:tcPr>
          <w:p w14:paraId="38C3C681" w14:textId="77777777" w:rsidR="00934338" w:rsidRDefault="00934338" w:rsidP="007D5D3D">
            <w:pPr>
              <w:rPr>
                <w:rFonts w:ascii="Times New Roman" w:hAnsi="Times New Roman"/>
                <w:b/>
                <w:bCs/>
              </w:rPr>
            </w:pPr>
            <w:r>
              <w:rPr>
                <w:rFonts w:ascii="Times New Roman" w:hAnsi="Times New Roman"/>
                <w:b/>
                <w:bCs/>
              </w:rPr>
              <w:t xml:space="preserve">Тема 1.1. </w:t>
            </w:r>
            <w:r w:rsidRPr="00956430">
              <w:rPr>
                <w:rFonts w:ascii="Times New Roman" w:hAnsi="Times New Roman"/>
                <w:b/>
                <w:bCs/>
              </w:rPr>
              <w:t>Устройство и эксплуатация орудий промышленного лова</w:t>
            </w:r>
          </w:p>
        </w:tc>
        <w:tc>
          <w:tcPr>
            <w:tcW w:w="3776" w:type="pct"/>
            <w:tcBorders>
              <w:top w:val="single" w:sz="4" w:space="0" w:color="auto"/>
              <w:left w:val="single" w:sz="4" w:space="0" w:color="auto"/>
              <w:bottom w:val="single" w:sz="4" w:space="0" w:color="auto"/>
              <w:right w:val="single" w:sz="4" w:space="0" w:color="auto"/>
            </w:tcBorders>
            <w:hideMark/>
          </w:tcPr>
          <w:p w14:paraId="49A302ED" w14:textId="77777777" w:rsidR="00934338" w:rsidRDefault="00934338" w:rsidP="007D5D3D">
            <w:pPr>
              <w:rPr>
                <w:rFonts w:ascii="Times New Roman" w:hAnsi="Times New Roman"/>
                <w:b/>
              </w:rPr>
            </w:pPr>
            <w:r>
              <w:rPr>
                <w:rFonts w:ascii="Times New Roman" w:hAnsi="Times New Roman"/>
                <w:b/>
                <w:bCs/>
              </w:rPr>
              <w:t xml:space="preserve">Содержание </w:t>
            </w:r>
          </w:p>
        </w:tc>
      </w:tr>
      <w:tr w:rsidR="00934338" w:rsidRPr="00481E94" w14:paraId="4769C2B7"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hideMark/>
          </w:tcPr>
          <w:p w14:paraId="52C4AFD0"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E99A55D"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1. </w:t>
            </w:r>
            <w:r w:rsidRPr="00956430">
              <w:rPr>
                <w:rFonts w:ascii="Times New Roman" w:hAnsi="Times New Roman"/>
                <w:bCs/>
              </w:rPr>
              <w:t>Виды и устройство орудий промышленного лова. Контроль за их состоянием</w:t>
            </w:r>
            <w:r>
              <w:rPr>
                <w:rFonts w:ascii="Times New Roman" w:hAnsi="Times New Roman"/>
                <w:bCs/>
              </w:rPr>
              <w:t>.</w:t>
            </w:r>
          </w:p>
        </w:tc>
      </w:tr>
      <w:tr w:rsidR="00934338" w:rsidRPr="00481E94" w14:paraId="0B1CB6A1"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hideMark/>
          </w:tcPr>
          <w:p w14:paraId="3F5FCFD4"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9B4E0B0"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2. </w:t>
            </w:r>
            <w:r w:rsidRPr="00956430">
              <w:rPr>
                <w:rFonts w:ascii="Times New Roman" w:hAnsi="Times New Roman"/>
                <w:bCs/>
              </w:rPr>
              <w:t>Промысловые схемы ставных сетных орудий лова</w:t>
            </w:r>
          </w:p>
        </w:tc>
      </w:tr>
      <w:tr w:rsidR="00934338" w:rsidRPr="00481E94" w14:paraId="6EA9528D"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tcPr>
          <w:p w14:paraId="6796E72C"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232F7507"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3. </w:t>
            </w:r>
            <w:r w:rsidRPr="00956430">
              <w:rPr>
                <w:rFonts w:ascii="Times New Roman" w:hAnsi="Times New Roman"/>
                <w:bCs/>
              </w:rPr>
              <w:t>Обязанности матроса добычи в соответствии с расписанием по постановке и выборке орудий лова</w:t>
            </w:r>
            <w:r>
              <w:rPr>
                <w:rFonts w:ascii="Times New Roman" w:hAnsi="Times New Roman"/>
                <w:bCs/>
              </w:rPr>
              <w:t>.</w:t>
            </w:r>
          </w:p>
        </w:tc>
      </w:tr>
      <w:tr w:rsidR="00934338" w14:paraId="1127B839" w14:textId="77777777" w:rsidTr="00DD11E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0D039"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5D11538" w14:textId="77777777" w:rsidR="00934338" w:rsidRDefault="00934338" w:rsidP="007D5D3D">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934338" w:rsidRPr="00481E94" w14:paraId="470B6614" w14:textId="77777777" w:rsidTr="00DD11E4">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322FF"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2DF264A2"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1. </w:t>
            </w:r>
            <w:r w:rsidRPr="00481E94">
              <w:rPr>
                <w:rFonts w:ascii="Times New Roman" w:hAnsi="Times New Roman"/>
                <w:bCs/>
              </w:rPr>
              <w:t xml:space="preserve">Практическое занятие </w:t>
            </w:r>
            <w:r>
              <w:rPr>
                <w:rFonts w:ascii="Times New Roman" w:hAnsi="Times New Roman"/>
                <w:bCs/>
              </w:rPr>
              <w:t xml:space="preserve">1 </w:t>
            </w:r>
            <w:r w:rsidRPr="00481E94">
              <w:rPr>
                <w:rFonts w:ascii="Times New Roman" w:hAnsi="Times New Roman"/>
                <w:bCs/>
              </w:rPr>
              <w:t>«</w:t>
            </w:r>
            <w:r w:rsidRPr="00331F0F">
              <w:rPr>
                <w:rFonts w:ascii="Times New Roman" w:hAnsi="Times New Roman"/>
                <w:bCs/>
              </w:rPr>
              <w:t>Отработка технологиче</w:t>
            </w:r>
            <w:r>
              <w:rPr>
                <w:rFonts w:ascii="Times New Roman" w:hAnsi="Times New Roman"/>
                <w:bCs/>
              </w:rPr>
              <w:t>ских операций ставного</w:t>
            </w:r>
            <w:r w:rsidRPr="00331F0F">
              <w:rPr>
                <w:rFonts w:ascii="Times New Roman" w:hAnsi="Times New Roman"/>
                <w:bCs/>
              </w:rPr>
              <w:t xml:space="preserve"> сетного лова.</w:t>
            </w:r>
            <w:r w:rsidRPr="00481E94">
              <w:rPr>
                <w:rFonts w:ascii="Times New Roman" w:hAnsi="Times New Roman"/>
                <w:bCs/>
              </w:rPr>
              <w:t>».</w:t>
            </w:r>
          </w:p>
        </w:tc>
      </w:tr>
      <w:tr w:rsidR="00934338" w:rsidRPr="00481E94" w14:paraId="2352B385"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hideMark/>
          </w:tcPr>
          <w:p w14:paraId="1B57F532"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866302B"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2. </w:t>
            </w:r>
            <w:r w:rsidRPr="00481E94">
              <w:rPr>
                <w:rFonts w:ascii="Times New Roman" w:hAnsi="Times New Roman"/>
                <w:bCs/>
              </w:rPr>
              <w:t xml:space="preserve">Практическое занятие </w:t>
            </w:r>
            <w:r>
              <w:rPr>
                <w:rFonts w:ascii="Times New Roman" w:hAnsi="Times New Roman"/>
                <w:bCs/>
              </w:rPr>
              <w:t xml:space="preserve">2 </w:t>
            </w:r>
            <w:r w:rsidRPr="00481E94">
              <w:rPr>
                <w:rFonts w:ascii="Times New Roman" w:hAnsi="Times New Roman"/>
                <w:bCs/>
              </w:rPr>
              <w:t>«</w:t>
            </w:r>
            <w:r w:rsidRPr="00331F0F">
              <w:rPr>
                <w:rFonts w:ascii="Times New Roman" w:hAnsi="Times New Roman"/>
                <w:bCs/>
              </w:rPr>
              <w:t>Отработка тех</w:t>
            </w:r>
            <w:r>
              <w:rPr>
                <w:rFonts w:ascii="Times New Roman" w:hAnsi="Times New Roman"/>
                <w:bCs/>
              </w:rPr>
              <w:t>нологических операций</w:t>
            </w:r>
            <w:r w:rsidRPr="00331F0F">
              <w:rPr>
                <w:rFonts w:ascii="Times New Roman" w:hAnsi="Times New Roman"/>
                <w:bCs/>
              </w:rPr>
              <w:t xml:space="preserve"> плавног</w:t>
            </w:r>
            <w:r>
              <w:rPr>
                <w:rFonts w:ascii="Times New Roman" w:hAnsi="Times New Roman"/>
                <w:bCs/>
              </w:rPr>
              <w:t>о сетного лова</w:t>
            </w:r>
            <w:r w:rsidRPr="00481E94">
              <w:rPr>
                <w:rFonts w:ascii="Times New Roman" w:hAnsi="Times New Roman"/>
                <w:bCs/>
              </w:rPr>
              <w:t>».</w:t>
            </w:r>
          </w:p>
        </w:tc>
      </w:tr>
      <w:tr w:rsidR="00934338" w:rsidRPr="00E04BCC" w14:paraId="55E7DF69" w14:textId="77777777" w:rsidTr="00DD11E4">
        <w:trPr>
          <w:trHeight w:val="227"/>
        </w:trPr>
        <w:tc>
          <w:tcPr>
            <w:tcW w:w="1224" w:type="pct"/>
            <w:vMerge w:val="restart"/>
            <w:tcBorders>
              <w:top w:val="single" w:sz="4" w:space="0" w:color="auto"/>
              <w:left w:val="single" w:sz="4" w:space="0" w:color="auto"/>
              <w:bottom w:val="single" w:sz="4" w:space="0" w:color="auto"/>
              <w:right w:val="single" w:sz="4" w:space="0" w:color="auto"/>
            </w:tcBorders>
            <w:hideMark/>
          </w:tcPr>
          <w:p w14:paraId="36BDBD40" w14:textId="77777777" w:rsidR="00934338" w:rsidRPr="00E04BCC" w:rsidRDefault="00934338" w:rsidP="007D5D3D">
            <w:pPr>
              <w:rPr>
                <w:rFonts w:ascii="Times New Roman" w:hAnsi="Times New Roman"/>
                <w:b/>
                <w:bCs/>
              </w:rPr>
            </w:pPr>
            <w:r w:rsidRPr="00E04BCC">
              <w:rPr>
                <w:rFonts w:ascii="Times New Roman" w:hAnsi="Times New Roman"/>
                <w:b/>
                <w:bCs/>
              </w:rPr>
              <w:t>Тема 1.2. Отцеживающие орудия лова</w:t>
            </w:r>
          </w:p>
        </w:tc>
        <w:tc>
          <w:tcPr>
            <w:tcW w:w="3776" w:type="pct"/>
            <w:tcBorders>
              <w:top w:val="single" w:sz="4" w:space="0" w:color="auto"/>
              <w:left w:val="single" w:sz="4" w:space="0" w:color="auto"/>
              <w:bottom w:val="single" w:sz="4" w:space="0" w:color="auto"/>
              <w:right w:val="single" w:sz="4" w:space="0" w:color="auto"/>
            </w:tcBorders>
            <w:hideMark/>
          </w:tcPr>
          <w:p w14:paraId="2812021D" w14:textId="77777777" w:rsidR="00934338" w:rsidRPr="00E04BCC" w:rsidRDefault="00934338" w:rsidP="007D5D3D">
            <w:pPr>
              <w:suppressAutoHyphens/>
              <w:rPr>
                <w:rFonts w:ascii="Times New Roman" w:hAnsi="Times New Roman"/>
                <w:b/>
              </w:rPr>
            </w:pPr>
            <w:r w:rsidRPr="00E04BCC">
              <w:rPr>
                <w:rFonts w:ascii="Times New Roman" w:hAnsi="Times New Roman"/>
                <w:b/>
                <w:bCs/>
              </w:rPr>
              <w:t xml:space="preserve">Содержание </w:t>
            </w:r>
          </w:p>
        </w:tc>
      </w:tr>
      <w:tr w:rsidR="00934338" w:rsidRPr="00E04BCC" w14:paraId="4CEDA665" w14:textId="77777777" w:rsidTr="00DD11E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2A6EC" w14:textId="77777777" w:rsidR="00934338" w:rsidRPr="00E04BCC"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387A752A" w14:textId="77777777" w:rsidR="00934338" w:rsidRPr="00E04BCC" w:rsidRDefault="00934338" w:rsidP="007D5D3D">
            <w:pPr>
              <w:shd w:val="clear" w:color="auto" w:fill="FFFFFF"/>
              <w:autoSpaceDE w:val="0"/>
              <w:autoSpaceDN w:val="0"/>
              <w:adjustRightInd w:val="0"/>
              <w:jc w:val="both"/>
              <w:rPr>
                <w:rFonts w:ascii="Times New Roman" w:hAnsi="Times New Roman"/>
                <w:bCs/>
              </w:rPr>
            </w:pPr>
            <w:r w:rsidRPr="00E04BCC">
              <w:rPr>
                <w:rFonts w:ascii="Times New Roman" w:hAnsi="Times New Roman"/>
                <w:bCs/>
              </w:rPr>
              <w:t>1. Виды и устройство закидных, донных и кошельковых неводов</w:t>
            </w:r>
          </w:p>
        </w:tc>
      </w:tr>
      <w:tr w:rsidR="00934338" w:rsidRPr="00E04BCC" w14:paraId="206142E7"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hideMark/>
          </w:tcPr>
          <w:p w14:paraId="54155E3C" w14:textId="77777777" w:rsidR="00934338" w:rsidRPr="00E04BCC"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2CD1311" w14:textId="77777777" w:rsidR="00934338" w:rsidRPr="00E04BCC" w:rsidRDefault="00934338" w:rsidP="007D5D3D">
            <w:pPr>
              <w:shd w:val="clear" w:color="auto" w:fill="FFFFFF"/>
              <w:autoSpaceDE w:val="0"/>
              <w:autoSpaceDN w:val="0"/>
              <w:adjustRightInd w:val="0"/>
              <w:jc w:val="both"/>
              <w:rPr>
                <w:rFonts w:ascii="Times New Roman" w:hAnsi="Times New Roman"/>
                <w:bCs/>
              </w:rPr>
            </w:pPr>
            <w:r w:rsidRPr="00E04BCC">
              <w:rPr>
                <w:rFonts w:ascii="Times New Roman" w:hAnsi="Times New Roman"/>
                <w:bCs/>
              </w:rPr>
              <w:t xml:space="preserve">2. Промысловые схемы закидного неводного лова. Промысловые схемы </w:t>
            </w:r>
            <w:proofErr w:type="spellStart"/>
            <w:r w:rsidRPr="00E04BCC">
              <w:rPr>
                <w:rFonts w:ascii="Times New Roman" w:hAnsi="Times New Roman"/>
                <w:bCs/>
              </w:rPr>
              <w:t>снюрреводного</w:t>
            </w:r>
            <w:proofErr w:type="spellEnd"/>
            <w:r w:rsidRPr="00E04BCC">
              <w:rPr>
                <w:rFonts w:ascii="Times New Roman" w:hAnsi="Times New Roman"/>
                <w:bCs/>
              </w:rPr>
              <w:t xml:space="preserve"> лова.</w:t>
            </w:r>
            <w:r>
              <w:rPr>
                <w:rFonts w:ascii="Times New Roman" w:hAnsi="Times New Roman"/>
                <w:bCs/>
              </w:rPr>
              <w:t xml:space="preserve"> </w:t>
            </w:r>
            <w:r w:rsidRPr="00E04BCC">
              <w:rPr>
                <w:rFonts w:ascii="Times New Roman" w:hAnsi="Times New Roman"/>
                <w:bCs/>
              </w:rPr>
              <w:t>Промысловые схемы кошелькового лова.</w:t>
            </w:r>
          </w:p>
        </w:tc>
      </w:tr>
      <w:tr w:rsidR="00934338" w:rsidRPr="00481E94" w14:paraId="694C914D"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tcPr>
          <w:p w14:paraId="4E505595"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7AF021C6"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3. </w:t>
            </w:r>
            <w:r w:rsidRPr="00E04BCC">
              <w:rPr>
                <w:rFonts w:ascii="Times New Roman" w:hAnsi="Times New Roman"/>
                <w:bCs/>
              </w:rPr>
              <w:t>Приведение орудий лова в рабочее состояние. Обязанности матроса при постановке и выборке орудий лова. Правила техники безопасности при работе с орудиями лова.</w:t>
            </w:r>
          </w:p>
        </w:tc>
      </w:tr>
      <w:tr w:rsidR="00934338" w14:paraId="1D4FE2AD"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hideMark/>
          </w:tcPr>
          <w:p w14:paraId="396F383A"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ACCC935" w14:textId="77777777" w:rsidR="00934338" w:rsidRDefault="00934338" w:rsidP="007D5D3D">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934338" w:rsidRPr="00481E94" w14:paraId="074B2840"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hideMark/>
          </w:tcPr>
          <w:p w14:paraId="1CB7DA65"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4421C79" w14:textId="77777777" w:rsidR="00934338" w:rsidRPr="00481E94" w:rsidRDefault="00934338" w:rsidP="007D5D3D">
            <w:pPr>
              <w:rPr>
                <w:rFonts w:ascii="Times New Roman" w:hAnsi="Times New Roman"/>
                <w:b/>
                <w:bCs/>
              </w:rPr>
            </w:pPr>
            <w:r>
              <w:rPr>
                <w:rFonts w:ascii="Times New Roman" w:hAnsi="Times New Roman"/>
              </w:rPr>
              <w:t xml:space="preserve">1. </w:t>
            </w:r>
            <w:r w:rsidRPr="00481E94">
              <w:rPr>
                <w:rFonts w:ascii="Times New Roman" w:hAnsi="Times New Roman"/>
              </w:rPr>
              <w:t xml:space="preserve">Практическое занятие </w:t>
            </w:r>
            <w:r>
              <w:rPr>
                <w:rFonts w:ascii="Times New Roman" w:hAnsi="Times New Roman"/>
              </w:rPr>
              <w:t xml:space="preserve">1 </w:t>
            </w:r>
            <w:r w:rsidRPr="00481E94">
              <w:rPr>
                <w:rFonts w:ascii="Times New Roman" w:hAnsi="Times New Roman"/>
              </w:rPr>
              <w:t>«</w:t>
            </w:r>
            <w:r w:rsidRPr="00E04BCC">
              <w:rPr>
                <w:rFonts w:ascii="Times New Roman" w:hAnsi="Times New Roman"/>
              </w:rPr>
              <w:t xml:space="preserve">Отработка технологических </w:t>
            </w:r>
            <w:r>
              <w:rPr>
                <w:rFonts w:ascii="Times New Roman" w:hAnsi="Times New Roman"/>
              </w:rPr>
              <w:t xml:space="preserve">операций закидного неводного </w:t>
            </w:r>
            <w:r w:rsidRPr="00E04BCC">
              <w:rPr>
                <w:rFonts w:ascii="Times New Roman" w:hAnsi="Times New Roman"/>
              </w:rPr>
              <w:t>лова</w:t>
            </w:r>
            <w:r w:rsidRPr="00481E94">
              <w:rPr>
                <w:rFonts w:ascii="Times New Roman" w:hAnsi="Times New Roman"/>
              </w:rPr>
              <w:t>».</w:t>
            </w:r>
          </w:p>
        </w:tc>
      </w:tr>
      <w:tr w:rsidR="00934338" w:rsidRPr="00481E94" w14:paraId="22AA43CE"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tcPr>
          <w:p w14:paraId="6953CE01"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4F12E364" w14:textId="77777777" w:rsidR="00934338" w:rsidRPr="00481E94" w:rsidRDefault="00934338" w:rsidP="007D5D3D">
            <w:pPr>
              <w:rPr>
                <w:rFonts w:ascii="Times New Roman" w:hAnsi="Times New Roman"/>
              </w:rPr>
            </w:pPr>
            <w:r>
              <w:rPr>
                <w:rFonts w:ascii="Times New Roman" w:hAnsi="Times New Roman"/>
              </w:rPr>
              <w:t xml:space="preserve">2. </w:t>
            </w:r>
            <w:r w:rsidRPr="00481E94">
              <w:rPr>
                <w:rFonts w:ascii="Times New Roman" w:hAnsi="Times New Roman"/>
              </w:rPr>
              <w:t>Практическое занятие</w:t>
            </w:r>
            <w:r>
              <w:rPr>
                <w:rFonts w:ascii="Times New Roman" w:hAnsi="Times New Roman"/>
              </w:rPr>
              <w:t xml:space="preserve"> 2</w:t>
            </w:r>
            <w:r w:rsidRPr="00481E94">
              <w:rPr>
                <w:rFonts w:ascii="Times New Roman" w:hAnsi="Times New Roman"/>
              </w:rPr>
              <w:t xml:space="preserve"> «</w:t>
            </w:r>
            <w:r w:rsidRPr="00E04BCC">
              <w:rPr>
                <w:rFonts w:ascii="Times New Roman" w:hAnsi="Times New Roman"/>
              </w:rPr>
              <w:t>Отработка техн</w:t>
            </w:r>
            <w:r>
              <w:rPr>
                <w:rFonts w:ascii="Times New Roman" w:hAnsi="Times New Roman"/>
              </w:rPr>
              <w:t xml:space="preserve">ологических операций </w:t>
            </w:r>
            <w:proofErr w:type="spellStart"/>
            <w:r w:rsidRPr="00E04BCC">
              <w:rPr>
                <w:rFonts w:ascii="Times New Roman" w:hAnsi="Times New Roman"/>
              </w:rPr>
              <w:t>снюрреводного</w:t>
            </w:r>
            <w:proofErr w:type="spellEnd"/>
            <w:r w:rsidRPr="00E04BCC">
              <w:rPr>
                <w:rFonts w:ascii="Times New Roman" w:hAnsi="Times New Roman"/>
              </w:rPr>
              <w:t xml:space="preserve"> лова</w:t>
            </w:r>
            <w:r w:rsidRPr="00481E94">
              <w:rPr>
                <w:rFonts w:ascii="Times New Roman" w:hAnsi="Times New Roman"/>
              </w:rPr>
              <w:t>».</w:t>
            </w:r>
          </w:p>
        </w:tc>
      </w:tr>
      <w:tr w:rsidR="00934338" w:rsidRPr="00481E94" w14:paraId="11F82C19" w14:textId="77777777" w:rsidTr="00DD11E4">
        <w:tc>
          <w:tcPr>
            <w:tcW w:w="0" w:type="auto"/>
            <w:vMerge/>
            <w:tcBorders>
              <w:top w:val="single" w:sz="4" w:space="0" w:color="auto"/>
              <w:left w:val="single" w:sz="4" w:space="0" w:color="auto"/>
              <w:bottom w:val="single" w:sz="4" w:space="0" w:color="auto"/>
              <w:right w:val="single" w:sz="4" w:space="0" w:color="auto"/>
            </w:tcBorders>
            <w:vAlign w:val="center"/>
          </w:tcPr>
          <w:p w14:paraId="78F7EC75" w14:textId="77777777" w:rsidR="00934338"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5A372E4D" w14:textId="77777777" w:rsidR="00934338" w:rsidRPr="00481E94" w:rsidRDefault="00934338" w:rsidP="007D5D3D">
            <w:pPr>
              <w:rPr>
                <w:rFonts w:ascii="Times New Roman" w:hAnsi="Times New Roman"/>
              </w:rPr>
            </w:pPr>
            <w:r>
              <w:rPr>
                <w:rFonts w:ascii="Times New Roman" w:hAnsi="Times New Roman"/>
              </w:rPr>
              <w:t xml:space="preserve">3. </w:t>
            </w:r>
            <w:r w:rsidRPr="00481E94">
              <w:rPr>
                <w:rFonts w:ascii="Times New Roman" w:hAnsi="Times New Roman"/>
              </w:rPr>
              <w:t xml:space="preserve">Практическое занятие </w:t>
            </w:r>
            <w:r>
              <w:rPr>
                <w:rFonts w:ascii="Times New Roman" w:hAnsi="Times New Roman"/>
              </w:rPr>
              <w:t xml:space="preserve">3 </w:t>
            </w:r>
            <w:r w:rsidRPr="00481E94">
              <w:rPr>
                <w:rFonts w:ascii="Times New Roman" w:hAnsi="Times New Roman"/>
              </w:rPr>
              <w:t>«</w:t>
            </w:r>
            <w:r w:rsidRPr="00EF490D">
              <w:rPr>
                <w:rFonts w:ascii="Times New Roman" w:hAnsi="Times New Roman"/>
              </w:rPr>
              <w:t>Отработка технологических операций при постановке (выборке) кошелькового невода</w:t>
            </w:r>
            <w:r w:rsidRPr="00481E94">
              <w:rPr>
                <w:rFonts w:ascii="Times New Roman" w:hAnsi="Times New Roman"/>
              </w:rPr>
              <w:t>».</w:t>
            </w:r>
          </w:p>
        </w:tc>
      </w:tr>
      <w:tr w:rsidR="00934338" w14:paraId="2F5CAE37" w14:textId="77777777" w:rsidTr="00DD11E4">
        <w:trPr>
          <w:trHeight w:val="349"/>
        </w:trPr>
        <w:tc>
          <w:tcPr>
            <w:tcW w:w="1224" w:type="pct"/>
            <w:vMerge w:val="restart"/>
            <w:tcBorders>
              <w:top w:val="single" w:sz="4" w:space="0" w:color="auto"/>
              <w:left w:val="single" w:sz="4" w:space="0" w:color="auto"/>
              <w:right w:val="single" w:sz="4" w:space="0" w:color="auto"/>
            </w:tcBorders>
            <w:hideMark/>
          </w:tcPr>
          <w:p w14:paraId="78C072AD" w14:textId="77777777" w:rsidR="00934338" w:rsidRDefault="00934338" w:rsidP="007D5D3D">
            <w:pPr>
              <w:rPr>
                <w:rFonts w:ascii="Times New Roman" w:hAnsi="Times New Roman"/>
                <w:b/>
              </w:rPr>
            </w:pPr>
            <w:r w:rsidRPr="00481E94">
              <w:rPr>
                <w:rFonts w:ascii="Times New Roman" w:hAnsi="Times New Roman"/>
                <w:b/>
                <w:bCs/>
              </w:rPr>
              <w:t xml:space="preserve">Тема 1.3. </w:t>
            </w:r>
            <w:proofErr w:type="spellStart"/>
            <w:r w:rsidRPr="00F60532">
              <w:rPr>
                <w:rFonts w:ascii="Times New Roman" w:hAnsi="Times New Roman"/>
                <w:b/>
                <w:bCs/>
              </w:rPr>
              <w:t>Тралирующие</w:t>
            </w:r>
            <w:proofErr w:type="spellEnd"/>
            <w:r w:rsidRPr="00F60532">
              <w:rPr>
                <w:rFonts w:ascii="Times New Roman" w:hAnsi="Times New Roman"/>
                <w:b/>
                <w:bCs/>
              </w:rPr>
              <w:t xml:space="preserve"> орудия лова</w:t>
            </w:r>
          </w:p>
        </w:tc>
        <w:tc>
          <w:tcPr>
            <w:tcW w:w="3776" w:type="pct"/>
            <w:tcBorders>
              <w:top w:val="single" w:sz="4" w:space="0" w:color="auto"/>
              <w:left w:val="single" w:sz="4" w:space="0" w:color="auto"/>
              <w:bottom w:val="single" w:sz="4" w:space="0" w:color="auto"/>
              <w:right w:val="single" w:sz="4" w:space="0" w:color="auto"/>
            </w:tcBorders>
          </w:tcPr>
          <w:p w14:paraId="09FC4E83" w14:textId="77777777" w:rsidR="00934338" w:rsidRDefault="00934338" w:rsidP="007D5D3D">
            <w:pPr>
              <w:rPr>
                <w:rFonts w:ascii="Times New Roman" w:hAnsi="Times New Roman"/>
                <w:b/>
              </w:rPr>
            </w:pPr>
            <w:r w:rsidRPr="00481E94">
              <w:rPr>
                <w:rFonts w:ascii="Times New Roman" w:hAnsi="Times New Roman"/>
                <w:b/>
                <w:bCs/>
              </w:rPr>
              <w:t>Содержание</w:t>
            </w:r>
          </w:p>
        </w:tc>
      </w:tr>
      <w:tr w:rsidR="00934338" w:rsidRPr="00F60532" w14:paraId="7E2A0372" w14:textId="77777777" w:rsidTr="00DD11E4">
        <w:trPr>
          <w:trHeight w:val="349"/>
        </w:trPr>
        <w:tc>
          <w:tcPr>
            <w:tcW w:w="1224" w:type="pct"/>
            <w:vMerge/>
            <w:tcBorders>
              <w:left w:val="single" w:sz="4" w:space="0" w:color="auto"/>
              <w:right w:val="single" w:sz="4" w:space="0" w:color="auto"/>
            </w:tcBorders>
          </w:tcPr>
          <w:p w14:paraId="1194376B"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7E1EC9A0" w14:textId="77777777" w:rsidR="00934338" w:rsidRPr="00F60532" w:rsidRDefault="00934338" w:rsidP="007D5D3D">
            <w:pPr>
              <w:shd w:val="clear" w:color="auto" w:fill="FFFFFF"/>
              <w:autoSpaceDE w:val="0"/>
              <w:autoSpaceDN w:val="0"/>
              <w:adjustRightInd w:val="0"/>
              <w:jc w:val="both"/>
            </w:pPr>
            <w:r w:rsidRPr="00F60532">
              <w:rPr>
                <w:rFonts w:ascii="Times New Roman" w:hAnsi="Times New Roman"/>
                <w:bCs/>
              </w:rPr>
              <w:t>1.Виды и устройство донных тралов, отличительные особенности</w:t>
            </w:r>
            <w:r>
              <w:rPr>
                <w:rFonts w:ascii="Times New Roman" w:hAnsi="Times New Roman"/>
                <w:bCs/>
              </w:rPr>
              <w:t>.</w:t>
            </w:r>
          </w:p>
        </w:tc>
      </w:tr>
      <w:tr w:rsidR="00934338" w:rsidRPr="00F60532" w14:paraId="10A9C70C" w14:textId="77777777" w:rsidTr="00DD11E4">
        <w:trPr>
          <w:trHeight w:val="349"/>
        </w:trPr>
        <w:tc>
          <w:tcPr>
            <w:tcW w:w="1224" w:type="pct"/>
            <w:vMerge/>
            <w:tcBorders>
              <w:left w:val="single" w:sz="4" w:space="0" w:color="auto"/>
              <w:right w:val="single" w:sz="4" w:space="0" w:color="auto"/>
            </w:tcBorders>
          </w:tcPr>
          <w:p w14:paraId="2CD3243A"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3B2189A1" w14:textId="77777777" w:rsidR="00934338" w:rsidRPr="00F60532"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2. Виды и устройство разн</w:t>
            </w:r>
            <w:r w:rsidRPr="00F60532">
              <w:rPr>
                <w:rFonts w:ascii="Times New Roman" w:hAnsi="Times New Roman"/>
                <w:bCs/>
              </w:rPr>
              <w:t>оглубинных тралов, отличительные особенности.</w:t>
            </w:r>
          </w:p>
        </w:tc>
      </w:tr>
      <w:tr w:rsidR="00934338" w:rsidRPr="00F60532" w14:paraId="3CE7DD20" w14:textId="77777777" w:rsidTr="00DD11E4">
        <w:trPr>
          <w:trHeight w:val="349"/>
        </w:trPr>
        <w:tc>
          <w:tcPr>
            <w:tcW w:w="1224" w:type="pct"/>
            <w:vMerge/>
            <w:tcBorders>
              <w:left w:val="single" w:sz="4" w:space="0" w:color="auto"/>
              <w:right w:val="single" w:sz="4" w:space="0" w:color="auto"/>
            </w:tcBorders>
          </w:tcPr>
          <w:p w14:paraId="5C45DDDE"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7F5D6490" w14:textId="77777777" w:rsidR="00934338" w:rsidRPr="00F60532"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3. </w:t>
            </w:r>
            <w:r w:rsidRPr="00F60532">
              <w:rPr>
                <w:rFonts w:ascii="Times New Roman" w:hAnsi="Times New Roman"/>
                <w:bCs/>
              </w:rPr>
              <w:t xml:space="preserve">Промысловые схемы тралового лова на судах с </w:t>
            </w:r>
            <w:proofErr w:type="spellStart"/>
            <w:r w:rsidRPr="00F60532">
              <w:rPr>
                <w:rFonts w:ascii="Times New Roman" w:hAnsi="Times New Roman"/>
                <w:bCs/>
              </w:rPr>
              <w:t>ваерными</w:t>
            </w:r>
            <w:proofErr w:type="spellEnd"/>
            <w:r w:rsidRPr="00F60532">
              <w:rPr>
                <w:rFonts w:ascii="Times New Roman" w:hAnsi="Times New Roman"/>
                <w:bCs/>
              </w:rPr>
              <w:t xml:space="preserve"> лебедками.</w:t>
            </w:r>
          </w:p>
        </w:tc>
      </w:tr>
      <w:tr w:rsidR="00934338" w:rsidRPr="00F60532" w14:paraId="021EB141" w14:textId="77777777" w:rsidTr="00DD11E4">
        <w:trPr>
          <w:trHeight w:val="349"/>
        </w:trPr>
        <w:tc>
          <w:tcPr>
            <w:tcW w:w="1224" w:type="pct"/>
            <w:vMerge/>
            <w:tcBorders>
              <w:left w:val="single" w:sz="4" w:space="0" w:color="auto"/>
              <w:right w:val="single" w:sz="4" w:space="0" w:color="auto"/>
            </w:tcBorders>
          </w:tcPr>
          <w:p w14:paraId="261AF55C"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73439100" w14:textId="77777777" w:rsidR="00934338" w:rsidRPr="00F60532"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4. </w:t>
            </w:r>
            <w:r w:rsidRPr="00F60532">
              <w:rPr>
                <w:rFonts w:ascii="Times New Roman" w:hAnsi="Times New Roman"/>
                <w:bCs/>
              </w:rPr>
              <w:t>Промысловые схемы тралового лова на судах с траловыми лебедками.</w:t>
            </w:r>
          </w:p>
        </w:tc>
      </w:tr>
      <w:tr w:rsidR="00934338" w:rsidRPr="00F60532" w14:paraId="2A52A989" w14:textId="77777777" w:rsidTr="00DD11E4">
        <w:trPr>
          <w:trHeight w:val="349"/>
        </w:trPr>
        <w:tc>
          <w:tcPr>
            <w:tcW w:w="1224" w:type="pct"/>
            <w:vMerge/>
            <w:tcBorders>
              <w:left w:val="single" w:sz="4" w:space="0" w:color="auto"/>
              <w:right w:val="single" w:sz="4" w:space="0" w:color="auto"/>
            </w:tcBorders>
          </w:tcPr>
          <w:p w14:paraId="6E82AEA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267324AC" w14:textId="77777777" w:rsidR="00934338" w:rsidRPr="00F60532"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5. </w:t>
            </w:r>
            <w:r w:rsidRPr="00F60532">
              <w:rPr>
                <w:rFonts w:ascii="Times New Roman" w:hAnsi="Times New Roman"/>
                <w:bCs/>
              </w:rPr>
              <w:t>Промысловые схемы тралового лова на судах бортового траления</w:t>
            </w:r>
          </w:p>
        </w:tc>
      </w:tr>
      <w:tr w:rsidR="00934338" w:rsidRPr="00F60532" w14:paraId="70277C05" w14:textId="77777777" w:rsidTr="00DD11E4">
        <w:trPr>
          <w:trHeight w:val="349"/>
        </w:trPr>
        <w:tc>
          <w:tcPr>
            <w:tcW w:w="1224" w:type="pct"/>
            <w:vMerge/>
            <w:tcBorders>
              <w:left w:val="single" w:sz="4" w:space="0" w:color="auto"/>
              <w:right w:val="single" w:sz="4" w:space="0" w:color="auto"/>
            </w:tcBorders>
          </w:tcPr>
          <w:p w14:paraId="403EB873"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4136D8C9" w14:textId="77777777" w:rsidR="00934338" w:rsidRPr="00F60532"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bCs/>
              </w:rPr>
              <w:t xml:space="preserve">6. </w:t>
            </w:r>
            <w:r w:rsidRPr="00F60532">
              <w:rPr>
                <w:rFonts w:ascii="Times New Roman" w:hAnsi="Times New Roman"/>
                <w:bCs/>
              </w:rPr>
              <w:t>Выполнение работ, обеспечивающих реализацию производственного процесса добычи рыбы и морепродуктов.</w:t>
            </w:r>
          </w:p>
        </w:tc>
      </w:tr>
      <w:tr w:rsidR="00934338" w14:paraId="17DFDDFC" w14:textId="77777777" w:rsidTr="00DD11E4">
        <w:trPr>
          <w:trHeight w:val="349"/>
        </w:trPr>
        <w:tc>
          <w:tcPr>
            <w:tcW w:w="1224" w:type="pct"/>
            <w:vMerge/>
            <w:tcBorders>
              <w:left w:val="single" w:sz="4" w:space="0" w:color="auto"/>
              <w:right w:val="single" w:sz="4" w:space="0" w:color="auto"/>
            </w:tcBorders>
          </w:tcPr>
          <w:p w14:paraId="35CDC653"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323E3765" w14:textId="77777777" w:rsidR="00934338" w:rsidRDefault="00934338" w:rsidP="007D5D3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934338" w:rsidRPr="00481E94" w14:paraId="47607C1E" w14:textId="77777777" w:rsidTr="00DD11E4">
        <w:trPr>
          <w:trHeight w:val="349"/>
        </w:trPr>
        <w:tc>
          <w:tcPr>
            <w:tcW w:w="1224" w:type="pct"/>
            <w:vMerge/>
            <w:tcBorders>
              <w:left w:val="single" w:sz="4" w:space="0" w:color="auto"/>
              <w:right w:val="single" w:sz="4" w:space="0" w:color="auto"/>
            </w:tcBorders>
          </w:tcPr>
          <w:p w14:paraId="0253BA2F"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611A41F0" w14:textId="77777777" w:rsidR="00934338" w:rsidRPr="00481E94" w:rsidRDefault="00934338" w:rsidP="007D5D3D">
            <w:pPr>
              <w:shd w:val="clear" w:color="auto" w:fill="FFFFFF"/>
              <w:autoSpaceDE w:val="0"/>
              <w:autoSpaceDN w:val="0"/>
              <w:adjustRightInd w:val="0"/>
              <w:jc w:val="both"/>
              <w:rPr>
                <w:rFonts w:ascii="Times New Roman" w:hAnsi="Times New Roman"/>
                <w:bCs/>
              </w:rPr>
            </w:pPr>
            <w:r>
              <w:rPr>
                <w:rFonts w:ascii="Times New Roman" w:hAnsi="Times New Roman"/>
              </w:rPr>
              <w:t xml:space="preserve">1. </w:t>
            </w:r>
            <w:r w:rsidRPr="00481E94">
              <w:rPr>
                <w:rFonts w:ascii="Times New Roman" w:hAnsi="Times New Roman"/>
              </w:rPr>
              <w:t>Практическое занятие</w:t>
            </w:r>
            <w:r>
              <w:rPr>
                <w:rFonts w:ascii="Times New Roman" w:hAnsi="Times New Roman"/>
              </w:rPr>
              <w:t xml:space="preserve"> 1 </w:t>
            </w:r>
            <w:r w:rsidRPr="00481E94">
              <w:rPr>
                <w:rFonts w:ascii="Times New Roman" w:hAnsi="Times New Roman"/>
              </w:rPr>
              <w:t>«</w:t>
            </w:r>
            <w:r w:rsidRPr="00F6580B">
              <w:rPr>
                <w:rFonts w:ascii="Times New Roman" w:hAnsi="Times New Roman"/>
              </w:rPr>
              <w:t xml:space="preserve">Отработка технологических операций тралового лова на судах с </w:t>
            </w:r>
            <w:proofErr w:type="spellStart"/>
            <w:r w:rsidRPr="00F6580B">
              <w:rPr>
                <w:rFonts w:ascii="Times New Roman" w:hAnsi="Times New Roman"/>
              </w:rPr>
              <w:t>ваерными</w:t>
            </w:r>
            <w:proofErr w:type="spellEnd"/>
            <w:r w:rsidRPr="00F6580B">
              <w:rPr>
                <w:rFonts w:ascii="Times New Roman" w:hAnsi="Times New Roman"/>
              </w:rPr>
              <w:t xml:space="preserve"> лебедками</w:t>
            </w:r>
            <w:r w:rsidRPr="00481E94">
              <w:rPr>
                <w:rFonts w:ascii="Times New Roman" w:hAnsi="Times New Roman"/>
                <w:bCs/>
              </w:rPr>
              <w:t>».</w:t>
            </w:r>
          </w:p>
        </w:tc>
      </w:tr>
      <w:tr w:rsidR="00934338" w:rsidRPr="00481E94" w14:paraId="3F45BC4A" w14:textId="77777777" w:rsidTr="00DD11E4">
        <w:trPr>
          <w:trHeight w:val="349"/>
        </w:trPr>
        <w:tc>
          <w:tcPr>
            <w:tcW w:w="1224" w:type="pct"/>
            <w:vMerge/>
            <w:tcBorders>
              <w:left w:val="single" w:sz="4" w:space="0" w:color="auto"/>
              <w:right w:val="single" w:sz="4" w:space="0" w:color="auto"/>
            </w:tcBorders>
          </w:tcPr>
          <w:p w14:paraId="5B8652E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4B27571C"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481E94">
              <w:rPr>
                <w:rFonts w:ascii="Times New Roman" w:hAnsi="Times New Roman"/>
              </w:rPr>
              <w:t xml:space="preserve">Практическое занятие </w:t>
            </w:r>
            <w:r>
              <w:rPr>
                <w:rFonts w:ascii="Times New Roman" w:hAnsi="Times New Roman"/>
              </w:rPr>
              <w:t xml:space="preserve">2 </w:t>
            </w:r>
            <w:r w:rsidRPr="00481E94">
              <w:rPr>
                <w:rFonts w:ascii="Times New Roman" w:hAnsi="Times New Roman"/>
              </w:rPr>
              <w:t>«</w:t>
            </w:r>
            <w:r w:rsidRPr="00F6580B">
              <w:rPr>
                <w:rFonts w:ascii="Times New Roman" w:hAnsi="Times New Roman"/>
              </w:rPr>
              <w:t>Отработка технологических операций тралового лова</w:t>
            </w:r>
            <w:r>
              <w:rPr>
                <w:rFonts w:ascii="Times New Roman" w:hAnsi="Times New Roman"/>
              </w:rPr>
              <w:t xml:space="preserve"> на судах с траловыми лебедками»</w:t>
            </w:r>
          </w:p>
        </w:tc>
      </w:tr>
      <w:tr w:rsidR="00934338" w:rsidRPr="00481E94" w14:paraId="7125D051" w14:textId="77777777" w:rsidTr="00DD11E4">
        <w:trPr>
          <w:trHeight w:val="349"/>
        </w:trPr>
        <w:tc>
          <w:tcPr>
            <w:tcW w:w="1224" w:type="pct"/>
            <w:vMerge/>
            <w:tcBorders>
              <w:left w:val="single" w:sz="4" w:space="0" w:color="auto"/>
              <w:bottom w:val="single" w:sz="4" w:space="0" w:color="auto"/>
              <w:right w:val="single" w:sz="4" w:space="0" w:color="auto"/>
            </w:tcBorders>
          </w:tcPr>
          <w:p w14:paraId="71554B08"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702C5E2D"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3. </w:t>
            </w:r>
            <w:r w:rsidRPr="00481E94">
              <w:rPr>
                <w:rFonts w:ascii="Times New Roman" w:hAnsi="Times New Roman"/>
              </w:rPr>
              <w:t>Практическое занятие</w:t>
            </w:r>
            <w:r>
              <w:rPr>
                <w:rFonts w:ascii="Times New Roman" w:hAnsi="Times New Roman"/>
              </w:rPr>
              <w:t xml:space="preserve"> 3</w:t>
            </w:r>
            <w:r w:rsidRPr="00481E94">
              <w:rPr>
                <w:rFonts w:ascii="Times New Roman" w:hAnsi="Times New Roman"/>
              </w:rPr>
              <w:t xml:space="preserve"> «</w:t>
            </w:r>
            <w:r w:rsidRPr="00F6580B">
              <w:rPr>
                <w:rFonts w:ascii="Times New Roman" w:hAnsi="Times New Roman"/>
              </w:rPr>
              <w:t>Отработка технологических процессов трал</w:t>
            </w:r>
            <w:r>
              <w:rPr>
                <w:rFonts w:ascii="Times New Roman" w:hAnsi="Times New Roman"/>
              </w:rPr>
              <w:t>ового лова по близнецовой схеме</w:t>
            </w:r>
            <w:r w:rsidRPr="00481E94">
              <w:rPr>
                <w:rFonts w:ascii="Times New Roman" w:hAnsi="Times New Roman"/>
                <w:bCs/>
              </w:rPr>
              <w:t>».</w:t>
            </w:r>
          </w:p>
        </w:tc>
      </w:tr>
      <w:tr w:rsidR="00934338" w14:paraId="167C8D5F" w14:textId="77777777" w:rsidTr="00DD11E4">
        <w:trPr>
          <w:trHeight w:val="349"/>
        </w:trPr>
        <w:tc>
          <w:tcPr>
            <w:tcW w:w="1224" w:type="pct"/>
            <w:vMerge w:val="restart"/>
            <w:tcBorders>
              <w:top w:val="single" w:sz="4" w:space="0" w:color="auto"/>
              <w:left w:val="single" w:sz="4" w:space="0" w:color="auto"/>
              <w:right w:val="single" w:sz="4" w:space="0" w:color="auto"/>
            </w:tcBorders>
          </w:tcPr>
          <w:p w14:paraId="52B5A9E3" w14:textId="77777777" w:rsidR="00934338" w:rsidRDefault="00934338" w:rsidP="007D5D3D">
            <w:pPr>
              <w:rPr>
                <w:rFonts w:ascii="Times New Roman" w:hAnsi="Times New Roman"/>
                <w:b/>
              </w:rPr>
            </w:pPr>
            <w:r w:rsidRPr="00481E94">
              <w:rPr>
                <w:rFonts w:ascii="Times New Roman" w:hAnsi="Times New Roman"/>
                <w:b/>
                <w:bCs/>
              </w:rPr>
              <w:t xml:space="preserve">Тема 1.4. </w:t>
            </w:r>
            <w:r>
              <w:rPr>
                <w:rFonts w:ascii="Times New Roman" w:hAnsi="Times New Roman"/>
                <w:b/>
                <w:bCs/>
              </w:rPr>
              <w:t>Повреждающие орудия промышленного рыболовства</w:t>
            </w:r>
          </w:p>
        </w:tc>
        <w:tc>
          <w:tcPr>
            <w:tcW w:w="3776" w:type="pct"/>
            <w:tcBorders>
              <w:top w:val="single" w:sz="4" w:space="0" w:color="auto"/>
              <w:left w:val="single" w:sz="4" w:space="0" w:color="auto"/>
              <w:bottom w:val="single" w:sz="4" w:space="0" w:color="auto"/>
              <w:right w:val="single" w:sz="4" w:space="0" w:color="auto"/>
            </w:tcBorders>
          </w:tcPr>
          <w:p w14:paraId="1E434A0D" w14:textId="77777777" w:rsidR="00934338" w:rsidRDefault="00934338" w:rsidP="007D5D3D">
            <w:pPr>
              <w:rPr>
                <w:rFonts w:ascii="Times New Roman" w:hAnsi="Times New Roman"/>
                <w:b/>
              </w:rPr>
            </w:pPr>
            <w:r w:rsidRPr="00481E94">
              <w:rPr>
                <w:rFonts w:ascii="Times New Roman" w:hAnsi="Times New Roman"/>
                <w:b/>
                <w:bCs/>
              </w:rPr>
              <w:t>Содержание</w:t>
            </w:r>
          </w:p>
        </w:tc>
      </w:tr>
      <w:tr w:rsidR="00934338" w:rsidRPr="00481E94" w14:paraId="1A9E5A97" w14:textId="77777777" w:rsidTr="00DD11E4">
        <w:trPr>
          <w:trHeight w:val="349"/>
        </w:trPr>
        <w:tc>
          <w:tcPr>
            <w:tcW w:w="1224" w:type="pct"/>
            <w:vMerge/>
            <w:tcBorders>
              <w:left w:val="single" w:sz="4" w:space="0" w:color="auto"/>
              <w:right w:val="single" w:sz="4" w:space="0" w:color="auto"/>
            </w:tcBorders>
          </w:tcPr>
          <w:p w14:paraId="4348354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4430AE5F"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1. </w:t>
            </w:r>
            <w:r w:rsidRPr="008A5B9C">
              <w:rPr>
                <w:rFonts w:ascii="Times New Roman" w:hAnsi="Times New Roman"/>
              </w:rPr>
              <w:t>Виды и устройство ярусов, отличительные особенности</w:t>
            </w:r>
            <w:r>
              <w:rPr>
                <w:rFonts w:ascii="Times New Roman" w:hAnsi="Times New Roman"/>
              </w:rPr>
              <w:t>.</w:t>
            </w:r>
          </w:p>
        </w:tc>
      </w:tr>
      <w:tr w:rsidR="00934338" w:rsidRPr="00481E94" w14:paraId="1FBC8FE3" w14:textId="77777777" w:rsidTr="00DD11E4">
        <w:trPr>
          <w:trHeight w:val="349"/>
        </w:trPr>
        <w:tc>
          <w:tcPr>
            <w:tcW w:w="1224" w:type="pct"/>
            <w:vMerge/>
            <w:tcBorders>
              <w:left w:val="single" w:sz="4" w:space="0" w:color="auto"/>
              <w:right w:val="single" w:sz="4" w:space="0" w:color="auto"/>
            </w:tcBorders>
          </w:tcPr>
          <w:p w14:paraId="480611CC"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2BE588C4"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8A5B9C">
              <w:rPr>
                <w:rFonts w:ascii="Times New Roman" w:hAnsi="Times New Roman"/>
              </w:rPr>
              <w:t>Промысловые схемы ярусного лова.</w:t>
            </w:r>
          </w:p>
        </w:tc>
      </w:tr>
      <w:tr w:rsidR="00934338" w:rsidRPr="00481E94" w14:paraId="1F7A3A62" w14:textId="77777777" w:rsidTr="00DD11E4">
        <w:trPr>
          <w:trHeight w:val="349"/>
        </w:trPr>
        <w:tc>
          <w:tcPr>
            <w:tcW w:w="1224" w:type="pct"/>
            <w:vMerge/>
            <w:tcBorders>
              <w:left w:val="single" w:sz="4" w:space="0" w:color="auto"/>
              <w:right w:val="single" w:sz="4" w:space="0" w:color="auto"/>
            </w:tcBorders>
          </w:tcPr>
          <w:p w14:paraId="1FE8B249"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3D0C648D"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3. </w:t>
            </w:r>
            <w:r w:rsidRPr="008A5B9C">
              <w:rPr>
                <w:rFonts w:ascii="Times New Roman" w:hAnsi="Times New Roman"/>
              </w:rPr>
              <w:t>Спецодежда, средства индивидуальной защиты при подготовке этого вида орудий лова к работе; при выполнении лова рыбы и выборке орудий лова.</w:t>
            </w:r>
          </w:p>
        </w:tc>
      </w:tr>
      <w:tr w:rsidR="00934338" w14:paraId="5D3ECEF3" w14:textId="77777777" w:rsidTr="00DD11E4">
        <w:trPr>
          <w:trHeight w:val="349"/>
        </w:trPr>
        <w:tc>
          <w:tcPr>
            <w:tcW w:w="1224" w:type="pct"/>
            <w:vMerge/>
            <w:tcBorders>
              <w:left w:val="single" w:sz="4" w:space="0" w:color="auto"/>
              <w:right w:val="single" w:sz="4" w:space="0" w:color="auto"/>
            </w:tcBorders>
          </w:tcPr>
          <w:p w14:paraId="2F1E8E2E"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4241469D" w14:textId="77777777" w:rsidR="00934338" w:rsidRDefault="00934338" w:rsidP="007D5D3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934338" w:rsidRPr="00481E94" w14:paraId="3FF2962E" w14:textId="77777777" w:rsidTr="00DD11E4">
        <w:trPr>
          <w:trHeight w:val="349"/>
        </w:trPr>
        <w:tc>
          <w:tcPr>
            <w:tcW w:w="1224" w:type="pct"/>
            <w:vMerge/>
            <w:tcBorders>
              <w:left w:val="single" w:sz="4" w:space="0" w:color="auto"/>
              <w:right w:val="single" w:sz="4" w:space="0" w:color="auto"/>
            </w:tcBorders>
          </w:tcPr>
          <w:p w14:paraId="4D9618EB"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1246C4A5"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1. </w:t>
            </w:r>
            <w:r w:rsidRPr="00481E94">
              <w:rPr>
                <w:rFonts w:ascii="Times New Roman" w:hAnsi="Times New Roman"/>
              </w:rPr>
              <w:t xml:space="preserve">Практическое занятие </w:t>
            </w:r>
            <w:r>
              <w:rPr>
                <w:rFonts w:ascii="Times New Roman" w:hAnsi="Times New Roman"/>
              </w:rPr>
              <w:t xml:space="preserve">1 </w:t>
            </w:r>
            <w:r w:rsidRPr="00481E94">
              <w:rPr>
                <w:rFonts w:ascii="Times New Roman" w:hAnsi="Times New Roman"/>
              </w:rPr>
              <w:t>«</w:t>
            </w:r>
            <w:r w:rsidRPr="00CC297F">
              <w:rPr>
                <w:rFonts w:ascii="Times New Roman" w:hAnsi="Times New Roman"/>
              </w:rPr>
              <w:t>Отработка технологических операций ярусного лова</w:t>
            </w:r>
            <w:r w:rsidRPr="00481E94">
              <w:rPr>
                <w:rFonts w:ascii="Times New Roman" w:hAnsi="Times New Roman"/>
                <w:bCs/>
              </w:rPr>
              <w:t>».</w:t>
            </w:r>
          </w:p>
        </w:tc>
      </w:tr>
      <w:tr w:rsidR="00934338" w14:paraId="447FFC46" w14:textId="77777777" w:rsidTr="00DD11E4">
        <w:trPr>
          <w:trHeight w:val="349"/>
        </w:trPr>
        <w:tc>
          <w:tcPr>
            <w:tcW w:w="1224" w:type="pct"/>
            <w:vMerge w:val="restart"/>
            <w:tcBorders>
              <w:top w:val="single" w:sz="4" w:space="0" w:color="auto"/>
              <w:left w:val="single" w:sz="4" w:space="0" w:color="auto"/>
              <w:right w:val="single" w:sz="4" w:space="0" w:color="auto"/>
            </w:tcBorders>
          </w:tcPr>
          <w:p w14:paraId="58782AF1" w14:textId="77777777" w:rsidR="00934338" w:rsidRDefault="00934338" w:rsidP="007D5D3D">
            <w:pPr>
              <w:rPr>
                <w:rFonts w:ascii="Times New Roman" w:hAnsi="Times New Roman"/>
                <w:b/>
              </w:rPr>
            </w:pPr>
            <w:r w:rsidRPr="00F6069C">
              <w:rPr>
                <w:rFonts w:ascii="Times New Roman" w:hAnsi="Times New Roman"/>
                <w:b/>
              </w:rPr>
              <w:t xml:space="preserve">Тема 1.5. </w:t>
            </w:r>
            <w:r w:rsidRPr="00472099">
              <w:rPr>
                <w:rFonts w:ascii="Times New Roman" w:hAnsi="Times New Roman"/>
                <w:b/>
              </w:rPr>
              <w:t>Стационарные орудия лова</w:t>
            </w:r>
          </w:p>
        </w:tc>
        <w:tc>
          <w:tcPr>
            <w:tcW w:w="3776" w:type="pct"/>
            <w:tcBorders>
              <w:top w:val="single" w:sz="4" w:space="0" w:color="auto"/>
              <w:left w:val="single" w:sz="4" w:space="0" w:color="auto"/>
              <w:bottom w:val="single" w:sz="4" w:space="0" w:color="auto"/>
              <w:right w:val="single" w:sz="4" w:space="0" w:color="auto"/>
            </w:tcBorders>
          </w:tcPr>
          <w:p w14:paraId="15143D4A" w14:textId="77777777" w:rsidR="00934338" w:rsidRDefault="00934338" w:rsidP="007D5D3D">
            <w:pPr>
              <w:rPr>
                <w:rFonts w:ascii="Times New Roman" w:hAnsi="Times New Roman"/>
                <w:b/>
              </w:rPr>
            </w:pPr>
            <w:r w:rsidRPr="00481E94">
              <w:rPr>
                <w:rFonts w:ascii="Times New Roman" w:hAnsi="Times New Roman"/>
                <w:b/>
                <w:bCs/>
              </w:rPr>
              <w:t>Содержание</w:t>
            </w:r>
          </w:p>
        </w:tc>
      </w:tr>
      <w:tr w:rsidR="00934338" w:rsidRPr="00481E94" w14:paraId="101A2488" w14:textId="77777777" w:rsidTr="00DD11E4">
        <w:trPr>
          <w:trHeight w:val="349"/>
        </w:trPr>
        <w:tc>
          <w:tcPr>
            <w:tcW w:w="1224" w:type="pct"/>
            <w:vMerge/>
            <w:tcBorders>
              <w:left w:val="single" w:sz="4" w:space="0" w:color="auto"/>
              <w:right w:val="single" w:sz="4" w:space="0" w:color="auto"/>
            </w:tcBorders>
          </w:tcPr>
          <w:p w14:paraId="7CFDF2B3"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3554C519"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1. </w:t>
            </w:r>
            <w:r w:rsidRPr="00847A73">
              <w:rPr>
                <w:rFonts w:ascii="Times New Roman" w:hAnsi="Times New Roman"/>
              </w:rPr>
              <w:t xml:space="preserve">Виды и устройство ставных неводов, отличительные особенности. </w:t>
            </w:r>
          </w:p>
        </w:tc>
      </w:tr>
      <w:tr w:rsidR="00934338" w:rsidRPr="00481E94" w14:paraId="477DDE9C" w14:textId="77777777" w:rsidTr="00DD11E4">
        <w:trPr>
          <w:trHeight w:val="349"/>
        </w:trPr>
        <w:tc>
          <w:tcPr>
            <w:tcW w:w="1224" w:type="pct"/>
            <w:vMerge/>
            <w:tcBorders>
              <w:left w:val="single" w:sz="4" w:space="0" w:color="auto"/>
              <w:right w:val="single" w:sz="4" w:space="0" w:color="auto"/>
            </w:tcBorders>
          </w:tcPr>
          <w:p w14:paraId="55F81DB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2A98EB0B" w14:textId="77777777" w:rsidR="00934338" w:rsidRPr="00481E94" w:rsidRDefault="00934338" w:rsidP="007D5D3D">
            <w:pPr>
              <w:shd w:val="clear" w:color="auto" w:fill="FFFFFF"/>
              <w:autoSpaceDE w:val="0"/>
              <w:autoSpaceDN w:val="0"/>
              <w:adjustRightInd w:val="0"/>
              <w:jc w:val="both"/>
              <w:rPr>
                <w:rFonts w:ascii="Times New Roman" w:hAnsi="Times New Roman"/>
              </w:rPr>
            </w:pPr>
            <w:r w:rsidRPr="00847A73">
              <w:rPr>
                <w:rFonts w:ascii="Times New Roman" w:hAnsi="Times New Roman"/>
              </w:rPr>
              <w:t>2. Виды и устройство рыболовных ловушек вентерного типа.</w:t>
            </w:r>
          </w:p>
        </w:tc>
      </w:tr>
      <w:tr w:rsidR="00934338" w:rsidRPr="00481E94" w14:paraId="3A36D52C" w14:textId="77777777" w:rsidTr="00DD11E4">
        <w:trPr>
          <w:trHeight w:val="349"/>
        </w:trPr>
        <w:tc>
          <w:tcPr>
            <w:tcW w:w="1224" w:type="pct"/>
            <w:vMerge/>
            <w:tcBorders>
              <w:left w:val="single" w:sz="4" w:space="0" w:color="auto"/>
              <w:right w:val="single" w:sz="4" w:space="0" w:color="auto"/>
            </w:tcBorders>
          </w:tcPr>
          <w:p w14:paraId="42D1E9CD"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0A03433B" w14:textId="77777777" w:rsidR="00934338" w:rsidRPr="00481E94" w:rsidRDefault="00934338" w:rsidP="007D5D3D">
            <w:pPr>
              <w:shd w:val="clear" w:color="auto" w:fill="FFFFFF"/>
              <w:autoSpaceDE w:val="0"/>
              <w:autoSpaceDN w:val="0"/>
              <w:adjustRightInd w:val="0"/>
              <w:jc w:val="both"/>
              <w:rPr>
                <w:rFonts w:ascii="Times New Roman" w:hAnsi="Times New Roman"/>
              </w:rPr>
            </w:pPr>
            <w:r w:rsidRPr="00847A73">
              <w:rPr>
                <w:rFonts w:ascii="Times New Roman" w:hAnsi="Times New Roman"/>
              </w:rPr>
              <w:t>3. Виды и устройство краболовных ловушек. Промысловые схемы краболовного промысла</w:t>
            </w:r>
            <w:r>
              <w:rPr>
                <w:rFonts w:ascii="Times New Roman" w:hAnsi="Times New Roman"/>
              </w:rPr>
              <w:t>.</w:t>
            </w:r>
          </w:p>
        </w:tc>
      </w:tr>
      <w:tr w:rsidR="00934338" w14:paraId="481B6AAE" w14:textId="77777777" w:rsidTr="00DD11E4">
        <w:trPr>
          <w:trHeight w:val="349"/>
        </w:trPr>
        <w:tc>
          <w:tcPr>
            <w:tcW w:w="1224" w:type="pct"/>
            <w:vMerge/>
            <w:tcBorders>
              <w:left w:val="single" w:sz="4" w:space="0" w:color="auto"/>
              <w:right w:val="single" w:sz="4" w:space="0" w:color="auto"/>
            </w:tcBorders>
          </w:tcPr>
          <w:p w14:paraId="649CCF4D"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6EC9A066" w14:textId="77777777" w:rsidR="00934338" w:rsidRDefault="00934338" w:rsidP="007D5D3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934338" w:rsidRPr="00481E94" w14:paraId="1D8EA187" w14:textId="77777777" w:rsidTr="00DD11E4">
        <w:trPr>
          <w:trHeight w:val="349"/>
        </w:trPr>
        <w:tc>
          <w:tcPr>
            <w:tcW w:w="1224" w:type="pct"/>
            <w:vMerge/>
            <w:tcBorders>
              <w:left w:val="single" w:sz="4" w:space="0" w:color="auto"/>
              <w:right w:val="single" w:sz="4" w:space="0" w:color="auto"/>
            </w:tcBorders>
          </w:tcPr>
          <w:p w14:paraId="5ED8785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318D875C"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1.</w:t>
            </w:r>
            <w:r w:rsidRPr="00031AF3">
              <w:rPr>
                <w:rFonts w:ascii="Times New Roman" w:hAnsi="Times New Roman"/>
              </w:rPr>
              <w:t xml:space="preserve"> Практическое занятие 1 </w:t>
            </w:r>
            <w:r>
              <w:rPr>
                <w:rFonts w:ascii="Times New Roman" w:hAnsi="Times New Roman"/>
              </w:rPr>
              <w:t>«</w:t>
            </w:r>
            <w:r w:rsidRPr="00FA0FB5">
              <w:rPr>
                <w:rFonts w:ascii="Times New Roman" w:hAnsi="Times New Roman"/>
              </w:rPr>
              <w:t>Отработка технологических операций ставного нев</w:t>
            </w:r>
            <w:r>
              <w:rPr>
                <w:rFonts w:ascii="Times New Roman" w:hAnsi="Times New Roman"/>
              </w:rPr>
              <w:t>одного лова»</w:t>
            </w:r>
            <w:r w:rsidRPr="00481E94">
              <w:rPr>
                <w:rFonts w:ascii="Times New Roman" w:hAnsi="Times New Roman"/>
              </w:rPr>
              <w:t>.</w:t>
            </w:r>
          </w:p>
        </w:tc>
      </w:tr>
      <w:tr w:rsidR="00934338" w:rsidRPr="00481E94" w14:paraId="76A6B86F" w14:textId="77777777" w:rsidTr="00DD11E4">
        <w:trPr>
          <w:trHeight w:val="349"/>
        </w:trPr>
        <w:tc>
          <w:tcPr>
            <w:tcW w:w="1224" w:type="pct"/>
            <w:vMerge/>
            <w:tcBorders>
              <w:left w:val="single" w:sz="4" w:space="0" w:color="auto"/>
              <w:bottom w:val="single" w:sz="4" w:space="0" w:color="auto"/>
              <w:right w:val="single" w:sz="4" w:space="0" w:color="auto"/>
            </w:tcBorders>
          </w:tcPr>
          <w:p w14:paraId="03D76800"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79BD8510" w14:textId="77777777" w:rsidR="00934338" w:rsidRPr="00481E94"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031AF3">
              <w:rPr>
                <w:rFonts w:ascii="Times New Roman" w:hAnsi="Times New Roman"/>
              </w:rPr>
              <w:t xml:space="preserve">Практическое занятие 2 </w:t>
            </w:r>
            <w:r>
              <w:rPr>
                <w:rFonts w:ascii="Times New Roman" w:hAnsi="Times New Roman"/>
              </w:rPr>
              <w:t>«</w:t>
            </w:r>
            <w:r w:rsidRPr="00FA0FB5">
              <w:rPr>
                <w:rFonts w:ascii="Times New Roman" w:hAnsi="Times New Roman"/>
              </w:rPr>
              <w:t>Отработка технологиче</w:t>
            </w:r>
            <w:r>
              <w:rPr>
                <w:rFonts w:ascii="Times New Roman" w:hAnsi="Times New Roman"/>
              </w:rPr>
              <w:t>ских операций краболовного дела»</w:t>
            </w:r>
            <w:r w:rsidRPr="00481E94">
              <w:rPr>
                <w:rFonts w:ascii="Times New Roman" w:hAnsi="Times New Roman"/>
              </w:rPr>
              <w:t>.</w:t>
            </w:r>
          </w:p>
        </w:tc>
      </w:tr>
      <w:tr w:rsidR="00934338" w14:paraId="09EF9643" w14:textId="77777777" w:rsidTr="00DD11E4">
        <w:trPr>
          <w:trHeight w:val="349"/>
        </w:trPr>
        <w:tc>
          <w:tcPr>
            <w:tcW w:w="1224" w:type="pct"/>
            <w:vMerge w:val="restart"/>
            <w:tcBorders>
              <w:left w:val="single" w:sz="4" w:space="0" w:color="auto"/>
              <w:right w:val="single" w:sz="4" w:space="0" w:color="auto"/>
            </w:tcBorders>
          </w:tcPr>
          <w:p w14:paraId="74FE83D1" w14:textId="77777777" w:rsidR="00934338" w:rsidRDefault="00934338" w:rsidP="007D5D3D">
            <w:pPr>
              <w:rPr>
                <w:rFonts w:ascii="Times New Roman" w:hAnsi="Times New Roman"/>
                <w:b/>
              </w:rPr>
            </w:pPr>
            <w:r w:rsidRPr="0062343E">
              <w:rPr>
                <w:rFonts w:ascii="Times New Roman" w:hAnsi="Times New Roman"/>
                <w:b/>
              </w:rPr>
              <w:t xml:space="preserve">Тема 1.6. Лов рыбы с использованием физических раздражителей и </w:t>
            </w:r>
            <w:r w:rsidRPr="0062343E">
              <w:rPr>
                <w:rFonts w:ascii="Times New Roman" w:hAnsi="Times New Roman"/>
                <w:b/>
              </w:rPr>
              <w:lastRenderedPageBreak/>
              <w:t>рыбонасосных установок</w:t>
            </w:r>
          </w:p>
        </w:tc>
        <w:tc>
          <w:tcPr>
            <w:tcW w:w="3776" w:type="pct"/>
            <w:tcBorders>
              <w:top w:val="single" w:sz="4" w:space="0" w:color="auto"/>
              <w:left w:val="single" w:sz="4" w:space="0" w:color="auto"/>
              <w:bottom w:val="single" w:sz="4" w:space="0" w:color="auto"/>
              <w:right w:val="single" w:sz="4" w:space="0" w:color="auto"/>
            </w:tcBorders>
          </w:tcPr>
          <w:p w14:paraId="6313CEC0" w14:textId="77777777" w:rsidR="00934338" w:rsidRDefault="00934338" w:rsidP="007D5D3D">
            <w:pPr>
              <w:shd w:val="clear" w:color="auto" w:fill="FFFFFF"/>
              <w:autoSpaceDE w:val="0"/>
              <w:autoSpaceDN w:val="0"/>
              <w:adjustRightInd w:val="0"/>
              <w:jc w:val="both"/>
              <w:rPr>
                <w:rFonts w:ascii="Times New Roman" w:hAnsi="Times New Roman"/>
              </w:rPr>
            </w:pPr>
            <w:r w:rsidRPr="0062343E">
              <w:rPr>
                <w:rFonts w:ascii="Times New Roman" w:hAnsi="Times New Roman"/>
                <w:b/>
                <w:bCs/>
              </w:rPr>
              <w:lastRenderedPageBreak/>
              <w:t>Содержание</w:t>
            </w:r>
          </w:p>
        </w:tc>
      </w:tr>
      <w:tr w:rsidR="00934338" w14:paraId="392617F5" w14:textId="77777777" w:rsidTr="00DD11E4">
        <w:trPr>
          <w:trHeight w:val="349"/>
        </w:trPr>
        <w:tc>
          <w:tcPr>
            <w:tcW w:w="1224" w:type="pct"/>
            <w:vMerge/>
            <w:tcBorders>
              <w:left w:val="single" w:sz="4" w:space="0" w:color="auto"/>
              <w:right w:val="single" w:sz="4" w:space="0" w:color="auto"/>
            </w:tcBorders>
          </w:tcPr>
          <w:p w14:paraId="47643B24"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6B3DB3C2"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1.</w:t>
            </w:r>
            <w:r w:rsidRPr="0062343E">
              <w:rPr>
                <w:rFonts w:ascii="Times New Roman" w:hAnsi="Times New Roman"/>
              </w:rPr>
              <w:t>Виды и устройство бортовых и конусных подхватов. Промысловая схема лова сайры на электросвет</w:t>
            </w:r>
            <w:r>
              <w:rPr>
                <w:rFonts w:ascii="Times New Roman" w:hAnsi="Times New Roman"/>
              </w:rPr>
              <w:t>.</w:t>
            </w:r>
          </w:p>
        </w:tc>
      </w:tr>
      <w:tr w:rsidR="00934338" w14:paraId="3E8A7756" w14:textId="77777777" w:rsidTr="00DD11E4">
        <w:trPr>
          <w:trHeight w:val="349"/>
        </w:trPr>
        <w:tc>
          <w:tcPr>
            <w:tcW w:w="1224" w:type="pct"/>
            <w:vMerge/>
            <w:tcBorders>
              <w:left w:val="single" w:sz="4" w:space="0" w:color="auto"/>
              <w:right w:val="single" w:sz="4" w:space="0" w:color="auto"/>
            </w:tcBorders>
          </w:tcPr>
          <w:p w14:paraId="0571DCDC"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7C32A901"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62343E">
              <w:rPr>
                <w:rFonts w:ascii="Times New Roman" w:hAnsi="Times New Roman"/>
              </w:rPr>
              <w:t>Общая характеристика и принцип лова с использованием рыбонасосных установок. Типы и устройство рыбонасосных установок.</w:t>
            </w:r>
          </w:p>
        </w:tc>
      </w:tr>
      <w:tr w:rsidR="00934338" w14:paraId="14381094" w14:textId="77777777" w:rsidTr="00DD11E4">
        <w:trPr>
          <w:trHeight w:val="349"/>
        </w:trPr>
        <w:tc>
          <w:tcPr>
            <w:tcW w:w="1224" w:type="pct"/>
            <w:vMerge/>
            <w:tcBorders>
              <w:left w:val="single" w:sz="4" w:space="0" w:color="auto"/>
              <w:right w:val="single" w:sz="4" w:space="0" w:color="auto"/>
            </w:tcBorders>
          </w:tcPr>
          <w:p w14:paraId="6110EE5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6194601D"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934338" w14:paraId="5F99129B" w14:textId="77777777" w:rsidTr="00DD11E4">
        <w:trPr>
          <w:trHeight w:val="349"/>
        </w:trPr>
        <w:tc>
          <w:tcPr>
            <w:tcW w:w="1224" w:type="pct"/>
            <w:vMerge/>
            <w:tcBorders>
              <w:left w:val="single" w:sz="4" w:space="0" w:color="auto"/>
              <w:right w:val="single" w:sz="4" w:space="0" w:color="auto"/>
            </w:tcBorders>
          </w:tcPr>
          <w:p w14:paraId="45E0C1A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5A71ECDF"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1.</w:t>
            </w:r>
            <w:r w:rsidRPr="00031AF3">
              <w:rPr>
                <w:rFonts w:ascii="Times New Roman" w:hAnsi="Times New Roman"/>
              </w:rPr>
              <w:t xml:space="preserve"> Практическое занятие 1</w:t>
            </w:r>
            <w:r>
              <w:rPr>
                <w:rFonts w:ascii="Times New Roman" w:hAnsi="Times New Roman"/>
              </w:rPr>
              <w:t xml:space="preserve"> «Анализ промысловой схемы лова сайры на электросвет»</w:t>
            </w:r>
          </w:p>
        </w:tc>
      </w:tr>
      <w:tr w:rsidR="00934338" w14:paraId="3628CFEA" w14:textId="77777777" w:rsidTr="00DD11E4">
        <w:trPr>
          <w:trHeight w:val="349"/>
        </w:trPr>
        <w:tc>
          <w:tcPr>
            <w:tcW w:w="1224" w:type="pct"/>
            <w:vMerge/>
            <w:tcBorders>
              <w:left w:val="single" w:sz="4" w:space="0" w:color="auto"/>
              <w:bottom w:val="single" w:sz="4" w:space="0" w:color="auto"/>
              <w:right w:val="single" w:sz="4" w:space="0" w:color="auto"/>
            </w:tcBorders>
          </w:tcPr>
          <w:p w14:paraId="0E6BBE38"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566D3220"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031AF3">
              <w:rPr>
                <w:rFonts w:ascii="Times New Roman" w:hAnsi="Times New Roman"/>
              </w:rPr>
              <w:t>Практическое занятие 2</w:t>
            </w:r>
            <w:r>
              <w:rPr>
                <w:rFonts w:ascii="Times New Roman" w:hAnsi="Times New Roman"/>
              </w:rPr>
              <w:t xml:space="preserve"> «Анализ рыбонасосных установок»</w:t>
            </w:r>
          </w:p>
        </w:tc>
      </w:tr>
      <w:tr w:rsidR="00934338" w14:paraId="6DED2223" w14:textId="77777777" w:rsidTr="00DD11E4">
        <w:trPr>
          <w:trHeight w:val="349"/>
        </w:trPr>
        <w:tc>
          <w:tcPr>
            <w:tcW w:w="1224" w:type="pct"/>
            <w:vMerge w:val="restart"/>
            <w:tcBorders>
              <w:left w:val="single" w:sz="4" w:space="0" w:color="auto"/>
              <w:right w:val="single" w:sz="4" w:space="0" w:color="auto"/>
            </w:tcBorders>
          </w:tcPr>
          <w:p w14:paraId="56BD1920" w14:textId="77777777" w:rsidR="00934338" w:rsidRDefault="00934338" w:rsidP="007D5D3D">
            <w:pPr>
              <w:rPr>
                <w:rFonts w:ascii="Times New Roman" w:hAnsi="Times New Roman"/>
                <w:b/>
              </w:rPr>
            </w:pPr>
            <w:r w:rsidRPr="000C7872">
              <w:rPr>
                <w:rFonts w:ascii="Times New Roman" w:hAnsi="Times New Roman"/>
                <w:b/>
              </w:rPr>
              <w:t>Тема 1.7. Ремонт орудий лова. Оказание первой помощи при травмах, полученных при работе с орудиями лова</w:t>
            </w:r>
          </w:p>
        </w:tc>
        <w:tc>
          <w:tcPr>
            <w:tcW w:w="3776" w:type="pct"/>
            <w:tcBorders>
              <w:top w:val="single" w:sz="4" w:space="0" w:color="auto"/>
              <w:left w:val="single" w:sz="4" w:space="0" w:color="auto"/>
              <w:bottom w:val="single" w:sz="4" w:space="0" w:color="auto"/>
              <w:right w:val="single" w:sz="4" w:space="0" w:color="auto"/>
            </w:tcBorders>
          </w:tcPr>
          <w:p w14:paraId="2F79C7A7" w14:textId="77777777" w:rsidR="00934338" w:rsidRDefault="00934338" w:rsidP="007D5D3D">
            <w:pPr>
              <w:shd w:val="clear" w:color="auto" w:fill="FFFFFF"/>
              <w:autoSpaceDE w:val="0"/>
              <w:autoSpaceDN w:val="0"/>
              <w:adjustRightInd w:val="0"/>
              <w:jc w:val="both"/>
              <w:rPr>
                <w:rFonts w:ascii="Times New Roman" w:hAnsi="Times New Roman"/>
              </w:rPr>
            </w:pPr>
            <w:r w:rsidRPr="000C7872">
              <w:rPr>
                <w:rFonts w:ascii="Times New Roman" w:hAnsi="Times New Roman"/>
                <w:b/>
                <w:bCs/>
              </w:rPr>
              <w:t>Содержание</w:t>
            </w:r>
          </w:p>
        </w:tc>
      </w:tr>
      <w:tr w:rsidR="00934338" w14:paraId="1DB25BAB" w14:textId="77777777" w:rsidTr="00DD11E4">
        <w:trPr>
          <w:trHeight w:val="349"/>
        </w:trPr>
        <w:tc>
          <w:tcPr>
            <w:tcW w:w="1224" w:type="pct"/>
            <w:vMerge/>
            <w:tcBorders>
              <w:left w:val="single" w:sz="4" w:space="0" w:color="auto"/>
              <w:right w:val="single" w:sz="4" w:space="0" w:color="auto"/>
            </w:tcBorders>
          </w:tcPr>
          <w:p w14:paraId="3D439C11"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65C6FBAF"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1. </w:t>
            </w:r>
            <w:r w:rsidRPr="000C7872">
              <w:rPr>
                <w:rFonts w:ascii="Times New Roman" w:hAnsi="Times New Roman"/>
              </w:rPr>
              <w:t>Ремонт сетных и канатных орудий лова. Простые операции, связанные с ремонтом сетных и канатных орудий лова.</w:t>
            </w:r>
          </w:p>
        </w:tc>
      </w:tr>
      <w:tr w:rsidR="00934338" w14:paraId="3B5EEC01" w14:textId="77777777" w:rsidTr="00DD11E4">
        <w:trPr>
          <w:trHeight w:val="349"/>
        </w:trPr>
        <w:tc>
          <w:tcPr>
            <w:tcW w:w="1224" w:type="pct"/>
            <w:vMerge/>
            <w:tcBorders>
              <w:left w:val="single" w:sz="4" w:space="0" w:color="auto"/>
              <w:right w:val="single" w:sz="4" w:space="0" w:color="auto"/>
            </w:tcBorders>
          </w:tcPr>
          <w:p w14:paraId="5E736298"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0B9A5942"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0C7872">
              <w:rPr>
                <w:rFonts w:ascii="Times New Roman" w:hAnsi="Times New Roman"/>
              </w:rPr>
              <w:t>Оснащение и вооружение орудий лова после ремонта. Правила выполнения ремонта орудий лова</w:t>
            </w:r>
          </w:p>
        </w:tc>
      </w:tr>
      <w:tr w:rsidR="00934338" w14:paraId="679498A6" w14:textId="77777777" w:rsidTr="00DD11E4">
        <w:trPr>
          <w:trHeight w:val="349"/>
        </w:trPr>
        <w:tc>
          <w:tcPr>
            <w:tcW w:w="1224" w:type="pct"/>
            <w:vMerge/>
            <w:tcBorders>
              <w:left w:val="single" w:sz="4" w:space="0" w:color="auto"/>
              <w:right w:val="single" w:sz="4" w:space="0" w:color="auto"/>
            </w:tcBorders>
          </w:tcPr>
          <w:p w14:paraId="4390B097"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20D35C9C" w14:textId="77777777" w:rsidR="00934338" w:rsidRDefault="00934338" w:rsidP="007D5D3D">
            <w:pPr>
              <w:shd w:val="clear" w:color="auto" w:fill="FFFFFF"/>
              <w:autoSpaceDE w:val="0"/>
              <w:autoSpaceDN w:val="0"/>
              <w:adjustRightInd w:val="0"/>
              <w:jc w:val="both"/>
              <w:rPr>
                <w:rFonts w:ascii="Times New Roman" w:hAnsi="Times New Roman"/>
              </w:rPr>
            </w:pPr>
            <w:r w:rsidRPr="000C7872">
              <w:rPr>
                <w:rFonts w:ascii="Times New Roman" w:hAnsi="Times New Roman"/>
                <w:b/>
                <w:bCs/>
              </w:rPr>
              <w:t>В том числе практических занятий и лабораторных работ</w:t>
            </w:r>
          </w:p>
        </w:tc>
      </w:tr>
      <w:tr w:rsidR="00934338" w14:paraId="7DFDDEA5" w14:textId="77777777" w:rsidTr="00DD11E4">
        <w:trPr>
          <w:trHeight w:val="349"/>
        </w:trPr>
        <w:tc>
          <w:tcPr>
            <w:tcW w:w="1224" w:type="pct"/>
            <w:vMerge/>
            <w:tcBorders>
              <w:left w:val="single" w:sz="4" w:space="0" w:color="auto"/>
              <w:right w:val="single" w:sz="4" w:space="0" w:color="auto"/>
            </w:tcBorders>
          </w:tcPr>
          <w:p w14:paraId="4AB0F930"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02547AF6"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1. </w:t>
            </w:r>
            <w:r w:rsidRPr="000C7872">
              <w:rPr>
                <w:rFonts w:ascii="Times New Roman" w:hAnsi="Times New Roman"/>
              </w:rPr>
              <w:t>Технологии сборки комплектующих частей орудий лова</w:t>
            </w:r>
          </w:p>
        </w:tc>
      </w:tr>
      <w:tr w:rsidR="00934338" w14:paraId="082736A3" w14:textId="77777777" w:rsidTr="00DD11E4">
        <w:trPr>
          <w:trHeight w:val="349"/>
        </w:trPr>
        <w:tc>
          <w:tcPr>
            <w:tcW w:w="1224" w:type="pct"/>
            <w:vMerge/>
            <w:tcBorders>
              <w:left w:val="single" w:sz="4" w:space="0" w:color="auto"/>
              <w:bottom w:val="single" w:sz="4" w:space="0" w:color="auto"/>
              <w:right w:val="single" w:sz="4" w:space="0" w:color="auto"/>
            </w:tcBorders>
          </w:tcPr>
          <w:p w14:paraId="0F535163" w14:textId="77777777" w:rsidR="00934338" w:rsidRDefault="00934338" w:rsidP="007D5D3D">
            <w:pPr>
              <w:rPr>
                <w:rFonts w:ascii="Times New Roman" w:hAnsi="Times New Roman"/>
                <w:b/>
              </w:rPr>
            </w:pPr>
          </w:p>
        </w:tc>
        <w:tc>
          <w:tcPr>
            <w:tcW w:w="3776" w:type="pct"/>
            <w:tcBorders>
              <w:top w:val="single" w:sz="4" w:space="0" w:color="auto"/>
              <w:left w:val="single" w:sz="4" w:space="0" w:color="auto"/>
              <w:bottom w:val="single" w:sz="4" w:space="0" w:color="auto"/>
              <w:right w:val="single" w:sz="4" w:space="0" w:color="auto"/>
            </w:tcBorders>
          </w:tcPr>
          <w:p w14:paraId="0A660DAC" w14:textId="77777777" w:rsidR="00934338" w:rsidRDefault="00934338" w:rsidP="007D5D3D">
            <w:pPr>
              <w:shd w:val="clear" w:color="auto" w:fill="FFFFFF"/>
              <w:autoSpaceDE w:val="0"/>
              <w:autoSpaceDN w:val="0"/>
              <w:adjustRightInd w:val="0"/>
              <w:jc w:val="both"/>
              <w:rPr>
                <w:rFonts w:ascii="Times New Roman" w:hAnsi="Times New Roman"/>
              </w:rPr>
            </w:pPr>
            <w:r>
              <w:rPr>
                <w:rFonts w:ascii="Times New Roman" w:hAnsi="Times New Roman"/>
              </w:rPr>
              <w:t xml:space="preserve">2. </w:t>
            </w:r>
            <w:r w:rsidRPr="000C7872">
              <w:rPr>
                <w:rFonts w:ascii="Times New Roman" w:hAnsi="Times New Roman"/>
              </w:rPr>
              <w:t>Правил</w:t>
            </w:r>
            <w:r>
              <w:rPr>
                <w:rFonts w:ascii="Times New Roman" w:hAnsi="Times New Roman"/>
              </w:rPr>
              <w:t>а</w:t>
            </w:r>
            <w:r w:rsidRPr="000C7872">
              <w:rPr>
                <w:rFonts w:ascii="Times New Roman" w:hAnsi="Times New Roman"/>
              </w:rPr>
              <w:t xml:space="preserve"> оказания первой помощи при травмах, полученных при работе с орудиями лова</w:t>
            </w:r>
          </w:p>
        </w:tc>
      </w:tr>
      <w:tr w:rsidR="00934338" w14:paraId="4CFF5D3A" w14:textId="77777777" w:rsidTr="00DD11E4">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6367B2B3" w14:textId="77777777" w:rsidR="00934338" w:rsidRDefault="00934338" w:rsidP="007D5D3D">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1C3F72AB" w14:textId="77777777" w:rsidR="00934338" w:rsidRDefault="00934338" w:rsidP="007D5D3D">
            <w:pPr>
              <w:rPr>
                <w:rFonts w:ascii="Times New Roman" w:hAnsi="Times New Roman"/>
              </w:rPr>
            </w:pPr>
            <w:r>
              <w:rPr>
                <w:rFonts w:ascii="Times New Roman" w:hAnsi="Times New Roman"/>
              </w:rPr>
              <w:t>1. Составление отдельных разделов промысловых расписаний при работе с различными орудиями промышленного рыболовства.</w:t>
            </w:r>
          </w:p>
          <w:p w14:paraId="491EC457" w14:textId="77777777" w:rsidR="00934338" w:rsidRDefault="00934338" w:rsidP="007D5D3D">
            <w:pPr>
              <w:rPr>
                <w:rFonts w:ascii="Times New Roman" w:hAnsi="Times New Roman"/>
              </w:rPr>
            </w:pPr>
            <w:r>
              <w:rPr>
                <w:rFonts w:ascii="Times New Roman" w:hAnsi="Times New Roman"/>
              </w:rPr>
              <w:t xml:space="preserve">2. </w:t>
            </w:r>
            <w:r w:rsidRPr="00905E25">
              <w:rPr>
                <w:rFonts w:ascii="Times New Roman" w:hAnsi="Times New Roman"/>
              </w:rPr>
              <w:t>Рассмотрение и изучение промысловых схем тралового лова на различных типах промысловых судов.</w:t>
            </w:r>
          </w:p>
          <w:p w14:paraId="3C5F1C9D" w14:textId="77777777" w:rsidR="00934338" w:rsidRDefault="00934338" w:rsidP="007D5D3D">
            <w:pPr>
              <w:rPr>
                <w:rFonts w:ascii="Times New Roman" w:hAnsi="Times New Roman"/>
              </w:rPr>
            </w:pPr>
            <w:r>
              <w:rPr>
                <w:rFonts w:ascii="Times New Roman" w:hAnsi="Times New Roman"/>
              </w:rPr>
              <w:t xml:space="preserve">3. </w:t>
            </w:r>
            <w:r w:rsidRPr="00905E25">
              <w:rPr>
                <w:rFonts w:ascii="Times New Roman" w:hAnsi="Times New Roman"/>
              </w:rPr>
              <w:t>Рассмотрение перспективных схем ярусного лова</w:t>
            </w:r>
            <w:r>
              <w:rPr>
                <w:rFonts w:ascii="Times New Roman" w:hAnsi="Times New Roman"/>
              </w:rPr>
              <w:t>.</w:t>
            </w:r>
          </w:p>
          <w:p w14:paraId="27D9992A" w14:textId="77777777" w:rsidR="00934338" w:rsidRDefault="00934338" w:rsidP="007D5D3D">
            <w:pPr>
              <w:rPr>
                <w:rFonts w:ascii="Times New Roman" w:hAnsi="Times New Roman"/>
              </w:rPr>
            </w:pPr>
            <w:r>
              <w:rPr>
                <w:rFonts w:ascii="Times New Roman" w:hAnsi="Times New Roman"/>
              </w:rPr>
              <w:t xml:space="preserve">4. </w:t>
            </w:r>
            <w:r w:rsidRPr="00905E25">
              <w:rPr>
                <w:rFonts w:ascii="Times New Roman" w:hAnsi="Times New Roman"/>
              </w:rPr>
              <w:t xml:space="preserve">Ознакомление с промысловыми схемами зарубежных промысловых судов. </w:t>
            </w:r>
          </w:p>
          <w:p w14:paraId="61D5A9D6" w14:textId="77777777" w:rsidR="00934338" w:rsidRDefault="00934338" w:rsidP="007D5D3D">
            <w:pPr>
              <w:rPr>
                <w:rFonts w:ascii="Times New Roman" w:hAnsi="Times New Roman"/>
              </w:rPr>
            </w:pPr>
            <w:r w:rsidRPr="00905E25">
              <w:rPr>
                <w:rFonts w:ascii="Times New Roman" w:hAnsi="Times New Roman"/>
              </w:rPr>
              <w:t xml:space="preserve">5. Изучение наставлений, рекомендаций по способам и методам ремонта орудий лова различного вида. </w:t>
            </w:r>
          </w:p>
          <w:p w14:paraId="5CE15ED1" w14:textId="77777777" w:rsidR="00934338" w:rsidRDefault="00934338" w:rsidP="007D5D3D">
            <w:pPr>
              <w:rPr>
                <w:rFonts w:ascii="Times New Roman" w:hAnsi="Times New Roman"/>
                <w:b/>
                <w:bCs/>
              </w:rPr>
            </w:pPr>
            <w:r w:rsidRPr="00905E25">
              <w:rPr>
                <w:rFonts w:ascii="Times New Roman" w:hAnsi="Times New Roman"/>
              </w:rPr>
              <w:t>6. Изучение правил техники безопасности, порядка оказания первой помощи пострадавшему при работе с орудиями промышленного лова</w:t>
            </w:r>
            <w:r>
              <w:rPr>
                <w:rFonts w:ascii="Times New Roman" w:hAnsi="Times New Roman"/>
              </w:rPr>
              <w:t>.</w:t>
            </w:r>
          </w:p>
        </w:tc>
      </w:tr>
      <w:tr w:rsidR="00934338" w:rsidRPr="00CC0D28" w14:paraId="06FABD0A" w14:textId="77777777" w:rsidTr="00DD11E4">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7BA86A16" w14:textId="77777777" w:rsidR="00934338" w:rsidRPr="00CC0D28" w:rsidRDefault="00934338" w:rsidP="007D5D3D">
            <w:pPr>
              <w:rPr>
                <w:rFonts w:ascii="Times New Roman" w:hAnsi="Times New Roman"/>
                <w:b/>
                <w:bCs/>
              </w:rPr>
            </w:pPr>
            <w:r>
              <w:rPr>
                <w:rFonts w:ascii="Times New Roman" w:hAnsi="Times New Roman"/>
                <w:b/>
                <w:bCs/>
              </w:rPr>
              <w:t>Раздел 2. Технологический процесс первичной обработки водных биологических ресурсов</w:t>
            </w:r>
          </w:p>
        </w:tc>
      </w:tr>
      <w:tr w:rsidR="00934338" w:rsidRPr="008928AB" w14:paraId="275262EA" w14:textId="77777777" w:rsidTr="00DD11E4">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5C32E39A" w14:textId="77777777" w:rsidR="00934338" w:rsidRPr="008928AB" w:rsidRDefault="00934338" w:rsidP="007D5D3D">
            <w:pPr>
              <w:rPr>
                <w:rFonts w:ascii="Times New Roman" w:hAnsi="Times New Roman"/>
                <w:b/>
                <w:bCs/>
              </w:rPr>
            </w:pPr>
            <w:r>
              <w:rPr>
                <w:rFonts w:ascii="Times New Roman" w:hAnsi="Times New Roman"/>
                <w:b/>
                <w:bCs/>
              </w:rPr>
              <w:t>МДК.01.02 Технологический процесс первичной обработки водных биологических ресурсов</w:t>
            </w:r>
          </w:p>
        </w:tc>
      </w:tr>
      <w:tr w:rsidR="00934338" w:rsidRPr="00680311" w14:paraId="24BD6675" w14:textId="77777777" w:rsidTr="00DD11E4">
        <w:tc>
          <w:tcPr>
            <w:tcW w:w="1224" w:type="pct"/>
            <w:vMerge w:val="restart"/>
            <w:tcBorders>
              <w:top w:val="single" w:sz="4" w:space="0" w:color="auto"/>
              <w:left w:val="single" w:sz="4" w:space="0" w:color="auto"/>
              <w:right w:val="single" w:sz="4" w:space="0" w:color="auto"/>
            </w:tcBorders>
          </w:tcPr>
          <w:p w14:paraId="1EA967ED" w14:textId="77777777" w:rsidR="00934338" w:rsidRPr="00680311" w:rsidRDefault="00934338" w:rsidP="007D5D3D">
            <w:pPr>
              <w:rPr>
                <w:rFonts w:ascii="Times New Roman" w:hAnsi="Times New Roman"/>
                <w:b/>
                <w:bCs/>
              </w:rPr>
            </w:pPr>
            <w:r w:rsidRPr="00680311">
              <w:rPr>
                <w:rFonts w:ascii="Times New Roman" w:hAnsi="Times New Roman"/>
                <w:b/>
                <w:bCs/>
              </w:rPr>
              <w:t xml:space="preserve">Тема 2.1 </w:t>
            </w:r>
            <w:r>
              <w:rPr>
                <w:rFonts w:ascii="Times New Roman" w:hAnsi="Times New Roman"/>
                <w:b/>
                <w:bCs/>
              </w:rPr>
              <w:t>Подготовка судна к приёму водных биологических ресурсов</w:t>
            </w:r>
          </w:p>
        </w:tc>
        <w:tc>
          <w:tcPr>
            <w:tcW w:w="3776" w:type="pct"/>
            <w:tcBorders>
              <w:top w:val="single" w:sz="4" w:space="0" w:color="auto"/>
              <w:left w:val="single" w:sz="4" w:space="0" w:color="auto"/>
              <w:bottom w:val="single" w:sz="4" w:space="0" w:color="auto"/>
              <w:right w:val="single" w:sz="4" w:space="0" w:color="auto"/>
            </w:tcBorders>
            <w:hideMark/>
          </w:tcPr>
          <w:p w14:paraId="6404BC6C" w14:textId="77777777" w:rsidR="00934338" w:rsidRPr="00680311" w:rsidRDefault="00934338" w:rsidP="007D5D3D">
            <w:pPr>
              <w:rPr>
                <w:rFonts w:ascii="Times New Roman" w:hAnsi="Times New Roman"/>
                <w:b/>
              </w:rPr>
            </w:pPr>
            <w:r w:rsidRPr="00680311">
              <w:rPr>
                <w:rFonts w:ascii="Times New Roman" w:hAnsi="Times New Roman"/>
                <w:b/>
                <w:bCs/>
              </w:rPr>
              <w:t xml:space="preserve">Содержание </w:t>
            </w:r>
          </w:p>
        </w:tc>
      </w:tr>
      <w:tr w:rsidR="00934338" w:rsidRPr="00680311" w14:paraId="78286C03" w14:textId="77777777" w:rsidTr="00DD11E4">
        <w:tc>
          <w:tcPr>
            <w:tcW w:w="0" w:type="auto"/>
            <w:vMerge/>
            <w:tcBorders>
              <w:left w:val="single" w:sz="4" w:space="0" w:color="auto"/>
              <w:right w:val="single" w:sz="4" w:space="0" w:color="auto"/>
            </w:tcBorders>
            <w:vAlign w:val="center"/>
            <w:hideMark/>
          </w:tcPr>
          <w:p w14:paraId="11106D93"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3E48566D" w14:textId="77777777" w:rsidR="00934338" w:rsidRPr="00680311" w:rsidRDefault="00934338" w:rsidP="007D5D3D">
            <w:pPr>
              <w:jc w:val="both"/>
              <w:rPr>
                <w:rFonts w:ascii="Times New Roman" w:hAnsi="Times New Roman"/>
              </w:rPr>
            </w:pPr>
            <w:r w:rsidRPr="00680311">
              <w:rPr>
                <w:rFonts w:ascii="Times New Roman" w:hAnsi="Times New Roman"/>
              </w:rPr>
              <w:t>1.</w:t>
            </w:r>
            <w:r>
              <w:rPr>
                <w:rFonts w:ascii="Times New Roman" w:hAnsi="Times New Roman"/>
              </w:rPr>
              <w:t>Порядок охлаждения и хранения рыбы-сырца океанической и рыбы-сырца внутренних водоёмов на добывающих, обрабатывающих и приёмно-транспортных судах</w:t>
            </w:r>
          </w:p>
        </w:tc>
      </w:tr>
      <w:tr w:rsidR="00934338" w:rsidRPr="00680311" w14:paraId="791FCACD" w14:textId="77777777" w:rsidTr="00DD11E4">
        <w:tc>
          <w:tcPr>
            <w:tcW w:w="0" w:type="auto"/>
            <w:vMerge/>
            <w:tcBorders>
              <w:left w:val="single" w:sz="4" w:space="0" w:color="auto"/>
              <w:right w:val="single" w:sz="4" w:space="0" w:color="auto"/>
            </w:tcBorders>
            <w:vAlign w:val="center"/>
            <w:hideMark/>
          </w:tcPr>
          <w:p w14:paraId="41C495D1"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2DB44DF7" w14:textId="77777777" w:rsidR="00934338" w:rsidRPr="00680311" w:rsidRDefault="00934338" w:rsidP="007D5D3D">
            <w:pPr>
              <w:rPr>
                <w:rFonts w:ascii="Times New Roman" w:hAnsi="Times New Roman"/>
                <w:b/>
              </w:rPr>
            </w:pPr>
            <w:r w:rsidRPr="00680311">
              <w:rPr>
                <w:rFonts w:ascii="Times New Roman" w:hAnsi="Times New Roman"/>
                <w:b/>
                <w:bCs/>
              </w:rPr>
              <w:t>В том числе практических и лабораторных занятий</w:t>
            </w:r>
          </w:p>
        </w:tc>
      </w:tr>
      <w:tr w:rsidR="00934338" w:rsidRPr="00680311" w14:paraId="3FFA2C7D" w14:textId="77777777" w:rsidTr="00DD11E4">
        <w:tc>
          <w:tcPr>
            <w:tcW w:w="0" w:type="auto"/>
            <w:vMerge/>
            <w:tcBorders>
              <w:left w:val="single" w:sz="4" w:space="0" w:color="auto"/>
              <w:right w:val="single" w:sz="4" w:space="0" w:color="auto"/>
            </w:tcBorders>
            <w:vAlign w:val="center"/>
            <w:hideMark/>
          </w:tcPr>
          <w:p w14:paraId="53B42504"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40FCDEBF" w14:textId="77777777" w:rsidR="00934338" w:rsidRPr="00680311" w:rsidRDefault="00934338" w:rsidP="007D5D3D">
            <w:pPr>
              <w:rPr>
                <w:rFonts w:ascii="Times New Roman" w:hAnsi="Times New Roman"/>
              </w:rPr>
            </w:pPr>
            <w:r w:rsidRPr="00680311">
              <w:rPr>
                <w:rFonts w:ascii="Times New Roman" w:hAnsi="Times New Roman"/>
              </w:rPr>
              <w:t>1.</w:t>
            </w:r>
            <w:r>
              <w:rPr>
                <w:rFonts w:ascii="Times New Roman" w:hAnsi="Times New Roman"/>
              </w:rPr>
              <w:t xml:space="preserve"> Практическое занятие 1 «Порядок охлаждения рыбы-сырца океанической на добывающих судах»</w:t>
            </w:r>
          </w:p>
        </w:tc>
      </w:tr>
      <w:tr w:rsidR="00934338" w:rsidRPr="00680311" w14:paraId="3B069BC6" w14:textId="77777777" w:rsidTr="00DD11E4">
        <w:tc>
          <w:tcPr>
            <w:tcW w:w="0" w:type="auto"/>
            <w:vMerge/>
            <w:tcBorders>
              <w:left w:val="single" w:sz="4" w:space="0" w:color="auto"/>
              <w:right w:val="single" w:sz="4" w:space="0" w:color="auto"/>
            </w:tcBorders>
            <w:vAlign w:val="center"/>
          </w:tcPr>
          <w:p w14:paraId="7B898ED9"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673A1A0F" w14:textId="77777777" w:rsidR="00934338" w:rsidRPr="00680311" w:rsidRDefault="00934338" w:rsidP="007D5D3D">
            <w:pPr>
              <w:rPr>
                <w:rFonts w:ascii="Times New Roman" w:hAnsi="Times New Roman"/>
              </w:rPr>
            </w:pPr>
            <w:r>
              <w:rPr>
                <w:rFonts w:ascii="Times New Roman" w:hAnsi="Times New Roman"/>
              </w:rPr>
              <w:t>2</w:t>
            </w:r>
            <w:r w:rsidRPr="00680311">
              <w:rPr>
                <w:rFonts w:ascii="Times New Roman" w:hAnsi="Times New Roman"/>
              </w:rPr>
              <w:t>.</w:t>
            </w:r>
            <w:r>
              <w:rPr>
                <w:rFonts w:ascii="Times New Roman" w:hAnsi="Times New Roman"/>
              </w:rPr>
              <w:t xml:space="preserve"> Практическое занятие 2 «Порядок охлаждения рыбы-сырца океанической на обрабатывающих судах»</w:t>
            </w:r>
          </w:p>
        </w:tc>
      </w:tr>
      <w:tr w:rsidR="00934338" w:rsidRPr="00680311" w14:paraId="35B2B0A8" w14:textId="77777777" w:rsidTr="00DD11E4">
        <w:tc>
          <w:tcPr>
            <w:tcW w:w="0" w:type="auto"/>
            <w:vMerge/>
            <w:tcBorders>
              <w:left w:val="single" w:sz="4" w:space="0" w:color="auto"/>
              <w:right w:val="single" w:sz="4" w:space="0" w:color="auto"/>
            </w:tcBorders>
            <w:vAlign w:val="center"/>
          </w:tcPr>
          <w:p w14:paraId="0792CB1B"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25868BEC" w14:textId="77777777" w:rsidR="00934338" w:rsidRPr="00680311" w:rsidRDefault="00934338" w:rsidP="007D5D3D">
            <w:pPr>
              <w:jc w:val="both"/>
              <w:rPr>
                <w:rFonts w:ascii="Times New Roman" w:hAnsi="Times New Roman"/>
              </w:rPr>
            </w:pPr>
            <w:r>
              <w:rPr>
                <w:rFonts w:ascii="Times New Roman" w:hAnsi="Times New Roman"/>
              </w:rPr>
              <w:t>3. Практическое занятие 3 «Порядок охлаждения рыбы-сырца океанической на приёмно-транспортных судах»</w:t>
            </w:r>
          </w:p>
        </w:tc>
      </w:tr>
      <w:tr w:rsidR="00934338" w:rsidRPr="00680311" w14:paraId="5BE9E474" w14:textId="77777777" w:rsidTr="00DD11E4">
        <w:tc>
          <w:tcPr>
            <w:tcW w:w="0" w:type="auto"/>
            <w:vMerge/>
            <w:tcBorders>
              <w:left w:val="single" w:sz="4" w:space="0" w:color="auto"/>
              <w:right w:val="single" w:sz="4" w:space="0" w:color="auto"/>
            </w:tcBorders>
            <w:vAlign w:val="center"/>
          </w:tcPr>
          <w:p w14:paraId="232FE14B"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7EE2BFED" w14:textId="77777777" w:rsidR="00934338" w:rsidRPr="00680311" w:rsidRDefault="00934338" w:rsidP="007D5D3D">
            <w:pPr>
              <w:jc w:val="both"/>
              <w:rPr>
                <w:rFonts w:ascii="Times New Roman" w:hAnsi="Times New Roman"/>
              </w:rPr>
            </w:pPr>
            <w:r>
              <w:rPr>
                <w:rFonts w:ascii="Times New Roman" w:hAnsi="Times New Roman"/>
              </w:rPr>
              <w:t>4. Практическое занятие 4 «Порядок охлаждения рыбы-сырца внутренних водоёмов на добывающих судах»</w:t>
            </w:r>
          </w:p>
        </w:tc>
      </w:tr>
      <w:tr w:rsidR="00934338" w:rsidRPr="00680311" w14:paraId="0FDC6A4B" w14:textId="77777777" w:rsidTr="00DD11E4">
        <w:tc>
          <w:tcPr>
            <w:tcW w:w="0" w:type="auto"/>
            <w:vMerge/>
            <w:tcBorders>
              <w:left w:val="single" w:sz="4" w:space="0" w:color="auto"/>
              <w:right w:val="single" w:sz="4" w:space="0" w:color="auto"/>
            </w:tcBorders>
            <w:vAlign w:val="center"/>
          </w:tcPr>
          <w:p w14:paraId="36EE0BA2"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6541295B" w14:textId="77777777" w:rsidR="00934338" w:rsidRPr="00680311" w:rsidRDefault="00934338" w:rsidP="007D5D3D">
            <w:pPr>
              <w:jc w:val="both"/>
              <w:rPr>
                <w:rFonts w:ascii="Times New Roman" w:hAnsi="Times New Roman"/>
              </w:rPr>
            </w:pPr>
            <w:r>
              <w:rPr>
                <w:rFonts w:ascii="Times New Roman" w:hAnsi="Times New Roman"/>
              </w:rPr>
              <w:t>5. Практическое занятие 5 «Порядок охлаждения рыбы-сырца внутренних водоёмов на обрабатывающих судах»</w:t>
            </w:r>
          </w:p>
        </w:tc>
      </w:tr>
      <w:tr w:rsidR="00934338" w:rsidRPr="00680311" w14:paraId="3BEBEBCE" w14:textId="77777777" w:rsidTr="00DD11E4">
        <w:tc>
          <w:tcPr>
            <w:tcW w:w="0" w:type="auto"/>
            <w:vMerge/>
            <w:tcBorders>
              <w:left w:val="single" w:sz="4" w:space="0" w:color="auto"/>
              <w:bottom w:val="single" w:sz="4" w:space="0" w:color="auto"/>
              <w:right w:val="single" w:sz="4" w:space="0" w:color="auto"/>
            </w:tcBorders>
            <w:vAlign w:val="center"/>
          </w:tcPr>
          <w:p w14:paraId="15E677BF"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458C8C37" w14:textId="77777777" w:rsidR="00934338" w:rsidRPr="00680311" w:rsidRDefault="00934338" w:rsidP="007D5D3D">
            <w:pPr>
              <w:jc w:val="both"/>
              <w:rPr>
                <w:rFonts w:ascii="Times New Roman" w:hAnsi="Times New Roman"/>
              </w:rPr>
            </w:pPr>
            <w:r>
              <w:rPr>
                <w:rFonts w:ascii="Times New Roman" w:hAnsi="Times New Roman"/>
              </w:rPr>
              <w:t>6. Практическое занятие 6 «Порядок охлаждения рыбы-сырца внутренних водоёмов на приёмно-транспортных судах»</w:t>
            </w:r>
          </w:p>
        </w:tc>
      </w:tr>
      <w:tr w:rsidR="00934338" w:rsidRPr="00680311" w14:paraId="45758901" w14:textId="77777777" w:rsidTr="00DD11E4">
        <w:tc>
          <w:tcPr>
            <w:tcW w:w="1224" w:type="pct"/>
            <w:vMerge w:val="restart"/>
            <w:tcBorders>
              <w:top w:val="single" w:sz="4" w:space="0" w:color="auto"/>
              <w:left w:val="single" w:sz="4" w:space="0" w:color="auto"/>
              <w:right w:val="single" w:sz="4" w:space="0" w:color="auto"/>
            </w:tcBorders>
            <w:hideMark/>
          </w:tcPr>
          <w:p w14:paraId="64C1FECC" w14:textId="77777777" w:rsidR="00934338" w:rsidRPr="00680311" w:rsidRDefault="00934338" w:rsidP="007D5D3D">
            <w:pPr>
              <w:rPr>
                <w:rFonts w:ascii="Times New Roman" w:hAnsi="Times New Roman"/>
                <w:b/>
                <w:bCs/>
              </w:rPr>
            </w:pPr>
            <w:r w:rsidRPr="00680311">
              <w:rPr>
                <w:rFonts w:ascii="Times New Roman" w:hAnsi="Times New Roman"/>
                <w:b/>
                <w:bCs/>
              </w:rPr>
              <w:t xml:space="preserve">Тема 2.2 </w:t>
            </w:r>
            <w:r>
              <w:rPr>
                <w:rFonts w:ascii="Times New Roman" w:hAnsi="Times New Roman"/>
                <w:b/>
                <w:bCs/>
              </w:rPr>
              <w:t>Сырьё и вспомогательные материалы для первичной обработки водных биоресурсов</w:t>
            </w:r>
          </w:p>
        </w:tc>
        <w:tc>
          <w:tcPr>
            <w:tcW w:w="3776" w:type="pct"/>
            <w:tcBorders>
              <w:top w:val="single" w:sz="4" w:space="0" w:color="auto"/>
              <w:left w:val="single" w:sz="4" w:space="0" w:color="auto"/>
              <w:bottom w:val="single" w:sz="4" w:space="0" w:color="auto"/>
              <w:right w:val="single" w:sz="4" w:space="0" w:color="auto"/>
            </w:tcBorders>
            <w:hideMark/>
          </w:tcPr>
          <w:p w14:paraId="0158C476" w14:textId="77777777" w:rsidR="00934338" w:rsidRPr="00680311" w:rsidRDefault="00934338" w:rsidP="007D5D3D">
            <w:pPr>
              <w:rPr>
                <w:rFonts w:ascii="Times New Roman" w:hAnsi="Times New Roman"/>
                <w:b/>
              </w:rPr>
            </w:pPr>
            <w:r w:rsidRPr="00680311">
              <w:rPr>
                <w:rFonts w:ascii="Times New Roman" w:hAnsi="Times New Roman"/>
                <w:b/>
                <w:bCs/>
              </w:rPr>
              <w:t xml:space="preserve">Содержание </w:t>
            </w:r>
          </w:p>
        </w:tc>
      </w:tr>
      <w:tr w:rsidR="00934338" w:rsidRPr="00680311" w14:paraId="501DF370" w14:textId="77777777" w:rsidTr="00DD11E4">
        <w:tc>
          <w:tcPr>
            <w:tcW w:w="0" w:type="auto"/>
            <w:vMerge/>
            <w:tcBorders>
              <w:left w:val="single" w:sz="4" w:space="0" w:color="auto"/>
              <w:right w:val="single" w:sz="4" w:space="0" w:color="auto"/>
            </w:tcBorders>
            <w:vAlign w:val="center"/>
            <w:hideMark/>
          </w:tcPr>
          <w:p w14:paraId="4915D6A9"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65D8FAE4" w14:textId="77777777" w:rsidR="00934338" w:rsidRPr="00680311" w:rsidRDefault="00934338" w:rsidP="007D5D3D">
            <w:pPr>
              <w:rPr>
                <w:rFonts w:ascii="Times New Roman" w:hAnsi="Times New Roman"/>
                <w:b/>
              </w:rPr>
            </w:pPr>
            <w:r w:rsidRPr="00680311">
              <w:rPr>
                <w:rFonts w:ascii="Times New Roman" w:hAnsi="Times New Roman"/>
              </w:rPr>
              <w:t>1.</w:t>
            </w:r>
            <w:r>
              <w:rPr>
                <w:rFonts w:ascii="Times New Roman" w:hAnsi="Times New Roman"/>
              </w:rPr>
              <w:t xml:space="preserve"> Рыба-сырец, предназначенная для охлаждения, хранения и транспортирования</w:t>
            </w:r>
          </w:p>
        </w:tc>
      </w:tr>
      <w:tr w:rsidR="00934338" w:rsidRPr="00680311" w14:paraId="1BE152CE" w14:textId="77777777" w:rsidTr="00DD11E4">
        <w:tc>
          <w:tcPr>
            <w:tcW w:w="0" w:type="auto"/>
            <w:vMerge/>
            <w:tcBorders>
              <w:left w:val="single" w:sz="4" w:space="0" w:color="auto"/>
              <w:right w:val="single" w:sz="4" w:space="0" w:color="auto"/>
            </w:tcBorders>
            <w:vAlign w:val="center"/>
            <w:hideMark/>
          </w:tcPr>
          <w:p w14:paraId="2810FE22"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2EF22E27" w14:textId="77777777" w:rsidR="00934338" w:rsidRPr="00680311" w:rsidRDefault="00934338" w:rsidP="007D5D3D">
            <w:pPr>
              <w:rPr>
                <w:rFonts w:ascii="Times New Roman" w:hAnsi="Times New Roman"/>
                <w:b/>
              </w:rPr>
            </w:pPr>
            <w:r w:rsidRPr="00680311">
              <w:rPr>
                <w:rFonts w:ascii="Times New Roman" w:hAnsi="Times New Roman"/>
                <w:b/>
                <w:bCs/>
              </w:rPr>
              <w:t xml:space="preserve">В том числе практических и лабораторных занятий </w:t>
            </w:r>
          </w:p>
        </w:tc>
      </w:tr>
      <w:tr w:rsidR="00934338" w:rsidRPr="00680311" w14:paraId="271F2A42" w14:textId="77777777" w:rsidTr="00DD11E4">
        <w:tc>
          <w:tcPr>
            <w:tcW w:w="0" w:type="auto"/>
            <w:vMerge/>
            <w:tcBorders>
              <w:left w:val="single" w:sz="4" w:space="0" w:color="auto"/>
              <w:right w:val="single" w:sz="4" w:space="0" w:color="auto"/>
            </w:tcBorders>
            <w:vAlign w:val="center"/>
            <w:hideMark/>
          </w:tcPr>
          <w:p w14:paraId="2E326B00"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F3FA163" w14:textId="77777777" w:rsidR="00934338" w:rsidRPr="00680311" w:rsidRDefault="00934338" w:rsidP="007D5D3D">
            <w:pPr>
              <w:rPr>
                <w:rFonts w:ascii="Times New Roman" w:hAnsi="Times New Roman"/>
              </w:rPr>
            </w:pPr>
            <w:r w:rsidRPr="00680311">
              <w:rPr>
                <w:rFonts w:ascii="Times New Roman" w:hAnsi="Times New Roman"/>
              </w:rPr>
              <w:t>1.</w:t>
            </w:r>
            <w:r>
              <w:rPr>
                <w:rFonts w:ascii="Times New Roman" w:hAnsi="Times New Roman"/>
              </w:rPr>
              <w:t xml:space="preserve"> Практическое занятие 1 «Требования нормативно-технической документации к рыбе-сырцу»</w:t>
            </w:r>
          </w:p>
        </w:tc>
      </w:tr>
      <w:tr w:rsidR="00934338" w:rsidRPr="00680311" w14:paraId="1A7164CF" w14:textId="77777777" w:rsidTr="00DD11E4">
        <w:tc>
          <w:tcPr>
            <w:tcW w:w="0" w:type="auto"/>
            <w:vMerge/>
            <w:tcBorders>
              <w:left w:val="single" w:sz="4" w:space="0" w:color="auto"/>
              <w:right w:val="single" w:sz="4" w:space="0" w:color="auto"/>
            </w:tcBorders>
            <w:vAlign w:val="center"/>
          </w:tcPr>
          <w:p w14:paraId="71A4F0E7"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5FBAC055" w14:textId="77777777" w:rsidR="00934338" w:rsidRPr="00680311" w:rsidRDefault="00934338" w:rsidP="007D5D3D">
            <w:pPr>
              <w:jc w:val="both"/>
              <w:rPr>
                <w:rFonts w:ascii="Times New Roman" w:hAnsi="Times New Roman"/>
              </w:rPr>
            </w:pPr>
            <w:r>
              <w:rPr>
                <w:rFonts w:ascii="Times New Roman" w:hAnsi="Times New Roman"/>
              </w:rPr>
              <w:t>2. Практическое занятие 2 «Гигиенические требования безопасности пищевой рыбной продукции»</w:t>
            </w:r>
          </w:p>
        </w:tc>
      </w:tr>
      <w:tr w:rsidR="00934338" w:rsidRPr="00680311" w14:paraId="6BD69350" w14:textId="77777777" w:rsidTr="00DD11E4">
        <w:trPr>
          <w:trHeight w:val="78"/>
        </w:trPr>
        <w:tc>
          <w:tcPr>
            <w:tcW w:w="0" w:type="auto"/>
            <w:vMerge/>
            <w:tcBorders>
              <w:left w:val="single" w:sz="4" w:space="0" w:color="auto"/>
              <w:right w:val="single" w:sz="4" w:space="0" w:color="auto"/>
            </w:tcBorders>
            <w:vAlign w:val="center"/>
          </w:tcPr>
          <w:p w14:paraId="0B350A35"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right w:val="single" w:sz="4" w:space="0" w:color="auto"/>
            </w:tcBorders>
          </w:tcPr>
          <w:p w14:paraId="0CD53ECA" w14:textId="77777777" w:rsidR="00934338" w:rsidRPr="00680311" w:rsidRDefault="00934338" w:rsidP="007D5D3D">
            <w:pPr>
              <w:rPr>
                <w:rFonts w:ascii="Times New Roman" w:hAnsi="Times New Roman"/>
              </w:rPr>
            </w:pPr>
            <w:r>
              <w:rPr>
                <w:rFonts w:ascii="Times New Roman" w:hAnsi="Times New Roman"/>
              </w:rPr>
              <w:t>3. Практическое занятие 3 «Идентификация пищевой рыбной продукции»</w:t>
            </w:r>
          </w:p>
        </w:tc>
      </w:tr>
      <w:tr w:rsidR="00934338" w:rsidRPr="00680311" w14:paraId="6831FD1F" w14:textId="77777777" w:rsidTr="00DD11E4">
        <w:tc>
          <w:tcPr>
            <w:tcW w:w="0" w:type="auto"/>
            <w:vMerge w:val="restart"/>
            <w:tcBorders>
              <w:top w:val="single" w:sz="4" w:space="0" w:color="auto"/>
              <w:left w:val="single" w:sz="4" w:space="0" w:color="auto"/>
              <w:right w:val="single" w:sz="4" w:space="0" w:color="auto"/>
            </w:tcBorders>
            <w:vAlign w:val="center"/>
            <w:hideMark/>
          </w:tcPr>
          <w:p w14:paraId="21DE4C4A" w14:textId="77777777" w:rsidR="00934338" w:rsidRPr="00680311" w:rsidRDefault="00934338" w:rsidP="007D5D3D">
            <w:pPr>
              <w:rPr>
                <w:rFonts w:ascii="Times New Roman" w:hAnsi="Times New Roman"/>
                <w:b/>
                <w:bCs/>
              </w:rPr>
            </w:pPr>
            <w:r w:rsidRPr="00680311">
              <w:rPr>
                <w:rFonts w:ascii="Times New Roman" w:hAnsi="Times New Roman"/>
                <w:b/>
                <w:bCs/>
              </w:rPr>
              <w:t xml:space="preserve">Тема 2.3 </w:t>
            </w:r>
            <w:r>
              <w:rPr>
                <w:rFonts w:ascii="Times New Roman" w:hAnsi="Times New Roman"/>
                <w:b/>
                <w:bCs/>
              </w:rPr>
              <w:t>Технологические процессы первичной обработки водных биологических ресурсов</w:t>
            </w:r>
          </w:p>
        </w:tc>
        <w:tc>
          <w:tcPr>
            <w:tcW w:w="3776" w:type="pct"/>
            <w:tcBorders>
              <w:top w:val="single" w:sz="4" w:space="0" w:color="auto"/>
              <w:left w:val="single" w:sz="4" w:space="0" w:color="auto"/>
              <w:bottom w:val="single" w:sz="4" w:space="0" w:color="auto"/>
              <w:right w:val="single" w:sz="4" w:space="0" w:color="auto"/>
            </w:tcBorders>
            <w:hideMark/>
          </w:tcPr>
          <w:p w14:paraId="68217FD5" w14:textId="77777777" w:rsidR="00934338" w:rsidRPr="00680311" w:rsidRDefault="00934338" w:rsidP="007D5D3D">
            <w:pPr>
              <w:rPr>
                <w:rFonts w:ascii="Times New Roman" w:hAnsi="Times New Roman"/>
              </w:rPr>
            </w:pPr>
            <w:r w:rsidRPr="00680311">
              <w:rPr>
                <w:rFonts w:ascii="Times New Roman" w:hAnsi="Times New Roman"/>
                <w:b/>
                <w:bCs/>
              </w:rPr>
              <w:t>Содержание</w:t>
            </w:r>
          </w:p>
        </w:tc>
      </w:tr>
      <w:tr w:rsidR="00934338" w:rsidRPr="00680311" w14:paraId="7AE5ED43" w14:textId="77777777" w:rsidTr="00DD11E4">
        <w:tc>
          <w:tcPr>
            <w:tcW w:w="0" w:type="auto"/>
            <w:vMerge/>
            <w:tcBorders>
              <w:left w:val="single" w:sz="4" w:space="0" w:color="auto"/>
              <w:right w:val="single" w:sz="4" w:space="0" w:color="auto"/>
            </w:tcBorders>
            <w:vAlign w:val="center"/>
            <w:hideMark/>
          </w:tcPr>
          <w:p w14:paraId="60C879EF"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5FAA057" w14:textId="77777777" w:rsidR="00934338" w:rsidRPr="00680311" w:rsidRDefault="00934338" w:rsidP="007D5D3D">
            <w:pPr>
              <w:rPr>
                <w:rFonts w:ascii="Times New Roman" w:hAnsi="Times New Roman"/>
              </w:rPr>
            </w:pPr>
            <w:r w:rsidRPr="00680311">
              <w:rPr>
                <w:rFonts w:ascii="Times New Roman" w:hAnsi="Times New Roman"/>
              </w:rPr>
              <w:t xml:space="preserve">1. </w:t>
            </w:r>
            <w:r>
              <w:rPr>
                <w:rFonts w:ascii="Times New Roman" w:hAnsi="Times New Roman"/>
              </w:rPr>
              <w:t>Технологические процессы первичной обработки водных биологических ресурсов</w:t>
            </w:r>
          </w:p>
        </w:tc>
      </w:tr>
      <w:tr w:rsidR="00934338" w:rsidRPr="00680311" w14:paraId="4E1B608C" w14:textId="77777777" w:rsidTr="00DD11E4">
        <w:tc>
          <w:tcPr>
            <w:tcW w:w="0" w:type="auto"/>
            <w:vMerge/>
            <w:tcBorders>
              <w:left w:val="single" w:sz="4" w:space="0" w:color="auto"/>
              <w:right w:val="single" w:sz="4" w:space="0" w:color="auto"/>
            </w:tcBorders>
            <w:vAlign w:val="center"/>
            <w:hideMark/>
          </w:tcPr>
          <w:p w14:paraId="61CC245D"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6F9BFBE5" w14:textId="77777777" w:rsidR="00934338" w:rsidRPr="00680311" w:rsidRDefault="00934338" w:rsidP="007D5D3D">
            <w:pPr>
              <w:rPr>
                <w:rFonts w:ascii="Times New Roman" w:hAnsi="Times New Roman"/>
              </w:rPr>
            </w:pPr>
            <w:r w:rsidRPr="00680311">
              <w:rPr>
                <w:rFonts w:ascii="Times New Roman" w:hAnsi="Times New Roman"/>
                <w:b/>
                <w:bCs/>
              </w:rPr>
              <w:t>В том числе практических и лабораторных занятий</w:t>
            </w:r>
          </w:p>
        </w:tc>
      </w:tr>
      <w:tr w:rsidR="00934338" w:rsidRPr="00680311" w14:paraId="4B20532E" w14:textId="77777777" w:rsidTr="00DD11E4">
        <w:tc>
          <w:tcPr>
            <w:tcW w:w="0" w:type="auto"/>
            <w:vMerge/>
            <w:tcBorders>
              <w:left w:val="single" w:sz="4" w:space="0" w:color="auto"/>
              <w:right w:val="single" w:sz="4" w:space="0" w:color="auto"/>
            </w:tcBorders>
            <w:vAlign w:val="center"/>
            <w:hideMark/>
          </w:tcPr>
          <w:p w14:paraId="0B53CB7B"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28B1E163" w14:textId="77777777" w:rsidR="00934338" w:rsidRPr="00680311" w:rsidRDefault="00934338" w:rsidP="007D5D3D">
            <w:pPr>
              <w:rPr>
                <w:rFonts w:ascii="Times New Roman" w:hAnsi="Times New Roman"/>
              </w:rPr>
            </w:pPr>
            <w:r w:rsidRPr="00680311">
              <w:rPr>
                <w:rFonts w:ascii="Times New Roman" w:hAnsi="Times New Roman"/>
              </w:rPr>
              <w:t>1.</w:t>
            </w:r>
            <w:r>
              <w:rPr>
                <w:rFonts w:ascii="Times New Roman" w:hAnsi="Times New Roman"/>
              </w:rPr>
              <w:t xml:space="preserve"> Практическое занятие 1 «Охлаждение рыбы-сырца на судах всех типов»</w:t>
            </w:r>
          </w:p>
        </w:tc>
      </w:tr>
      <w:tr w:rsidR="00934338" w:rsidRPr="00680311" w14:paraId="10A72648" w14:textId="77777777" w:rsidTr="00DD11E4">
        <w:tc>
          <w:tcPr>
            <w:tcW w:w="0" w:type="auto"/>
            <w:vMerge/>
            <w:tcBorders>
              <w:left w:val="single" w:sz="4" w:space="0" w:color="auto"/>
              <w:right w:val="single" w:sz="4" w:space="0" w:color="auto"/>
            </w:tcBorders>
            <w:vAlign w:val="center"/>
          </w:tcPr>
          <w:p w14:paraId="3223D8BD"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243E9A03" w14:textId="77777777" w:rsidR="00934338" w:rsidRPr="00680311" w:rsidRDefault="00934338" w:rsidP="007D5D3D">
            <w:pPr>
              <w:rPr>
                <w:rFonts w:ascii="Times New Roman" w:hAnsi="Times New Roman"/>
              </w:rPr>
            </w:pPr>
            <w:r>
              <w:rPr>
                <w:rFonts w:ascii="Times New Roman" w:hAnsi="Times New Roman"/>
              </w:rPr>
              <w:t>2</w:t>
            </w:r>
            <w:r w:rsidRPr="00680311">
              <w:rPr>
                <w:rFonts w:ascii="Times New Roman" w:hAnsi="Times New Roman"/>
              </w:rPr>
              <w:t>.</w:t>
            </w:r>
            <w:r>
              <w:rPr>
                <w:rFonts w:ascii="Times New Roman" w:hAnsi="Times New Roman"/>
              </w:rPr>
              <w:t xml:space="preserve"> Практическое занятие 2 «Хранение рыбы-сырца на судах всех типов»</w:t>
            </w:r>
          </w:p>
        </w:tc>
      </w:tr>
      <w:tr w:rsidR="00934338" w:rsidRPr="00680311" w14:paraId="1BB2538A" w14:textId="77777777" w:rsidTr="00DD11E4">
        <w:tc>
          <w:tcPr>
            <w:tcW w:w="0" w:type="auto"/>
            <w:vMerge/>
            <w:tcBorders>
              <w:left w:val="single" w:sz="4" w:space="0" w:color="auto"/>
              <w:right w:val="single" w:sz="4" w:space="0" w:color="auto"/>
            </w:tcBorders>
            <w:vAlign w:val="center"/>
          </w:tcPr>
          <w:p w14:paraId="77744CAE"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bottom w:val="single" w:sz="4" w:space="0" w:color="auto"/>
              <w:right w:val="single" w:sz="4" w:space="0" w:color="auto"/>
            </w:tcBorders>
          </w:tcPr>
          <w:p w14:paraId="43AE95B7" w14:textId="77777777" w:rsidR="00934338" w:rsidRPr="00680311" w:rsidRDefault="00934338" w:rsidP="007D5D3D">
            <w:pPr>
              <w:rPr>
                <w:rFonts w:ascii="Times New Roman" w:hAnsi="Times New Roman"/>
              </w:rPr>
            </w:pPr>
            <w:r>
              <w:rPr>
                <w:rFonts w:ascii="Times New Roman" w:hAnsi="Times New Roman"/>
              </w:rPr>
              <w:t>3</w:t>
            </w:r>
            <w:r w:rsidRPr="00680311">
              <w:rPr>
                <w:rFonts w:ascii="Times New Roman" w:hAnsi="Times New Roman"/>
              </w:rPr>
              <w:t>.</w:t>
            </w:r>
            <w:r>
              <w:rPr>
                <w:rFonts w:ascii="Times New Roman" w:hAnsi="Times New Roman"/>
              </w:rPr>
              <w:t xml:space="preserve"> Практическое занятие 3 «Транспортирование рыбы-сырца на судах всех типов»</w:t>
            </w:r>
          </w:p>
        </w:tc>
      </w:tr>
      <w:tr w:rsidR="00934338" w:rsidRPr="00680311" w14:paraId="5B449AAC" w14:textId="77777777" w:rsidTr="00DD11E4">
        <w:trPr>
          <w:trHeight w:val="153"/>
        </w:trPr>
        <w:tc>
          <w:tcPr>
            <w:tcW w:w="0" w:type="auto"/>
            <w:vMerge/>
            <w:tcBorders>
              <w:left w:val="single" w:sz="4" w:space="0" w:color="auto"/>
              <w:right w:val="single" w:sz="4" w:space="0" w:color="auto"/>
            </w:tcBorders>
            <w:vAlign w:val="center"/>
          </w:tcPr>
          <w:p w14:paraId="233BA89B" w14:textId="77777777" w:rsidR="00934338" w:rsidRPr="00680311" w:rsidRDefault="00934338" w:rsidP="007D5D3D">
            <w:pPr>
              <w:rPr>
                <w:rFonts w:ascii="Times New Roman" w:hAnsi="Times New Roman"/>
                <w:b/>
                <w:bCs/>
              </w:rPr>
            </w:pPr>
          </w:p>
        </w:tc>
        <w:tc>
          <w:tcPr>
            <w:tcW w:w="3776" w:type="pct"/>
            <w:tcBorders>
              <w:top w:val="single" w:sz="4" w:space="0" w:color="auto"/>
              <w:left w:val="single" w:sz="4" w:space="0" w:color="auto"/>
              <w:right w:val="single" w:sz="4" w:space="0" w:color="auto"/>
            </w:tcBorders>
          </w:tcPr>
          <w:p w14:paraId="42C0031F" w14:textId="77777777" w:rsidR="00934338" w:rsidRPr="00680311" w:rsidRDefault="00934338" w:rsidP="007D5D3D">
            <w:pPr>
              <w:jc w:val="both"/>
              <w:rPr>
                <w:rFonts w:ascii="Times New Roman" w:hAnsi="Times New Roman"/>
              </w:rPr>
            </w:pPr>
            <w:r>
              <w:rPr>
                <w:rFonts w:ascii="Times New Roman" w:hAnsi="Times New Roman"/>
              </w:rPr>
              <w:t>4</w:t>
            </w:r>
            <w:r w:rsidRPr="00680311">
              <w:rPr>
                <w:rFonts w:ascii="Times New Roman" w:hAnsi="Times New Roman"/>
              </w:rPr>
              <w:t>.</w:t>
            </w:r>
            <w:r>
              <w:rPr>
                <w:rFonts w:ascii="Times New Roman" w:hAnsi="Times New Roman"/>
              </w:rPr>
              <w:t xml:space="preserve"> Практическое занятие </w:t>
            </w:r>
            <w:r w:rsidRPr="00354D34">
              <w:rPr>
                <w:rFonts w:ascii="Times New Roman" w:hAnsi="Times New Roman"/>
              </w:rPr>
              <w:t>4</w:t>
            </w:r>
            <w:r>
              <w:rPr>
                <w:rFonts w:ascii="Times New Roman" w:hAnsi="Times New Roman"/>
              </w:rPr>
              <w:t xml:space="preserve"> «Требования к процессам первичной обработки водных биологических ресурсов»</w:t>
            </w:r>
          </w:p>
        </w:tc>
      </w:tr>
      <w:tr w:rsidR="00934338" w:rsidRPr="00680311" w14:paraId="6D6AC267" w14:textId="77777777" w:rsidTr="00DD11E4">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71EE8D3A" w14:textId="77777777" w:rsidR="00934338" w:rsidRPr="00680311" w:rsidRDefault="00934338" w:rsidP="007D5D3D">
            <w:pPr>
              <w:rPr>
                <w:rFonts w:ascii="Times New Roman" w:hAnsi="Times New Roman"/>
                <w:b/>
                <w:i/>
                <w:color w:val="C00000"/>
              </w:rPr>
            </w:pPr>
            <w:r w:rsidRPr="00680311">
              <w:rPr>
                <w:rFonts w:ascii="Times New Roman" w:hAnsi="Times New Roman"/>
                <w:b/>
                <w:bCs/>
              </w:rPr>
              <w:t>Примерная тематика самостоятельной учебной работы при изучении раздела 2</w:t>
            </w:r>
          </w:p>
          <w:p w14:paraId="67ACD49E" w14:textId="77777777" w:rsidR="00934338" w:rsidRDefault="00934338" w:rsidP="007D5D3D">
            <w:pPr>
              <w:rPr>
                <w:rFonts w:ascii="Times New Roman" w:hAnsi="Times New Roman"/>
              </w:rPr>
            </w:pPr>
            <w:r w:rsidRPr="00680311">
              <w:rPr>
                <w:rFonts w:ascii="Times New Roman" w:hAnsi="Times New Roman"/>
              </w:rPr>
              <w:t xml:space="preserve">1. </w:t>
            </w:r>
            <w:r>
              <w:rPr>
                <w:rFonts w:ascii="Times New Roman" w:hAnsi="Times New Roman"/>
              </w:rPr>
              <w:t>Вода, используемая для технологических целей.</w:t>
            </w:r>
          </w:p>
          <w:p w14:paraId="6C6596A0" w14:textId="77777777" w:rsidR="00934338" w:rsidRDefault="00934338" w:rsidP="007D5D3D">
            <w:pPr>
              <w:rPr>
                <w:rFonts w:ascii="Times New Roman" w:hAnsi="Times New Roman"/>
              </w:rPr>
            </w:pPr>
            <w:r>
              <w:rPr>
                <w:rFonts w:ascii="Times New Roman" w:hAnsi="Times New Roman"/>
              </w:rPr>
              <w:t>2. Лёд (естественный или искусственный), применяемый для охлаждения рыбы.</w:t>
            </w:r>
          </w:p>
          <w:p w14:paraId="1050612D" w14:textId="77777777" w:rsidR="00934338" w:rsidRDefault="00934338" w:rsidP="007D5D3D">
            <w:pPr>
              <w:rPr>
                <w:rFonts w:ascii="Times New Roman" w:hAnsi="Times New Roman"/>
              </w:rPr>
            </w:pPr>
            <w:r>
              <w:rPr>
                <w:rFonts w:ascii="Times New Roman" w:hAnsi="Times New Roman"/>
              </w:rPr>
              <w:t>3. Соль поваренная, применяемая для приготовления солевого раствора и солевой смеси.</w:t>
            </w:r>
          </w:p>
          <w:p w14:paraId="76ACC84C" w14:textId="77777777" w:rsidR="00934338" w:rsidRDefault="00934338" w:rsidP="007D5D3D">
            <w:pPr>
              <w:rPr>
                <w:rFonts w:ascii="Times New Roman" w:hAnsi="Times New Roman"/>
              </w:rPr>
            </w:pPr>
            <w:r>
              <w:rPr>
                <w:rFonts w:ascii="Times New Roman" w:hAnsi="Times New Roman"/>
              </w:rPr>
              <w:t>4. Приёмка рыбы-сырца на борт судна.</w:t>
            </w:r>
          </w:p>
          <w:p w14:paraId="5D8CFA5A" w14:textId="77777777" w:rsidR="00934338" w:rsidRDefault="00934338" w:rsidP="007D5D3D">
            <w:pPr>
              <w:rPr>
                <w:rFonts w:ascii="Times New Roman" w:hAnsi="Times New Roman"/>
              </w:rPr>
            </w:pPr>
            <w:r>
              <w:rPr>
                <w:rFonts w:ascii="Times New Roman" w:hAnsi="Times New Roman"/>
              </w:rPr>
              <w:t>5. Мойка рыбы-сырца.</w:t>
            </w:r>
          </w:p>
          <w:p w14:paraId="046D3A85" w14:textId="77777777" w:rsidR="00934338" w:rsidRPr="00680311" w:rsidRDefault="00934338" w:rsidP="007D5D3D">
            <w:pPr>
              <w:rPr>
                <w:rFonts w:ascii="Times New Roman" w:hAnsi="Times New Roman"/>
              </w:rPr>
            </w:pPr>
            <w:r>
              <w:rPr>
                <w:rFonts w:ascii="Times New Roman" w:hAnsi="Times New Roman"/>
              </w:rPr>
              <w:t>6. Сортировка рыбы-сырца.</w:t>
            </w:r>
          </w:p>
        </w:tc>
      </w:tr>
      <w:tr w:rsidR="00934338" w:rsidRPr="00EB74DB" w14:paraId="0139BC90" w14:textId="77777777" w:rsidTr="002F3C4C">
        <w:trPr>
          <w:trHeight w:val="289"/>
        </w:trPr>
        <w:tc>
          <w:tcPr>
            <w:tcW w:w="5000" w:type="pct"/>
            <w:gridSpan w:val="2"/>
            <w:tcBorders>
              <w:top w:val="single" w:sz="4" w:space="0" w:color="auto"/>
              <w:left w:val="single" w:sz="4" w:space="0" w:color="auto"/>
              <w:bottom w:val="single" w:sz="4" w:space="0" w:color="auto"/>
              <w:right w:val="single" w:sz="4" w:space="0" w:color="auto"/>
            </w:tcBorders>
          </w:tcPr>
          <w:p w14:paraId="6D58C2E5" w14:textId="0497EAFE" w:rsidR="00934338" w:rsidRPr="002F3C4C" w:rsidRDefault="00934338" w:rsidP="002F3C4C">
            <w:pPr>
              <w:suppressAutoHyphens/>
              <w:jc w:val="both"/>
              <w:rPr>
                <w:rFonts w:ascii="Times New Roman" w:hAnsi="Times New Roman"/>
                <w:b/>
                <w:bCs/>
              </w:rPr>
            </w:pPr>
            <w:r>
              <w:rPr>
                <w:rFonts w:ascii="Times New Roman" w:hAnsi="Times New Roman"/>
                <w:b/>
                <w:bCs/>
              </w:rPr>
              <w:t>Курсовой проект</w:t>
            </w:r>
          </w:p>
        </w:tc>
      </w:tr>
      <w:tr w:rsidR="002F3C4C" w:rsidRPr="00EB74DB" w14:paraId="770216D5" w14:textId="77777777" w:rsidTr="002F3C4C">
        <w:trPr>
          <w:trHeight w:val="289"/>
        </w:trPr>
        <w:tc>
          <w:tcPr>
            <w:tcW w:w="5000" w:type="pct"/>
            <w:gridSpan w:val="2"/>
            <w:tcBorders>
              <w:top w:val="single" w:sz="4" w:space="0" w:color="auto"/>
              <w:left w:val="single" w:sz="4" w:space="0" w:color="auto"/>
              <w:bottom w:val="single" w:sz="4" w:space="0" w:color="auto"/>
              <w:right w:val="single" w:sz="4" w:space="0" w:color="auto"/>
            </w:tcBorders>
          </w:tcPr>
          <w:p w14:paraId="4E050100" w14:textId="77777777" w:rsidR="002F3C4C" w:rsidRDefault="002F3C4C" w:rsidP="002F3C4C">
            <w:pPr>
              <w:suppressAutoHyphens/>
              <w:jc w:val="both"/>
              <w:rPr>
                <w:rFonts w:ascii="Times New Roman" w:hAnsi="Times New Roman"/>
                <w:b/>
                <w:bCs/>
              </w:rPr>
            </w:pPr>
            <w:r>
              <w:rPr>
                <w:rFonts w:ascii="Times New Roman" w:hAnsi="Times New Roman"/>
                <w:b/>
                <w:bCs/>
              </w:rPr>
              <w:t>Учебная практика</w:t>
            </w:r>
          </w:p>
          <w:p w14:paraId="7938355A" w14:textId="77777777" w:rsidR="002F3C4C" w:rsidRDefault="002F3C4C" w:rsidP="002F3C4C">
            <w:pPr>
              <w:suppressAutoHyphens/>
              <w:jc w:val="both"/>
              <w:rPr>
                <w:rFonts w:ascii="Times New Roman" w:hAnsi="Times New Roman"/>
                <w:b/>
                <w:bCs/>
              </w:rPr>
            </w:pPr>
            <w:r>
              <w:rPr>
                <w:rFonts w:ascii="Times New Roman" w:hAnsi="Times New Roman"/>
                <w:b/>
                <w:bCs/>
              </w:rPr>
              <w:t>Виды работ</w:t>
            </w:r>
          </w:p>
          <w:p w14:paraId="3E7DB128" w14:textId="0BF93492" w:rsidR="002F3C4C" w:rsidRPr="002F3C4C" w:rsidRDefault="002F3C4C" w:rsidP="002F3C4C">
            <w:pPr>
              <w:suppressAutoHyphens/>
              <w:jc w:val="both"/>
              <w:rPr>
                <w:rFonts w:ascii="Times New Roman" w:hAnsi="Times New Roman"/>
              </w:rPr>
            </w:pPr>
            <w:r w:rsidRPr="002F3C4C">
              <w:rPr>
                <w:rFonts w:ascii="Times New Roman" w:hAnsi="Times New Roman"/>
              </w:rPr>
              <w:t xml:space="preserve">1.Выполнение подготовительных работ в приемке, сортировке и мойке </w:t>
            </w:r>
            <w:r>
              <w:rPr>
                <w:rFonts w:ascii="Times New Roman" w:hAnsi="Times New Roman"/>
              </w:rPr>
              <w:t>рыбы-сырца</w:t>
            </w:r>
          </w:p>
        </w:tc>
      </w:tr>
      <w:tr w:rsidR="00934338" w:rsidRPr="00680311" w14:paraId="6EF1E580" w14:textId="77777777" w:rsidTr="00DD11E4">
        <w:tc>
          <w:tcPr>
            <w:tcW w:w="5000" w:type="pct"/>
            <w:gridSpan w:val="2"/>
            <w:tcBorders>
              <w:top w:val="single" w:sz="4" w:space="0" w:color="auto"/>
              <w:left w:val="single" w:sz="4" w:space="0" w:color="auto"/>
              <w:bottom w:val="single" w:sz="4" w:space="0" w:color="auto"/>
              <w:right w:val="single" w:sz="4" w:space="0" w:color="auto"/>
            </w:tcBorders>
            <w:hideMark/>
          </w:tcPr>
          <w:p w14:paraId="1F038D0C" w14:textId="77777777" w:rsidR="00934338" w:rsidRPr="00680311" w:rsidRDefault="00934338" w:rsidP="007D5D3D">
            <w:pPr>
              <w:suppressAutoHyphens/>
              <w:jc w:val="both"/>
              <w:rPr>
                <w:rFonts w:ascii="Times New Roman" w:hAnsi="Times New Roman"/>
                <w:b/>
                <w:bCs/>
              </w:rPr>
            </w:pPr>
            <w:r w:rsidRPr="00680311">
              <w:rPr>
                <w:rFonts w:ascii="Times New Roman" w:hAnsi="Times New Roman"/>
                <w:b/>
                <w:bCs/>
              </w:rPr>
              <w:t>Производственная практика</w:t>
            </w:r>
          </w:p>
          <w:p w14:paraId="6646C9B1" w14:textId="77777777" w:rsidR="00934338" w:rsidRPr="00680311" w:rsidRDefault="00934338" w:rsidP="007D5D3D">
            <w:pPr>
              <w:suppressAutoHyphens/>
              <w:jc w:val="both"/>
              <w:rPr>
                <w:rFonts w:ascii="Times New Roman" w:hAnsi="Times New Roman"/>
                <w:b/>
                <w:bCs/>
              </w:rPr>
            </w:pPr>
            <w:r w:rsidRPr="00680311">
              <w:rPr>
                <w:rFonts w:ascii="Times New Roman" w:hAnsi="Times New Roman"/>
                <w:b/>
                <w:bCs/>
              </w:rPr>
              <w:t xml:space="preserve">Виды работ </w:t>
            </w:r>
          </w:p>
          <w:p w14:paraId="44B489D1" w14:textId="77777777" w:rsidR="00934338" w:rsidRDefault="00934338" w:rsidP="007D5D3D">
            <w:pPr>
              <w:suppressAutoHyphens/>
              <w:jc w:val="both"/>
              <w:rPr>
                <w:rFonts w:ascii="Times New Roman" w:hAnsi="Times New Roman"/>
              </w:rPr>
            </w:pPr>
            <w:r w:rsidRPr="00680311">
              <w:rPr>
                <w:rFonts w:ascii="Times New Roman" w:hAnsi="Times New Roman"/>
              </w:rPr>
              <w:t>1.</w:t>
            </w:r>
            <w:r>
              <w:rPr>
                <w:rFonts w:ascii="Times New Roman" w:hAnsi="Times New Roman"/>
              </w:rPr>
              <w:t xml:space="preserve"> Выполнение приёмки рыбы-сырца.</w:t>
            </w:r>
          </w:p>
          <w:p w14:paraId="5D17F87B" w14:textId="77777777" w:rsidR="00934338" w:rsidRDefault="00934338" w:rsidP="007D5D3D">
            <w:pPr>
              <w:suppressAutoHyphens/>
              <w:jc w:val="both"/>
              <w:rPr>
                <w:rFonts w:ascii="Times New Roman" w:hAnsi="Times New Roman"/>
              </w:rPr>
            </w:pPr>
            <w:r>
              <w:rPr>
                <w:rFonts w:ascii="Times New Roman" w:hAnsi="Times New Roman"/>
              </w:rPr>
              <w:t>2. Выполнение сортировки рыбы-сырца.</w:t>
            </w:r>
          </w:p>
          <w:p w14:paraId="7BA4738D" w14:textId="77777777" w:rsidR="00934338" w:rsidRPr="00680311" w:rsidRDefault="00934338" w:rsidP="007D5D3D">
            <w:pPr>
              <w:suppressAutoHyphens/>
              <w:jc w:val="both"/>
              <w:rPr>
                <w:rFonts w:ascii="Times New Roman" w:hAnsi="Times New Roman"/>
              </w:rPr>
            </w:pPr>
            <w:r>
              <w:rPr>
                <w:rFonts w:ascii="Times New Roman" w:hAnsi="Times New Roman"/>
              </w:rPr>
              <w:t>3. Выполнение мойки рыбы-сырца.</w:t>
            </w:r>
          </w:p>
        </w:tc>
      </w:tr>
      <w:tr w:rsidR="00DD11E4" w:rsidRPr="00680311" w14:paraId="7444DB67" w14:textId="77777777" w:rsidTr="00DD11E4">
        <w:tc>
          <w:tcPr>
            <w:tcW w:w="5000" w:type="pct"/>
            <w:gridSpan w:val="2"/>
          </w:tcPr>
          <w:p w14:paraId="4DC406C7" w14:textId="082A2D66" w:rsidR="00DD11E4" w:rsidRPr="00DD11E4" w:rsidRDefault="00DD11E4" w:rsidP="00DD11E4">
            <w:pPr>
              <w:suppressAutoHyphens/>
              <w:jc w:val="both"/>
              <w:rPr>
                <w:rFonts w:ascii="Times New Roman" w:hAnsi="Times New Roman"/>
                <w:b/>
                <w:bCs/>
                <w:iCs/>
              </w:rPr>
            </w:pPr>
            <w:r w:rsidRPr="00DD11E4">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DD11E4" w:rsidRPr="00680311" w14:paraId="47F561CB" w14:textId="77777777" w:rsidTr="00DD11E4">
        <w:tc>
          <w:tcPr>
            <w:tcW w:w="5000" w:type="pct"/>
            <w:gridSpan w:val="2"/>
            <w:hideMark/>
          </w:tcPr>
          <w:p w14:paraId="50FE5450" w14:textId="4A6A3A79" w:rsidR="00DD11E4" w:rsidRPr="00680311" w:rsidRDefault="00DD11E4" w:rsidP="00DD11E4">
            <w:pPr>
              <w:rPr>
                <w:rFonts w:ascii="Times New Roman" w:hAnsi="Times New Roman"/>
                <w:b/>
                <w:bCs/>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224</w:t>
            </w:r>
          </w:p>
        </w:tc>
      </w:tr>
    </w:tbl>
    <w:p w14:paraId="5BA32B37" w14:textId="77777777" w:rsidR="00782EFC" w:rsidRDefault="00782EFC" w:rsidP="00DD11E4">
      <w:pPr>
        <w:pStyle w:val="114"/>
        <w:ind w:firstLine="0"/>
        <w:jc w:val="both"/>
        <w:rPr>
          <w:rFonts w:ascii="Times New Roman" w:hAnsi="Times New Roman"/>
        </w:rPr>
      </w:pPr>
      <w:bookmarkStart w:id="23" w:name="_Toc152334670"/>
    </w:p>
    <w:p w14:paraId="627EA45B" w14:textId="46B9117F"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000A4196" w14:textId="77777777" w:rsidR="00934338" w:rsidRDefault="00934338" w:rsidP="00934338">
      <w:pPr>
        <w:rPr>
          <w:rFonts w:ascii="Times New Roman" w:hAnsi="Times New Roman"/>
          <w:bCs/>
        </w:rPr>
      </w:pPr>
      <w:r w:rsidRPr="00EB74DB">
        <w:rPr>
          <w:rFonts w:ascii="Times New Roman" w:hAnsi="Times New Roman"/>
          <w:bCs/>
        </w:rPr>
        <w:t>1</w:t>
      </w:r>
      <w:r>
        <w:rPr>
          <w:rFonts w:ascii="Times New Roman" w:hAnsi="Times New Roman"/>
          <w:bCs/>
        </w:rPr>
        <w:t>. Анализ технологического процесса первичной обработки водных биологических ресурсов на судне.</w:t>
      </w:r>
    </w:p>
    <w:p w14:paraId="7CD4B185" w14:textId="2482C99F" w:rsidR="00782EFC" w:rsidRDefault="00934338" w:rsidP="00934338">
      <w:pPr>
        <w:rPr>
          <w:rFonts w:ascii="Times New Roman" w:hAnsi="Times New Roman" w:cs="Times New Roman"/>
          <w:sz w:val="24"/>
          <w:szCs w:val="24"/>
        </w:rPr>
      </w:pPr>
      <w:r>
        <w:rPr>
          <w:rFonts w:ascii="Times New Roman" w:hAnsi="Times New Roman"/>
          <w:bCs/>
        </w:rPr>
        <w:t>2. Анализ качества сырья и вспомогательных материалов для первичной обработки водных биоресурсов на судне.</w:t>
      </w: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1737573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0C37C1E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935B21">
        <w:rPr>
          <w:rFonts w:ascii="Times New Roman" w:hAnsi="Times New Roman" w:cs="Times New Roman"/>
          <w:bCs/>
          <w:sz w:val="24"/>
          <w:szCs w:val="24"/>
        </w:rPr>
        <w:t xml:space="preserve"> </w:t>
      </w:r>
      <w:r w:rsidR="00935B21" w:rsidRPr="00481E94">
        <w:rPr>
          <w:rFonts w:ascii="Times New Roman" w:hAnsi="Times New Roman"/>
          <w:sz w:val="24"/>
          <w:szCs w:val="24"/>
        </w:rPr>
        <w:t>«</w:t>
      </w:r>
      <w:r w:rsidR="00935B21" w:rsidRPr="00481E94">
        <w:rPr>
          <w:rFonts w:ascii="Times New Roman" w:hAnsi="Times New Roman"/>
          <w:kern w:val="3"/>
          <w:sz w:val="24"/>
          <w:szCs w:val="24"/>
        </w:rPr>
        <w:t>Механизация и автоматизация процессов промышленного рыболовства, аквакультуры и марикультуры»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935B2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716AE6EF"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935B21">
        <w:rPr>
          <w:rFonts w:ascii="Times New Roman" w:hAnsi="Times New Roman" w:cs="Times New Roman"/>
          <w:bCs/>
          <w:sz w:val="24"/>
          <w:szCs w:val="24"/>
        </w:rPr>
        <w:t xml:space="preserve"> </w:t>
      </w:r>
      <w:r w:rsidR="00935B21" w:rsidRPr="00935B21">
        <w:rPr>
          <w:rFonts w:ascii="Times New Roman" w:hAnsi="Times New Roman" w:cs="Times New Roman"/>
          <w:bCs/>
          <w:sz w:val="24"/>
          <w:szCs w:val="24"/>
        </w:rPr>
        <w:t>«Слесарная», «Механическая», «Такелажная»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0B7795E8"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E7E32" w:rsidRPr="00FE7E32">
        <w:rPr>
          <w:rFonts w:ascii="Times New Roman" w:hAnsi="Times New Roman" w:cs="Times New Roman"/>
          <w:bCs/>
          <w:iCs/>
          <w:sz w:val="24"/>
          <w:szCs w:val="24"/>
        </w:rPr>
        <w:t xml:space="preserve">Основы упаковывания, хранения и транспортирования пищевой продукции из водных биоресурсов / Н. В. Долганова, С. А. </w:t>
      </w:r>
      <w:proofErr w:type="spellStart"/>
      <w:r w:rsidR="00FE7E32" w:rsidRPr="00FE7E32">
        <w:rPr>
          <w:rFonts w:ascii="Times New Roman" w:hAnsi="Times New Roman" w:cs="Times New Roman"/>
          <w:bCs/>
          <w:iCs/>
          <w:sz w:val="24"/>
          <w:szCs w:val="24"/>
        </w:rPr>
        <w:t>Мижуева</w:t>
      </w:r>
      <w:proofErr w:type="spellEnd"/>
      <w:r w:rsidR="00FE7E32" w:rsidRPr="00FE7E32">
        <w:rPr>
          <w:rFonts w:ascii="Times New Roman" w:hAnsi="Times New Roman" w:cs="Times New Roman"/>
          <w:bCs/>
          <w:iCs/>
          <w:sz w:val="24"/>
          <w:szCs w:val="24"/>
        </w:rPr>
        <w:t>, С. О. Газиева, Е. В. Першина. — 2-е изд., стер. — Санкт-</w:t>
      </w:r>
      <w:proofErr w:type="gramStart"/>
      <w:r w:rsidR="00FE7E32" w:rsidRPr="00FE7E32">
        <w:rPr>
          <w:rFonts w:ascii="Times New Roman" w:hAnsi="Times New Roman" w:cs="Times New Roman"/>
          <w:bCs/>
          <w:iCs/>
          <w:sz w:val="24"/>
          <w:szCs w:val="24"/>
        </w:rPr>
        <w:t>Петербург :</w:t>
      </w:r>
      <w:proofErr w:type="gramEnd"/>
      <w:r w:rsidR="00FE7E32" w:rsidRPr="00FE7E32">
        <w:rPr>
          <w:rFonts w:ascii="Times New Roman" w:hAnsi="Times New Roman" w:cs="Times New Roman"/>
          <w:bCs/>
          <w:iCs/>
          <w:sz w:val="24"/>
          <w:szCs w:val="24"/>
        </w:rPr>
        <w:t xml:space="preserve"> Лань, 2024. — 236 с. — ISBN 978-5-507-47430-1. — </w:t>
      </w:r>
      <w:proofErr w:type="gramStart"/>
      <w:r w:rsidR="00FE7E32" w:rsidRPr="00FE7E32">
        <w:rPr>
          <w:rFonts w:ascii="Times New Roman" w:hAnsi="Times New Roman" w:cs="Times New Roman"/>
          <w:bCs/>
          <w:iCs/>
          <w:sz w:val="24"/>
          <w:szCs w:val="24"/>
        </w:rPr>
        <w:t>Текст :</w:t>
      </w:r>
      <w:proofErr w:type="gramEnd"/>
      <w:r w:rsidR="00FE7E32" w:rsidRPr="00FE7E32">
        <w:rPr>
          <w:rFonts w:ascii="Times New Roman" w:hAnsi="Times New Roman" w:cs="Times New Roman"/>
          <w:bCs/>
          <w:iCs/>
          <w:sz w:val="24"/>
          <w:szCs w:val="24"/>
        </w:rPr>
        <w:t xml:space="preserve"> электронный // Лань : электронно-библиотечная система. — URL: https://e.lanbook.com/book/370922</w:t>
      </w:r>
      <w:r w:rsidR="00FE7E32">
        <w:rPr>
          <w:rFonts w:ascii="Times New Roman" w:hAnsi="Times New Roman" w:cs="Times New Roman"/>
          <w:bCs/>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87EDBE" w14:textId="56BB1721"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0F053006" w14:textId="77777777" w:rsidR="00DD11E4" w:rsidRPr="00DD11E4" w:rsidRDefault="00DD11E4" w:rsidP="00DD11E4">
            <w:pPr>
              <w:rPr>
                <w:rFonts w:ascii="Times New Roman" w:hAnsi="Times New Roman" w:cs="Times New Roman"/>
                <w:bCs/>
                <w:sz w:val="24"/>
                <w:szCs w:val="24"/>
              </w:rPr>
            </w:pPr>
            <w:r w:rsidRPr="00DD11E4">
              <w:rPr>
                <w:rFonts w:ascii="Times New Roman" w:hAnsi="Times New Roman" w:cs="Times New Roman"/>
                <w:bCs/>
                <w:sz w:val="24"/>
                <w:szCs w:val="24"/>
              </w:rPr>
              <w:t>ОК.01</w:t>
            </w:r>
          </w:p>
          <w:p w14:paraId="55101B30" w14:textId="77777777" w:rsidR="00DD11E4" w:rsidRPr="00DD11E4" w:rsidRDefault="00DD11E4" w:rsidP="00DD11E4">
            <w:pPr>
              <w:rPr>
                <w:rFonts w:ascii="Times New Roman" w:hAnsi="Times New Roman" w:cs="Times New Roman"/>
                <w:bCs/>
                <w:sz w:val="24"/>
                <w:szCs w:val="24"/>
              </w:rPr>
            </w:pPr>
            <w:r w:rsidRPr="00DD11E4">
              <w:rPr>
                <w:rStyle w:val="afb"/>
                <w:bCs/>
                <w:i w:val="0"/>
                <w:sz w:val="24"/>
                <w:szCs w:val="24"/>
              </w:rPr>
              <w:t>ПК 1.1.</w:t>
            </w:r>
          </w:p>
          <w:p w14:paraId="65EFE570" w14:textId="77777777" w:rsidR="00DD11E4" w:rsidRPr="00DD11E4" w:rsidRDefault="00DD11E4" w:rsidP="00DD11E4">
            <w:pPr>
              <w:rPr>
                <w:rFonts w:ascii="Times New Roman" w:hAnsi="Times New Roman" w:cs="Times New Roman"/>
                <w:bCs/>
                <w:sz w:val="24"/>
                <w:szCs w:val="24"/>
              </w:rPr>
            </w:pPr>
            <w:r w:rsidRPr="00DD11E4">
              <w:rPr>
                <w:rStyle w:val="afb"/>
                <w:bCs/>
                <w:i w:val="0"/>
                <w:sz w:val="24"/>
                <w:szCs w:val="24"/>
              </w:rPr>
              <w:t>ПК 1.2.</w:t>
            </w:r>
          </w:p>
          <w:p w14:paraId="1AFECD37" w14:textId="3F41F432" w:rsidR="006841BF" w:rsidRPr="00DD11E4" w:rsidRDefault="00DD11E4" w:rsidP="00DD11E4">
            <w:pPr>
              <w:suppressAutoHyphens/>
              <w:contextualSpacing/>
              <w:rPr>
                <w:rFonts w:ascii="Times New Roman" w:hAnsi="Times New Roman" w:cs="Times New Roman"/>
                <w:sz w:val="24"/>
                <w:szCs w:val="24"/>
              </w:rPr>
            </w:pPr>
            <w:r w:rsidRPr="00DD11E4">
              <w:rPr>
                <w:rStyle w:val="afb"/>
                <w:bCs/>
                <w:i w:val="0"/>
                <w:sz w:val="24"/>
                <w:szCs w:val="24"/>
              </w:rPr>
              <w:t>ПК 1.3</w:t>
            </w:r>
          </w:p>
        </w:tc>
        <w:tc>
          <w:tcPr>
            <w:tcW w:w="2755" w:type="pct"/>
          </w:tcPr>
          <w:p w14:paraId="677C1DCB" w14:textId="77373352" w:rsidR="00DD11E4" w:rsidRPr="00DD11E4" w:rsidRDefault="00DD11E4" w:rsidP="00DD11E4">
            <w:pPr>
              <w:suppressAutoHyphens/>
              <w:contextualSpacing/>
              <w:rPr>
                <w:rFonts w:ascii="Times New Roman" w:hAnsi="Times New Roman" w:cs="Times New Roman"/>
                <w:sz w:val="24"/>
                <w:szCs w:val="24"/>
              </w:rPr>
            </w:pPr>
            <w:r w:rsidRPr="00DD11E4">
              <w:rPr>
                <w:rFonts w:ascii="Times New Roman" w:hAnsi="Times New Roman" w:cs="Times New Roman"/>
                <w:sz w:val="24"/>
                <w:szCs w:val="24"/>
              </w:rPr>
              <w:t>Правильный выбор способов для решения задач по управлению работой коллектива в профессиональной деятельности, применительно к условиям промыслового района.</w:t>
            </w:r>
          </w:p>
          <w:p w14:paraId="070BD840" w14:textId="49F56DA5" w:rsidR="00DD11E4" w:rsidRPr="00DD11E4" w:rsidRDefault="00DD11E4" w:rsidP="00DD11E4">
            <w:pPr>
              <w:suppressAutoHyphens/>
              <w:contextualSpacing/>
              <w:rPr>
                <w:rFonts w:ascii="Times New Roman" w:hAnsi="Times New Roman" w:cs="Times New Roman"/>
                <w:sz w:val="24"/>
                <w:szCs w:val="24"/>
              </w:rPr>
            </w:pPr>
            <w:r w:rsidRPr="00DD11E4">
              <w:rPr>
                <w:rFonts w:ascii="Times New Roman" w:hAnsi="Times New Roman" w:cs="Times New Roman"/>
                <w:sz w:val="24"/>
                <w:szCs w:val="24"/>
              </w:rPr>
              <w:t>Управление рыбопромысловыми машинами, лебедками различных систем</w:t>
            </w:r>
          </w:p>
          <w:p w14:paraId="6C73D4B5" w14:textId="77777777" w:rsidR="00DD11E4" w:rsidRPr="00DD11E4" w:rsidRDefault="00DD11E4" w:rsidP="00DD11E4">
            <w:pPr>
              <w:suppressAutoHyphens/>
              <w:contextualSpacing/>
              <w:rPr>
                <w:rFonts w:ascii="Times New Roman" w:hAnsi="Times New Roman" w:cs="Times New Roman"/>
                <w:sz w:val="24"/>
                <w:szCs w:val="24"/>
              </w:rPr>
            </w:pPr>
            <w:r w:rsidRPr="00DD11E4">
              <w:rPr>
                <w:rFonts w:ascii="Times New Roman" w:hAnsi="Times New Roman" w:cs="Times New Roman"/>
                <w:sz w:val="24"/>
                <w:szCs w:val="24"/>
              </w:rPr>
              <w:t>Сборка, оснастка и ремонт орудий лова водных биоресурсов на судах рыбопромыслового флота.</w:t>
            </w:r>
          </w:p>
          <w:p w14:paraId="3C13704D" w14:textId="32B40C35" w:rsidR="006841BF" w:rsidRPr="00DD11E4" w:rsidRDefault="00DD11E4" w:rsidP="00DD11E4">
            <w:pPr>
              <w:suppressAutoHyphens/>
              <w:contextualSpacing/>
              <w:rPr>
                <w:rFonts w:ascii="Times New Roman" w:hAnsi="Times New Roman" w:cs="Times New Roman"/>
                <w:sz w:val="24"/>
                <w:szCs w:val="24"/>
              </w:rPr>
            </w:pPr>
            <w:r w:rsidRPr="00DD11E4">
              <w:rPr>
                <w:rFonts w:ascii="Times New Roman" w:hAnsi="Times New Roman" w:cs="Times New Roman"/>
                <w:sz w:val="24"/>
                <w:szCs w:val="24"/>
              </w:rPr>
              <w:t>Упаковка продукции первичной обработки водных биологических ресурсов в тару.</w:t>
            </w:r>
          </w:p>
        </w:tc>
        <w:tc>
          <w:tcPr>
            <w:tcW w:w="1446" w:type="pct"/>
          </w:tcPr>
          <w:p w14:paraId="50C81216" w14:textId="77777777" w:rsidR="006841BF" w:rsidRPr="00DD11E4" w:rsidRDefault="006841BF" w:rsidP="00AB61E8">
            <w:pPr>
              <w:suppressAutoHyphens/>
              <w:contextualSpacing/>
              <w:rPr>
                <w:rFonts w:ascii="Times New Roman" w:hAnsi="Times New Roman" w:cs="Times New Roman"/>
                <w:sz w:val="24"/>
                <w:szCs w:val="24"/>
              </w:rPr>
            </w:pPr>
            <w:r w:rsidRPr="00DD11E4">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
      <w:bookmarkEnd w:id="35"/>
    </w:tbl>
    <w:p w14:paraId="1DD4D835" w14:textId="77777777" w:rsidR="00C63897" w:rsidRPr="00FB50A0" w:rsidRDefault="00C63897" w:rsidP="00FB50A0">
      <w:pPr>
        <w:rPr>
          <w:rFonts w:ascii="Times New Roman" w:hAnsi="Times New Roman" w:cs="Times New Roman"/>
          <w:b/>
          <w:bCs/>
          <w:sz w:val="18"/>
          <w:szCs w:val="18"/>
        </w:rPr>
      </w:pPr>
    </w:p>
    <w:p w14:paraId="7AA95155" w14:textId="13A12839" w:rsidR="00DD11E4" w:rsidRDefault="00C63897" w:rsidP="0058695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CF40A8" w14:textId="5914DC72"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sidR="0058695B">
        <w:rPr>
          <w:rFonts w:ascii="Times New Roman" w:hAnsi="Times New Roman" w:cs="Times New Roman"/>
          <w:b/>
          <w:bCs/>
          <w:sz w:val="24"/>
          <w:szCs w:val="24"/>
        </w:rPr>
        <w:t>2</w:t>
      </w:r>
    </w:p>
    <w:p w14:paraId="65F0528F" w14:textId="77777777"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F9C1695" w14:textId="77777777" w:rsidR="00DD11E4" w:rsidRPr="00DB4EEF" w:rsidRDefault="00DD11E4" w:rsidP="00DD11E4">
      <w:pPr>
        <w:jc w:val="right"/>
        <w:rPr>
          <w:rFonts w:ascii="Times New Roman" w:hAnsi="Times New Roman" w:cs="Times New Roman"/>
          <w:b/>
          <w:bCs/>
          <w:color w:val="0070C0"/>
          <w:sz w:val="24"/>
          <w:szCs w:val="24"/>
        </w:rPr>
      </w:pPr>
      <w:r w:rsidRPr="00DB4EEF">
        <w:rPr>
          <w:rFonts w:ascii="Times New Roman" w:hAnsi="Times New Roman"/>
          <w:b/>
          <w:bCs/>
          <w:sz w:val="24"/>
          <w:szCs w:val="24"/>
        </w:rPr>
        <w:t>35.02.11 Промышленное рыболовство</w:t>
      </w:r>
    </w:p>
    <w:p w14:paraId="321B3BC7" w14:textId="77777777" w:rsidR="00DD11E4" w:rsidRDefault="00DD11E4" w:rsidP="00DD11E4">
      <w:pPr>
        <w:jc w:val="right"/>
        <w:rPr>
          <w:rFonts w:ascii="Times New Roman" w:hAnsi="Times New Roman" w:cs="Times New Roman"/>
          <w:b/>
          <w:bCs/>
          <w:color w:val="0070C0"/>
          <w:sz w:val="24"/>
          <w:szCs w:val="24"/>
        </w:rPr>
      </w:pPr>
    </w:p>
    <w:p w14:paraId="59D11F7A" w14:textId="77777777" w:rsidR="00DD11E4" w:rsidRDefault="00DD11E4" w:rsidP="00DD11E4">
      <w:pPr>
        <w:jc w:val="right"/>
        <w:rPr>
          <w:rFonts w:ascii="Times New Roman" w:hAnsi="Times New Roman" w:cs="Times New Roman"/>
          <w:b/>
          <w:bCs/>
          <w:color w:val="0070C0"/>
          <w:sz w:val="24"/>
          <w:szCs w:val="24"/>
        </w:rPr>
      </w:pPr>
    </w:p>
    <w:p w14:paraId="46B17186" w14:textId="77777777" w:rsidR="00DD11E4" w:rsidRDefault="00DD11E4" w:rsidP="00DD11E4">
      <w:pPr>
        <w:jc w:val="right"/>
        <w:rPr>
          <w:rFonts w:ascii="Times New Roman" w:hAnsi="Times New Roman" w:cs="Times New Roman"/>
          <w:b/>
          <w:bCs/>
          <w:color w:val="0070C0"/>
          <w:sz w:val="24"/>
          <w:szCs w:val="24"/>
        </w:rPr>
      </w:pPr>
    </w:p>
    <w:p w14:paraId="205CF23B" w14:textId="77777777" w:rsidR="00DD11E4" w:rsidRDefault="00DD11E4" w:rsidP="00DD11E4">
      <w:pPr>
        <w:jc w:val="right"/>
        <w:rPr>
          <w:rFonts w:ascii="Times New Roman" w:hAnsi="Times New Roman" w:cs="Times New Roman"/>
          <w:b/>
          <w:bCs/>
          <w:color w:val="0070C0"/>
          <w:sz w:val="24"/>
          <w:szCs w:val="24"/>
        </w:rPr>
      </w:pPr>
    </w:p>
    <w:p w14:paraId="28C57F07" w14:textId="77777777" w:rsidR="00DD11E4" w:rsidRDefault="00DD11E4" w:rsidP="00DD11E4">
      <w:pPr>
        <w:jc w:val="right"/>
        <w:rPr>
          <w:rFonts w:ascii="Times New Roman" w:hAnsi="Times New Roman" w:cs="Times New Roman"/>
          <w:b/>
          <w:bCs/>
          <w:color w:val="0070C0"/>
          <w:sz w:val="24"/>
          <w:szCs w:val="24"/>
        </w:rPr>
      </w:pPr>
    </w:p>
    <w:p w14:paraId="3BA6EEDC" w14:textId="77777777" w:rsidR="00DD11E4" w:rsidRDefault="00DD11E4" w:rsidP="00DD11E4">
      <w:pPr>
        <w:jc w:val="right"/>
        <w:rPr>
          <w:rFonts w:ascii="Times New Roman" w:hAnsi="Times New Roman" w:cs="Times New Roman"/>
          <w:b/>
          <w:bCs/>
          <w:color w:val="0070C0"/>
          <w:sz w:val="24"/>
          <w:szCs w:val="24"/>
        </w:rPr>
      </w:pPr>
    </w:p>
    <w:p w14:paraId="0E26340F" w14:textId="77777777" w:rsidR="00DD11E4" w:rsidRDefault="00DD11E4" w:rsidP="00DD11E4">
      <w:pPr>
        <w:jc w:val="right"/>
        <w:rPr>
          <w:rFonts w:ascii="Times New Roman" w:hAnsi="Times New Roman" w:cs="Times New Roman"/>
          <w:b/>
          <w:bCs/>
          <w:color w:val="0070C0"/>
          <w:sz w:val="24"/>
          <w:szCs w:val="24"/>
        </w:rPr>
      </w:pPr>
    </w:p>
    <w:p w14:paraId="6AA7D786" w14:textId="77777777" w:rsidR="00DD11E4" w:rsidRDefault="00DD11E4" w:rsidP="00DD11E4">
      <w:pPr>
        <w:jc w:val="right"/>
        <w:rPr>
          <w:rFonts w:ascii="Times New Roman" w:hAnsi="Times New Roman" w:cs="Times New Roman"/>
          <w:b/>
          <w:bCs/>
          <w:color w:val="0070C0"/>
          <w:sz w:val="24"/>
          <w:szCs w:val="24"/>
        </w:rPr>
      </w:pPr>
    </w:p>
    <w:p w14:paraId="440412BC" w14:textId="77777777" w:rsidR="00DD11E4" w:rsidRDefault="00DD11E4" w:rsidP="00DD11E4">
      <w:pPr>
        <w:jc w:val="right"/>
        <w:rPr>
          <w:rFonts w:ascii="Times New Roman" w:hAnsi="Times New Roman" w:cs="Times New Roman"/>
          <w:b/>
          <w:bCs/>
          <w:color w:val="0070C0"/>
          <w:sz w:val="24"/>
          <w:szCs w:val="24"/>
        </w:rPr>
      </w:pPr>
    </w:p>
    <w:p w14:paraId="6B4F9514" w14:textId="77777777" w:rsidR="00DD11E4" w:rsidRPr="00502F97" w:rsidRDefault="00DD11E4" w:rsidP="00DD11E4">
      <w:pPr>
        <w:jc w:val="right"/>
        <w:rPr>
          <w:rFonts w:ascii="Times New Roman" w:hAnsi="Times New Roman" w:cs="Times New Roman"/>
          <w:b/>
          <w:bCs/>
          <w:color w:val="0070C0"/>
          <w:sz w:val="24"/>
          <w:szCs w:val="24"/>
        </w:rPr>
      </w:pPr>
    </w:p>
    <w:p w14:paraId="671717D9" w14:textId="77777777" w:rsidR="00DD11E4" w:rsidRPr="008F578C" w:rsidRDefault="00DD11E4" w:rsidP="00DD11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FADC22" w14:textId="0FCABBBE" w:rsidR="00DD11E4" w:rsidRPr="00DB4EEF" w:rsidRDefault="00DD11E4" w:rsidP="00CE2813">
      <w:pPr>
        <w:pStyle w:val="1"/>
      </w:pPr>
      <w:bookmarkStart w:id="36" w:name="_Toc171344572"/>
      <w:r w:rsidRPr="00DB4EEF">
        <w:t>«ПМ.0</w:t>
      </w:r>
      <w:r w:rsidR="00CE2813">
        <w:t xml:space="preserve">2 </w:t>
      </w:r>
      <w:r w:rsidR="00CE2813" w:rsidRPr="00CE2813">
        <w:t xml:space="preserve">ЭКСПЛУАТАЦИЯ И ТЕХНИЧЕСКОЕ ОБСЛУЖИВАНИЕ </w:t>
      </w:r>
      <w:r w:rsidR="00CE2813" w:rsidRPr="00CE2813">
        <w:br/>
        <w:t xml:space="preserve">ОРУДИЙ ПРОМЫШЛЕННОГО РЫБОЛОВСТВА, ПРОМЫСЛОВЫХ МАШИН, </w:t>
      </w:r>
      <w:r w:rsidR="00CE2813" w:rsidRPr="00CE2813">
        <w:br/>
        <w:t>МЕХАНИЗМОВ, УСТРОЙСТВ И ПРИБОРОВ КОНТРОЛЯ ОРУДИЙ ЛОВА</w:t>
      </w:r>
      <w:r w:rsidRPr="00DB4EEF">
        <w:t>»</w:t>
      </w:r>
      <w:bookmarkEnd w:id="36"/>
    </w:p>
    <w:p w14:paraId="61DC11AA" w14:textId="77777777" w:rsidR="00DD11E4" w:rsidRPr="00F53FDC" w:rsidRDefault="00DD11E4" w:rsidP="00DD11E4">
      <w:pPr>
        <w:spacing w:line="360" w:lineRule="auto"/>
        <w:jc w:val="center"/>
        <w:rPr>
          <w:rFonts w:ascii="Times New Roman" w:hAnsi="Times New Roman" w:cs="Times New Roman"/>
          <w:sz w:val="24"/>
          <w:szCs w:val="24"/>
        </w:rPr>
      </w:pPr>
    </w:p>
    <w:p w14:paraId="529E96C6" w14:textId="77777777" w:rsidR="00DD11E4" w:rsidRPr="00F53FDC" w:rsidRDefault="00DD11E4" w:rsidP="00DD11E4">
      <w:pPr>
        <w:spacing w:line="360" w:lineRule="auto"/>
        <w:jc w:val="center"/>
        <w:rPr>
          <w:rFonts w:ascii="Times New Roman" w:hAnsi="Times New Roman" w:cs="Times New Roman"/>
          <w:sz w:val="24"/>
          <w:szCs w:val="24"/>
        </w:rPr>
      </w:pPr>
    </w:p>
    <w:p w14:paraId="290B18FA" w14:textId="77777777" w:rsidR="00DD11E4" w:rsidRPr="00F53FDC" w:rsidRDefault="00DD11E4" w:rsidP="00DD11E4">
      <w:pPr>
        <w:spacing w:line="360" w:lineRule="auto"/>
        <w:jc w:val="center"/>
        <w:rPr>
          <w:rFonts w:ascii="Times New Roman" w:hAnsi="Times New Roman" w:cs="Times New Roman"/>
          <w:sz w:val="24"/>
          <w:szCs w:val="24"/>
        </w:rPr>
      </w:pPr>
    </w:p>
    <w:p w14:paraId="29C9E9A4" w14:textId="77777777" w:rsidR="00DD11E4" w:rsidRPr="00F53FDC" w:rsidRDefault="00DD11E4" w:rsidP="00DD11E4">
      <w:pPr>
        <w:spacing w:line="360" w:lineRule="auto"/>
        <w:jc w:val="center"/>
        <w:rPr>
          <w:rFonts w:ascii="Times New Roman" w:hAnsi="Times New Roman" w:cs="Times New Roman"/>
          <w:sz w:val="24"/>
          <w:szCs w:val="24"/>
        </w:rPr>
      </w:pPr>
    </w:p>
    <w:p w14:paraId="4215029C" w14:textId="77777777" w:rsidR="00DD11E4" w:rsidRPr="00F53FDC" w:rsidRDefault="00DD11E4" w:rsidP="00DD11E4">
      <w:pPr>
        <w:spacing w:line="360" w:lineRule="auto"/>
        <w:jc w:val="center"/>
        <w:rPr>
          <w:rFonts w:ascii="Times New Roman" w:hAnsi="Times New Roman" w:cs="Times New Roman"/>
          <w:sz w:val="24"/>
          <w:szCs w:val="24"/>
        </w:rPr>
      </w:pPr>
    </w:p>
    <w:p w14:paraId="3B11DFD5" w14:textId="77777777" w:rsidR="00DD11E4" w:rsidRPr="00F53FDC" w:rsidRDefault="00DD11E4" w:rsidP="00DD11E4">
      <w:pPr>
        <w:spacing w:line="360" w:lineRule="auto"/>
        <w:jc w:val="center"/>
        <w:rPr>
          <w:rFonts w:ascii="Times New Roman" w:hAnsi="Times New Roman" w:cs="Times New Roman"/>
          <w:sz w:val="24"/>
          <w:szCs w:val="24"/>
        </w:rPr>
      </w:pPr>
    </w:p>
    <w:p w14:paraId="37C4BAF5" w14:textId="77777777" w:rsidR="00DD11E4" w:rsidRPr="00F53FDC" w:rsidRDefault="00DD11E4" w:rsidP="00DD11E4">
      <w:pPr>
        <w:spacing w:line="360" w:lineRule="auto"/>
        <w:jc w:val="center"/>
        <w:rPr>
          <w:rFonts w:ascii="Times New Roman" w:hAnsi="Times New Roman" w:cs="Times New Roman"/>
          <w:sz w:val="24"/>
          <w:szCs w:val="24"/>
        </w:rPr>
      </w:pPr>
    </w:p>
    <w:p w14:paraId="114514E9" w14:textId="77777777" w:rsidR="00DD11E4" w:rsidRPr="00F53FDC" w:rsidRDefault="00DD11E4" w:rsidP="00DD11E4">
      <w:pPr>
        <w:spacing w:line="360" w:lineRule="auto"/>
        <w:jc w:val="center"/>
        <w:rPr>
          <w:rFonts w:ascii="Times New Roman" w:hAnsi="Times New Roman" w:cs="Times New Roman"/>
          <w:sz w:val="24"/>
          <w:szCs w:val="24"/>
        </w:rPr>
      </w:pPr>
    </w:p>
    <w:p w14:paraId="223FE233" w14:textId="77777777" w:rsidR="00DD11E4" w:rsidRPr="00F53FDC" w:rsidRDefault="00DD11E4" w:rsidP="00DD11E4">
      <w:pPr>
        <w:spacing w:line="360" w:lineRule="auto"/>
        <w:jc w:val="center"/>
        <w:rPr>
          <w:rFonts w:ascii="Times New Roman" w:hAnsi="Times New Roman" w:cs="Times New Roman"/>
          <w:sz w:val="24"/>
          <w:szCs w:val="24"/>
        </w:rPr>
      </w:pPr>
    </w:p>
    <w:p w14:paraId="07D570CF" w14:textId="77777777" w:rsidR="00DD11E4" w:rsidRPr="00F53FDC" w:rsidRDefault="00DD11E4" w:rsidP="00DD11E4">
      <w:pPr>
        <w:spacing w:line="360" w:lineRule="auto"/>
        <w:jc w:val="center"/>
        <w:rPr>
          <w:rFonts w:ascii="Times New Roman" w:hAnsi="Times New Roman" w:cs="Times New Roman"/>
          <w:sz w:val="24"/>
          <w:szCs w:val="24"/>
        </w:rPr>
      </w:pPr>
    </w:p>
    <w:p w14:paraId="2255641B" w14:textId="77777777" w:rsidR="00DD11E4" w:rsidRPr="00F53FDC" w:rsidRDefault="00DD11E4" w:rsidP="00DD11E4">
      <w:pPr>
        <w:spacing w:line="360" w:lineRule="auto"/>
        <w:jc w:val="center"/>
        <w:rPr>
          <w:rFonts w:ascii="Times New Roman" w:hAnsi="Times New Roman" w:cs="Times New Roman"/>
          <w:sz w:val="24"/>
          <w:szCs w:val="24"/>
        </w:rPr>
      </w:pPr>
    </w:p>
    <w:p w14:paraId="40EE2E69" w14:textId="77777777" w:rsidR="00DD11E4" w:rsidRPr="00F53FDC" w:rsidRDefault="00DD11E4" w:rsidP="00DD11E4">
      <w:pPr>
        <w:spacing w:line="360" w:lineRule="auto"/>
        <w:jc w:val="center"/>
        <w:rPr>
          <w:rFonts w:ascii="Times New Roman" w:hAnsi="Times New Roman" w:cs="Times New Roman"/>
          <w:sz w:val="24"/>
          <w:szCs w:val="24"/>
        </w:rPr>
      </w:pPr>
    </w:p>
    <w:p w14:paraId="0C773A61" w14:textId="77777777" w:rsidR="00DD11E4" w:rsidRPr="00F53FDC" w:rsidRDefault="00DD11E4" w:rsidP="00DD11E4">
      <w:pPr>
        <w:spacing w:line="360" w:lineRule="auto"/>
        <w:jc w:val="center"/>
        <w:rPr>
          <w:rFonts w:ascii="Times New Roman" w:hAnsi="Times New Roman" w:cs="Times New Roman"/>
          <w:sz w:val="24"/>
          <w:szCs w:val="24"/>
        </w:rPr>
      </w:pPr>
    </w:p>
    <w:p w14:paraId="5507529C" w14:textId="77777777" w:rsidR="00DD11E4" w:rsidRPr="00F53FDC" w:rsidRDefault="00DD11E4" w:rsidP="00DD11E4">
      <w:pPr>
        <w:spacing w:line="360" w:lineRule="auto"/>
        <w:jc w:val="center"/>
        <w:rPr>
          <w:rFonts w:ascii="Times New Roman" w:hAnsi="Times New Roman" w:cs="Times New Roman"/>
          <w:sz w:val="24"/>
          <w:szCs w:val="24"/>
        </w:rPr>
      </w:pPr>
    </w:p>
    <w:p w14:paraId="14F90D6E" w14:textId="77777777" w:rsidR="00DD11E4" w:rsidRPr="00F53FDC" w:rsidRDefault="00DD11E4" w:rsidP="00DD11E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184F7E0" w14:textId="77777777" w:rsidR="00DD11E4" w:rsidRDefault="00DD11E4" w:rsidP="00DD11E4">
      <w:pPr>
        <w:rPr>
          <w:rFonts w:ascii="Times New Roman" w:eastAsia="Times New Roman" w:hAnsi="Times New Roman" w:cs="Times New Roman"/>
          <w:b/>
          <w:bCs/>
          <w:kern w:val="36"/>
          <w:sz w:val="24"/>
          <w:szCs w:val="24"/>
          <w:lang w:eastAsia="ru-RU"/>
        </w:rPr>
      </w:pPr>
      <w:r>
        <w:br w:type="page"/>
      </w:r>
    </w:p>
    <w:p w14:paraId="552607B8" w14:textId="77777777" w:rsidR="00DD11E4" w:rsidRPr="00B766E1" w:rsidRDefault="00DD11E4" w:rsidP="00DD11E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F02F24A" w14:textId="77777777" w:rsidR="00DD11E4" w:rsidRDefault="00DD11E4" w:rsidP="00DD11E4"/>
    <w:p w14:paraId="1F15CF8F" w14:textId="77777777" w:rsidR="00DD11E4" w:rsidRDefault="00DD11E4" w:rsidP="00DD11E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C87027" w14:textId="0D11AC43" w:rsidR="00DD11E4" w:rsidRPr="00DB4EEF" w:rsidRDefault="00000000" w:rsidP="00CE2813">
      <w:pPr>
        <w:pStyle w:val="21"/>
        <w:rPr>
          <w:i w:val="0"/>
          <w:iCs w:val="0"/>
          <w:color w:val="0563C1" w:themeColor="hyperlink"/>
          <w:u w:val="single"/>
        </w:rPr>
      </w:pPr>
      <w:hyperlink w:anchor="_Toc156820310" w:history="1">
        <w:r w:rsidR="00DD11E4" w:rsidRPr="00B766E1">
          <w:rPr>
            <w:rStyle w:val="af0"/>
            <w:i w:val="0"/>
            <w:iCs w:val="0"/>
          </w:rPr>
          <w:t>1.1. Цель и место профессионального модуля «</w:t>
        </w:r>
        <w:r w:rsidR="00DD11E4" w:rsidRPr="00DB4EEF">
          <w:rPr>
            <w:rStyle w:val="af0"/>
            <w:i w:val="0"/>
            <w:iCs w:val="0"/>
          </w:rPr>
          <w:t>ПМ.0</w:t>
        </w:r>
        <w:r w:rsidR="00CE2813">
          <w:rPr>
            <w:rStyle w:val="af0"/>
            <w:i w:val="0"/>
            <w:iCs w:val="0"/>
          </w:rPr>
          <w:t>2</w:t>
        </w:r>
        <w:r w:rsidR="00DD11E4" w:rsidRPr="00DB4EEF">
          <w:rPr>
            <w:rStyle w:val="af0"/>
            <w:i w:val="0"/>
            <w:iCs w:val="0"/>
          </w:rPr>
          <w:t xml:space="preserve"> </w:t>
        </w:r>
        <w:r w:rsidR="00CE2813" w:rsidRPr="00CE2813">
          <w:rPr>
            <w:rStyle w:val="af0"/>
            <w:i w:val="0"/>
            <w:iCs w:val="0"/>
          </w:rPr>
          <w:t>Эксплуатация и техническое обслуживание орудий промышленного рыболовства, промысловых машин, механизмов, устройств и приборов контроля орудий лова</w:t>
        </w:r>
        <w:r w:rsidR="00DD11E4" w:rsidRPr="00B766E1">
          <w:rPr>
            <w:rStyle w:val="af0"/>
            <w:i w:val="0"/>
            <w:iCs w:val="0"/>
          </w:rPr>
          <w:t>»  в структуре образовательной программы</w:t>
        </w:r>
        <w:r w:rsidR="00DD11E4" w:rsidRPr="00B766E1">
          <w:rPr>
            <w:i w:val="0"/>
            <w:iCs w:val="0"/>
            <w:webHidden/>
          </w:rPr>
          <w:tab/>
        </w:r>
      </w:hyperlink>
    </w:p>
    <w:p w14:paraId="7E833B6A"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1" w:history="1">
        <w:r w:rsidR="00DD11E4" w:rsidRPr="00B766E1">
          <w:rPr>
            <w:rStyle w:val="af0"/>
            <w:i w:val="0"/>
            <w:iCs w:val="0"/>
          </w:rPr>
          <w:t>1.2. Планируемые результаты освоения профессионального модуля</w:t>
        </w:r>
        <w:r w:rsidR="00DD11E4" w:rsidRPr="00B766E1">
          <w:rPr>
            <w:i w:val="0"/>
            <w:iCs w:val="0"/>
            <w:webHidden/>
          </w:rPr>
          <w:tab/>
        </w:r>
      </w:hyperlink>
    </w:p>
    <w:p w14:paraId="0B8B5B01" w14:textId="77777777" w:rsidR="00DD11E4" w:rsidRDefault="00000000" w:rsidP="00DD11E4">
      <w:pPr>
        <w:pStyle w:val="14"/>
        <w:rPr>
          <w:rFonts w:asciiTheme="minorHAnsi" w:eastAsiaTheme="minorEastAsia" w:hAnsiTheme="minorHAnsi" w:cstheme="minorBidi"/>
          <w:b w:val="0"/>
          <w:bCs w:val="0"/>
          <w:lang w:eastAsia="ru-RU"/>
        </w:rPr>
      </w:pPr>
      <w:hyperlink w:anchor="_Toc156820312" w:history="1">
        <w:r w:rsidR="00DD11E4" w:rsidRPr="00A9619D">
          <w:rPr>
            <w:rStyle w:val="af0"/>
          </w:rPr>
          <w:t>2. Структура и содержание профессионального модуля</w:t>
        </w:r>
        <w:r w:rsidR="00DD11E4">
          <w:rPr>
            <w:webHidden/>
          </w:rPr>
          <w:tab/>
        </w:r>
      </w:hyperlink>
    </w:p>
    <w:p w14:paraId="7C2EF4D3"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3" w:history="1">
        <w:r w:rsidR="00DD11E4" w:rsidRPr="00B766E1">
          <w:rPr>
            <w:rStyle w:val="af0"/>
            <w:i w:val="0"/>
            <w:iCs w:val="0"/>
          </w:rPr>
          <w:t>2.1. Трудоемкость освоения модуля</w:t>
        </w:r>
        <w:r w:rsidR="00DD11E4" w:rsidRPr="00B766E1">
          <w:rPr>
            <w:i w:val="0"/>
            <w:iCs w:val="0"/>
            <w:webHidden/>
          </w:rPr>
          <w:tab/>
        </w:r>
      </w:hyperlink>
    </w:p>
    <w:p w14:paraId="30733D16"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4" w:history="1">
        <w:r w:rsidR="00DD11E4" w:rsidRPr="00B766E1">
          <w:rPr>
            <w:rStyle w:val="af0"/>
            <w:i w:val="0"/>
            <w:iCs w:val="0"/>
          </w:rPr>
          <w:t>2.2. Структура профессионального модуля</w:t>
        </w:r>
        <w:r w:rsidR="00DD11E4" w:rsidRPr="00B766E1">
          <w:rPr>
            <w:i w:val="0"/>
            <w:iCs w:val="0"/>
            <w:webHidden/>
          </w:rPr>
          <w:tab/>
        </w:r>
      </w:hyperlink>
    </w:p>
    <w:p w14:paraId="4FFB4756"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5" w:history="1">
        <w:r w:rsidR="00DD11E4" w:rsidRPr="00B766E1">
          <w:rPr>
            <w:rStyle w:val="af0"/>
            <w:i w:val="0"/>
            <w:iCs w:val="0"/>
          </w:rPr>
          <w:t>2.3. Примерное содержание профессионального модуля</w:t>
        </w:r>
        <w:r w:rsidR="00DD11E4" w:rsidRPr="00B766E1">
          <w:rPr>
            <w:i w:val="0"/>
            <w:iCs w:val="0"/>
            <w:webHidden/>
          </w:rPr>
          <w:tab/>
        </w:r>
      </w:hyperlink>
    </w:p>
    <w:p w14:paraId="75EC9FFB"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6" w:history="1">
        <w:r w:rsidR="00DD11E4" w:rsidRPr="00B766E1">
          <w:rPr>
            <w:rStyle w:val="af0"/>
            <w:i w:val="0"/>
            <w:iCs w:val="0"/>
          </w:rPr>
          <w:t>2.4. Курсовой проект (работа) (для специальностей СПО, если предусмотрено)</w:t>
        </w:r>
        <w:r w:rsidR="00DD11E4" w:rsidRPr="00B766E1">
          <w:rPr>
            <w:i w:val="0"/>
            <w:iCs w:val="0"/>
            <w:webHidden/>
          </w:rPr>
          <w:tab/>
        </w:r>
      </w:hyperlink>
    </w:p>
    <w:p w14:paraId="11C2560D" w14:textId="77777777" w:rsidR="00DD11E4" w:rsidRDefault="00000000" w:rsidP="00DD11E4">
      <w:pPr>
        <w:pStyle w:val="14"/>
        <w:rPr>
          <w:rFonts w:asciiTheme="minorHAnsi" w:eastAsiaTheme="minorEastAsia" w:hAnsiTheme="minorHAnsi" w:cstheme="minorBidi"/>
          <w:b w:val="0"/>
          <w:bCs w:val="0"/>
          <w:lang w:eastAsia="ru-RU"/>
        </w:rPr>
      </w:pPr>
      <w:hyperlink w:anchor="_Toc156820317" w:history="1">
        <w:r w:rsidR="00DD11E4" w:rsidRPr="00A9619D">
          <w:rPr>
            <w:rStyle w:val="af0"/>
          </w:rPr>
          <w:t>3. Условия реализации профессионального модуля</w:t>
        </w:r>
        <w:r w:rsidR="00DD11E4">
          <w:rPr>
            <w:webHidden/>
          </w:rPr>
          <w:tab/>
        </w:r>
      </w:hyperlink>
    </w:p>
    <w:p w14:paraId="676BD98E"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8" w:history="1">
        <w:r w:rsidR="00DD11E4" w:rsidRPr="00B766E1">
          <w:rPr>
            <w:rStyle w:val="af0"/>
            <w:i w:val="0"/>
            <w:iCs w:val="0"/>
          </w:rPr>
          <w:t>3.1. Материально-техническое обеспечение</w:t>
        </w:r>
        <w:r w:rsidR="00DD11E4" w:rsidRPr="00B766E1">
          <w:rPr>
            <w:i w:val="0"/>
            <w:iCs w:val="0"/>
            <w:webHidden/>
          </w:rPr>
          <w:tab/>
        </w:r>
      </w:hyperlink>
    </w:p>
    <w:p w14:paraId="2F861C91" w14:textId="77777777" w:rsidR="00DD11E4" w:rsidRPr="00B766E1" w:rsidRDefault="00000000" w:rsidP="00DD11E4">
      <w:pPr>
        <w:pStyle w:val="21"/>
        <w:rPr>
          <w:rFonts w:asciiTheme="minorHAnsi" w:eastAsiaTheme="minorEastAsia" w:hAnsiTheme="minorHAnsi" w:cstheme="minorBidi"/>
          <w:i w:val="0"/>
          <w:iCs w:val="0"/>
          <w:sz w:val="22"/>
          <w:szCs w:val="22"/>
        </w:rPr>
      </w:pPr>
      <w:hyperlink w:anchor="_Toc156820319" w:history="1">
        <w:r w:rsidR="00DD11E4" w:rsidRPr="00B766E1">
          <w:rPr>
            <w:rStyle w:val="af0"/>
            <w:i w:val="0"/>
            <w:iCs w:val="0"/>
          </w:rPr>
          <w:t>3.2. Учебно-методическое обеспечение</w:t>
        </w:r>
        <w:r w:rsidR="00DD11E4" w:rsidRPr="00B766E1">
          <w:rPr>
            <w:i w:val="0"/>
            <w:iCs w:val="0"/>
            <w:webHidden/>
          </w:rPr>
          <w:tab/>
        </w:r>
      </w:hyperlink>
    </w:p>
    <w:p w14:paraId="4702A371" w14:textId="77777777" w:rsidR="00DD11E4" w:rsidRDefault="00000000" w:rsidP="00DD11E4">
      <w:pPr>
        <w:pStyle w:val="14"/>
        <w:rPr>
          <w:rFonts w:asciiTheme="minorHAnsi" w:eastAsiaTheme="minorEastAsia" w:hAnsiTheme="minorHAnsi" w:cstheme="minorBidi"/>
          <w:b w:val="0"/>
          <w:bCs w:val="0"/>
          <w:lang w:eastAsia="ru-RU"/>
        </w:rPr>
      </w:pPr>
      <w:hyperlink w:anchor="_Toc156820320" w:history="1">
        <w:r w:rsidR="00DD11E4" w:rsidRPr="00A9619D">
          <w:rPr>
            <w:rStyle w:val="af0"/>
          </w:rPr>
          <w:t>4. Контроль и оценка результатов освоения  профессионального модуля</w:t>
        </w:r>
        <w:r w:rsidR="00DD11E4">
          <w:rPr>
            <w:webHidden/>
          </w:rPr>
          <w:tab/>
        </w:r>
      </w:hyperlink>
    </w:p>
    <w:p w14:paraId="4B450BCE" w14:textId="77777777" w:rsidR="00DD11E4" w:rsidRPr="00B766E1" w:rsidRDefault="00DD11E4" w:rsidP="00DD11E4">
      <w:r>
        <w:fldChar w:fldCharType="end"/>
      </w:r>
    </w:p>
    <w:p w14:paraId="32E2AAF0" w14:textId="77777777" w:rsidR="00DD11E4" w:rsidRDefault="00DD11E4" w:rsidP="00DD11E4">
      <w:pPr>
        <w:pStyle w:val="1"/>
      </w:pPr>
    </w:p>
    <w:p w14:paraId="3CC48F81" w14:textId="77777777" w:rsidR="00DD11E4" w:rsidRDefault="00DD11E4" w:rsidP="00DD11E4">
      <w:pPr>
        <w:pStyle w:val="1f"/>
        <w:jc w:val="left"/>
        <w:sectPr w:rsidR="00DD11E4" w:rsidSect="00DD11E4">
          <w:headerReference w:type="even" r:id="rId10"/>
          <w:headerReference w:type="default" r:id="rId11"/>
          <w:pgSz w:w="11906" w:h="16838"/>
          <w:pgMar w:top="1134" w:right="567" w:bottom="1134" w:left="1701" w:header="709" w:footer="709" w:gutter="0"/>
          <w:cols w:space="708"/>
          <w:docGrid w:linePitch="360"/>
        </w:sectPr>
      </w:pPr>
    </w:p>
    <w:p w14:paraId="5BC22B4B" w14:textId="77777777" w:rsidR="00DD11E4" w:rsidRPr="00C13371" w:rsidRDefault="00DD11E4" w:rsidP="00DD11E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946479" w14:textId="77777777" w:rsidR="00CE2813" w:rsidRPr="00CE2813" w:rsidRDefault="00CE2813" w:rsidP="00CE2813">
      <w:pPr>
        <w:pStyle w:val="114"/>
        <w:rPr>
          <w:caps/>
          <w:kern w:val="32"/>
          <w:lang w:eastAsia="x-none"/>
        </w:rPr>
      </w:pPr>
      <w:r w:rsidRPr="00CE2813">
        <w:rPr>
          <w:caps/>
          <w:kern w:val="32"/>
          <w:lang w:eastAsia="x-none"/>
        </w:rPr>
        <w:t xml:space="preserve">ПМ.02 ЭКСПЛУАТАЦИЯ И ТЕХНИЧЕСКОЕ ОБСЛУЖИВАНИЕ </w:t>
      </w:r>
      <w:r w:rsidRPr="00CE2813">
        <w:rPr>
          <w:caps/>
          <w:kern w:val="32"/>
          <w:lang w:eastAsia="x-none"/>
        </w:rPr>
        <w:br/>
        <w:t xml:space="preserve">ОРУДИЙ ПРОМЫШЛЕННОГО РЫБОЛОВСТВА, ПРОМЫСЛОВЫХ МАШИН, </w:t>
      </w:r>
      <w:r w:rsidRPr="00CE2813">
        <w:rPr>
          <w:caps/>
          <w:kern w:val="32"/>
          <w:lang w:eastAsia="x-none"/>
        </w:rPr>
        <w:br/>
        <w:t>МЕХАНИЗМОВ, УСТРОЙСТВ И ПРИБОРОВ КОНТРОЛЯ ОРУДИЙ ЛОВА</w:t>
      </w:r>
    </w:p>
    <w:p w14:paraId="00A3D936" w14:textId="77777777" w:rsidR="00DD11E4" w:rsidRPr="00EA6E1D" w:rsidRDefault="00DD11E4" w:rsidP="00DD11E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8D09E12" w14:textId="50132A53" w:rsidR="00DD11E4" w:rsidRDefault="00DD11E4" w:rsidP="00DD11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CE2813" w:rsidRPr="00CE2813">
        <w:rPr>
          <w:rFonts w:ascii="Times New Roman" w:eastAsia="Times New Roman" w:hAnsi="Times New Roman" w:cs="Times New Roman"/>
          <w:bCs/>
          <w:sz w:val="24"/>
          <w:szCs w:val="24"/>
          <w:lang w:eastAsia="ru-RU"/>
        </w:rPr>
        <w:t>Эксплуатация и техническое обслуживание орудий промышленного рыболовства, промысловых машин, механизмов, устройств и приборов контроля орудий лова</w:t>
      </w:r>
      <w:r w:rsidRPr="00DB4EEF">
        <w:rPr>
          <w:rFonts w:ascii="Times New Roman" w:eastAsia="Times New Roman" w:hAnsi="Times New Roman" w:cs="Times New Roman"/>
          <w:sz w:val="24"/>
          <w:szCs w:val="24"/>
          <w:lang w:eastAsia="ru-RU"/>
        </w:rPr>
        <w:t xml:space="preserve">». </w:t>
      </w:r>
    </w:p>
    <w:p w14:paraId="664CEDE2" w14:textId="77777777" w:rsidR="00DD11E4" w:rsidRPr="00DB4EEF" w:rsidRDefault="00DD11E4" w:rsidP="00DD11E4">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4ED82C" w14:textId="77777777" w:rsidR="00DD11E4" w:rsidRDefault="00DD11E4" w:rsidP="00DD11E4">
      <w:pPr>
        <w:suppressAutoHyphens/>
        <w:spacing w:line="276" w:lineRule="auto"/>
        <w:ind w:firstLine="709"/>
        <w:jc w:val="both"/>
        <w:rPr>
          <w:rFonts w:ascii="Times New Roman" w:hAnsi="Times New Roman" w:cs="Times New Roman"/>
          <w:sz w:val="24"/>
          <w:szCs w:val="24"/>
        </w:rPr>
      </w:pPr>
    </w:p>
    <w:p w14:paraId="5BC7E2B4" w14:textId="77777777" w:rsidR="00DD11E4" w:rsidRPr="00EA6E1D" w:rsidRDefault="00DD11E4" w:rsidP="00DD11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51019D" w14:textId="77777777" w:rsidR="00DD11E4" w:rsidRDefault="00DD11E4" w:rsidP="00DD11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79EEE" w14:textId="77777777" w:rsidR="00DD11E4" w:rsidRDefault="00DD11E4" w:rsidP="00DD11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1E4" w:rsidRPr="000E591D" w14:paraId="6C302CE3" w14:textId="77777777" w:rsidTr="007D5D3D">
        <w:tc>
          <w:tcPr>
            <w:tcW w:w="1129" w:type="dxa"/>
            <w:tcBorders>
              <w:top w:val="single" w:sz="4" w:space="0" w:color="auto"/>
              <w:left w:val="single" w:sz="4" w:space="0" w:color="auto"/>
              <w:right w:val="single" w:sz="4" w:space="0" w:color="auto"/>
            </w:tcBorders>
          </w:tcPr>
          <w:p w14:paraId="3358E176" w14:textId="77777777" w:rsidR="00DD11E4" w:rsidRPr="00C13371" w:rsidRDefault="00DD11E4" w:rsidP="007D5D3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3CE2CE7" w14:textId="77777777" w:rsidR="00DD11E4" w:rsidRPr="00C13371" w:rsidRDefault="00DD11E4" w:rsidP="007D5D3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D8D3C" w14:textId="77777777" w:rsidR="00DD11E4" w:rsidRPr="00C13371" w:rsidRDefault="00DD11E4" w:rsidP="007D5D3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3FFF42" w14:textId="77777777" w:rsidR="00DD11E4" w:rsidRPr="00C13371" w:rsidRDefault="00DD11E4" w:rsidP="007D5D3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E2813" w:rsidRPr="000E591D" w14:paraId="6B85AD97" w14:textId="77777777" w:rsidTr="00934FD3">
        <w:trPr>
          <w:trHeight w:val="1104"/>
        </w:trPr>
        <w:tc>
          <w:tcPr>
            <w:tcW w:w="1129" w:type="dxa"/>
            <w:tcBorders>
              <w:top w:val="single" w:sz="4" w:space="0" w:color="auto"/>
              <w:left w:val="single" w:sz="4" w:space="0" w:color="auto"/>
              <w:right w:val="single" w:sz="4" w:space="0" w:color="auto"/>
            </w:tcBorders>
          </w:tcPr>
          <w:p w14:paraId="0F36FD3A" w14:textId="77777777" w:rsidR="00CE2813" w:rsidRPr="00481BF3" w:rsidRDefault="00CE2813" w:rsidP="00CE2813">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622757EB" w14:textId="77777777" w:rsidR="00CE2813" w:rsidRPr="00CE2813" w:rsidRDefault="00CE2813" w:rsidP="00CE2813">
            <w:pPr>
              <w:rPr>
                <w:rStyle w:val="afb"/>
                <w:bCs/>
                <w:i w:val="0"/>
                <w:iCs/>
                <w:sz w:val="24"/>
                <w:szCs w:val="24"/>
              </w:rPr>
            </w:pPr>
            <w:r w:rsidRPr="00CE2813">
              <w:rPr>
                <w:rStyle w:val="afb"/>
                <w:bCs/>
                <w:i w:val="0"/>
                <w:iCs/>
                <w:sz w:val="24"/>
                <w:szCs w:val="24"/>
              </w:rPr>
              <w:t>ПК 2.1.</w:t>
            </w:r>
          </w:p>
          <w:p w14:paraId="1A64BF18" w14:textId="77777777" w:rsidR="00CE2813" w:rsidRPr="00CE2813" w:rsidRDefault="00CE2813" w:rsidP="00CE2813">
            <w:pPr>
              <w:rPr>
                <w:rStyle w:val="afb"/>
                <w:bCs/>
                <w:i w:val="0"/>
                <w:iCs/>
                <w:sz w:val="24"/>
                <w:szCs w:val="24"/>
              </w:rPr>
            </w:pPr>
            <w:r w:rsidRPr="00CE2813">
              <w:rPr>
                <w:rStyle w:val="afb"/>
                <w:bCs/>
                <w:i w:val="0"/>
                <w:iCs/>
                <w:sz w:val="24"/>
                <w:szCs w:val="24"/>
              </w:rPr>
              <w:t>ПК 2.2.</w:t>
            </w:r>
          </w:p>
          <w:p w14:paraId="52716A0C" w14:textId="2603C4B3" w:rsidR="00CE2813" w:rsidRPr="00C13371" w:rsidRDefault="00CE2813" w:rsidP="00CE2813">
            <w:pPr>
              <w:rPr>
                <w:rFonts w:ascii="Times New Roman" w:hAnsi="Times New Roman" w:cs="Times New Roman"/>
                <w:bCs/>
                <w:sz w:val="24"/>
                <w:szCs w:val="24"/>
              </w:rPr>
            </w:pPr>
            <w:r w:rsidRPr="00CE2813">
              <w:rPr>
                <w:rStyle w:val="afb"/>
                <w:bCs/>
                <w:i w:val="0"/>
                <w:iCs/>
                <w:sz w:val="24"/>
                <w:szCs w:val="24"/>
              </w:rPr>
              <w:t>ПК 2.3.</w:t>
            </w:r>
          </w:p>
        </w:tc>
        <w:tc>
          <w:tcPr>
            <w:tcW w:w="2833" w:type="dxa"/>
            <w:tcBorders>
              <w:top w:val="single" w:sz="4" w:space="0" w:color="auto"/>
              <w:left w:val="single" w:sz="4" w:space="0" w:color="auto"/>
              <w:right w:val="single" w:sz="4" w:space="0" w:color="auto"/>
            </w:tcBorders>
          </w:tcPr>
          <w:p w14:paraId="669E47B3"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определять промысловую годность и степень износа орудий промышленного рыболовства, устройств и приборов их контроля;</w:t>
            </w:r>
          </w:p>
          <w:p w14:paraId="61319C5B"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читать чертежи орудий промышленного рыболовства;</w:t>
            </w:r>
          </w:p>
          <w:p w14:paraId="47483257"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упаковывать с применением средств механизации готовые орудия и технические средства добычи (вылова) водных биологических ресурсов, устройства и приборы их контроля; </w:t>
            </w:r>
          </w:p>
          <w:p w14:paraId="37C000EF"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маркировать орудия и технические средства добычи (вылова) водных биологических ресурсов, устройства и приборы их контроля;</w:t>
            </w:r>
          </w:p>
          <w:p w14:paraId="5BF095AF"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подготавливать орудия и технические средства </w:t>
            </w:r>
            <w:r w:rsidRPr="004617D5">
              <w:rPr>
                <w:rFonts w:ascii="Times New Roman" w:hAnsi="Times New Roman"/>
                <w:bCs/>
                <w:sz w:val="24"/>
                <w:szCs w:val="24"/>
              </w:rPr>
              <w:lastRenderedPageBreak/>
              <w:t>добычи (вылова) водных биологических ресурсов, устройства и приборы их контроля к освидетельствованию;</w:t>
            </w:r>
          </w:p>
          <w:p w14:paraId="37AB31A4"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осуществлять дефектацию орудий добычи (вылова) водных биологических ресурсов, устройств и приборов их контроля; </w:t>
            </w:r>
          </w:p>
          <w:p w14:paraId="3D9C3CF7"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выполнять различные виды ремонта орудий лова водных биоресурсов на судах рыбопромыслового флота;</w:t>
            </w:r>
          </w:p>
          <w:p w14:paraId="2DDBA826"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подготавливать к работе орудия лова, парусно-гребные суда, предметы снаряжения судов, инвентарь и изделия такелажа;</w:t>
            </w:r>
          </w:p>
          <w:p w14:paraId="5ECE7A2B"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выполнять работы по подготовке и сдаче орудий лова и промыслового оборудования в места их хранения;</w:t>
            </w:r>
          </w:p>
          <w:p w14:paraId="32319E96"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подготавливать к работе орудия промышленного рыболовства, промысловые машины, механизмы, устройства и приборы контроля орудий лова;</w:t>
            </w:r>
          </w:p>
          <w:p w14:paraId="349DA79A"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готовить к промыслу орудия лова, выполнять работы со стоячим и бегучим такелажем на промысловой палубе;</w:t>
            </w:r>
          </w:p>
          <w:p w14:paraId="1F3380E2"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оценивать состояние и производить проверку промыслового оборудования;</w:t>
            </w:r>
          </w:p>
          <w:p w14:paraId="15E431F3"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подготавливать орудия лова к промыслу;</w:t>
            </w:r>
          </w:p>
          <w:p w14:paraId="6E5CF491"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производить маркирование ваеров;</w:t>
            </w:r>
          </w:p>
          <w:p w14:paraId="7F1F4ED7" w14:textId="77777777" w:rsidR="00CE2813"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производить проверку состояния, вооружения и </w:t>
            </w:r>
            <w:r w:rsidRPr="004617D5">
              <w:rPr>
                <w:rFonts w:ascii="Times New Roman" w:hAnsi="Times New Roman"/>
                <w:bCs/>
                <w:sz w:val="24"/>
                <w:szCs w:val="24"/>
              </w:rPr>
              <w:lastRenderedPageBreak/>
              <w:t>размещения по штатным местам траловых досок;</w:t>
            </w:r>
          </w:p>
          <w:p w14:paraId="6F208B29"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оценивать величину промыслового скопления;</w:t>
            </w:r>
          </w:p>
          <w:p w14:paraId="4E8783E1"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анализировать состояние промыслового запаса по составу уловов;</w:t>
            </w:r>
          </w:p>
          <w:p w14:paraId="3FDB1C70"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эксплуатировать промысловые машины, механизмы и устройства, оценивать их техническое состояние;</w:t>
            </w:r>
          </w:p>
          <w:p w14:paraId="53DEDC63"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оценивать работоспособность промысловых схем по степени механизации и затратам промыслового времени;</w:t>
            </w:r>
          </w:p>
          <w:p w14:paraId="27B9AACB"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составлять отчетные документы по орудиям промышленного рыболовства и промысловому вооружению;</w:t>
            </w:r>
          </w:p>
          <w:p w14:paraId="18D9E5A5"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расшифровывать показания приборов контроля работы орудий промышленного рыболовства;</w:t>
            </w:r>
          </w:p>
          <w:p w14:paraId="7A4BB1BF"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эксплуатировать орудия и технические средства добычи (вылова) водных биологических ресурсов, устройства и приборы их контроля, оценивать их техническое состояние;</w:t>
            </w:r>
          </w:p>
          <w:p w14:paraId="44EEDF2D"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эксплуатировать рыбопромысловые машины и механизмы на судах рыбопромыслового флота;</w:t>
            </w:r>
          </w:p>
          <w:p w14:paraId="1AF4A5A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эксплуатировать промысловые машины, механизмы и устройства и приборы контроля орудий лова, оценивать их техническое состояние;</w:t>
            </w:r>
          </w:p>
          <w:p w14:paraId="3684C001"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выполнять промысловые операции с </w:t>
            </w:r>
            <w:r w:rsidRPr="004617D5">
              <w:rPr>
                <w:rFonts w:ascii="Times New Roman" w:hAnsi="Times New Roman"/>
                <w:bCs/>
                <w:sz w:val="24"/>
                <w:szCs w:val="24"/>
              </w:rPr>
              <w:lastRenderedPageBreak/>
              <w:t xml:space="preserve">орудиями лова: спуск, подъем, </w:t>
            </w:r>
            <w:proofErr w:type="spellStart"/>
            <w:r w:rsidRPr="004617D5">
              <w:rPr>
                <w:rFonts w:ascii="Times New Roman" w:hAnsi="Times New Roman"/>
                <w:bCs/>
                <w:sz w:val="24"/>
                <w:szCs w:val="24"/>
              </w:rPr>
              <w:t>выливка</w:t>
            </w:r>
            <w:proofErr w:type="spellEnd"/>
            <w:r w:rsidRPr="004617D5">
              <w:rPr>
                <w:rFonts w:ascii="Times New Roman" w:hAnsi="Times New Roman"/>
                <w:bCs/>
                <w:sz w:val="24"/>
                <w:szCs w:val="24"/>
              </w:rPr>
              <w:t xml:space="preserve"> улова; </w:t>
            </w:r>
          </w:p>
          <w:p w14:paraId="1DC6BE42"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производить настройку, перевооружение и ремонт орудий лова;</w:t>
            </w:r>
          </w:p>
          <w:p w14:paraId="6C7D9FE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эксплуатировать и хранить орудия лова и промысловое вооружение, механизмы и устройства в соответствии с требованиями эксплуатационной документации;</w:t>
            </w:r>
          </w:p>
          <w:p w14:paraId="2A6D188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проверять соответствие размера ячеи в орудиях лова требованиям правил рыболовства;</w:t>
            </w:r>
          </w:p>
          <w:p w14:paraId="3653776B" w14:textId="77777777" w:rsidR="00CE2813"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выполнять работы в соответствии с правилами ухода и хранения </w:t>
            </w:r>
            <w:proofErr w:type="spellStart"/>
            <w:r w:rsidRPr="004617D5">
              <w:rPr>
                <w:rFonts w:ascii="Times New Roman" w:hAnsi="Times New Roman"/>
                <w:bCs/>
                <w:sz w:val="24"/>
                <w:szCs w:val="24"/>
              </w:rPr>
              <w:t>сетематериалов</w:t>
            </w:r>
            <w:proofErr w:type="spellEnd"/>
            <w:r w:rsidRPr="004617D5">
              <w:rPr>
                <w:rFonts w:ascii="Times New Roman" w:hAnsi="Times New Roman"/>
                <w:bCs/>
                <w:sz w:val="24"/>
                <w:szCs w:val="24"/>
              </w:rPr>
              <w:t xml:space="preserve"> и промыслового снаряжения;</w:t>
            </w:r>
          </w:p>
          <w:p w14:paraId="3B19256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подготавливать промысловые машины, механизмы и устройства к освидетельствованию;</w:t>
            </w:r>
          </w:p>
          <w:p w14:paraId="4EBDB378"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проводить дефектацию узлов и деталей промысловых машин, механизмов и устройств;</w:t>
            </w:r>
          </w:p>
          <w:p w14:paraId="63FE22A7" w14:textId="5E9AD982" w:rsidR="00CE2813" w:rsidRPr="00C13371" w:rsidRDefault="00CE2813" w:rsidP="00CE2813">
            <w:pPr>
              <w:rPr>
                <w:rFonts w:ascii="Times New Roman" w:hAnsi="Times New Roman" w:cs="Times New Roman"/>
                <w:bCs/>
                <w:sz w:val="24"/>
                <w:szCs w:val="24"/>
              </w:rPr>
            </w:pPr>
            <w:r w:rsidRPr="004617D5">
              <w:rPr>
                <w:rFonts w:ascii="Times New Roman" w:hAnsi="Times New Roman"/>
                <w:bCs/>
                <w:sz w:val="24"/>
                <w:szCs w:val="24"/>
              </w:rPr>
              <w:t>- осуществлять техническое обслуживание промысловых машин, механизмов и устройств;</w:t>
            </w:r>
          </w:p>
        </w:tc>
        <w:tc>
          <w:tcPr>
            <w:tcW w:w="2833" w:type="dxa"/>
            <w:tcBorders>
              <w:top w:val="single" w:sz="4" w:space="0" w:color="auto"/>
              <w:left w:val="single" w:sz="4" w:space="0" w:color="auto"/>
              <w:right w:val="single" w:sz="4" w:space="0" w:color="auto"/>
            </w:tcBorders>
            <w:shd w:val="clear" w:color="auto" w:fill="auto"/>
          </w:tcPr>
          <w:p w14:paraId="2E9EB754"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lastRenderedPageBreak/>
              <w:t>рыболовства и их назначение;</w:t>
            </w:r>
          </w:p>
          <w:p w14:paraId="19EBEBB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классификацию, состав промысловых машин, механизмов, устройств и их назначение;</w:t>
            </w:r>
          </w:p>
          <w:p w14:paraId="0ABF3E97"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порядок выполнения промысловых операций по подготовке и эксплуатации орудий промышленного рыболовства и промыслового оборудования;</w:t>
            </w:r>
          </w:p>
          <w:p w14:paraId="65D0D3E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общие сведения о конструкциях промысловых судов;</w:t>
            </w:r>
          </w:p>
          <w:p w14:paraId="175EFB9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понятия о районах промысла, сырьевой базе, промысловых косяках;</w:t>
            </w:r>
          </w:p>
          <w:p w14:paraId="31E75D00"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порядок освидетельствования промысловых устройств;</w:t>
            </w:r>
          </w:p>
          <w:p w14:paraId="13E78DDD"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устройство и назначение орудий </w:t>
            </w:r>
            <w:r w:rsidRPr="004617D5">
              <w:rPr>
                <w:rFonts w:ascii="Times New Roman" w:hAnsi="Times New Roman"/>
                <w:bCs/>
                <w:sz w:val="24"/>
                <w:szCs w:val="24"/>
              </w:rPr>
              <w:lastRenderedPageBreak/>
              <w:t>добычи (вылова) водных биологических ресурсов,</w:t>
            </w:r>
            <w:r>
              <w:rPr>
                <w:rFonts w:ascii="Times New Roman" w:hAnsi="Times New Roman"/>
                <w:bCs/>
                <w:sz w:val="24"/>
                <w:szCs w:val="24"/>
              </w:rPr>
              <w:t xml:space="preserve"> </w:t>
            </w:r>
            <w:r w:rsidRPr="004617D5">
              <w:rPr>
                <w:rFonts w:ascii="Times New Roman" w:hAnsi="Times New Roman"/>
                <w:bCs/>
                <w:sz w:val="24"/>
                <w:szCs w:val="24"/>
              </w:rPr>
              <w:t xml:space="preserve">промысловых машин, механизмов, устройств и приборов их контроля; </w:t>
            </w:r>
          </w:p>
          <w:p w14:paraId="353A07FD"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процессы и операции, связанные с подготовкой и эксплуатацией орудий добычи (вылова) водных биологических ресурсов, устройств и приборов их контроля;</w:t>
            </w:r>
          </w:p>
          <w:p w14:paraId="0E51514D"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основные параметры орудий добычи (вылова) водных биологических ресурсов, устройств и приборов их контроля, промысловых машин, механизмов и устройств;</w:t>
            </w:r>
          </w:p>
          <w:p w14:paraId="60A8A906"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сроки и виды технического обслуживания орудий добычи (вылова) водных биологических ресурсов, устройств и приборов их контроля;</w:t>
            </w:r>
          </w:p>
          <w:p w14:paraId="416931E8"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правила ухода за орудиями лова;</w:t>
            </w:r>
          </w:p>
          <w:p w14:paraId="7BAC6C3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способы консервирования и хранения орудий лова и промысловых механизмов;</w:t>
            </w:r>
          </w:p>
          <w:p w14:paraId="20C173FF"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-способы настройки и перевооружения орудий лова; </w:t>
            </w:r>
          </w:p>
          <w:p w14:paraId="388BBFA6"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правила рыболовства в районе промысла и содержащиеся в них требования к орудиям лова;</w:t>
            </w:r>
          </w:p>
          <w:p w14:paraId="64441E1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промысловые схемы; </w:t>
            </w:r>
          </w:p>
          <w:p w14:paraId="2444446F"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процессы и операции, связанные с подготовкой и эксплуатацией орудий промышленного рыболовства, промысловых машин, механизмов и устройств;</w:t>
            </w:r>
          </w:p>
          <w:p w14:paraId="6A022080" w14:textId="77777777" w:rsidR="00CE2813"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устройство и основы теории судна, судовых </w:t>
            </w:r>
            <w:r w:rsidRPr="004617D5">
              <w:rPr>
                <w:rFonts w:ascii="Times New Roman" w:hAnsi="Times New Roman"/>
                <w:bCs/>
                <w:sz w:val="24"/>
                <w:szCs w:val="24"/>
              </w:rPr>
              <w:lastRenderedPageBreak/>
              <w:t>механизмов и борьбы за живучесть судна;</w:t>
            </w:r>
          </w:p>
          <w:p w14:paraId="6EA5C7F5"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порядок выполнения промысловых операций по подготовке и эксплуатации орудий промышленного рыболовства и промыслового оборудования;</w:t>
            </w:r>
          </w:p>
          <w:p w14:paraId="68F4ECB3"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промысловые схемы лова гидробионтов и методы оценки их работоспособности;</w:t>
            </w:r>
          </w:p>
          <w:p w14:paraId="1729820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правила безопасной эксплуатации промысловых машин и механизмов;</w:t>
            </w:r>
          </w:p>
          <w:p w14:paraId="2E6EB2D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правила рыболовства;</w:t>
            </w:r>
          </w:p>
          <w:p w14:paraId="67D0C470"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общие сведения о приборах контроля параметров работы орудий промышленного рыболовства и правила их эксплуатации;</w:t>
            </w:r>
          </w:p>
          <w:p w14:paraId="4F0CFC11"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методы оценки работоспособности орудий промышленного рыболовства при эксплуатации;</w:t>
            </w:r>
          </w:p>
          <w:p w14:paraId="402EE9EC"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методы количественной и качественной оценки промысловых скоплений;</w:t>
            </w:r>
          </w:p>
          <w:p w14:paraId="62D0E317"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процессы и операции, связанные с подготовкой и эксплуатацией орудий добычи (вылова) водных биологических ресурсов, устройств и приборов их контроля;</w:t>
            </w:r>
          </w:p>
          <w:p w14:paraId="02A4D9D4"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характерные аварии орудий добычи (вылова) водных биологических ресурсов, устройств и приборов их контроля при их эксплуатации и мероприятия по их устранению и предупреждению;</w:t>
            </w:r>
          </w:p>
          <w:p w14:paraId="09453FC8"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состав, назначение и основы устройства </w:t>
            </w:r>
            <w:r w:rsidRPr="004617D5">
              <w:rPr>
                <w:rFonts w:ascii="Times New Roman" w:hAnsi="Times New Roman"/>
                <w:bCs/>
                <w:sz w:val="24"/>
                <w:szCs w:val="24"/>
              </w:rPr>
              <w:lastRenderedPageBreak/>
              <w:t>приборов контроля параметров орудий добычи (вылова) водных биологических ресурсов;</w:t>
            </w:r>
          </w:p>
          <w:p w14:paraId="40ACA41D"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общие сведения о судах флота рыбной промышленности;</w:t>
            </w:r>
          </w:p>
          <w:p w14:paraId="3A20CFC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состав промысловых объектов лова;</w:t>
            </w:r>
          </w:p>
          <w:p w14:paraId="17D0F63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-общие сведения о районах промысла и сырьевой базе рыбной промышленности;</w:t>
            </w:r>
          </w:p>
          <w:p w14:paraId="46836B49"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устройство, принципы работы и правила эксплуатации рыбопромысловых машин, двигателей внутреннего сгорания;</w:t>
            </w:r>
          </w:p>
          <w:p w14:paraId="3AB7A34A"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технологии выполнения промысловых операций при подготовке и эксплуатации орудий лова;</w:t>
            </w:r>
          </w:p>
          <w:p w14:paraId="32002A92"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методы контроля рабочих параметров рыбопромысловых машин;</w:t>
            </w:r>
          </w:p>
          <w:p w14:paraId="4B6DF0F7"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способы регулировки технических параметров машин;</w:t>
            </w:r>
          </w:p>
          <w:p w14:paraId="53C209F9"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правила технической эксплуатации орудий лова и промыслового оборудования;</w:t>
            </w:r>
          </w:p>
          <w:p w14:paraId="560571EB" w14:textId="77777777" w:rsidR="00CE2813" w:rsidRDefault="00CE2813" w:rsidP="00CE2813">
            <w:pPr>
              <w:jc w:val="both"/>
              <w:rPr>
                <w:rFonts w:ascii="Times New Roman" w:hAnsi="Times New Roman"/>
                <w:bCs/>
                <w:sz w:val="24"/>
                <w:szCs w:val="24"/>
              </w:rPr>
            </w:pPr>
            <w:r w:rsidRPr="004617D5">
              <w:rPr>
                <w:rFonts w:ascii="Times New Roman" w:hAnsi="Times New Roman"/>
                <w:bCs/>
                <w:sz w:val="24"/>
                <w:szCs w:val="24"/>
              </w:rPr>
              <w:t>- правила эксплуатации устройств и приборов контроля орудий лова;</w:t>
            </w:r>
          </w:p>
          <w:p w14:paraId="29F023C2"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методы и способы определения параметров орудий рыболовства и промысловых машин;</w:t>
            </w:r>
          </w:p>
          <w:p w14:paraId="7C9885B7"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порядок проведения технического обслуживания промысловых машин, механизмов и устройств;</w:t>
            </w:r>
          </w:p>
          <w:p w14:paraId="278447C5" w14:textId="024EBF2F" w:rsidR="00CE2813" w:rsidRPr="00C13371" w:rsidRDefault="00CE2813" w:rsidP="00CE2813">
            <w:pPr>
              <w:rPr>
                <w:rFonts w:ascii="Times New Roman" w:hAnsi="Times New Roman" w:cs="Times New Roman"/>
                <w:bCs/>
                <w:i/>
                <w:sz w:val="24"/>
                <w:szCs w:val="24"/>
              </w:rPr>
            </w:pPr>
            <w:r w:rsidRPr="004617D5">
              <w:rPr>
                <w:rFonts w:ascii="Times New Roman" w:hAnsi="Times New Roman"/>
                <w:bCs/>
                <w:sz w:val="24"/>
                <w:szCs w:val="24"/>
              </w:rPr>
              <w:t>- сроки и виды технического обслуживания промысловых машин, механизмов и устройств;</w:t>
            </w:r>
          </w:p>
        </w:tc>
        <w:tc>
          <w:tcPr>
            <w:tcW w:w="2833" w:type="dxa"/>
            <w:tcBorders>
              <w:top w:val="single" w:sz="4" w:space="0" w:color="auto"/>
              <w:left w:val="single" w:sz="4" w:space="0" w:color="auto"/>
              <w:right w:val="single" w:sz="4" w:space="0" w:color="auto"/>
            </w:tcBorders>
          </w:tcPr>
          <w:p w14:paraId="25D72F94"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lastRenderedPageBreak/>
              <w:t>- подготовки к работе различных видов орудий промышленного рыболовства, промысловых машин, механизмов и устройств;</w:t>
            </w:r>
          </w:p>
          <w:p w14:paraId="4B49089F"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выполнения технологических операций по подготовке к работе орудий добычи (вылова) водных биологических ресурсов, устройств и приборов их контроля;</w:t>
            </w:r>
          </w:p>
          <w:p w14:paraId="4BDC9D05"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оформления эксплуатационной документации на орудия и технические средства добычи (вылова) водных биологических ресурсов, устройства и приборы их контроля;</w:t>
            </w:r>
          </w:p>
          <w:p w14:paraId="698099D0"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упаковки и маркирования готовых орудий добычи (вылова) водных биологических </w:t>
            </w:r>
            <w:r w:rsidRPr="004617D5">
              <w:rPr>
                <w:rFonts w:ascii="Times New Roman" w:hAnsi="Times New Roman"/>
                <w:bCs/>
                <w:sz w:val="24"/>
                <w:szCs w:val="24"/>
              </w:rPr>
              <w:lastRenderedPageBreak/>
              <w:t>ресурсов, устройств и приборов их контроля;</w:t>
            </w:r>
          </w:p>
          <w:p w14:paraId="0599A7F8" w14:textId="77777777" w:rsidR="00CE2813" w:rsidRDefault="00CE2813" w:rsidP="00CE2813">
            <w:pPr>
              <w:jc w:val="both"/>
              <w:rPr>
                <w:rFonts w:ascii="Times New Roman" w:hAnsi="Times New Roman"/>
                <w:bCs/>
                <w:sz w:val="24"/>
                <w:szCs w:val="24"/>
              </w:rPr>
            </w:pPr>
            <w:r w:rsidRPr="004617D5">
              <w:rPr>
                <w:rFonts w:ascii="Times New Roman" w:hAnsi="Times New Roman"/>
                <w:bCs/>
                <w:sz w:val="24"/>
                <w:szCs w:val="24"/>
              </w:rPr>
              <w:t>- подготовки различных видов орудий промышленного рыболовства, промысловых машин, механизмов и устройств к добыче (вылову) водных биологических ресурсов на судах рыбопромыслового флота в соответствии с промысловой схемой;</w:t>
            </w:r>
          </w:p>
          <w:p w14:paraId="72CD7BAE"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выполнения технологических операций при эксплуатации различных видов орудий промышленного рыболовства и приборов их контроля, промысловых машин, механизмов и устройств;</w:t>
            </w:r>
          </w:p>
          <w:p w14:paraId="500EB0F4"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сборки, оснастки и ремонта орудий лова водных биоресурсов на судах рыбопромыслового флота;</w:t>
            </w:r>
          </w:p>
          <w:p w14:paraId="5EA76C76"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подготовки и эксплуатации орудий лова, промысловых механизмов и плавсредств для добычи (вылова) водных биоресурсов на судах рыбопромыслового флота;</w:t>
            </w:r>
          </w:p>
          <w:p w14:paraId="57F8D351"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контроля эффективного использования рыболовных материалов, промыслового вооружения и инвентаря для добычи (вылова) водных биоресурсов на судах рыбопромыслового флота;</w:t>
            </w:r>
          </w:p>
          <w:p w14:paraId="7FCFAC34" w14:textId="77777777" w:rsidR="00CE2813" w:rsidRPr="004617D5" w:rsidRDefault="00CE2813" w:rsidP="00CE2813">
            <w:pPr>
              <w:jc w:val="both"/>
              <w:rPr>
                <w:rFonts w:ascii="Times New Roman" w:hAnsi="Times New Roman"/>
                <w:bCs/>
                <w:sz w:val="24"/>
                <w:szCs w:val="24"/>
              </w:rPr>
            </w:pPr>
            <w:r w:rsidRPr="004617D5">
              <w:rPr>
                <w:rFonts w:ascii="Times New Roman" w:hAnsi="Times New Roman"/>
                <w:bCs/>
                <w:sz w:val="24"/>
                <w:szCs w:val="24"/>
              </w:rPr>
              <w:t xml:space="preserve">- эксплуатации и технического обслуживания орудий </w:t>
            </w:r>
            <w:r w:rsidRPr="004617D5">
              <w:rPr>
                <w:rFonts w:ascii="Times New Roman" w:hAnsi="Times New Roman"/>
                <w:bCs/>
                <w:sz w:val="24"/>
                <w:szCs w:val="24"/>
              </w:rPr>
              <w:lastRenderedPageBreak/>
              <w:t>промышленного рыболовства, промысловых машин, механизмов, устройств и приборов контроля орудий лова;</w:t>
            </w:r>
          </w:p>
          <w:p w14:paraId="5D0E48AA" w14:textId="77777777" w:rsidR="00CE2813" w:rsidRDefault="00CE2813" w:rsidP="00CE2813">
            <w:pPr>
              <w:jc w:val="both"/>
              <w:rPr>
                <w:rFonts w:ascii="Times New Roman" w:hAnsi="Times New Roman"/>
                <w:bCs/>
                <w:sz w:val="24"/>
                <w:szCs w:val="24"/>
              </w:rPr>
            </w:pPr>
            <w:r w:rsidRPr="004617D5">
              <w:rPr>
                <w:rFonts w:ascii="Times New Roman" w:hAnsi="Times New Roman"/>
                <w:bCs/>
                <w:sz w:val="24"/>
                <w:szCs w:val="24"/>
              </w:rPr>
              <w:t>- выполнения промысловых операций с орудиями рыболовства при различных технологиях добычи водных биологических ресурсов на судах рыбопромыслового флота;</w:t>
            </w:r>
          </w:p>
          <w:p w14:paraId="18C22803" w14:textId="080692AE" w:rsidR="00CE2813" w:rsidRPr="00C13371" w:rsidRDefault="00CE2813" w:rsidP="0058695B">
            <w:pPr>
              <w:rPr>
                <w:rFonts w:ascii="Times New Roman" w:hAnsi="Times New Roman" w:cs="Times New Roman"/>
                <w:bCs/>
                <w:i/>
                <w:sz w:val="24"/>
                <w:szCs w:val="24"/>
              </w:rPr>
            </w:pPr>
            <w:r w:rsidRPr="004617D5">
              <w:rPr>
                <w:rFonts w:ascii="Times New Roman" w:hAnsi="Times New Roman"/>
                <w:bCs/>
                <w:sz w:val="24"/>
                <w:szCs w:val="24"/>
              </w:rPr>
              <w:t>- осуществления технического обслуживания орудий добычи (вылова) водных биологических ресурсов, устройств и приборов их контроля;</w:t>
            </w:r>
          </w:p>
        </w:tc>
      </w:tr>
    </w:tbl>
    <w:p w14:paraId="6C9C1B65" w14:textId="77777777" w:rsidR="00DD11E4" w:rsidRDefault="00DD11E4" w:rsidP="00DD11E4">
      <w:pPr>
        <w:ind w:firstLine="709"/>
        <w:rPr>
          <w:rFonts w:ascii="Times New Roman" w:eastAsia="Times New Roman" w:hAnsi="Times New Roman" w:cs="Times New Roman"/>
          <w:sz w:val="24"/>
          <w:szCs w:val="24"/>
          <w:lang w:eastAsia="ru-RU"/>
        </w:rPr>
      </w:pPr>
    </w:p>
    <w:p w14:paraId="3BD3F019" w14:textId="77777777" w:rsidR="00DD11E4" w:rsidRDefault="00DD11E4" w:rsidP="00DD11E4">
      <w:pPr>
        <w:ind w:firstLine="709"/>
        <w:rPr>
          <w:rFonts w:ascii="Times New Roman" w:eastAsia="Times New Roman" w:hAnsi="Times New Roman" w:cs="Times New Roman"/>
          <w:sz w:val="24"/>
          <w:szCs w:val="24"/>
          <w:lang w:eastAsia="ru-RU"/>
        </w:rPr>
      </w:pPr>
    </w:p>
    <w:p w14:paraId="4CAEB30B" w14:textId="77777777" w:rsidR="00DD11E4" w:rsidRPr="00E11160" w:rsidRDefault="00DD11E4" w:rsidP="00DD11E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177D2B" w14:textId="77777777" w:rsidR="00DD11E4" w:rsidRPr="00E11160" w:rsidRDefault="00DD11E4" w:rsidP="00DD11E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1E4" w:rsidRPr="000E591D" w14:paraId="1E7CF6D0" w14:textId="77777777" w:rsidTr="007D5D3D">
        <w:trPr>
          <w:trHeight w:val="23"/>
        </w:trPr>
        <w:tc>
          <w:tcPr>
            <w:tcW w:w="2460" w:type="pct"/>
            <w:vAlign w:val="center"/>
          </w:tcPr>
          <w:p w14:paraId="5129C219" w14:textId="77777777" w:rsidR="00DD11E4" w:rsidRPr="00C13371" w:rsidRDefault="00DD11E4" w:rsidP="007D5D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080D0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E7A3A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D11E4" w:rsidRPr="000E591D" w14:paraId="5F315517" w14:textId="77777777" w:rsidTr="007D5D3D">
        <w:trPr>
          <w:trHeight w:val="23"/>
        </w:trPr>
        <w:tc>
          <w:tcPr>
            <w:tcW w:w="2460" w:type="pct"/>
            <w:vAlign w:val="center"/>
          </w:tcPr>
          <w:p w14:paraId="3B153A3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663F38" w14:textId="345D9EAE" w:rsidR="00DD11E4" w:rsidRPr="00C13371" w:rsidRDefault="00CE2813" w:rsidP="007D5D3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59423E1" w14:textId="26900754" w:rsidR="00DD11E4" w:rsidRPr="00C13371" w:rsidRDefault="00CE2813" w:rsidP="007D5D3D">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D11E4" w:rsidRPr="000E591D" w14:paraId="3B30B127" w14:textId="77777777" w:rsidTr="007D5D3D">
        <w:trPr>
          <w:trHeight w:val="23"/>
        </w:trPr>
        <w:tc>
          <w:tcPr>
            <w:tcW w:w="2460" w:type="pct"/>
            <w:vAlign w:val="center"/>
          </w:tcPr>
          <w:p w14:paraId="029A31D8"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76E0D1" w14:textId="77777777" w:rsidR="00DD11E4" w:rsidRPr="00C13371" w:rsidRDefault="00DD11E4" w:rsidP="007D5D3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1B9B985C" w14:textId="77777777" w:rsidR="00DD11E4" w:rsidRPr="00C13371" w:rsidRDefault="00DD11E4" w:rsidP="007D5D3D">
            <w:pPr>
              <w:rPr>
                <w:rFonts w:ascii="Times New Roman" w:hAnsi="Times New Roman" w:cs="Times New Roman"/>
                <w:bCs/>
                <w:sz w:val="24"/>
                <w:szCs w:val="24"/>
              </w:rPr>
            </w:pPr>
          </w:p>
        </w:tc>
      </w:tr>
      <w:tr w:rsidR="00DD11E4" w:rsidRPr="000E591D" w14:paraId="60367805" w14:textId="77777777" w:rsidTr="007D5D3D">
        <w:trPr>
          <w:trHeight w:val="23"/>
        </w:trPr>
        <w:tc>
          <w:tcPr>
            <w:tcW w:w="2460" w:type="pct"/>
            <w:vAlign w:val="center"/>
          </w:tcPr>
          <w:p w14:paraId="5608F3B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79B4EE"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1EC9F4"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2813" w:rsidRPr="000E591D" w14:paraId="3C1FB72F" w14:textId="77777777" w:rsidTr="007D5D3D">
        <w:trPr>
          <w:trHeight w:val="23"/>
        </w:trPr>
        <w:tc>
          <w:tcPr>
            <w:tcW w:w="2460" w:type="pct"/>
            <w:vAlign w:val="center"/>
          </w:tcPr>
          <w:p w14:paraId="24A7449D"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000AFC" w14:textId="223BBE73" w:rsidR="00CE2813" w:rsidRPr="00934338" w:rsidRDefault="00CE2813" w:rsidP="00CE2813">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CB2381E" w14:textId="127704F6" w:rsidR="00CE2813" w:rsidRPr="00C13371" w:rsidRDefault="00CE2813" w:rsidP="00CE2813">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CE2813" w:rsidRPr="000E591D" w14:paraId="5E77FDBB" w14:textId="77777777" w:rsidTr="007D5D3D">
        <w:trPr>
          <w:trHeight w:val="23"/>
        </w:trPr>
        <w:tc>
          <w:tcPr>
            <w:tcW w:w="2460" w:type="pct"/>
            <w:vAlign w:val="center"/>
          </w:tcPr>
          <w:p w14:paraId="27C34936"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C6CDE" w14:textId="136027DA" w:rsidR="00CE2813" w:rsidRPr="00934338" w:rsidRDefault="00CE2813"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84948BA" w14:textId="31873D8C" w:rsidR="00CE2813" w:rsidRPr="00C13371" w:rsidRDefault="00CE2813" w:rsidP="00CE2813">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CE2813" w:rsidRPr="000E591D" w14:paraId="7F0295E6" w14:textId="77777777" w:rsidTr="007D5D3D">
        <w:trPr>
          <w:trHeight w:val="23"/>
        </w:trPr>
        <w:tc>
          <w:tcPr>
            <w:tcW w:w="2460" w:type="pct"/>
            <w:vAlign w:val="center"/>
          </w:tcPr>
          <w:p w14:paraId="3C4DD9EF"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AE67FD" w14:textId="36E9B9AD" w:rsidR="00CE2813" w:rsidRPr="00934338" w:rsidRDefault="00CE2813" w:rsidP="00CE281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AD8174B" w14:textId="3752EE08" w:rsidR="00CE2813" w:rsidRPr="00C13371" w:rsidRDefault="00CE2813" w:rsidP="00CE2813">
            <w:pPr>
              <w:jc w:val="center"/>
              <w:rPr>
                <w:rFonts w:ascii="Times New Roman" w:hAnsi="Times New Roman" w:cs="Times New Roman"/>
                <w:bCs/>
                <w:i/>
                <w:iCs/>
                <w:sz w:val="24"/>
                <w:szCs w:val="24"/>
              </w:rPr>
            </w:pPr>
            <w:r>
              <w:rPr>
                <w:rFonts w:ascii="Times New Roman" w:hAnsi="Times New Roman" w:cs="Times New Roman"/>
                <w:bCs/>
                <w:sz w:val="24"/>
                <w:szCs w:val="24"/>
              </w:rPr>
              <w:t>180</w:t>
            </w:r>
          </w:p>
        </w:tc>
      </w:tr>
      <w:tr w:rsidR="00DD11E4" w:rsidRPr="000E591D" w14:paraId="7CDF2921" w14:textId="77777777" w:rsidTr="007D5D3D">
        <w:trPr>
          <w:trHeight w:val="23"/>
        </w:trPr>
        <w:tc>
          <w:tcPr>
            <w:tcW w:w="2460" w:type="pct"/>
            <w:vAlign w:val="center"/>
          </w:tcPr>
          <w:p w14:paraId="213D89EC"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0E0F5D4" w14:textId="77777777" w:rsidR="00DD11E4" w:rsidRPr="00C13371" w:rsidRDefault="00DD11E4" w:rsidP="007D5D3D">
            <w:pPr>
              <w:jc w:val="center"/>
              <w:rPr>
                <w:rFonts w:ascii="Times New Roman" w:hAnsi="Times New Roman" w:cs="Times New Roman"/>
                <w:bCs/>
                <w:sz w:val="24"/>
                <w:szCs w:val="24"/>
              </w:rPr>
            </w:pPr>
          </w:p>
        </w:tc>
        <w:tc>
          <w:tcPr>
            <w:tcW w:w="1345" w:type="pct"/>
            <w:vAlign w:val="center"/>
          </w:tcPr>
          <w:p w14:paraId="6143B0B6" w14:textId="77777777" w:rsidR="00DD11E4" w:rsidRPr="00C13371" w:rsidRDefault="00DD11E4" w:rsidP="007D5D3D">
            <w:pPr>
              <w:jc w:val="center"/>
              <w:rPr>
                <w:rFonts w:ascii="Times New Roman" w:hAnsi="Times New Roman" w:cs="Times New Roman"/>
                <w:bCs/>
                <w:sz w:val="24"/>
                <w:szCs w:val="24"/>
              </w:rPr>
            </w:pPr>
          </w:p>
        </w:tc>
      </w:tr>
      <w:tr w:rsidR="00DD11E4" w:rsidRPr="00257255" w14:paraId="52A368A1" w14:textId="77777777" w:rsidTr="007D5D3D">
        <w:trPr>
          <w:trHeight w:val="23"/>
        </w:trPr>
        <w:tc>
          <w:tcPr>
            <w:tcW w:w="2460" w:type="pct"/>
            <w:vAlign w:val="center"/>
          </w:tcPr>
          <w:p w14:paraId="1839D03A"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CF5F0A5" w14:textId="0C53D4F9" w:rsidR="00DD11E4" w:rsidRPr="00C13371" w:rsidRDefault="00CE2813" w:rsidP="007D5D3D">
            <w:pPr>
              <w:jc w:val="center"/>
              <w:rPr>
                <w:rFonts w:ascii="Times New Roman" w:hAnsi="Times New Roman" w:cs="Times New Roman"/>
                <w:b/>
                <w:sz w:val="24"/>
                <w:szCs w:val="24"/>
              </w:rPr>
            </w:pPr>
            <w:r>
              <w:rPr>
                <w:rFonts w:ascii="Times New Roman" w:hAnsi="Times New Roman" w:cs="Times New Roman"/>
                <w:b/>
                <w:sz w:val="24"/>
                <w:szCs w:val="24"/>
              </w:rPr>
              <w:t>316</w:t>
            </w:r>
          </w:p>
        </w:tc>
        <w:tc>
          <w:tcPr>
            <w:tcW w:w="1345" w:type="pct"/>
            <w:vAlign w:val="center"/>
          </w:tcPr>
          <w:p w14:paraId="021DF743" w14:textId="0D72F11D" w:rsidR="00DD11E4" w:rsidRPr="00C13371" w:rsidRDefault="00CE2813" w:rsidP="007D5D3D">
            <w:pPr>
              <w:jc w:val="center"/>
              <w:rPr>
                <w:rFonts w:ascii="Times New Roman" w:hAnsi="Times New Roman" w:cs="Times New Roman"/>
                <w:b/>
                <w:sz w:val="24"/>
                <w:szCs w:val="24"/>
              </w:rPr>
            </w:pPr>
            <w:r>
              <w:rPr>
                <w:rFonts w:ascii="Times New Roman" w:hAnsi="Times New Roman" w:cs="Times New Roman"/>
                <w:b/>
                <w:sz w:val="24"/>
                <w:szCs w:val="24"/>
              </w:rPr>
              <w:t>304</w:t>
            </w:r>
          </w:p>
        </w:tc>
      </w:tr>
    </w:tbl>
    <w:p w14:paraId="61F1D788" w14:textId="77777777" w:rsidR="00DD11E4" w:rsidRDefault="00DD11E4" w:rsidP="00DD11E4">
      <w:pPr>
        <w:rPr>
          <w:rFonts w:ascii="Times New Roman" w:hAnsi="Times New Roman" w:cs="Times New Roman"/>
          <w:i/>
          <w:sz w:val="24"/>
          <w:szCs w:val="24"/>
        </w:rPr>
      </w:pPr>
    </w:p>
    <w:p w14:paraId="15E67498" w14:textId="77777777" w:rsidR="00DD11E4" w:rsidRDefault="00DD11E4" w:rsidP="00DD11E4">
      <w:pPr>
        <w:rPr>
          <w:rFonts w:ascii="Times New Roman" w:hAnsi="Times New Roman" w:cs="Times New Roman"/>
          <w:i/>
          <w:sz w:val="24"/>
          <w:szCs w:val="24"/>
        </w:rPr>
      </w:pPr>
    </w:p>
    <w:p w14:paraId="4513AC2E" w14:textId="77777777" w:rsidR="00DD11E4" w:rsidRDefault="00DD11E4" w:rsidP="00DD11E4">
      <w:pPr>
        <w:rPr>
          <w:rFonts w:ascii="Times New Roman" w:hAnsi="Times New Roman" w:cs="Times New Roman"/>
          <w:i/>
          <w:sz w:val="24"/>
          <w:szCs w:val="24"/>
        </w:rPr>
      </w:pPr>
    </w:p>
    <w:p w14:paraId="1EC14D0F" w14:textId="77777777" w:rsidR="00DD11E4" w:rsidRDefault="00DD11E4" w:rsidP="00DD11E4">
      <w:pPr>
        <w:rPr>
          <w:rFonts w:ascii="Times New Roman" w:hAnsi="Times New Roman" w:cs="Times New Roman"/>
          <w:i/>
          <w:sz w:val="24"/>
          <w:szCs w:val="24"/>
        </w:rPr>
      </w:pPr>
    </w:p>
    <w:p w14:paraId="2824073A" w14:textId="77777777" w:rsidR="00DD11E4" w:rsidRDefault="00DD11E4" w:rsidP="00DD11E4">
      <w:pPr>
        <w:rPr>
          <w:rFonts w:ascii="Times New Roman" w:hAnsi="Times New Roman" w:cs="Times New Roman"/>
          <w:i/>
          <w:sz w:val="24"/>
          <w:szCs w:val="24"/>
        </w:rPr>
      </w:pPr>
    </w:p>
    <w:p w14:paraId="09360940" w14:textId="77777777" w:rsidR="00DD11E4" w:rsidRDefault="00DD11E4" w:rsidP="00DD11E4">
      <w:pPr>
        <w:rPr>
          <w:rFonts w:ascii="Times New Roman" w:hAnsi="Times New Roman" w:cs="Times New Roman"/>
          <w:i/>
          <w:sz w:val="24"/>
          <w:szCs w:val="24"/>
        </w:rPr>
      </w:pPr>
    </w:p>
    <w:p w14:paraId="790D932B" w14:textId="77777777" w:rsidR="00DD11E4" w:rsidRPr="000156CF" w:rsidRDefault="00DD11E4" w:rsidP="00DD11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541"/>
        <w:gridCol w:w="994"/>
        <w:gridCol w:w="849"/>
        <w:gridCol w:w="568"/>
        <w:gridCol w:w="566"/>
        <w:gridCol w:w="566"/>
        <w:gridCol w:w="285"/>
        <w:gridCol w:w="566"/>
        <w:gridCol w:w="703"/>
      </w:tblGrid>
      <w:tr w:rsidR="00DD11E4" w:rsidRPr="00C63897" w14:paraId="6243E3D3" w14:textId="77777777" w:rsidTr="00D91629">
        <w:trPr>
          <w:cantSplit/>
          <w:trHeight w:val="3271"/>
        </w:trPr>
        <w:tc>
          <w:tcPr>
            <w:tcW w:w="514" w:type="pct"/>
            <w:tcBorders>
              <w:bottom w:val="single" w:sz="4" w:space="0" w:color="auto"/>
            </w:tcBorders>
          </w:tcPr>
          <w:p w14:paraId="18D3DE4C"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9" w:type="pct"/>
            <w:tcBorders>
              <w:bottom w:val="single" w:sz="4" w:space="0" w:color="auto"/>
            </w:tcBorders>
            <w:vAlign w:val="center"/>
          </w:tcPr>
          <w:p w14:paraId="1303BEE3"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11BEC390"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E612E86"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5142A1E5" w14:textId="77777777" w:rsidR="00DD11E4" w:rsidRPr="00C13371" w:rsidRDefault="00DD11E4" w:rsidP="007D5D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0449B885"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B387021"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F326319"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2B10B05E"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3A4ACA69"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1E4" w:rsidRPr="005643D7" w14:paraId="3F9BEC6D" w14:textId="77777777" w:rsidTr="00D91629">
        <w:trPr>
          <w:cantSplit/>
          <w:trHeight w:val="73"/>
        </w:trPr>
        <w:tc>
          <w:tcPr>
            <w:tcW w:w="514" w:type="pct"/>
            <w:tcBorders>
              <w:bottom w:val="single" w:sz="4" w:space="0" w:color="auto"/>
            </w:tcBorders>
            <w:vAlign w:val="center"/>
          </w:tcPr>
          <w:p w14:paraId="61881301"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9" w:type="pct"/>
            <w:tcBorders>
              <w:bottom w:val="single" w:sz="4" w:space="0" w:color="auto"/>
            </w:tcBorders>
            <w:vAlign w:val="center"/>
          </w:tcPr>
          <w:p w14:paraId="3C4E0925"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18C1ACFB"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5915D92C"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6394B78"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F11164E"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D9194C3"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3504E24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76A2ED7"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5F93AE8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1629" w:rsidRPr="00C63897" w14:paraId="32D87843" w14:textId="77777777" w:rsidTr="00D91629">
        <w:tc>
          <w:tcPr>
            <w:tcW w:w="514" w:type="pct"/>
            <w:vMerge w:val="restart"/>
          </w:tcPr>
          <w:p w14:paraId="5BC9FAF2" w14:textId="77777777" w:rsidR="00D91629" w:rsidRPr="00934338" w:rsidRDefault="00D91629" w:rsidP="00D91629">
            <w:pPr>
              <w:rPr>
                <w:rFonts w:ascii="Times New Roman" w:hAnsi="Times New Roman" w:cs="Times New Roman"/>
                <w:bCs/>
                <w:sz w:val="20"/>
                <w:szCs w:val="20"/>
              </w:rPr>
            </w:pPr>
            <w:r w:rsidRPr="00934338">
              <w:rPr>
                <w:rFonts w:ascii="Times New Roman" w:hAnsi="Times New Roman" w:cs="Times New Roman"/>
                <w:bCs/>
                <w:sz w:val="20"/>
                <w:szCs w:val="20"/>
              </w:rPr>
              <w:t>ОК.01</w:t>
            </w:r>
          </w:p>
          <w:p w14:paraId="3A3DFCE7" w14:textId="77777777" w:rsidR="00D91629" w:rsidRPr="00481BF3" w:rsidRDefault="00D91629" w:rsidP="00D91629">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771BEA21" w14:textId="77777777" w:rsidR="00D91629" w:rsidRPr="00CE2813" w:rsidRDefault="00D91629" w:rsidP="00D91629">
            <w:pPr>
              <w:rPr>
                <w:rStyle w:val="afb"/>
                <w:bCs/>
                <w:i w:val="0"/>
                <w:iCs/>
                <w:sz w:val="24"/>
                <w:szCs w:val="24"/>
              </w:rPr>
            </w:pPr>
            <w:r w:rsidRPr="00CE2813">
              <w:rPr>
                <w:rStyle w:val="afb"/>
                <w:bCs/>
                <w:i w:val="0"/>
                <w:iCs/>
                <w:sz w:val="24"/>
                <w:szCs w:val="24"/>
              </w:rPr>
              <w:t>ПК 2.1.</w:t>
            </w:r>
          </w:p>
          <w:p w14:paraId="04F1E762" w14:textId="77777777" w:rsidR="00D91629" w:rsidRPr="00CE2813" w:rsidRDefault="00D91629" w:rsidP="00D91629">
            <w:pPr>
              <w:rPr>
                <w:rStyle w:val="afb"/>
                <w:bCs/>
                <w:i w:val="0"/>
                <w:iCs/>
                <w:sz w:val="24"/>
                <w:szCs w:val="24"/>
              </w:rPr>
            </w:pPr>
            <w:r w:rsidRPr="00CE2813">
              <w:rPr>
                <w:rStyle w:val="afb"/>
                <w:bCs/>
                <w:i w:val="0"/>
                <w:iCs/>
                <w:sz w:val="24"/>
                <w:szCs w:val="24"/>
              </w:rPr>
              <w:t>ПК 2.2.</w:t>
            </w:r>
          </w:p>
          <w:p w14:paraId="59132EC2" w14:textId="4F464396" w:rsidR="00D91629" w:rsidRPr="00934338" w:rsidRDefault="00D91629" w:rsidP="00D91629">
            <w:pPr>
              <w:rPr>
                <w:rFonts w:ascii="Times New Roman" w:eastAsia="Times New Roman" w:hAnsi="Times New Roman" w:cs="Times New Roman"/>
                <w:bCs/>
                <w:sz w:val="20"/>
                <w:szCs w:val="20"/>
                <w:lang w:eastAsia="ru-RU"/>
              </w:rPr>
            </w:pPr>
            <w:r w:rsidRPr="00CE2813">
              <w:rPr>
                <w:rStyle w:val="afb"/>
                <w:bCs/>
                <w:i w:val="0"/>
                <w:iCs/>
                <w:sz w:val="24"/>
                <w:szCs w:val="24"/>
              </w:rPr>
              <w:t>ПК 2.3.</w:t>
            </w:r>
          </w:p>
        </w:tc>
        <w:tc>
          <w:tcPr>
            <w:tcW w:w="1839" w:type="pct"/>
          </w:tcPr>
          <w:p w14:paraId="4FF5BA97" w14:textId="2EAE515E" w:rsidR="00D91629" w:rsidRPr="00934338" w:rsidRDefault="00D91629" w:rsidP="00D91629">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 xml:space="preserve">Раздел 1. </w:t>
            </w:r>
            <w:r w:rsidRPr="00CE2813">
              <w:rPr>
                <w:rFonts w:ascii="Times New Roman" w:eastAsia="Times New Roman" w:hAnsi="Times New Roman" w:cs="Times New Roman"/>
                <w:bCs/>
                <w:sz w:val="20"/>
                <w:szCs w:val="20"/>
                <w:lang w:eastAsia="ru-RU"/>
              </w:rPr>
              <w:t>Эксплуатация и контроль орудий промышленного рыболовства</w:t>
            </w:r>
          </w:p>
        </w:tc>
        <w:tc>
          <w:tcPr>
            <w:tcW w:w="516" w:type="pct"/>
            <w:tcBorders>
              <w:top w:val="single" w:sz="8" w:space="0" w:color="auto"/>
              <w:left w:val="single" w:sz="8" w:space="0" w:color="auto"/>
              <w:bottom w:val="single" w:sz="8" w:space="0" w:color="auto"/>
              <w:right w:val="single" w:sz="8" w:space="0" w:color="auto"/>
            </w:tcBorders>
            <w:shd w:val="clear" w:color="auto" w:fill="auto"/>
            <w:vAlign w:val="center"/>
          </w:tcPr>
          <w:p w14:paraId="21042533" w14:textId="6612F80C"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hAnsi="Times New Roman" w:cs="Times New Roman"/>
                <w:color w:val="0D0D0D"/>
                <w:sz w:val="24"/>
                <w:szCs w:val="24"/>
              </w:rPr>
              <w:t>32</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3713D00C" w14:textId="295BA284" w:rsidR="00D91629" w:rsidRPr="00D91629" w:rsidRDefault="00D91629" w:rsidP="00D91629">
            <w:pPr>
              <w:jc w:val="center"/>
              <w:rPr>
                <w:rFonts w:ascii="Times New Roman" w:eastAsia="Times New Roman" w:hAnsi="Times New Roman" w:cs="Times New Roman"/>
                <w:b/>
                <w:sz w:val="24"/>
                <w:szCs w:val="24"/>
                <w:lang w:eastAsia="ru-RU"/>
              </w:rPr>
            </w:pPr>
            <w:r w:rsidRPr="00D91629">
              <w:rPr>
                <w:rFonts w:ascii="Times New Roman" w:hAnsi="Times New Roman" w:cs="Times New Roman"/>
                <w:color w:val="0D0D0D"/>
                <w:sz w:val="24"/>
                <w:szCs w:val="24"/>
              </w:rPr>
              <w:t>26</w:t>
            </w:r>
          </w:p>
        </w:tc>
        <w:tc>
          <w:tcPr>
            <w:tcW w:w="295" w:type="pct"/>
            <w:shd w:val="clear" w:color="auto" w:fill="D9D9D9" w:themeFill="background1" w:themeFillShade="D9"/>
          </w:tcPr>
          <w:p w14:paraId="0E2130E2" w14:textId="7CFE4B30" w:rsidR="00D91629" w:rsidRPr="00D91629" w:rsidRDefault="00D91629"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p>
        </w:tc>
        <w:tc>
          <w:tcPr>
            <w:tcW w:w="294" w:type="pct"/>
            <w:vAlign w:val="center"/>
          </w:tcPr>
          <w:p w14:paraId="2A5CFD62" w14:textId="6006418F" w:rsidR="00D91629" w:rsidRPr="00D91629" w:rsidRDefault="00D91629" w:rsidP="00D91629">
            <w:pPr>
              <w:jc w:val="center"/>
              <w:rPr>
                <w:rFonts w:ascii="Times New Roman" w:eastAsia="Times New Roman" w:hAnsi="Times New Roman" w:cs="Times New Roman"/>
                <w:sz w:val="24"/>
                <w:szCs w:val="24"/>
                <w:lang w:eastAsia="ru-RU"/>
              </w:rPr>
            </w:pPr>
            <w:r w:rsidRPr="00D91629">
              <w:rPr>
                <w:rFonts w:ascii="Times New Roman" w:hAnsi="Times New Roman" w:cs="Times New Roman"/>
                <w:color w:val="0D0D0D"/>
                <w:sz w:val="24"/>
                <w:szCs w:val="24"/>
              </w:rPr>
              <w:t>32</w:t>
            </w:r>
          </w:p>
        </w:tc>
        <w:tc>
          <w:tcPr>
            <w:tcW w:w="294" w:type="pct"/>
          </w:tcPr>
          <w:p w14:paraId="4C7163AE"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148" w:type="pct"/>
          </w:tcPr>
          <w:p w14:paraId="3509E433" w14:textId="77777777"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57845822"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0B3607DE"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00E8932E" w14:textId="77777777" w:rsidTr="00D91629">
        <w:trPr>
          <w:trHeight w:val="314"/>
        </w:trPr>
        <w:tc>
          <w:tcPr>
            <w:tcW w:w="514" w:type="pct"/>
            <w:vMerge/>
          </w:tcPr>
          <w:p w14:paraId="358A670D" w14:textId="77777777" w:rsidR="00D91629" w:rsidRPr="00934338" w:rsidRDefault="00D91629" w:rsidP="00D91629">
            <w:pPr>
              <w:rPr>
                <w:rFonts w:ascii="Times New Roman" w:eastAsia="Times New Roman" w:hAnsi="Times New Roman" w:cs="Times New Roman"/>
                <w:bCs/>
                <w:sz w:val="20"/>
                <w:szCs w:val="20"/>
                <w:lang w:eastAsia="ru-RU"/>
              </w:rPr>
            </w:pPr>
          </w:p>
        </w:tc>
        <w:tc>
          <w:tcPr>
            <w:tcW w:w="1839" w:type="pct"/>
          </w:tcPr>
          <w:p w14:paraId="19A026DB" w14:textId="594BF32D" w:rsidR="00D91629" w:rsidRPr="00934338" w:rsidRDefault="00D91629" w:rsidP="00D91629">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 xml:space="preserve">Раздел 2. </w:t>
            </w:r>
            <w:r w:rsidRPr="00CE2813">
              <w:rPr>
                <w:rFonts w:ascii="Times New Roman" w:eastAsia="Times New Roman" w:hAnsi="Times New Roman" w:cs="Times New Roman"/>
                <w:bCs/>
                <w:sz w:val="20"/>
                <w:szCs w:val="20"/>
                <w:lang w:eastAsia="ru-RU"/>
              </w:rPr>
              <w:t>Эксплуатация промысловых машин, механизмов и приборов контроля орудий лова</w:t>
            </w:r>
          </w:p>
        </w:tc>
        <w:tc>
          <w:tcPr>
            <w:tcW w:w="516" w:type="pct"/>
            <w:tcBorders>
              <w:top w:val="nil"/>
              <w:left w:val="single" w:sz="8" w:space="0" w:color="auto"/>
              <w:bottom w:val="single" w:sz="8" w:space="0" w:color="auto"/>
              <w:right w:val="single" w:sz="8" w:space="0" w:color="auto"/>
            </w:tcBorders>
            <w:shd w:val="clear" w:color="auto" w:fill="auto"/>
            <w:vAlign w:val="center"/>
          </w:tcPr>
          <w:p w14:paraId="2FFF5DD3" w14:textId="4BF30616"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hAnsi="Times New Roman" w:cs="Times New Roman"/>
                <w:color w:val="0D0D0D"/>
                <w:sz w:val="24"/>
                <w:szCs w:val="24"/>
              </w:rPr>
              <w:t>32</w:t>
            </w:r>
          </w:p>
        </w:tc>
        <w:tc>
          <w:tcPr>
            <w:tcW w:w="441" w:type="pct"/>
            <w:tcBorders>
              <w:top w:val="nil"/>
              <w:left w:val="single" w:sz="8" w:space="0" w:color="auto"/>
              <w:bottom w:val="single" w:sz="8" w:space="0" w:color="auto"/>
              <w:right w:val="single" w:sz="8" w:space="0" w:color="auto"/>
            </w:tcBorders>
            <w:shd w:val="clear" w:color="auto" w:fill="auto"/>
            <w:vAlign w:val="center"/>
          </w:tcPr>
          <w:p w14:paraId="72BF3F51" w14:textId="463F488E" w:rsidR="00D91629" w:rsidRPr="00D91629" w:rsidRDefault="00D91629" w:rsidP="00D91629">
            <w:pPr>
              <w:jc w:val="center"/>
              <w:rPr>
                <w:rFonts w:ascii="Times New Roman" w:eastAsia="Times New Roman" w:hAnsi="Times New Roman" w:cs="Times New Roman"/>
                <w:b/>
                <w:sz w:val="24"/>
                <w:szCs w:val="24"/>
                <w:lang w:eastAsia="ru-RU"/>
              </w:rPr>
            </w:pPr>
            <w:r w:rsidRPr="00D91629">
              <w:rPr>
                <w:rFonts w:ascii="Times New Roman" w:hAnsi="Times New Roman" w:cs="Times New Roman"/>
                <w:color w:val="0D0D0D"/>
                <w:sz w:val="24"/>
                <w:szCs w:val="24"/>
              </w:rPr>
              <w:t>26</w:t>
            </w:r>
          </w:p>
        </w:tc>
        <w:tc>
          <w:tcPr>
            <w:tcW w:w="295" w:type="pct"/>
            <w:shd w:val="clear" w:color="auto" w:fill="D9D9D9" w:themeFill="background1" w:themeFillShade="D9"/>
          </w:tcPr>
          <w:p w14:paraId="2DECF432" w14:textId="4940ABC0" w:rsidR="00D91629" w:rsidRPr="00D91629" w:rsidRDefault="00D91629"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p>
        </w:tc>
        <w:tc>
          <w:tcPr>
            <w:tcW w:w="294" w:type="pct"/>
            <w:vAlign w:val="center"/>
          </w:tcPr>
          <w:p w14:paraId="7661000C" w14:textId="1292A294"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hAnsi="Times New Roman" w:cs="Times New Roman"/>
                <w:color w:val="0D0D0D"/>
                <w:sz w:val="24"/>
                <w:szCs w:val="24"/>
              </w:rPr>
              <w:t>32</w:t>
            </w:r>
          </w:p>
        </w:tc>
        <w:tc>
          <w:tcPr>
            <w:tcW w:w="294" w:type="pct"/>
          </w:tcPr>
          <w:p w14:paraId="024BBD0E" w14:textId="77777777"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sz w:val="24"/>
                <w:szCs w:val="24"/>
                <w:lang w:eastAsia="ru-RU"/>
              </w:rPr>
              <w:t>16</w:t>
            </w:r>
          </w:p>
        </w:tc>
        <w:tc>
          <w:tcPr>
            <w:tcW w:w="148" w:type="pct"/>
          </w:tcPr>
          <w:p w14:paraId="2EA07CC2" w14:textId="77777777"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5DDEDA92"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973F771"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572610B9" w14:textId="77777777" w:rsidTr="00D91629">
        <w:trPr>
          <w:trHeight w:val="314"/>
        </w:trPr>
        <w:tc>
          <w:tcPr>
            <w:tcW w:w="514" w:type="pct"/>
            <w:vMerge/>
          </w:tcPr>
          <w:p w14:paraId="7562F91D" w14:textId="77777777" w:rsidR="00D91629" w:rsidRPr="00934338" w:rsidRDefault="00D91629" w:rsidP="00D91629">
            <w:pPr>
              <w:rPr>
                <w:rFonts w:ascii="Times New Roman" w:eastAsia="Times New Roman" w:hAnsi="Times New Roman" w:cs="Times New Roman"/>
                <w:bCs/>
                <w:sz w:val="20"/>
                <w:szCs w:val="20"/>
                <w:lang w:eastAsia="ru-RU"/>
              </w:rPr>
            </w:pPr>
          </w:p>
        </w:tc>
        <w:tc>
          <w:tcPr>
            <w:tcW w:w="1839" w:type="pct"/>
          </w:tcPr>
          <w:p w14:paraId="70FBD095" w14:textId="77777777" w:rsidR="00D91629" w:rsidRPr="00934338" w:rsidRDefault="00D91629" w:rsidP="00D916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077DE409" w14:textId="5A9568BB"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hAnsi="Times New Roman" w:cs="Times New Roman"/>
                <w:color w:val="0D0D0D"/>
                <w:sz w:val="24"/>
                <w:szCs w:val="24"/>
              </w:rPr>
              <w:t>72</w:t>
            </w:r>
          </w:p>
        </w:tc>
        <w:tc>
          <w:tcPr>
            <w:tcW w:w="441" w:type="pct"/>
            <w:tcBorders>
              <w:top w:val="nil"/>
              <w:left w:val="single" w:sz="8" w:space="0" w:color="auto"/>
              <w:bottom w:val="single" w:sz="8" w:space="0" w:color="auto"/>
              <w:right w:val="single" w:sz="8" w:space="0" w:color="auto"/>
            </w:tcBorders>
            <w:shd w:val="clear" w:color="auto" w:fill="auto"/>
            <w:vAlign w:val="center"/>
          </w:tcPr>
          <w:p w14:paraId="03A1E326" w14:textId="1EE79048" w:rsidR="00D91629" w:rsidRPr="00D91629" w:rsidRDefault="00D91629" w:rsidP="00D91629">
            <w:pPr>
              <w:jc w:val="center"/>
              <w:rPr>
                <w:rFonts w:ascii="Times New Roman" w:eastAsia="Times New Roman" w:hAnsi="Times New Roman" w:cs="Times New Roman"/>
                <w:b/>
                <w:sz w:val="24"/>
                <w:szCs w:val="24"/>
                <w:lang w:eastAsia="ru-RU"/>
              </w:rPr>
            </w:pPr>
            <w:r w:rsidRPr="00D91629">
              <w:rPr>
                <w:rFonts w:ascii="Times New Roman" w:hAnsi="Times New Roman" w:cs="Times New Roman"/>
                <w:color w:val="0D0D0D"/>
                <w:sz w:val="24"/>
                <w:szCs w:val="24"/>
              </w:rPr>
              <w:t>72</w:t>
            </w:r>
          </w:p>
        </w:tc>
        <w:tc>
          <w:tcPr>
            <w:tcW w:w="295" w:type="pct"/>
            <w:shd w:val="clear" w:color="auto" w:fill="D9D9D9" w:themeFill="background1" w:themeFillShade="D9"/>
          </w:tcPr>
          <w:p w14:paraId="7493CCEB"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65294257"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7AE2DDE4" w14:textId="14E71A00"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6C676F4F"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5E15BB6F" w14:textId="77777777" w:rsidTr="00D91629">
        <w:trPr>
          <w:trHeight w:val="314"/>
        </w:trPr>
        <w:tc>
          <w:tcPr>
            <w:tcW w:w="514" w:type="pct"/>
            <w:vMerge/>
          </w:tcPr>
          <w:p w14:paraId="6A5C801E" w14:textId="77777777" w:rsidR="00D91629" w:rsidRPr="00934338" w:rsidRDefault="00D91629" w:rsidP="00D91629">
            <w:pPr>
              <w:rPr>
                <w:rFonts w:ascii="Times New Roman" w:eastAsia="Times New Roman" w:hAnsi="Times New Roman" w:cs="Times New Roman"/>
                <w:sz w:val="20"/>
                <w:szCs w:val="20"/>
                <w:lang w:eastAsia="ru-RU"/>
              </w:rPr>
            </w:pPr>
          </w:p>
        </w:tc>
        <w:tc>
          <w:tcPr>
            <w:tcW w:w="1839" w:type="pct"/>
          </w:tcPr>
          <w:p w14:paraId="79ABE2D9" w14:textId="77777777" w:rsidR="00D91629" w:rsidRPr="00934338" w:rsidRDefault="00D91629" w:rsidP="00D916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522AAADF" w14:textId="1361787F"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hAnsi="Times New Roman" w:cs="Times New Roman"/>
                <w:color w:val="0D0D0D"/>
                <w:sz w:val="24"/>
                <w:szCs w:val="24"/>
              </w:rPr>
              <w:t>180</w:t>
            </w:r>
          </w:p>
        </w:tc>
        <w:tc>
          <w:tcPr>
            <w:tcW w:w="441" w:type="pct"/>
            <w:tcBorders>
              <w:top w:val="nil"/>
              <w:left w:val="single" w:sz="8" w:space="0" w:color="auto"/>
              <w:bottom w:val="single" w:sz="8" w:space="0" w:color="auto"/>
              <w:right w:val="single" w:sz="8" w:space="0" w:color="auto"/>
            </w:tcBorders>
            <w:shd w:val="clear" w:color="auto" w:fill="auto"/>
            <w:vAlign w:val="center"/>
          </w:tcPr>
          <w:p w14:paraId="49EA1995" w14:textId="1A301C72" w:rsidR="00D91629" w:rsidRPr="00D91629" w:rsidRDefault="00D91629" w:rsidP="00D91629">
            <w:pPr>
              <w:jc w:val="center"/>
              <w:rPr>
                <w:rFonts w:ascii="Times New Roman" w:eastAsia="Times New Roman" w:hAnsi="Times New Roman" w:cs="Times New Roman"/>
                <w:b/>
                <w:sz w:val="24"/>
                <w:szCs w:val="24"/>
                <w:lang w:eastAsia="ru-RU"/>
              </w:rPr>
            </w:pPr>
            <w:r w:rsidRPr="00D91629">
              <w:rPr>
                <w:rFonts w:ascii="Times New Roman" w:hAnsi="Times New Roman" w:cs="Times New Roman"/>
                <w:color w:val="0D0D0D"/>
                <w:sz w:val="24"/>
                <w:szCs w:val="24"/>
              </w:rPr>
              <w:t>180</w:t>
            </w:r>
          </w:p>
        </w:tc>
        <w:tc>
          <w:tcPr>
            <w:tcW w:w="295" w:type="pct"/>
            <w:shd w:val="clear" w:color="auto" w:fill="D9D9D9" w:themeFill="background1" w:themeFillShade="D9"/>
          </w:tcPr>
          <w:p w14:paraId="34E44A89"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350C48B4"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34E008D"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277EEEC" w14:textId="3FB5D9CD" w:rsidR="00D91629" w:rsidRPr="00D91629" w:rsidRDefault="00D91629" w:rsidP="00D91629">
            <w:pPr>
              <w:jc w:val="center"/>
              <w:rPr>
                <w:rFonts w:ascii="Times New Roman" w:eastAsia="Times New Roman" w:hAnsi="Times New Roman" w:cs="Times New Roman"/>
                <w:b/>
                <w:bCs/>
                <w:sz w:val="24"/>
                <w:szCs w:val="24"/>
                <w:lang w:eastAsia="ru-RU"/>
              </w:rPr>
            </w:pPr>
            <w:r w:rsidRPr="00D91629">
              <w:rPr>
                <w:rFonts w:ascii="Times New Roman" w:eastAsia="Times New Roman" w:hAnsi="Times New Roman" w:cs="Times New Roman"/>
                <w:b/>
                <w:bCs/>
                <w:sz w:val="24"/>
                <w:szCs w:val="24"/>
                <w:lang w:eastAsia="ru-RU"/>
              </w:rPr>
              <w:t>180</w:t>
            </w:r>
          </w:p>
        </w:tc>
      </w:tr>
      <w:tr w:rsidR="00DD11E4" w:rsidRPr="00C63897" w14:paraId="1F7114EC" w14:textId="77777777" w:rsidTr="00D91629">
        <w:tc>
          <w:tcPr>
            <w:tcW w:w="514" w:type="pct"/>
            <w:vMerge/>
          </w:tcPr>
          <w:p w14:paraId="02C47A27" w14:textId="77777777" w:rsidR="00DD11E4" w:rsidRPr="00934338" w:rsidRDefault="00DD11E4" w:rsidP="007D5D3D">
            <w:pPr>
              <w:suppressAutoHyphens/>
              <w:rPr>
                <w:rFonts w:ascii="Times New Roman" w:eastAsia="Times New Roman" w:hAnsi="Times New Roman" w:cs="Times New Roman"/>
                <w:sz w:val="20"/>
                <w:szCs w:val="20"/>
                <w:lang w:eastAsia="ru-RU"/>
              </w:rPr>
            </w:pPr>
          </w:p>
        </w:tc>
        <w:tc>
          <w:tcPr>
            <w:tcW w:w="1839" w:type="pct"/>
          </w:tcPr>
          <w:p w14:paraId="468EE210" w14:textId="77777777" w:rsidR="00DD11E4" w:rsidRPr="00934338" w:rsidRDefault="00DD11E4" w:rsidP="007D5D3D">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16" w:type="pct"/>
          </w:tcPr>
          <w:p w14:paraId="72836CFC" w14:textId="77777777" w:rsidR="00DD11E4" w:rsidRPr="00D91629" w:rsidRDefault="00DD11E4" w:rsidP="007D5D3D">
            <w:pPr>
              <w:suppressAutoHyphens/>
              <w:rPr>
                <w:rFonts w:ascii="Times New Roman" w:eastAsia="Times New Roman" w:hAnsi="Times New Roman" w:cs="Times New Roman"/>
                <w:b/>
                <w:bCs/>
                <w:sz w:val="24"/>
                <w:szCs w:val="24"/>
                <w:lang w:eastAsia="ru-RU"/>
              </w:rPr>
            </w:pPr>
          </w:p>
        </w:tc>
        <w:tc>
          <w:tcPr>
            <w:tcW w:w="441" w:type="pct"/>
            <w:shd w:val="clear" w:color="auto" w:fill="auto"/>
          </w:tcPr>
          <w:p w14:paraId="36F8E2FA" w14:textId="77777777" w:rsidR="00DD11E4" w:rsidRPr="00D91629" w:rsidRDefault="00DD11E4" w:rsidP="007D5D3D">
            <w:pPr>
              <w:jc w:val="center"/>
              <w:rPr>
                <w:rFonts w:ascii="Times New Roman" w:eastAsia="Times New Roman" w:hAnsi="Times New Roman" w:cs="Times New Roman"/>
                <w:b/>
                <w:sz w:val="24"/>
                <w:szCs w:val="24"/>
                <w:lang w:eastAsia="ru-RU"/>
              </w:rPr>
            </w:pPr>
          </w:p>
        </w:tc>
        <w:tc>
          <w:tcPr>
            <w:tcW w:w="295" w:type="pct"/>
            <w:shd w:val="clear" w:color="auto" w:fill="D9D9D9" w:themeFill="background1" w:themeFillShade="D9"/>
          </w:tcPr>
          <w:p w14:paraId="05286C29"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736" w:type="pct"/>
            <w:gridSpan w:val="3"/>
            <w:shd w:val="clear" w:color="auto" w:fill="auto"/>
          </w:tcPr>
          <w:p w14:paraId="7ACA247A"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37E65661"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1A8C9D09" w14:textId="77777777" w:rsidR="00DD11E4" w:rsidRPr="00D91629" w:rsidRDefault="00DD11E4" w:rsidP="007D5D3D">
            <w:pPr>
              <w:jc w:val="center"/>
              <w:rPr>
                <w:rFonts w:ascii="Times New Roman" w:eastAsia="Times New Roman" w:hAnsi="Times New Roman" w:cs="Times New Roman"/>
                <w:sz w:val="24"/>
                <w:szCs w:val="24"/>
                <w:lang w:eastAsia="ru-RU"/>
              </w:rPr>
            </w:pPr>
          </w:p>
        </w:tc>
      </w:tr>
      <w:tr w:rsidR="00DD11E4" w:rsidRPr="00C63897" w14:paraId="0C3F3CC0" w14:textId="77777777" w:rsidTr="00D91629">
        <w:trPr>
          <w:trHeight w:val="217"/>
        </w:trPr>
        <w:tc>
          <w:tcPr>
            <w:tcW w:w="514" w:type="pct"/>
          </w:tcPr>
          <w:p w14:paraId="503C737B" w14:textId="77777777" w:rsidR="00DD11E4" w:rsidRPr="00934338" w:rsidRDefault="00DD11E4" w:rsidP="007D5D3D">
            <w:pPr>
              <w:rPr>
                <w:rFonts w:ascii="Times New Roman" w:eastAsia="Times New Roman" w:hAnsi="Times New Roman" w:cs="Times New Roman"/>
                <w:b/>
                <w:sz w:val="20"/>
                <w:szCs w:val="20"/>
                <w:lang w:eastAsia="ru-RU"/>
              </w:rPr>
            </w:pPr>
          </w:p>
        </w:tc>
        <w:tc>
          <w:tcPr>
            <w:tcW w:w="1839" w:type="pct"/>
          </w:tcPr>
          <w:p w14:paraId="3A27160B" w14:textId="77777777" w:rsidR="00DD11E4" w:rsidRPr="00934338" w:rsidRDefault="00DD11E4" w:rsidP="007D5D3D">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16" w:type="pct"/>
          </w:tcPr>
          <w:p w14:paraId="08856E1B" w14:textId="5248662C" w:rsidR="00DD11E4" w:rsidRPr="00D91629" w:rsidRDefault="00D91629"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316</w:t>
            </w:r>
          </w:p>
        </w:tc>
        <w:tc>
          <w:tcPr>
            <w:tcW w:w="441" w:type="pct"/>
          </w:tcPr>
          <w:p w14:paraId="01DDA794" w14:textId="74655C78" w:rsidR="00DD11E4" w:rsidRPr="00D91629" w:rsidRDefault="00D91629"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304</w:t>
            </w:r>
          </w:p>
        </w:tc>
        <w:tc>
          <w:tcPr>
            <w:tcW w:w="295" w:type="pct"/>
            <w:shd w:val="clear" w:color="auto" w:fill="D9D9D9" w:themeFill="background1" w:themeFillShade="D9"/>
          </w:tcPr>
          <w:p w14:paraId="2F727ADC" w14:textId="77777777" w:rsidR="00DD11E4" w:rsidRPr="00D91629" w:rsidRDefault="00DD11E4" w:rsidP="007D5D3D">
            <w:pPr>
              <w:jc w:val="center"/>
              <w:rPr>
                <w:rFonts w:ascii="Times New Roman" w:eastAsia="Times New Roman" w:hAnsi="Times New Roman" w:cs="Times New Roman"/>
                <w:b/>
                <w:sz w:val="24"/>
                <w:szCs w:val="24"/>
                <w:lang w:eastAsia="ru-RU"/>
              </w:rPr>
            </w:pPr>
          </w:p>
        </w:tc>
        <w:tc>
          <w:tcPr>
            <w:tcW w:w="294" w:type="pct"/>
          </w:tcPr>
          <w:p w14:paraId="55E01633" w14:textId="5198AE88" w:rsidR="00DD11E4" w:rsidRPr="00D91629" w:rsidRDefault="00D91629" w:rsidP="007D5D3D">
            <w:pPr>
              <w:jc w:val="center"/>
              <w:rPr>
                <w:rFonts w:ascii="Times New Roman" w:eastAsia="Times New Roman" w:hAnsi="Times New Roman" w:cs="Times New Roman"/>
                <w:b/>
                <w:sz w:val="24"/>
                <w:szCs w:val="24"/>
                <w:lang w:eastAsia="ru-RU"/>
              </w:rPr>
            </w:pPr>
            <w:r w:rsidRPr="00D91629">
              <w:rPr>
                <w:rFonts w:ascii="Times New Roman" w:eastAsia="Times New Roman" w:hAnsi="Times New Roman" w:cs="Times New Roman"/>
                <w:b/>
                <w:sz w:val="24"/>
                <w:szCs w:val="24"/>
                <w:lang w:eastAsia="ru-RU"/>
              </w:rPr>
              <w:t>64</w:t>
            </w:r>
          </w:p>
        </w:tc>
        <w:tc>
          <w:tcPr>
            <w:tcW w:w="294" w:type="pct"/>
          </w:tcPr>
          <w:p w14:paraId="10C08FED" w14:textId="77777777" w:rsidR="00DD11E4" w:rsidRPr="00D91629" w:rsidRDefault="00DD11E4" w:rsidP="007D5D3D">
            <w:pPr>
              <w:jc w:val="center"/>
              <w:rPr>
                <w:rFonts w:ascii="Times New Roman" w:eastAsia="Times New Roman" w:hAnsi="Times New Roman" w:cs="Times New Roman"/>
                <w:b/>
                <w:sz w:val="24"/>
                <w:szCs w:val="24"/>
                <w:lang w:eastAsia="ru-RU"/>
              </w:rPr>
            </w:pPr>
            <w:r w:rsidRPr="00D91629">
              <w:rPr>
                <w:rFonts w:ascii="Times New Roman" w:eastAsia="Times New Roman" w:hAnsi="Times New Roman" w:cs="Times New Roman"/>
                <w:b/>
                <w:sz w:val="24"/>
                <w:szCs w:val="24"/>
                <w:lang w:eastAsia="ru-RU"/>
              </w:rPr>
              <w:t>16</w:t>
            </w:r>
          </w:p>
        </w:tc>
        <w:tc>
          <w:tcPr>
            <w:tcW w:w="148" w:type="pct"/>
          </w:tcPr>
          <w:p w14:paraId="465E3211" w14:textId="77777777" w:rsidR="00DD11E4" w:rsidRPr="00D91629" w:rsidRDefault="00DD11E4" w:rsidP="007D5D3D">
            <w:pPr>
              <w:jc w:val="center"/>
              <w:rPr>
                <w:rFonts w:ascii="Times New Roman" w:eastAsia="Times New Roman" w:hAnsi="Times New Roman" w:cs="Times New Roman"/>
                <w:b/>
                <w:sz w:val="24"/>
                <w:szCs w:val="24"/>
                <w:lang w:eastAsia="ru-RU"/>
              </w:rPr>
            </w:pPr>
          </w:p>
        </w:tc>
        <w:tc>
          <w:tcPr>
            <w:tcW w:w="294" w:type="pct"/>
            <w:shd w:val="clear" w:color="auto" w:fill="D9D9D9" w:themeFill="background1" w:themeFillShade="D9"/>
          </w:tcPr>
          <w:p w14:paraId="26B38E25" w14:textId="59FDAA59" w:rsidR="00DD11E4" w:rsidRPr="00D91629" w:rsidRDefault="00D91629" w:rsidP="007D5D3D">
            <w:pPr>
              <w:jc w:val="center"/>
              <w:rPr>
                <w:rFonts w:ascii="Times New Roman" w:eastAsia="Times New Roman" w:hAnsi="Times New Roman" w:cs="Times New Roman"/>
                <w:b/>
                <w:sz w:val="24"/>
                <w:szCs w:val="24"/>
                <w:lang w:eastAsia="ru-RU"/>
              </w:rPr>
            </w:pPr>
            <w:r w:rsidRPr="00D91629">
              <w:rPr>
                <w:rFonts w:ascii="Times New Roman" w:eastAsia="Times New Roman" w:hAnsi="Times New Roman" w:cs="Times New Roman"/>
                <w:b/>
                <w:sz w:val="24"/>
                <w:szCs w:val="24"/>
                <w:lang w:eastAsia="ru-RU"/>
              </w:rPr>
              <w:t>72</w:t>
            </w:r>
          </w:p>
        </w:tc>
        <w:tc>
          <w:tcPr>
            <w:tcW w:w="365" w:type="pct"/>
            <w:shd w:val="clear" w:color="auto" w:fill="D9D9D9" w:themeFill="background1" w:themeFillShade="D9"/>
          </w:tcPr>
          <w:p w14:paraId="5160DE5B" w14:textId="427D9BA8" w:rsidR="00DD11E4" w:rsidRPr="00D91629" w:rsidRDefault="00D91629" w:rsidP="007D5D3D">
            <w:pPr>
              <w:jc w:val="center"/>
              <w:rPr>
                <w:rFonts w:ascii="Times New Roman" w:eastAsia="Times New Roman" w:hAnsi="Times New Roman" w:cs="Times New Roman"/>
                <w:b/>
                <w:sz w:val="24"/>
                <w:szCs w:val="24"/>
                <w:lang w:eastAsia="ru-RU"/>
              </w:rPr>
            </w:pPr>
            <w:r w:rsidRPr="00D91629">
              <w:rPr>
                <w:rFonts w:ascii="Times New Roman" w:eastAsia="Times New Roman" w:hAnsi="Times New Roman" w:cs="Times New Roman"/>
                <w:b/>
                <w:sz w:val="24"/>
                <w:szCs w:val="24"/>
                <w:lang w:eastAsia="ru-RU"/>
              </w:rPr>
              <w:t>180</w:t>
            </w:r>
          </w:p>
        </w:tc>
      </w:tr>
    </w:tbl>
    <w:p w14:paraId="710A569B" w14:textId="77777777" w:rsidR="00DD11E4" w:rsidRDefault="00DD11E4" w:rsidP="00DD11E4">
      <w:pPr>
        <w:spacing w:after="200" w:line="276" w:lineRule="auto"/>
        <w:rPr>
          <w:rFonts w:ascii="Times New Roman" w:eastAsia="Times New Roman" w:hAnsi="Times New Roman" w:cs="Times New Roman"/>
          <w:b/>
          <w:i/>
          <w:color w:val="0070C0"/>
          <w:sz w:val="24"/>
          <w:szCs w:val="24"/>
          <w:lang w:eastAsia="ru-RU"/>
        </w:rPr>
      </w:pPr>
    </w:p>
    <w:p w14:paraId="6B0D5068" w14:textId="77777777" w:rsidR="00D91629" w:rsidRDefault="00D91629" w:rsidP="00DD11E4">
      <w:pPr>
        <w:spacing w:after="200" w:line="276" w:lineRule="auto"/>
        <w:rPr>
          <w:rFonts w:ascii="Times New Roman" w:eastAsia="Times New Roman" w:hAnsi="Times New Roman" w:cs="Times New Roman"/>
          <w:b/>
          <w:i/>
          <w:color w:val="0070C0"/>
          <w:sz w:val="24"/>
          <w:szCs w:val="24"/>
          <w:lang w:eastAsia="ru-RU"/>
        </w:rPr>
      </w:pPr>
    </w:p>
    <w:p w14:paraId="411D29FD" w14:textId="77777777" w:rsidR="00D91629" w:rsidRDefault="00D91629" w:rsidP="00DD11E4">
      <w:pPr>
        <w:spacing w:after="200" w:line="276" w:lineRule="auto"/>
        <w:rPr>
          <w:rFonts w:ascii="Times New Roman" w:eastAsia="Times New Roman" w:hAnsi="Times New Roman" w:cs="Times New Roman"/>
          <w:b/>
          <w:i/>
          <w:color w:val="0070C0"/>
          <w:sz w:val="24"/>
          <w:szCs w:val="24"/>
          <w:lang w:eastAsia="ru-RU"/>
        </w:rPr>
      </w:pPr>
    </w:p>
    <w:p w14:paraId="42AE2B52" w14:textId="77777777" w:rsidR="00D91629" w:rsidRDefault="00D91629" w:rsidP="00DD11E4">
      <w:pPr>
        <w:spacing w:after="200" w:line="276" w:lineRule="auto"/>
        <w:rPr>
          <w:rFonts w:ascii="Times New Roman" w:eastAsia="Times New Roman" w:hAnsi="Times New Roman" w:cs="Times New Roman"/>
          <w:b/>
          <w:i/>
          <w:color w:val="0070C0"/>
          <w:sz w:val="24"/>
          <w:szCs w:val="24"/>
          <w:lang w:eastAsia="ru-RU"/>
        </w:rPr>
      </w:pPr>
    </w:p>
    <w:p w14:paraId="3339B4B2" w14:textId="77777777" w:rsidR="00D91629" w:rsidRDefault="00D91629" w:rsidP="00DD11E4">
      <w:pPr>
        <w:spacing w:after="200" w:line="276" w:lineRule="auto"/>
        <w:rPr>
          <w:rFonts w:ascii="Times New Roman" w:eastAsia="Times New Roman" w:hAnsi="Times New Roman" w:cs="Times New Roman"/>
          <w:b/>
          <w:i/>
          <w:color w:val="0070C0"/>
          <w:sz w:val="24"/>
          <w:szCs w:val="24"/>
          <w:lang w:eastAsia="ru-RU"/>
        </w:rPr>
      </w:pPr>
    </w:p>
    <w:p w14:paraId="34A975BD" w14:textId="77777777" w:rsidR="00DD11E4" w:rsidRDefault="00DD11E4" w:rsidP="00DD11E4">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58695B" w:rsidRPr="00D91629" w14:paraId="221056EC" w14:textId="77777777" w:rsidTr="00BC149F">
        <w:trPr>
          <w:trHeight w:val="1204"/>
        </w:trPr>
        <w:tc>
          <w:tcPr>
            <w:tcW w:w="1224" w:type="pct"/>
            <w:vAlign w:val="center"/>
            <w:hideMark/>
          </w:tcPr>
          <w:p w14:paraId="57AF578D" w14:textId="422A21A2" w:rsidR="0058695B" w:rsidRPr="00D91629" w:rsidRDefault="0058695B" w:rsidP="0058695B">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3A4FCA4A" w14:textId="23BE648A" w:rsidR="0058695B" w:rsidRPr="00D91629" w:rsidRDefault="0058695B" w:rsidP="0058695B">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8695B">
              <w:rPr>
                <w:rFonts w:ascii="Times New Roman" w:eastAsia="Times New Roman" w:hAnsi="Times New Roman" w:cs="Times New Roman"/>
                <w:b/>
                <w:bCs/>
                <w:lang w:eastAsia="ru-RU"/>
              </w:rPr>
              <w:t>курсовой проект (работа)</w:t>
            </w:r>
          </w:p>
        </w:tc>
      </w:tr>
      <w:tr w:rsidR="00D91629" w:rsidRPr="00D91629" w14:paraId="6C550908" w14:textId="77777777" w:rsidTr="00DC3F6C">
        <w:tc>
          <w:tcPr>
            <w:tcW w:w="5000" w:type="pct"/>
            <w:gridSpan w:val="2"/>
            <w:tcBorders>
              <w:top w:val="single" w:sz="4" w:space="0" w:color="auto"/>
              <w:left w:val="single" w:sz="4" w:space="0" w:color="auto"/>
              <w:bottom w:val="single" w:sz="4" w:space="0" w:color="auto"/>
              <w:right w:val="single" w:sz="4" w:space="0" w:color="auto"/>
            </w:tcBorders>
          </w:tcPr>
          <w:p w14:paraId="7FBF6365" w14:textId="77777777" w:rsidR="00D91629" w:rsidRPr="00D91629" w:rsidRDefault="00D91629" w:rsidP="00D91629">
            <w:pPr>
              <w:rPr>
                <w:rFonts w:ascii="Times New Roman" w:eastAsia="Times New Roman" w:hAnsi="Times New Roman" w:cs="Times New Roman"/>
                <w:b/>
                <w:bCs/>
                <w:iCs/>
                <w:lang w:eastAsia="ru-RU"/>
              </w:rPr>
            </w:pPr>
            <w:r w:rsidRPr="00D91629">
              <w:rPr>
                <w:rFonts w:ascii="Times New Roman" w:eastAsia="Times New Roman" w:hAnsi="Times New Roman" w:cs="Times New Roman"/>
                <w:b/>
                <w:bCs/>
                <w:iCs/>
                <w:lang w:eastAsia="ru-RU"/>
              </w:rPr>
              <w:t xml:space="preserve">Раздел 1. </w:t>
            </w:r>
            <w:r w:rsidRPr="00D91629">
              <w:rPr>
                <w:rFonts w:ascii="Times New Roman" w:eastAsia="Times New Roman" w:hAnsi="Times New Roman" w:cs="Times New Roman"/>
                <w:b/>
                <w:bCs/>
                <w:lang w:eastAsia="ru-RU"/>
              </w:rPr>
              <w:t>Эксплуатация и контроль орудий промышленного рыболовства</w:t>
            </w:r>
          </w:p>
        </w:tc>
      </w:tr>
      <w:tr w:rsidR="00D91629" w:rsidRPr="00D91629" w14:paraId="17C1A118" w14:textId="77777777" w:rsidTr="00DC3F6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48751D" w14:textId="77777777" w:rsidR="00D91629" w:rsidRPr="00D91629" w:rsidRDefault="00D91629" w:rsidP="00D91629">
            <w:pPr>
              <w:rPr>
                <w:rFonts w:ascii="Times New Roman" w:eastAsia="Times New Roman" w:hAnsi="Times New Roman" w:cs="Times New Roman"/>
                <w:i/>
                <w:lang w:eastAsia="ru-RU"/>
              </w:rPr>
            </w:pPr>
            <w:r w:rsidRPr="00D91629">
              <w:rPr>
                <w:rFonts w:ascii="Times New Roman" w:eastAsia="Times New Roman" w:hAnsi="Times New Roman" w:cs="Times New Roman"/>
                <w:b/>
                <w:bCs/>
                <w:lang w:eastAsia="ru-RU"/>
              </w:rPr>
              <w:t>МДК.02.01 Эксплуатация и контроль орудий промышленного рыболовства</w:t>
            </w:r>
          </w:p>
        </w:tc>
      </w:tr>
      <w:tr w:rsidR="00D91629" w:rsidRPr="00D91629" w14:paraId="17DB55EE" w14:textId="77777777" w:rsidTr="00DC3F6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A4DDB19"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 Выполнение операций, связанных с подготовкой, эксплуатацией орудий промышленного рыболовства</w:t>
            </w:r>
          </w:p>
        </w:tc>
      </w:tr>
      <w:tr w:rsidR="00D91629" w:rsidRPr="00D91629" w14:paraId="53782999" w14:textId="77777777" w:rsidTr="00DC3F6C">
        <w:tc>
          <w:tcPr>
            <w:tcW w:w="1224" w:type="pct"/>
            <w:vMerge w:val="restart"/>
            <w:tcBorders>
              <w:top w:val="single" w:sz="4" w:space="0" w:color="auto"/>
              <w:left w:val="single" w:sz="4" w:space="0" w:color="auto"/>
              <w:bottom w:val="single" w:sz="4" w:space="0" w:color="auto"/>
              <w:right w:val="single" w:sz="4" w:space="0" w:color="auto"/>
            </w:tcBorders>
          </w:tcPr>
          <w:p w14:paraId="547C4B13"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Тема 1.1. Основы промышленного рыболовства </w:t>
            </w:r>
          </w:p>
        </w:tc>
        <w:tc>
          <w:tcPr>
            <w:tcW w:w="3776" w:type="pct"/>
            <w:tcBorders>
              <w:top w:val="single" w:sz="4" w:space="0" w:color="auto"/>
              <w:left w:val="single" w:sz="4" w:space="0" w:color="auto"/>
              <w:bottom w:val="single" w:sz="4" w:space="0" w:color="auto"/>
              <w:right w:val="single" w:sz="4" w:space="0" w:color="auto"/>
            </w:tcBorders>
            <w:hideMark/>
          </w:tcPr>
          <w:p w14:paraId="3F58F9E9" w14:textId="77777777" w:rsidR="00D91629" w:rsidRPr="00D91629" w:rsidRDefault="00D91629" w:rsidP="00D91629">
            <w:pPr>
              <w:rPr>
                <w:rFonts w:ascii="Times New Roman" w:eastAsia="Times New Roman" w:hAnsi="Times New Roman" w:cs="Times New Roman"/>
                <w:b/>
                <w:lang w:eastAsia="ru-RU"/>
              </w:rPr>
            </w:pPr>
            <w:r w:rsidRPr="00D91629">
              <w:rPr>
                <w:rFonts w:ascii="Times New Roman" w:eastAsia="Times New Roman" w:hAnsi="Times New Roman" w:cs="Times New Roman"/>
                <w:b/>
                <w:bCs/>
                <w:lang w:eastAsia="ru-RU"/>
              </w:rPr>
              <w:t xml:space="preserve">Содержание </w:t>
            </w:r>
          </w:p>
        </w:tc>
      </w:tr>
      <w:tr w:rsidR="00D91629" w:rsidRPr="00D91629" w14:paraId="5A70D009" w14:textId="77777777" w:rsidTr="00DC3F6C">
        <w:tc>
          <w:tcPr>
            <w:tcW w:w="0" w:type="auto"/>
            <w:vMerge/>
            <w:tcBorders>
              <w:top w:val="single" w:sz="4" w:space="0" w:color="auto"/>
              <w:left w:val="single" w:sz="4" w:space="0" w:color="auto"/>
              <w:bottom w:val="single" w:sz="4" w:space="0" w:color="auto"/>
              <w:right w:val="single" w:sz="4" w:space="0" w:color="auto"/>
            </w:tcBorders>
            <w:vAlign w:val="center"/>
            <w:hideMark/>
          </w:tcPr>
          <w:p w14:paraId="43E0B72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EDE8A6A" w14:textId="77777777" w:rsidR="00D91629" w:rsidRPr="00D91629" w:rsidRDefault="00D91629" w:rsidP="00D91629">
            <w:pPr>
              <w:suppressAutoHyphens/>
              <w:jc w:val="both"/>
              <w:rPr>
                <w:rFonts w:ascii="Times New Roman" w:eastAsia="Times New Roman" w:hAnsi="Times New Roman" w:cs="Times New Roman"/>
                <w:b/>
                <w:lang w:eastAsia="ru-RU"/>
              </w:rPr>
            </w:pPr>
            <w:r w:rsidRPr="00D91629">
              <w:rPr>
                <w:rFonts w:ascii="Times New Roman" w:eastAsia="Times New Roman" w:hAnsi="Times New Roman" w:cs="Times New Roman"/>
                <w:lang w:eastAsia="ru-RU"/>
              </w:rPr>
              <w:t xml:space="preserve">1. </w:t>
            </w:r>
            <w:r w:rsidRPr="00D91629">
              <w:rPr>
                <w:rFonts w:ascii="Times New Roman" w:eastAsia="Times New Roman" w:hAnsi="Times New Roman" w:cs="Times New Roman"/>
                <w:bCs/>
                <w:lang w:eastAsia="ru-RU"/>
              </w:rPr>
              <w:t>Методы оценки величины промысловых запасов водоемов. Основы эксплуатации рыбных запасов. Мероприятия по сохранению и воспроизводству рыбных запасов.</w:t>
            </w:r>
          </w:p>
        </w:tc>
      </w:tr>
      <w:tr w:rsidR="00D91629" w:rsidRPr="00D91629" w14:paraId="4182449C" w14:textId="77777777" w:rsidTr="00DC3F6C">
        <w:trPr>
          <w:trHeight w:val="20"/>
        </w:trPr>
        <w:tc>
          <w:tcPr>
            <w:tcW w:w="1224" w:type="pct"/>
            <w:vMerge w:val="restart"/>
            <w:tcBorders>
              <w:top w:val="single" w:sz="4" w:space="0" w:color="auto"/>
              <w:left w:val="single" w:sz="4" w:space="0" w:color="auto"/>
              <w:bottom w:val="single" w:sz="4" w:space="0" w:color="auto"/>
              <w:right w:val="single" w:sz="4" w:space="0" w:color="auto"/>
            </w:tcBorders>
            <w:hideMark/>
          </w:tcPr>
          <w:p w14:paraId="34E9C6B5"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1.2. Эксплуатация ставных сетей</w:t>
            </w:r>
          </w:p>
        </w:tc>
        <w:tc>
          <w:tcPr>
            <w:tcW w:w="3776" w:type="pct"/>
            <w:tcBorders>
              <w:top w:val="single" w:sz="4" w:space="0" w:color="auto"/>
              <w:left w:val="single" w:sz="4" w:space="0" w:color="auto"/>
              <w:bottom w:val="single" w:sz="4" w:space="0" w:color="auto"/>
              <w:right w:val="single" w:sz="4" w:space="0" w:color="auto"/>
            </w:tcBorders>
            <w:hideMark/>
          </w:tcPr>
          <w:p w14:paraId="0778D4A4" w14:textId="77777777" w:rsidR="00D91629" w:rsidRPr="00D91629" w:rsidRDefault="00D91629" w:rsidP="00D91629">
            <w:pPr>
              <w:suppressAutoHyphens/>
              <w:rPr>
                <w:rFonts w:ascii="Times New Roman" w:eastAsia="Times New Roman" w:hAnsi="Times New Roman" w:cs="Times New Roman"/>
                <w:b/>
                <w:lang w:eastAsia="ru-RU"/>
              </w:rPr>
            </w:pPr>
            <w:r w:rsidRPr="00D91629">
              <w:rPr>
                <w:rFonts w:ascii="Times New Roman" w:eastAsia="Times New Roman" w:hAnsi="Times New Roman" w:cs="Times New Roman"/>
                <w:b/>
                <w:bCs/>
                <w:lang w:eastAsia="ru-RU"/>
              </w:rPr>
              <w:t xml:space="preserve">Содержание </w:t>
            </w:r>
          </w:p>
        </w:tc>
      </w:tr>
      <w:tr w:rsidR="00D91629" w:rsidRPr="00D91629" w14:paraId="5142B16F" w14:textId="77777777" w:rsidTr="00DC3F6C">
        <w:tc>
          <w:tcPr>
            <w:tcW w:w="0" w:type="auto"/>
            <w:vMerge/>
            <w:tcBorders>
              <w:top w:val="single" w:sz="4" w:space="0" w:color="auto"/>
              <w:left w:val="single" w:sz="4" w:space="0" w:color="auto"/>
              <w:bottom w:val="single" w:sz="4" w:space="0" w:color="auto"/>
              <w:right w:val="single" w:sz="4" w:space="0" w:color="auto"/>
            </w:tcBorders>
            <w:vAlign w:val="center"/>
            <w:hideMark/>
          </w:tcPr>
          <w:p w14:paraId="3D8EF4E1"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0553E45" w14:textId="77777777" w:rsidR="00D91629" w:rsidRPr="00D91629" w:rsidRDefault="00D91629" w:rsidP="00D91629">
            <w:pPr>
              <w:suppressAutoHyphens/>
              <w:jc w:val="both"/>
              <w:rPr>
                <w:rFonts w:ascii="Calibri" w:eastAsia="Times New Roman" w:hAnsi="Calibri" w:cs="Times New Roman"/>
                <w:lang w:eastAsia="ru-RU"/>
              </w:rPr>
            </w:pPr>
            <w:r w:rsidRPr="00D91629">
              <w:rPr>
                <w:rFonts w:ascii="Times New Roman" w:eastAsia="Times New Roman" w:hAnsi="Times New Roman" w:cs="Times New Roman"/>
                <w:lang w:eastAsia="ru-RU"/>
              </w:rPr>
              <w:t>1.</w:t>
            </w:r>
            <w:r w:rsidRPr="00D91629">
              <w:rPr>
                <w:rFonts w:ascii="Times New Roman" w:eastAsia="Times New Roman" w:hAnsi="Times New Roman" w:cs="Times New Roman"/>
                <w:bCs/>
                <w:lang w:eastAsia="ru-RU"/>
              </w:rPr>
              <w:t xml:space="preserve"> Устройство и назначение </w:t>
            </w:r>
            <w:proofErr w:type="spellStart"/>
            <w:r w:rsidRPr="00D91629">
              <w:rPr>
                <w:rFonts w:ascii="Times New Roman" w:eastAsia="Times New Roman" w:hAnsi="Times New Roman" w:cs="Times New Roman"/>
                <w:bCs/>
                <w:lang w:eastAsia="ru-RU"/>
              </w:rPr>
              <w:t>объячеивающих</w:t>
            </w:r>
            <w:proofErr w:type="spellEnd"/>
            <w:r w:rsidRPr="00D91629">
              <w:rPr>
                <w:rFonts w:ascii="Times New Roman" w:eastAsia="Times New Roman" w:hAnsi="Times New Roman" w:cs="Times New Roman"/>
                <w:bCs/>
                <w:lang w:eastAsia="ru-RU"/>
              </w:rPr>
              <w:t xml:space="preserve"> орудий рыболовства, их классификация. Техника и организация работы ставными сетями во внутренних водоемах</w:t>
            </w:r>
            <w:r w:rsidRPr="00D91629">
              <w:rPr>
                <w:rFonts w:ascii="Times New Roman" w:eastAsia="Times New Roman" w:hAnsi="Times New Roman" w:cs="Times New Roman"/>
                <w:lang w:eastAsia="ru-RU"/>
              </w:rPr>
              <w:t>. Физические средства интенсификации лова.</w:t>
            </w:r>
          </w:p>
        </w:tc>
      </w:tr>
      <w:tr w:rsidR="00D91629" w:rsidRPr="00D91629" w14:paraId="3BD52F54" w14:textId="77777777" w:rsidTr="00DC3F6C">
        <w:tc>
          <w:tcPr>
            <w:tcW w:w="0" w:type="auto"/>
            <w:vMerge/>
            <w:tcBorders>
              <w:top w:val="single" w:sz="4" w:space="0" w:color="auto"/>
              <w:left w:val="single" w:sz="4" w:space="0" w:color="auto"/>
              <w:bottom w:val="single" w:sz="4" w:space="0" w:color="auto"/>
              <w:right w:val="single" w:sz="4" w:space="0" w:color="auto"/>
            </w:tcBorders>
            <w:vAlign w:val="center"/>
            <w:hideMark/>
          </w:tcPr>
          <w:p w14:paraId="069DDD6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1433F02" w14:textId="77777777" w:rsidR="00D91629" w:rsidRPr="00D91629" w:rsidRDefault="00D91629" w:rsidP="00D91629">
            <w:pPr>
              <w:suppressAutoHyphens/>
              <w:rPr>
                <w:rFonts w:ascii="Times New Roman" w:eastAsia="Times New Roman" w:hAnsi="Times New Roman" w:cs="Times New Roman"/>
                <w:b/>
                <w:lang w:eastAsia="ru-RU"/>
              </w:rPr>
            </w:pPr>
            <w:r w:rsidRPr="00D91629">
              <w:rPr>
                <w:rFonts w:ascii="Times New Roman" w:eastAsia="Times New Roman" w:hAnsi="Times New Roman" w:cs="Times New Roman"/>
                <w:lang w:eastAsia="ru-RU"/>
              </w:rPr>
              <w:t>2.</w:t>
            </w:r>
            <w:r w:rsidRPr="00D91629">
              <w:rPr>
                <w:rFonts w:ascii="Times New Roman" w:eastAsia="Times New Roman" w:hAnsi="Times New Roman" w:cs="Times New Roman"/>
                <w:bCs/>
                <w:lang w:eastAsia="ru-RU"/>
              </w:rPr>
              <w:t xml:space="preserve"> Особенности техники и организации лова ставными сетями в море. Промысловые схемы ставного сетного лова. Пути повышения эффективности лова.</w:t>
            </w:r>
          </w:p>
        </w:tc>
      </w:tr>
      <w:tr w:rsidR="00D91629" w:rsidRPr="00D91629" w14:paraId="0BD703AC" w14:textId="77777777" w:rsidTr="00DC3F6C">
        <w:tc>
          <w:tcPr>
            <w:tcW w:w="0" w:type="auto"/>
            <w:vMerge/>
            <w:tcBorders>
              <w:top w:val="single" w:sz="4" w:space="0" w:color="auto"/>
              <w:left w:val="single" w:sz="4" w:space="0" w:color="auto"/>
              <w:bottom w:val="single" w:sz="4" w:space="0" w:color="auto"/>
              <w:right w:val="single" w:sz="4" w:space="0" w:color="auto"/>
            </w:tcBorders>
            <w:vAlign w:val="center"/>
            <w:hideMark/>
          </w:tcPr>
          <w:p w14:paraId="7C85903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AFB757D" w14:textId="77777777" w:rsidR="00D91629" w:rsidRPr="00D91629" w:rsidRDefault="00D91629" w:rsidP="00D91629">
            <w:pPr>
              <w:suppressAutoHyphens/>
              <w:rPr>
                <w:rFonts w:ascii="Times New Roman" w:eastAsia="Times New Roman" w:hAnsi="Times New Roman" w:cs="Times New Roman"/>
                <w:b/>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F94F890" w14:textId="77777777" w:rsidTr="00DC3F6C">
        <w:tc>
          <w:tcPr>
            <w:tcW w:w="0" w:type="auto"/>
            <w:vMerge/>
            <w:tcBorders>
              <w:top w:val="single" w:sz="4" w:space="0" w:color="auto"/>
              <w:left w:val="single" w:sz="4" w:space="0" w:color="auto"/>
              <w:bottom w:val="single" w:sz="4" w:space="0" w:color="auto"/>
              <w:right w:val="single" w:sz="4" w:space="0" w:color="auto"/>
            </w:tcBorders>
            <w:vAlign w:val="center"/>
            <w:hideMark/>
          </w:tcPr>
          <w:p w14:paraId="52B486F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2ABB03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1.Практическое занятие 1 «Выполнение технологических процессов лова ставными сетями»</w:t>
            </w:r>
          </w:p>
        </w:tc>
      </w:tr>
      <w:tr w:rsidR="00D91629" w:rsidRPr="00D91629" w14:paraId="690E0E30" w14:textId="77777777" w:rsidTr="00DC3F6C">
        <w:tc>
          <w:tcPr>
            <w:tcW w:w="0" w:type="auto"/>
            <w:vMerge w:val="restart"/>
            <w:tcBorders>
              <w:top w:val="single" w:sz="4" w:space="0" w:color="auto"/>
              <w:left w:val="single" w:sz="4" w:space="0" w:color="auto"/>
              <w:right w:val="single" w:sz="4" w:space="0" w:color="auto"/>
            </w:tcBorders>
            <w:hideMark/>
          </w:tcPr>
          <w:p w14:paraId="51109570"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1.3. Эксплуатация закидных и донных неводов</w:t>
            </w:r>
          </w:p>
        </w:tc>
        <w:tc>
          <w:tcPr>
            <w:tcW w:w="3776" w:type="pct"/>
            <w:tcBorders>
              <w:top w:val="single" w:sz="4" w:space="0" w:color="auto"/>
              <w:left w:val="single" w:sz="4" w:space="0" w:color="auto"/>
              <w:bottom w:val="single" w:sz="4" w:space="0" w:color="auto"/>
              <w:right w:val="single" w:sz="4" w:space="0" w:color="auto"/>
            </w:tcBorders>
            <w:hideMark/>
          </w:tcPr>
          <w:p w14:paraId="0441BD76"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532C1C06" w14:textId="77777777" w:rsidTr="00DC3F6C">
        <w:tc>
          <w:tcPr>
            <w:tcW w:w="0" w:type="auto"/>
            <w:vMerge/>
            <w:tcBorders>
              <w:left w:val="single" w:sz="4" w:space="0" w:color="auto"/>
              <w:right w:val="single" w:sz="4" w:space="0" w:color="auto"/>
            </w:tcBorders>
            <w:vAlign w:val="center"/>
            <w:hideMark/>
          </w:tcPr>
          <w:p w14:paraId="5B433BBA"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D5724D0"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w:t>
            </w:r>
            <w:r w:rsidRPr="00D91629">
              <w:rPr>
                <w:rFonts w:ascii="Times New Roman" w:eastAsia="Times New Roman" w:hAnsi="Times New Roman" w:cs="Times New Roman"/>
                <w:bCs/>
                <w:lang w:eastAsia="ru-RU"/>
              </w:rPr>
              <w:t>Устройство и назначение закидных неводов, их классификация. Техника работы закидными неравнокрылыми неводами. Отличительные особенности равнокрылых и неравнокрылых закидных неводов. Физические средства интенсификации лова.</w:t>
            </w:r>
          </w:p>
        </w:tc>
      </w:tr>
      <w:tr w:rsidR="00D91629" w:rsidRPr="00D91629" w14:paraId="213629B6" w14:textId="77777777" w:rsidTr="00DC3F6C">
        <w:tc>
          <w:tcPr>
            <w:tcW w:w="0" w:type="auto"/>
            <w:vMerge/>
            <w:tcBorders>
              <w:left w:val="single" w:sz="4" w:space="0" w:color="auto"/>
              <w:right w:val="single" w:sz="4" w:space="0" w:color="auto"/>
            </w:tcBorders>
            <w:vAlign w:val="center"/>
            <w:hideMark/>
          </w:tcPr>
          <w:p w14:paraId="5E3BF19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CAF03EB"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w:t>
            </w:r>
            <w:r w:rsidRPr="00D91629">
              <w:rPr>
                <w:rFonts w:ascii="Times New Roman" w:eastAsia="Times New Roman" w:hAnsi="Times New Roman" w:cs="Times New Roman"/>
                <w:bCs/>
                <w:lang w:eastAsia="ru-RU"/>
              </w:rPr>
              <w:t xml:space="preserve">Техника работы донными закидными неводами. Промысловые схемы </w:t>
            </w:r>
            <w:proofErr w:type="spellStart"/>
            <w:r w:rsidRPr="00D91629">
              <w:rPr>
                <w:rFonts w:ascii="Times New Roman" w:eastAsia="Times New Roman" w:hAnsi="Times New Roman" w:cs="Times New Roman"/>
                <w:bCs/>
                <w:lang w:eastAsia="ru-RU"/>
              </w:rPr>
              <w:t>снюрреводного</w:t>
            </w:r>
            <w:proofErr w:type="spellEnd"/>
            <w:r w:rsidRPr="00D91629">
              <w:rPr>
                <w:rFonts w:ascii="Times New Roman" w:eastAsia="Times New Roman" w:hAnsi="Times New Roman" w:cs="Times New Roman"/>
                <w:bCs/>
                <w:lang w:eastAsia="ru-RU"/>
              </w:rPr>
              <w:t xml:space="preserve"> лова.  Отличительные особенности ставных и закидных неводов. Пути повышения эффективности лова.</w:t>
            </w:r>
          </w:p>
        </w:tc>
      </w:tr>
      <w:tr w:rsidR="00D91629" w:rsidRPr="00D91629" w14:paraId="3A1E78B6" w14:textId="77777777" w:rsidTr="00DC3F6C">
        <w:tc>
          <w:tcPr>
            <w:tcW w:w="0" w:type="auto"/>
            <w:vMerge/>
            <w:tcBorders>
              <w:left w:val="single" w:sz="4" w:space="0" w:color="auto"/>
              <w:right w:val="single" w:sz="4" w:space="0" w:color="auto"/>
            </w:tcBorders>
            <w:vAlign w:val="center"/>
            <w:hideMark/>
          </w:tcPr>
          <w:p w14:paraId="35EAEEB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0D44317"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7475D89B" w14:textId="77777777" w:rsidTr="00DC3F6C">
        <w:tc>
          <w:tcPr>
            <w:tcW w:w="0" w:type="auto"/>
            <w:vMerge/>
            <w:tcBorders>
              <w:left w:val="single" w:sz="4" w:space="0" w:color="auto"/>
              <w:bottom w:val="single" w:sz="4" w:space="0" w:color="auto"/>
              <w:right w:val="single" w:sz="4" w:space="0" w:color="auto"/>
            </w:tcBorders>
            <w:vAlign w:val="center"/>
            <w:hideMark/>
          </w:tcPr>
          <w:p w14:paraId="3E09B02A"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4B81121"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w:t>
            </w:r>
            <w:r w:rsidRPr="00D91629">
              <w:rPr>
                <w:rFonts w:ascii="Times New Roman" w:eastAsia="Times New Roman" w:hAnsi="Times New Roman" w:cs="Times New Roman"/>
                <w:bCs/>
                <w:lang w:eastAsia="ru-RU"/>
              </w:rPr>
              <w:t>Составление морфологической карты технологических процессов лова закидными неводами».</w:t>
            </w:r>
          </w:p>
        </w:tc>
      </w:tr>
      <w:tr w:rsidR="00D91629" w:rsidRPr="00D91629" w14:paraId="436E008D" w14:textId="77777777" w:rsidTr="00DC3F6C">
        <w:tc>
          <w:tcPr>
            <w:tcW w:w="0" w:type="auto"/>
            <w:vMerge w:val="restart"/>
            <w:tcBorders>
              <w:top w:val="single" w:sz="4" w:space="0" w:color="auto"/>
              <w:left w:val="single" w:sz="4" w:space="0" w:color="auto"/>
              <w:right w:val="single" w:sz="4" w:space="0" w:color="auto"/>
            </w:tcBorders>
            <w:hideMark/>
          </w:tcPr>
          <w:p w14:paraId="6803A64C"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1.4. Эксплуатация кошельковых неводов</w:t>
            </w:r>
          </w:p>
        </w:tc>
        <w:tc>
          <w:tcPr>
            <w:tcW w:w="3776" w:type="pct"/>
            <w:tcBorders>
              <w:top w:val="single" w:sz="4" w:space="0" w:color="auto"/>
              <w:left w:val="single" w:sz="4" w:space="0" w:color="auto"/>
              <w:bottom w:val="single" w:sz="4" w:space="0" w:color="auto"/>
              <w:right w:val="single" w:sz="4" w:space="0" w:color="auto"/>
            </w:tcBorders>
            <w:hideMark/>
          </w:tcPr>
          <w:p w14:paraId="6F0F9257"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3B5AA677" w14:textId="77777777" w:rsidTr="00DC3F6C">
        <w:tc>
          <w:tcPr>
            <w:tcW w:w="0" w:type="auto"/>
            <w:vMerge/>
            <w:tcBorders>
              <w:left w:val="single" w:sz="4" w:space="0" w:color="auto"/>
              <w:right w:val="single" w:sz="4" w:space="0" w:color="auto"/>
            </w:tcBorders>
            <w:hideMark/>
          </w:tcPr>
          <w:p w14:paraId="6E17FF41"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9A85F3E"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w:t>
            </w:r>
            <w:r w:rsidRPr="00D91629">
              <w:rPr>
                <w:rFonts w:ascii="Times New Roman" w:eastAsia="Times New Roman" w:hAnsi="Times New Roman" w:cs="Times New Roman"/>
                <w:bCs/>
                <w:lang w:eastAsia="ru-RU"/>
              </w:rPr>
              <w:t>Устройство, назначение и классификация кошельковых неводов. Промысловые схемы кошелькового лова.</w:t>
            </w:r>
          </w:p>
        </w:tc>
      </w:tr>
      <w:tr w:rsidR="00D91629" w:rsidRPr="00D91629" w14:paraId="77C665FB" w14:textId="77777777" w:rsidTr="00DC3F6C">
        <w:tc>
          <w:tcPr>
            <w:tcW w:w="0" w:type="auto"/>
            <w:vMerge/>
            <w:tcBorders>
              <w:left w:val="single" w:sz="4" w:space="0" w:color="auto"/>
              <w:right w:val="single" w:sz="4" w:space="0" w:color="auto"/>
            </w:tcBorders>
            <w:hideMark/>
          </w:tcPr>
          <w:p w14:paraId="1FB0EE0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1A7A734"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w:t>
            </w:r>
            <w:r w:rsidRPr="00D91629">
              <w:rPr>
                <w:rFonts w:ascii="Times New Roman" w:eastAsia="Times New Roman" w:hAnsi="Times New Roman" w:cs="Times New Roman"/>
                <w:bCs/>
                <w:lang w:eastAsia="ru-RU"/>
              </w:rPr>
              <w:t>Техника работы кошельковыми неводами по однобортной схеме. Физические средства интенсификации лова. Пути повышения эффективности лова.</w:t>
            </w:r>
          </w:p>
        </w:tc>
      </w:tr>
      <w:tr w:rsidR="00D91629" w:rsidRPr="00D91629" w14:paraId="6A03CE58" w14:textId="77777777" w:rsidTr="00DC3F6C">
        <w:tc>
          <w:tcPr>
            <w:tcW w:w="0" w:type="auto"/>
            <w:vMerge/>
            <w:tcBorders>
              <w:left w:val="single" w:sz="4" w:space="0" w:color="auto"/>
              <w:right w:val="single" w:sz="4" w:space="0" w:color="auto"/>
            </w:tcBorders>
            <w:hideMark/>
          </w:tcPr>
          <w:p w14:paraId="1143443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C9C0F4C"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3. </w:t>
            </w:r>
            <w:r w:rsidRPr="00D91629">
              <w:rPr>
                <w:rFonts w:ascii="Times New Roman" w:eastAsia="Times New Roman" w:hAnsi="Times New Roman" w:cs="Times New Roman"/>
                <w:bCs/>
                <w:lang w:eastAsia="ru-RU"/>
              </w:rPr>
              <w:t>Особенности работы кошельковыми неводами при волнении.</w:t>
            </w:r>
          </w:p>
        </w:tc>
      </w:tr>
      <w:tr w:rsidR="00D91629" w:rsidRPr="00D91629" w14:paraId="40D386C0" w14:textId="77777777" w:rsidTr="00DC3F6C">
        <w:tc>
          <w:tcPr>
            <w:tcW w:w="0" w:type="auto"/>
            <w:vMerge/>
            <w:tcBorders>
              <w:left w:val="single" w:sz="4" w:space="0" w:color="auto"/>
              <w:right w:val="single" w:sz="4" w:space="0" w:color="auto"/>
            </w:tcBorders>
            <w:hideMark/>
          </w:tcPr>
          <w:p w14:paraId="2F0FE9D9"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08B088B"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2AA3311B" w14:textId="77777777" w:rsidTr="00DC3F6C">
        <w:tc>
          <w:tcPr>
            <w:tcW w:w="0" w:type="auto"/>
            <w:vMerge/>
            <w:tcBorders>
              <w:left w:val="single" w:sz="4" w:space="0" w:color="auto"/>
              <w:bottom w:val="single" w:sz="4" w:space="0" w:color="auto"/>
              <w:right w:val="single" w:sz="4" w:space="0" w:color="auto"/>
            </w:tcBorders>
            <w:hideMark/>
          </w:tcPr>
          <w:p w14:paraId="0DE54DD1"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0E70B24"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w:t>
            </w:r>
            <w:r w:rsidRPr="00D91629">
              <w:rPr>
                <w:rFonts w:ascii="Times New Roman" w:eastAsia="Times New Roman" w:hAnsi="Times New Roman" w:cs="Times New Roman"/>
                <w:bCs/>
                <w:lang w:eastAsia="ru-RU"/>
              </w:rPr>
              <w:t xml:space="preserve">Составление морфологической карты технологических процессов </w:t>
            </w:r>
            <w:r w:rsidRPr="00D91629">
              <w:rPr>
                <w:rFonts w:ascii="Times New Roman" w:eastAsia="Times New Roman" w:hAnsi="Times New Roman" w:cs="Times New Roman"/>
                <w:lang w:eastAsia="ru-RU"/>
              </w:rPr>
              <w:t>лова кошельковыми неводами».</w:t>
            </w:r>
          </w:p>
        </w:tc>
      </w:tr>
      <w:tr w:rsidR="00D91629" w:rsidRPr="00D91629" w14:paraId="0C747685" w14:textId="77777777" w:rsidTr="00DC3F6C">
        <w:tc>
          <w:tcPr>
            <w:tcW w:w="0" w:type="auto"/>
            <w:vMerge w:val="restart"/>
            <w:tcBorders>
              <w:top w:val="single" w:sz="4" w:space="0" w:color="auto"/>
              <w:left w:val="single" w:sz="4" w:space="0" w:color="auto"/>
              <w:right w:val="single" w:sz="4" w:space="0" w:color="auto"/>
            </w:tcBorders>
            <w:hideMark/>
          </w:tcPr>
          <w:p w14:paraId="519FA828"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1.5. Эксплуатация тралов</w:t>
            </w:r>
          </w:p>
        </w:tc>
        <w:tc>
          <w:tcPr>
            <w:tcW w:w="3776" w:type="pct"/>
            <w:tcBorders>
              <w:top w:val="single" w:sz="4" w:space="0" w:color="auto"/>
              <w:left w:val="single" w:sz="4" w:space="0" w:color="auto"/>
              <w:bottom w:val="single" w:sz="4" w:space="0" w:color="auto"/>
              <w:right w:val="single" w:sz="4" w:space="0" w:color="auto"/>
            </w:tcBorders>
            <w:hideMark/>
          </w:tcPr>
          <w:p w14:paraId="7502EE14"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1E9413AD" w14:textId="77777777" w:rsidTr="00DC3F6C">
        <w:tc>
          <w:tcPr>
            <w:tcW w:w="0" w:type="auto"/>
            <w:vMerge/>
            <w:tcBorders>
              <w:left w:val="single" w:sz="4" w:space="0" w:color="auto"/>
              <w:right w:val="single" w:sz="4" w:space="0" w:color="auto"/>
            </w:tcBorders>
            <w:hideMark/>
          </w:tcPr>
          <w:p w14:paraId="6AF38C87"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C630A6F"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w:t>
            </w:r>
            <w:r w:rsidRPr="00D91629">
              <w:rPr>
                <w:rFonts w:ascii="Times New Roman" w:eastAsia="Times New Roman" w:hAnsi="Times New Roman" w:cs="Times New Roman"/>
                <w:bCs/>
                <w:lang w:eastAsia="ru-RU"/>
              </w:rPr>
              <w:t xml:space="preserve">Устройство, назначение и классификация </w:t>
            </w:r>
            <w:proofErr w:type="spellStart"/>
            <w:r w:rsidRPr="00D91629">
              <w:rPr>
                <w:rFonts w:ascii="Times New Roman" w:eastAsia="Times New Roman" w:hAnsi="Times New Roman" w:cs="Times New Roman"/>
                <w:bCs/>
                <w:lang w:eastAsia="ru-RU"/>
              </w:rPr>
              <w:t>тралирующих</w:t>
            </w:r>
            <w:proofErr w:type="spellEnd"/>
            <w:r w:rsidRPr="00D91629">
              <w:rPr>
                <w:rFonts w:ascii="Times New Roman" w:eastAsia="Times New Roman" w:hAnsi="Times New Roman" w:cs="Times New Roman"/>
                <w:bCs/>
                <w:lang w:eastAsia="ru-RU"/>
              </w:rPr>
              <w:t xml:space="preserve"> орудий рыболовства</w:t>
            </w:r>
            <w:r w:rsidRPr="00D91629">
              <w:rPr>
                <w:rFonts w:ascii="Times New Roman" w:eastAsia="Times New Roman" w:hAnsi="Times New Roman" w:cs="Times New Roman"/>
                <w:lang w:eastAsia="ru-RU"/>
              </w:rPr>
              <w:t>. Техника работы донными и разноглубинными тралами на судах кормового траления. Промысловые схемы тралового лова.</w:t>
            </w:r>
          </w:p>
        </w:tc>
      </w:tr>
      <w:tr w:rsidR="00D91629" w:rsidRPr="00D91629" w14:paraId="2D84C609" w14:textId="77777777" w:rsidTr="00DC3F6C">
        <w:tc>
          <w:tcPr>
            <w:tcW w:w="0" w:type="auto"/>
            <w:vMerge/>
            <w:tcBorders>
              <w:left w:val="single" w:sz="4" w:space="0" w:color="auto"/>
              <w:right w:val="single" w:sz="4" w:space="0" w:color="auto"/>
            </w:tcBorders>
            <w:hideMark/>
          </w:tcPr>
          <w:p w14:paraId="31C39509"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7395529"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Техника работы тралами по бортовой схеме траления. Классификация промысловых схем тралового лова.</w:t>
            </w:r>
          </w:p>
        </w:tc>
      </w:tr>
      <w:tr w:rsidR="00D91629" w:rsidRPr="00D91629" w14:paraId="554504B9" w14:textId="77777777" w:rsidTr="00DC3F6C">
        <w:tc>
          <w:tcPr>
            <w:tcW w:w="0" w:type="auto"/>
            <w:vMerge/>
            <w:tcBorders>
              <w:left w:val="single" w:sz="4" w:space="0" w:color="auto"/>
              <w:right w:val="single" w:sz="4" w:space="0" w:color="auto"/>
            </w:tcBorders>
            <w:hideMark/>
          </w:tcPr>
          <w:p w14:paraId="59AE0D5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54222FD"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3. Техника тралового лова по близнецовой схеме. Технология лова </w:t>
            </w:r>
            <w:proofErr w:type="spellStart"/>
            <w:r w:rsidRPr="00D91629">
              <w:rPr>
                <w:rFonts w:ascii="Times New Roman" w:eastAsia="Times New Roman" w:hAnsi="Times New Roman" w:cs="Times New Roman"/>
                <w:lang w:eastAsia="ru-RU"/>
              </w:rPr>
              <w:t>гидромеханизированными</w:t>
            </w:r>
            <w:proofErr w:type="spellEnd"/>
            <w:r w:rsidRPr="00D91629">
              <w:rPr>
                <w:rFonts w:ascii="Times New Roman" w:eastAsia="Times New Roman" w:hAnsi="Times New Roman" w:cs="Times New Roman"/>
                <w:lang w:eastAsia="ru-RU"/>
              </w:rPr>
              <w:t xml:space="preserve"> тралами.</w:t>
            </w:r>
          </w:p>
        </w:tc>
      </w:tr>
      <w:tr w:rsidR="00D91629" w:rsidRPr="00D91629" w14:paraId="37742CA1" w14:textId="77777777" w:rsidTr="00DC3F6C">
        <w:tc>
          <w:tcPr>
            <w:tcW w:w="0" w:type="auto"/>
            <w:vMerge/>
            <w:tcBorders>
              <w:left w:val="single" w:sz="4" w:space="0" w:color="auto"/>
              <w:right w:val="single" w:sz="4" w:space="0" w:color="auto"/>
            </w:tcBorders>
            <w:hideMark/>
          </w:tcPr>
          <w:p w14:paraId="53D30B9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2718124"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4. Методы и способы </w:t>
            </w:r>
            <w:proofErr w:type="spellStart"/>
            <w:r w:rsidRPr="00D91629">
              <w:rPr>
                <w:rFonts w:ascii="Times New Roman" w:eastAsia="Times New Roman" w:hAnsi="Times New Roman" w:cs="Times New Roman"/>
                <w:lang w:eastAsia="ru-RU"/>
              </w:rPr>
              <w:t>выливки</w:t>
            </w:r>
            <w:proofErr w:type="spellEnd"/>
            <w:r w:rsidRPr="00D91629">
              <w:rPr>
                <w:rFonts w:ascii="Times New Roman" w:eastAsia="Times New Roman" w:hAnsi="Times New Roman" w:cs="Times New Roman"/>
                <w:lang w:eastAsia="ru-RU"/>
              </w:rPr>
              <w:t xml:space="preserve"> уловов при траловой схеме лова.</w:t>
            </w:r>
          </w:p>
        </w:tc>
      </w:tr>
      <w:tr w:rsidR="00D91629" w:rsidRPr="00D91629" w14:paraId="076C3C69" w14:textId="77777777" w:rsidTr="00DC3F6C">
        <w:tc>
          <w:tcPr>
            <w:tcW w:w="0" w:type="auto"/>
            <w:vMerge/>
            <w:tcBorders>
              <w:left w:val="single" w:sz="4" w:space="0" w:color="auto"/>
              <w:right w:val="single" w:sz="4" w:space="0" w:color="auto"/>
            </w:tcBorders>
            <w:hideMark/>
          </w:tcPr>
          <w:p w14:paraId="7EE0DB3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3463502"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5. Устройство, назначение и классификация траловых досок. Изготовление, маркировки и способы промера ваеров. Особенности настройки траловых досок.</w:t>
            </w:r>
          </w:p>
        </w:tc>
      </w:tr>
      <w:tr w:rsidR="00D91629" w:rsidRPr="00D91629" w14:paraId="690314A3" w14:textId="77777777" w:rsidTr="00DC3F6C">
        <w:tc>
          <w:tcPr>
            <w:tcW w:w="0" w:type="auto"/>
            <w:vMerge/>
            <w:tcBorders>
              <w:left w:val="single" w:sz="4" w:space="0" w:color="auto"/>
              <w:right w:val="single" w:sz="4" w:space="0" w:color="auto"/>
            </w:tcBorders>
            <w:hideMark/>
          </w:tcPr>
          <w:p w14:paraId="5E5641D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E28A9B3"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65339C70" w14:textId="77777777" w:rsidTr="00DC3F6C">
        <w:tc>
          <w:tcPr>
            <w:tcW w:w="0" w:type="auto"/>
            <w:vMerge/>
            <w:tcBorders>
              <w:left w:val="single" w:sz="4" w:space="0" w:color="auto"/>
              <w:right w:val="single" w:sz="4" w:space="0" w:color="auto"/>
            </w:tcBorders>
            <w:hideMark/>
          </w:tcPr>
          <w:p w14:paraId="363B9E89"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83DC823"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w:t>
            </w:r>
            <w:r w:rsidRPr="00D91629">
              <w:rPr>
                <w:rFonts w:ascii="Times New Roman" w:eastAsia="Times New Roman" w:hAnsi="Times New Roman" w:cs="Times New Roman"/>
                <w:bCs/>
                <w:lang w:eastAsia="ru-RU"/>
              </w:rPr>
              <w:t xml:space="preserve">Составление морфологической карты </w:t>
            </w:r>
            <w:r w:rsidRPr="00D91629">
              <w:rPr>
                <w:rFonts w:ascii="Times New Roman" w:eastAsia="Times New Roman" w:hAnsi="Times New Roman" w:cs="Times New Roman"/>
                <w:lang w:eastAsia="ru-RU"/>
              </w:rPr>
              <w:t>технологических процессов лова тралами».</w:t>
            </w:r>
          </w:p>
        </w:tc>
      </w:tr>
      <w:tr w:rsidR="00D91629" w:rsidRPr="00D91629" w14:paraId="65F9ECA3" w14:textId="77777777" w:rsidTr="00DC3F6C">
        <w:tc>
          <w:tcPr>
            <w:tcW w:w="0" w:type="auto"/>
            <w:vMerge w:val="restart"/>
            <w:tcBorders>
              <w:top w:val="single" w:sz="4" w:space="0" w:color="auto"/>
              <w:left w:val="single" w:sz="4" w:space="0" w:color="auto"/>
              <w:right w:val="single" w:sz="4" w:space="0" w:color="auto"/>
            </w:tcBorders>
            <w:hideMark/>
          </w:tcPr>
          <w:p w14:paraId="08055799"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1.6. Эксплуатация крючковых орудий лова</w:t>
            </w:r>
          </w:p>
        </w:tc>
        <w:tc>
          <w:tcPr>
            <w:tcW w:w="3776" w:type="pct"/>
            <w:tcBorders>
              <w:top w:val="single" w:sz="4" w:space="0" w:color="auto"/>
              <w:left w:val="single" w:sz="4" w:space="0" w:color="auto"/>
              <w:bottom w:val="single" w:sz="4" w:space="0" w:color="auto"/>
              <w:right w:val="single" w:sz="4" w:space="0" w:color="auto"/>
            </w:tcBorders>
            <w:hideMark/>
          </w:tcPr>
          <w:p w14:paraId="4FFE3311"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0F086BAB" w14:textId="77777777" w:rsidTr="00DC3F6C">
        <w:tc>
          <w:tcPr>
            <w:tcW w:w="0" w:type="auto"/>
            <w:vMerge/>
            <w:tcBorders>
              <w:left w:val="single" w:sz="4" w:space="0" w:color="auto"/>
              <w:right w:val="single" w:sz="4" w:space="0" w:color="auto"/>
            </w:tcBorders>
            <w:hideMark/>
          </w:tcPr>
          <w:p w14:paraId="3FF824C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DA78790"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Cs/>
                <w:lang w:eastAsia="ru-RU"/>
              </w:rPr>
              <w:t>1. Устройство и назначение ярусных порядков, их классификация</w:t>
            </w:r>
            <w:r w:rsidRPr="00D91629">
              <w:rPr>
                <w:rFonts w:ascii="Times New Roman" w:eastAsia="Times New Roman" w:hAnsi="Times New Roman" w:cs="Times New Roman"/>
                <w:lang w:eastAsia="ru-RU"/>
              </w:rPr>
              <w:t xml:space="preserve">. </w:t>
            </w:r>
          </w:p>
        </w:tc>
      </w:tr>
      <w:tr w:rsidR="00D91629" w:rsidRPr="00D91629" w14:paraId="1D7AACDE" w14:textId="77777777" w:rsidTr="00DC3F6C">
        <w:tc>
          <w:tcPr>
            <w:tcW w:w="0" w:type="auto"/>
            <w:vMerge/>
            <w:tcBorders>
              <w:left w:val="single" w:sz="4" w:space="0" w:color="auto"/>
              <w:right w:val="single" w:sz="4" w:space="0" w:color="auto"/>
            </w:tcBorders>
            <w:hideMark/>
          </w:tcPr>
          <w:p w14:paraId="5117361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284032E"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Техника работы пелагическими ярусами. Отличительные особенности в работе донных и разноглубинных ярусов. Пути повышения эффективности лова.</w:t>
            </w:r>
          </w:p>
        </w:tc>
      </w:tr>
      <w:tr w:rsidR="00D91629" w:rsidRPr="00D91629" w14:paraId="0434E98E" w14:textId="77777777" w:rsidTr="00DC3F6C">
        <w:tc>
          <w:tcPr>
            <w:tcW w:w="0" w:type="auto"/>
            <w:vMerge/>
            <w:tcBorders>
              <w:left w:val="single" w:sz="4" w:space="0" w:color="auto"/>
              <w:right w:val="single" w:sz="4" w:space="0" w:color="auto"/>
            </w:tcBorders>
            <w:hideMark/>
          </w:tcPr>
          <w:p w14:paraId="06467A2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8C7CDF4"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Техника работы вертикальными ярусами.</w:t>
            </w:r>
          </w:p>
        </w:tc>
      </w:tr>
      <w:tr w:rsidR="00D91629" w:rsidRPr="00D91629" w14:paraId="0A742594" w14:textId="77777777" w:rsidTr="00DC3F6C">
        <w:tc>
          <w:tcPr>
            <w:tcW w:w="0" w:type="auto"/>
            <w:vMerge/>
            <w:tcBorders>
              <w:left w:val="single" w:sz="4" w:space="0" w:color="auto"/>
              <w:right w:val="single" w:sz="4" w:space="0" w:color="auto"/>
            </w:tcBorders>
            <w:hideMark/>
          </w:tcPr>
          <w:p w14:paraId="7CF08CE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3597898"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8E19C2D" w14:textId="77777777" w:rsidTr="00DC3F6C">
        <w:tc>
          <w:tcPr>
            <w:tcW w:w="0" w:type="auto"/>
            <w:vMerge/>
            <w:tcBorders>
              <w:left w:val="single" w:sz="4" w:space="0" w:color="auto"/>
              <w:bottom w:val="single" w:sz="4" w:space="0" w:color="auto"/>
              <w:right w:val="single" w:sz="4" w:space="0" w:color="auto"/>
            </w:tcBorders>
            <w:hideMark/>
          </w:tcPr>
          <w:p w14:paraId="24D267B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6E2E114"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«Выполнение технологических процессов лова кальмара вертикальным ярусом».</w:t>
            </w:r>
          </w:p>
        </w:tc>
      </w:tr>
      <w:tr w:rsidR="00D91629" w:rsidRPr="00D91629" w14:paraId="3740A28D" w14:textId="77777777" w:rsidTr="00DC3F6C">
        <w:tc>
          <w:tcPr>
            <w:tcW w:w="0" w:type="auto"/>
            <w:vMerge w:val="restart"/>
            <w:tcBorders>
              <w:top w:val="single" w:sz="4" w:space="0" w:color="auto"/>
              <w:left w:val="single" w:sz="4" w:space="0" w:color="auto"/>
              <w:right w:val="single" w:sz="4" w:space="0" w:color="auto"/>
            </w:tcBorders>
            <w:hideMark/>
          </w:tcPr>
          <w:p w14:paraId="42313101"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1.7. Эксплуатация бортовых и конусных подхватов</w:t>
            </w:r>
          </w:p>
        </w:tc>
        <w:tc>
          <w:tcPr>
            <w:tcW w:w="3776" w:type="pct"/>
            <w:tcBorders>
              <w:top w:val="single" w:sz="4" w:space="0" w:color="auto"/>
              <w:left w:val="single" w:sz="4" w:space="0" w:color="auto"/>
              <w:bottom w:val="single" w:sz="4" w:space="0" w:color="auto"/>
              <w:right w:val="single" w:sz="4" w:space="0" w:color="auto"/>
            </w:tcBorders>
            <w:hideMark/>
          </w:tcPr>
          <w:p w14:paraId="7431D837"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63AED748" w14:textId="77777777" w:rsidTr="00DC3F6C">
        <w:tc>
          <w:tcPr>
            <w:tcW w:w="0" w:type="auto"/>
            <w:vMerge/>
            <w:tcBorders>
              <w:left w:val="single" w:sz="4" w:space="0" w:color="auto"/>
              <w:right w:val="single" w:sz="4" w:space="0" w:color="auto"/>
            </w:tcBorders>
            <w:hideMark/>
          </w:tcPr>
          <w:p w14:paraId="45A8DCB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27CB4A"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Техника работы бортовыми подхватами с применением световых полей. Особенности поведения рыбы в зоне светового поля. Технология и организация лова конусными подхватами. Состав светового оборудования</w:t>
            </w:r>
          </w:p>
        </w:tc>
      </w:tr>
      <w:tr w:rsidR="00D91629" w:rsidRPr="00D91629" w14:paraId="7F060729" w14:textId="77777777" w:rsidTr="00DC3F6C">
        <w:tc>
          <w:tcPr>
            <w:tcW w:w="0" w:type="auto"/>
            <w:vMerge/>
            <w:tcBorders>
              <w:left w:val="single" w:sz="4" w:space="0" w:color="auto"/>
              <w:right w:val="single" w:sz="4" w:space="0" w:color="auto"/>
            </w:tcBorders>
            <w:hideMark/>
          </w:tcPr>
          <w:p w14:paraId="4585D9AB"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AFC6045"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0F815C6" w14:textId="77777777" w:rsidTr="00DC3F6C">
        <w:tc>
          <w:tcPr>
            <w:tcW w:w="0" w:type="auto"/>
            <w:vMerge/>
            <w:tcBorders>
              <w:left w:val="single" w:sz="4" w:space="0" w:color="auto"/>
              <w:bottom w:val="single" w:sz="4" w:space="0" w:color="auto"/>
              <w:right w:val="single" w:sz="4" w:space="0" w:color="auto"/>
            </w:tcBorders>
            <w:hideMark/>
          </w:tcPr>
          <w:p w14:paraId="254DB6C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169553F"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Практическое занятие 1 «Выполнение технологических процессов </w:t>
            </w:r>
            <w:proofErr w:type="spellStart"/>
            <w:r w:rsidRPr="00D91629">
              <w:rPr>
                <w:rFonts w:ascii="Times New Roman" w:eastAsia="Times New Roman" w:hAnsi="Times New Roman" w:cs="Times New Roman"/>
                <w:lang w:eastAsia="ru-RU"/>
              </w:rPr>
              <w:t>ловав</w:t>
            </w:r>
            <w:proofErr w:type="spellEnd"/>
            <w:r w:rsidRPr="00D91629">
              <w:rPr>
                <w:rFonts w:ascii="Times New Roman" w:eastAsia="Times New Roman" w:hAnsi="Times New Roman" w:cs="Times New Roman"/>
                <w:lang w:eastAsia="ru-RU"/>
              </w:rPr>
              <w:t xml:space="preserve"> конусными подхватами и сачками»</w:t>
            </w:r>
          </w:p>
        </w:tc>
      </w:tr>
      <w:tr w:rsidR="00D91629" w:rsidRPr="00D91629" w14:paraId="29259AD3" w14:textId="77777777" w:rsidTr="00DC3F6C">
        <w:tc>
          <w:tcPr>
            <w:tcW w:w="0" w:type="auto"/>
            <w:vMerge w:val="restart"/>
            <w:tcBorders>
              <w:top w:val="single" w:sz="4" w:space="0" w:color="auto"/>
              <w:left w:val="single" w:sz="4" w:space="0" w:color="auto"/>
              <w:right w:val="single" w:sz="4" w:space="0" w:color="auto"/>
            </w:tcBorders>
            <w:hideMark/>
          </w:tcPr>
          <w:p w14:paraId="38681623"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1.8. Эксплуатация мелких ловушек гидробионтов</w:t>
            </w:r>
          </w:p>
        </w:tc>
        <w:tc>
          <w:tcPr>
            <w:tcW w:w="3776" w:type="pct"/>
            <w:tcBorders>
              <w:top w:val="single" w:sz="4" w:space="0" w:color="auto"/>
              <w:left w:val="single" w:sz="4" w:space="0" w:color="auto"/>
              <w:bottom w:val="single" w:sz="4" w:space="0" w:color="auto"/>
              <w:right w:val="single" w:sz="4" w:space="0" w:color="auto"/>
            </w:tcBorders>
            <w:hideMark/>
          </w:tcPr>
          <w:p w14:paraId="0C2601F4"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28788028" w14:textId="77777777" w:rsidTr="00DC3F6C">
        <w:tc>
          <w:tcPr>
            <w:tcW w:w="0" w:type="auto"/>
            <w:vMerge/>
            <w:tcBorders>
              <w:left w:val="single" w:sz="4" w:space="0" w:color="auto"/>
              <w:right w:val="single" w:sz="4" w:space="0" w:color="auto"/>
            </w:tcBorders>
            <w:hideMark/>
          </w:tcPr>
          <w:p w14:paraId="22B1587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89A749E"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Cs/>
                <w:lang w:eastAsia="ru-RU"/>
              </w:rPr>
              <w:t xml:space="preserve">1. Устройство, назначение и классификация </w:t>
            </w:r>
            <w:r w:rsidRPr="00D91629">
              <w:rPr>
                <w:rFonts w:ascii="Times New Roman" w:eastAsia="Times New Roman" w:hAnsi="Times New Roman" w:cs="Times New Roman"/>
                <w:lang w:eastAsia="ru-RU"/>
              </w:rPr>
              <w:t xml:space="preserve">ловушек для лова гидробионтов во внутренних водоемах и в морских условиях. </w:t>
            </w:r>
          </w:p>
        </w:tc>
      </w:tr>
      <w:tr w:rsidR="00D91629" w:rsidRPr="00D91629" w14:paraId="7D2F1733" w14:textId="77777777" w:rsidTr="00DC3F6C">
        <w:tc>
          <w:tcPr>
            <w:tcW w:w="0" w:type="auto"/>
            <w:vMerge/>
            <w:tcBorders>
              <w:left w:val="single" w:sz="4" w:space="0" w:color="auto"/>
              <w:bottom w:val="single" w:sz="4" w:space="0" w:color="auto"/>
              <w:right w:val="single" w:sz="4" w:space="0" w:color="auto"/>
            </w:tcBorders>
            <w:hideMark/>
          </w:tcPr>
          <w:p w14:paraId="31D93F32"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65A31A2"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Техника работы краболовными ловушками. </w:t>
            </w:r>
          </w:p>
        </w:tc>
      </w:tr>
      <w:tr w:rsidR="00D91629" w:rsidRPr="00D91629" w14:paraId="381C0227" w14:textId="77777777" w:rsidTr="00DC3F6C">
        <w:tc>
          <w:tcPr>
            <w:tcW w:w="0" w:type="auto"/>
            <w:vMerge w:val="restart"/>
            <w:tcBorders>
              <w:top w:val="single" w:sz="4" w:space="0" w:color="auto"/>
              <w:left w:val="single" w:sz="4" w:space="0" w:color="auto"/>
              <w:right w:val="single" w:sz="4" w:space="0" w:color="auto"/>
            </w:tcBorders>
            <w:hideMark/>
          </w:tcPr>
          <w:p w14:paraId="1299E967"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1.9. Промысел нерыбных объектов</w:t>
            </w:r>
          </w:p>
        </w:tc>
        <w:tc>
          <w:tcPr>
            <w:tcW w:w="3776" w:type="pct"/>
            <w:tcBorders>
              <w:top w:val="single" w:sz="4" w:space="0" w:color="auto"/>
              <w:left w:val="single" w:sz="4" w:space="0" w:color="auto"/>
              <w:bottom w:val="single" w:sz="4" w:space="0" w:color="auto"/>
              <w:right w:val="single" w:sz="4" w:space="0" w:color="auto"/>
            </w:tcBorders>
            <w:hideMark/>
          </w:tcPr>
          <w:p w14:paraId="359BE138"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396BFE60" w14:textId="77777777" w:rsidTr="00DC3F6C">
        <w:tc>
          <w:tcPr>
            <w:tcW w:w="0" w:type="auto"/>
            <w:vMerge/>
            <w:tcBorders>
              <w:left w:val="single" w:sz="4" w:space="0" w:color="auto"/>
              <w:bottom w:val="single" w:sz="4" w:space="0" w:color="auto"/>
              <w:right w:val="single" w:sz="4" w:space="0" w:color="auto"/>
            </w:tcBorders>
            <w:hideMark/>
          </w:tcPr>
          <w:p w14:paraId="258B5FB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EE3EF9B"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Устройство орудий и способы добычи нерыбных объектов. Техника промысла моллюсков и иглокожих, ракообразных, водорослей и планктона.</w:t>
            </w:r>
          </w:p>
        </w:tc>
      </w:tr>
      <w:tr w:rsidR="00D91629" w:rsidRPr="00D91629" w14:paraId="4C922FDE"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7F0A8675"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51D531AF"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 Промысловая мощность и промысловое усилие.</w:t>
            </w:r>
          </w:p>
          <w:p w14:paraId="7ADFF816"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 Промысловые рыбы акватории Балтийского моря, Калининградского и Куршского заливов.</w:t>
            </w:r>
          </w:p>
          <w:p w14:paraId="7D3D6B4F"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 Нерыбные объекты промысла.</w:t>
            </w:r>
          </w:p>
          <w:p w14:paraId="384AB7B3"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 Рецепторная система рыб. Реакция рыб на физические поля.</w:t>
            </w:r>
          </w:p>
          <w:p w14:paraId="25762D90"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5. Тактико-технические характеристики промысловых судов. </w:t>
            </w:r>
          </w:p>
          <w:p w14:paraId="41BEB77E"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Cs/>
                <w:lang w:eastAsia="ru-RU"/>
              </w:rPr>
              <w:t>6. Автономная и экспедиционная формы организации промысла.</w:t>
            </w:r>
          </w:p>
        </w:tc>
      </w:tr>
      <w:tr w:rsidR="00D91629" w:rsidRPr="00D91629" w14:paraId="7D4058CF" w14:textId="77777777" w:rsidTr="00DC3F6C">
        <w:tc>
          <w:tcPr>
            <w:tcW w:w="5000" w:type="pct"/>
            <w:gridSpan w:val="2"/>
            <w:tcBorders>
              <w:top w:val="single" w:sz="4" w:space="0" w:color="auto"/>
              <w:left w:val="single" w:sz="4" w:space="0" w:color="auto"/>
              <w:bottom w:val="single" w:sz="4" w:space="0" w:color="auto"/>
              <w:right w:val="single" w:sz="4" w:space="0" w:color="auto"/>
            </w:tcBorders>
          </w:tcPr>
          <w:p w14:paraId="4645C26B" w14:textId="50BC3BDB"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w:t>
            </w:r>
            <w:r w:rsidR="00DC3F6C">
              <w:rPr>
                <w:rFonts w:ascii="Times New Roman" w:eastAsia="Times New Roman" w:hAnsi="Times New Roman" w:cs="Times New Roman"/>
                <w:b/>
                <w:bCs/>
                <w:lang w:eastAsia="ru-RU"/>
              </w:rPr>
              <w:t xml:space="preserve"> </w:t>
            </w:r>
            <w:r w:rsidRPr="00D91629">
              <w:rPr>
                <w:rFonts w:ascii="Times New Roman" w:eastAsia="Times New Roman" w:hAnsi="Times New Roman" w:cs="Times New Roman"/>
                <w:b/>
                <w:lang w:eastAsia="ru-RU"/>
              </w:rPr>
              <w:t>Контроль орудий промышленного рыболовства</w:t>
            </w:r>
          </w:p>
        </w:tc>
      </w:tr>
      <w:tr w:rsidR="00D91629" w:rsidRPr="00D91629" w14:paraId="5764B05A" w14:textId="77777777" w:rsidTr="00DC3F6C">
        <w:tc>
          <w:tcPr>
            <w:tcW w:w="0" w:type="auto"/>
            <w:vMerge w:val="restart"/>
            <w:tcBorders>
              <w:top w:val="single" w:sz="4" w:space="0" w:color="auto"/>
              <w:left w:val="single" w:sz="4" w:space="0" w:color="auto"/>
              <w:right w:val="single" w:sz="4" w:space="0" w:color="auto"/>
            </w:tcBorders>
            <w:hideMark/>
          </w:tcPr>
          <w:p w14:paraId="289C0A84"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2.1. Общие сведения о правилах рыболовства и охранных мероприятиях</w:t>
            </w:r>
          </w:p>
        </w:tc>
        <w:tc>
          <w:tcPr>
            <w:tcW w:w="3776" w:type="pct"/>
            <w:tcBorders>
              <w:top w:val="single" w:sz="4" w:space="0" w:color="auto"/>
              <w:left w:val="single" w:sz="4" w:space="0" w:color="auto"/>
              <w:bottom w:val="single" w:sz="4" w:space="0" w:color="auto"/>
              <w:right w:val="single" w:sz="4" w:space="0" w:color="auto"/>
            </w:tcBorders>
            <w:hideMark/>
          </w:tcPr>
          <w:p w14:paraId="054C339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72089CB9" w14:textId="77777777" w:rsidTr="00DC3F6C">
        <w:tc>
          <w:tcPr>
            <w:tcW w:w="0" w:type="auto"/>
            <w:vMerge/>
            <w:tcBorders>
              <w:left w:val="single" w:sz="4" w:space="0" w:color="auto"/>
              <w:right w:val="single" w:sz="4" w:space="0" w:color="auto"/>
            </w:tcBorders>
            <w:hideMark/>
          </w:tcPr>
          <w:p w14:paraId="4CCE4DE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18E7AC5"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b/>
                <w:bCs/>
                <w:lang w:eastAsia="ru-RU"/>
              </w:rPr>
            </w:pPr>
            <w:r w:rsidRPr="00D91629">
              <w:rPr>
                <w:rFonts w:ascii="Times New Roman" w:eastAsia="Times New Roman" w:hAnsi="Times New Roman" w:cs="Times New Roman"/>
                <w:lang w:eastAsia="ru-RU"/>
              </w:rPr>
              <w:t xml:space="preserve">1. Современная структура государственных органов рыбоохраны и основные направления их деятельности </w:t>
            </w:r>
          </w:p>
        </w:tc>
      </w:tr>
      <w:tr w:rsidR="00D91629" w:rsidRPr="00D91629" w14:paraId="65693A68" w14:textId="77777777" w:rsidTr="00DC3F6C">
        <w:tc>
          <w:tcPr>
            <w:tcW w:w="0" w:type="auto"/>
            <w:vMerge/>
            <w:tcBorders>
              <w:left w:val="single" w:sz="4" w:space="0" w:color="auto"/>
              <w:right w:val="single" w:sz="4" w:space="0" w:color="auto"/>
            </w:tcBorders>
            <w:hideMark/>
          </w:tcPr>
          <w:p w14:paraId="4F71582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A4F75DB"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Правила рыболовства и охранные мероприятия, их назначение.</w:t>
            </w:r>
          </w:p>
        </w:tc>
      </w:tr>
      <w:tr w:rsidR="00D91629" w:rsidRPr="00D91629" w14:paraId="44BB5F82" w14:textId="77777777" w:rsidTr="00DC3F6C">
        <w:tc>
          <w:tcPr>
            <w:tcW w:w="0" w:type="auto"/>
            <w:vMerge/>
            <w:tcBorders>
              <w:left w:val="single" w:sz="4" w:space="0" w:color="auto"/>
              <w:bottom w:val="single" w:sz="4" w:space="0" w:color="auto"/>
              <w:right w:val="single" w:sz="4" w:space="0" w:color="auto"/>
            </w:tcBorders>
            <w:hideMark/>
          </w:tcPr>
          <w:p w14:paraId="10F29E8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6B91084" w14:textId="77777777" w:rsidR="00D91629" w:rsidRPr="00D91629" w:rsidRDefault="00D91629" w:rsidP="00D9162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Должностные обязанности органов рыбоохраны по сохранению гидробионтов в водах Российской Федерации.</w:t>
            </w:r>
          </w:p>
        </w:tc>
      </w:tr>
      <w:tr w:rsidR="00D91629" w:rsidRPr="00D91629" w14:paraId="48519B17" w14:textId="77777777" w:rsidTr="00DC3F6C">
        <w:tc>
          <w:tcPr>
            <w:tcW w:w="0" w:type="auto"/>
            <w:vMerge w:val="restart"/>
            <w:tcBorders>
              <w:top w:val="single" w:sz="4" w:space="0" w:color="auto"/>
              <w:left w:val="single" w:sz="4" w:space="0" w:color="auto"/>
              <w:right w:val="single" w:sz="4" w:space="0" w:color="auto"/>
            </w:tcBorders>
            <w:hideMark/>
          </w:tcPr>
          <w:p w14:paraId="634BE9F9"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Тема 2.2. Биологические основы </w:t>
            </w:r>
            <w:r w:rsidRPr="00D91629">
              <w:rPr>
                <w:rFonts w:ascii="Times New Roman" w:eastAsia="Times New Roman" w:hAnsi="Times New Roman" w:cs="Times New Roman"/>
                <w:b/>
                <w:bCs/>
                <w:lang w:eastAsia="ru-RU"/>
              </w:rPr>
              <w:lastRenderedPageBreak/>
              <w:t>регулирования рыболовства</w:t>
            </w:r>
          </w:p>
        </w:tc>
        <w:tc>
          <w:tcPr>
            <w:tcW w:w="3776" w:type="pct"/>
            <w:tcBorders>
              <w:top w:val="single" w:sz="4" w:space="0" w:color="auto"/>
              <w:left w:val="single" w:sz="4" w:space="0" w:color="auto"/>
              <w:bottom w:val="single" w:sz="4" w:space="0" w:color="auto"/>
              <w:right w:val="single" w:sz="4" w:space="0" w:color="auto"/>
            </w:tcBorders>
            <w:hideMark/>
          </w:tcPr>
          <w:p w14:paraId="725BD6F0"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lastRenderedPageBreak/>
              <w:t>Содержание</w:t>
            </w:r>
          </w:p>
        </w:tc>
      </w:tr>
      <w:tr w:rsidR="00D91629" w:rsidRPr="00D91629" w14:paraId="4145EF88" w14:textId="77777777" w:rsidTr="00DC3F6C">
        <w:tc>
          <w:tcPr>
            <w:tcW w:w="0" w:type="auto"/>
            <w:vMerge/>
            <w:tcBorders>
              <w:left w:val="single" w:sz="4" w:space="0" w:color="auto"/>
              <w:right w:val="single" w:sz="4" w:space="0" w:color="auto"/>
            </w:tcBorders>
            <w:hideMark/>
          </w:tcPr>
          <w:p w14:paraId="7DB79C6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7F79CC5" w14:textId="77777777" w:rsidR="00D91629" w:rsidRPr="00D91629" w:rsidRDefault="00D91629" w:rsidP="00D91629">
            <w:pPr>
              <w:spacing w:line="276" w:lineRule="auto"/>
              <w:jc w:val="both"/>
              <w:rPr>
                <w:rFonts w:ascii="Times New Roman" w:eastAsia="Times New Roman" w:hAnsi="Times New Roman" w:cs="Times New Roman"/>
                <w:b/>
                <w:bCs/>
                <w:lang w:eastAsia="ru-RU"/>
              </w:rPr>
            </w:pPr>
            <w:r w:rsidRPr="00D91629">
              <w:rPr>
                <w:rFonts w:ascii="Times New Roman" w:eastAsia="Times New Roman" w:hAnsi="Times New Roman" w:cs="Times New Roman"/>
                <w:bCs/>
                <w:lang w:eastAsia="ru-RU"/>
              </w:rPr>
              <w:t>1. Биологические основы регулирования рыболовства: промысловый размер рыб; процент прилова молоди; размер ячеи орудий промышленного рыболовства.</w:t>
            </w:r>
          </w:p>
        </w:tc>
      </w:tr>
      <w:tr w:rsidR="00D91629" w:rsidRPr="00D91629" w14:paraId="51482934" w14:textId="77777777" w:rsidTr="00DC3F6C">
        <w:tc>
          <w:tcPr>
            <w:tcW w:w="0" w:type="auto"/>
            <w:vMerge/>
            <w:tcBorders>
              <w:left w:val="single" w:sz="4" w:space="0" w:color="auto"/>
              <w:right w:val="single" w:sz="4" w:space="0" w:color="auto"/>
            </w:tcBorders>
            <w:hideMark/>
          </w:tcPr>
          <w:p w14:paraId="3303169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8856A35"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Cs/>
                <w:spacing w:val="-4"/>
                <w:lang w:eastAsia="ru-RU"/>
              </w:rPr>
              <w:t>2. Оперативные меры регулирования рыболовства: открытие и закрытие районов промысла; изменение сроков промысла; квоты на вылов (добычу) водных биоресурсов.</w:t>
            </w:r>
          </w:p>
        </w:tc>
      </w:tr>
      <w:tr w:rsidR="00D91629" w:rsidRPr="00D91629" w14:paraId="67CF6BF1" w14:textId="77777777" w:rsidTr="00DC3F6C">
        <w:tc>
          <w:tcPr>
            <w:tcW w:w="0" w:type="auto"/>
            <w:vMerge/>
            <w:tcBorders>
              <w:left w:val="single" w:sz="4" w:space="0" w:color="auto"/>
              <w:right w:val="single" w:sz="4" w:space="0" w:color="auto"/>
            </w:tcBorders>
            <w:hideMark/>
          </w:tcPr>
          <w:p w14:paraId="5861815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FABAB17" w14:textId="77777777" w:rsidR="00D91629" w:rsidRPr="00D91629" w:rsidRDefault="00D91629" w:rsidP="00D91629">
            <w:pPr>
              <w:spacing w:line="276" w:lineRule="auto"/>
              <w:jc w:val="both"/>
              <w:rPr>
                <w:rFonts w:ascii="Times New Roman" w:eastAsia="Times New Roman" w:hAnsi="Times New Roman" w:cs="Times New Roman"/>
                <w:bCs/>
                <w:spacing w:val="-4"/>
                <w:lang w:eastAsia="ru-RU"/>
              </w:rPr>
            </w:pPr>
            <w:r w:rsidRPr="00D91629">
              <w:rPr>
                <w:rFonts w:ascii="Times New Roman" w:eastAsia="Times New Roman" w:hAnsi="Times New Roman" w:cs="Times New Roman"/>
                <w:bCs/>
                <w:spacing w:val="-4"/>
                <w:lang w:eastAsia="ru-RU"/>
              </w:rPr>
              <w:t>3. Основные меры регулирования рыболовства: установление общего допускаемого улова (ОДУ) водных биоресурсов; установление единых и бассейновых правил рыболовства.</w:t>
            </w:r>
          </w:p>
        </w:tc>
      </w:tr>
      <w:tr w:rsidR="00D91629" w:rsidRPr="00D91629" w14:paraId="3C2A859B" w14:textId="77777777" w:rsidTr="00DC3F6C">
        <w:tc>
          <w:tcPr>
            <w:tcW w:w="0" w:type="auto"/>
            <w:vMerge/>
            <w:tcBorders>
              <w:left w:val="single" w:sz="4" w:space="0" w:color="auto"/>
              <w:bottom w:val="single" w:sz="4" w:space="0" w:color="auto"/>
              <w:right w:val="single" w:sz="4" w:space="0" w:color="auto"/>
            </w:tcBorders>
            <w:hideMark/>
          </w:tcPr>
          <w:p w14:paraId="1B6CED8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CE1C40A" w14:textId="77777777" w:rsidR="00D91629" w:rsidRPr="00D91629" w:rsidRDefault="00D91629" w:rsidP="00D91629">
            <w:pPr>
              <w:spacing w:line="276" w:lineRule="auto"/>
              <w:jc w:val="both"/>
              <w:rPr>
                <w:rFonts w:ascii="Times New Roman" w:eastAsia="Times New Roman" w:hAnsi="Times New Roman" w:cs="Times New Roman"/>
                <w:bCs/>
                <w:spacing w:val="-4"/>
                <w:lang w:eastAsia="ru-RU"/>
              </w:rPr>
            </w:pPr>
            <w:r w:rsidRPr="00D91629">
              <w:rPr>
                <w:rFonts w:ascii="Times New Roman" w:eastAsia="Times New Roman" w:hAnsi="Times New Roman" w:cs="Times New Roman"/>
                <w:bCs/>
                <w:spacing w:val="-4"/>
                <w:lang w:eastAsia="ru-RU"/>
              </w:rPr>
              <w:t>4. Правила рыболовства и охранные мероприятия, их назначение и общие положения.</w:t>
            </w:r>
          </w:p>
        </w:tc>
      </w:tr>
      <w:tr w:rsidR="00D91629" w:rsidRPr="00D91629" w14:paraId="2DF6A1AD" w14:textId="77777777" w:rsidTr="00DC3F6C">
        <w:tc>
          <w:tcPr>
            <w:tcW w:w="0" w:type="auto"/>
            <w:vMerge w:val="restart"/>
            <w:tcBorders>
              <w:top w:val="single" w:sz="4" w:space="0" w:color="auto"/>
              <w:left w:val="single" w:sz="4" w:space="0" w:color="auto"/>
              <w:right w:val="single" w:sz="4" w:space="0" w:color="auto"/>
            </w:tcBorders>
            <w:hideMark/>
          </w:tcPr>
          <w:p w14:paraId="46545A35"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2.3. Правила рыболовства. Контроль их выполнения государственными и иностранными органами рыбоохраны</w:t>
            </w:r>
          </w:p>
        </w:tc>
        <w:tc>
          <w:tcPr>
            <w:tcW w:w="3776" w:type="pct"/>
            <w:tcBorders>
              <w:top w:val="single" w:sz="4" w:space="0" w:color="auto"/>
              <w:left w:val="single" w:sz="4" w:space="0" w:color="auto"/>
              <w:bottom w:val="single" w:sz="4" w:space="0" w:color="auto"/>
              <w:right w:val="single" w:sz="4" w:space="0" w:color="auto"/>
            </w:tcBorders>
            <w:hideMark/>
          </w:tcPr>
          <w:p w14:paraId="2D15875C"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0F4758D9" w14:textId="77777777" w:rsidTr="00DC3F6C">
        <w:tc>
          <w:tcPr>
            <w:tcW w:w="0" w:type="auto"/>
            <w:vMerge/>
            <w:tcBorders>
              <w:left w:val="single" w:sz="4" w:space="0" w:color="auto"/>
              <w:right w:val="single" w:sz="4" w:space="0" w:color="auto"/>
            </w:tcBorders>
            <w:hideMark/>
          </w:tcPr>
          <w:p w14:paraId="69A527B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FF258D8"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Правила рыболовства в исключительной экономической зоне и на континентальном шельфе Российской Федерации.</w:t>
            </w:r>
          </w:p>
        </w:tc>
      </w:tr>
      <w:tr w:rsidR="00D91629" w:rsidRPr="00D91629" w14:paraId="3DB162D7" w14:textId="77777777" w:rsidTr="00DC3F6C">
        <w:tc>
          <w:tcPr>
            <w:tcW w:w="0" w:type="auto"/>
            <w:vMerge/>
            <w:tcBorders>
              <w:left w:val="single" w:sz="4" w:space="0" w:color="auto"/>
              <w:right w:val="single" w:sz="4" w:space="0" w:color="auto"/>
            </w:tcBorders>
            <w:hideMark/>
          </w:tcPr>
          <w:p w14:paraId="3F28326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42294C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Правила рыболовства в конвенционных районах промысла (конвенции НАФО и НЕАФК) для российских рыбодобывающих судов.</w:t>
            </w:r>
          </w:p>
        </w:tc>
      </w:tr>
      <w:tr w:rsidR="00D91629" w:rsidRPr="00D91629" w14:paraId="28EC0386" w14:textId="77777777" w:rsidTr="00DC3F6C">
        <w:tc>
          <w:tcPr>
            <w:tcW w:w="0" w:type="auto"/>
            <w:vMerge/>
            <w:tcBorders>
              <w:left w:val="single" w:sz="4" w:space="0" w:color="auto"/>
              <w:right w:val="single" w:sz="4" w:space="0" w:color="auto"/>
            </w:tcBorders>
            <w:hideMark/>
          </w:tcPr>
          <w:p w14:paraId="5929AAD2"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E8B1687"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Контроль за выполнением правил рыболовства.</w:t>
            </w:r>
          </w:p>
        </w:tc>
      </w:tr>
      <w:tr w:rsidR="00D91629" w:rsidRPr="00D91629" w14:paraId="15B3F074" w14:textId="77777777" w:rsidTr="00DC3F6C">
        <w:tc>
          <w:tcPr>
            <w:tcW w:w="0" w:type="auto"/>
            <w:vMerge/>
            <w:tcBorders>
              <w:left w:val="single" w:sz="4" w:space="0" w:color="auto"/>
              <w:right w:val="single" w:sz="4" w:space="0" w:color="auto"/>
            </w:tcBorders>
            <w:hideMark/>
          </w:tcPr>
          <w:p w14:paraId="014FF44A"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35B6EBB"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4. Правила рыболовства в подконтрольных региону внутренних водоемах Российской Федерации. Отчет о выловленных гидробионтах.</w:t>
            </w:r>
          </w:p>
        </w:tc>
      </w:tr>
      <w:tr w:rsidR="00D91629" w:rsidRPr="00D91629" w14:paraId="16A6BDB5" w14:textId="77777777" w:rsidTr="00DC3F6C">
        <w:trPr>
          <w:trHeight w:val="133"/>
        </w:trPr>
        <w:tc>
          <w:tcPr>
            <w:tcW w:w="0" w:type="auto"/>
            <w:vMerge/>
            <w:tcBorders>
              <w:left w:val="single" w:sz="4" w:space="0" w:color="auto"/>
              <w:right w:val="single" w:sz="4" w:space="0" w:color="auto"/>
            </w:tcBorders>
            <w:hideMark/>
          </w:tcPr>
          <w:p w14:paraId="331C3C2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D3D605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EB78211" w14:textId="77777777" w:rsidTr="00DC3F6C">
        <w:tc>
          <w:tcPr>
            <w:tcW w:w="0" w:type="auto"/>
            <w:vMerge/>
            <w:tcBorders>
              <w:left w:val="single" w:sz="4" w:space="0" w:color="auto"/>
              <w:right w:val="single" w:sz="4" w:space="0" w:color="auto"/>
            </w:tcBorders>
            <w:hideMark/>
          </w:tcPr>
          <w:p w14:paraId="15C88E2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A01B632"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«Определение внутреннего размера ячеи в орудиях промышленного рыболовства на соответствие правилам рыболовства селективных устройств трала».</w:t>
            </w:r>
          </w:p>
        </w:tc>
      </w:tr>
      <w:tr w:rsidR="00D91629" w:rsidRPr="00D91629" w14:paraId="45C4C244" w14:textId="77777777" w:rsidTr="00DC3F6C">
        <w:tc>
          <w:tcPr>
            <w:tcW w:w="0" w:type="auto"/>
            <w:vMerge w:val="restart"/>
            <w:tcBorders>
              <w:top w:val="single" w:sz="4" w:space="0" w:color="auto"/>
              <w:left w:val="single" w:sz="4" w:space="0" w:color="auto"/>
              <w:right w:val="single" w:sz="4" w:space="0" w:color="auto"/>
            </w:tcBorders>
            <w:hideMark/>
          </w:tcPr>
          <w:p w14:paraId="2105A137"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2.4. Рекомендации по вооружению, оснастке и контролю траловых мешков для районов конвенционного лова</w:t>
            </w:r>
          </w:p>
        </w:tc>
        <w:tc>
          <w:tcPr>
            <w:tcW w:w="3776" w:type="pct"/>
            <w:tcBorders>
              <w:top w:val="single" w:sz="4" w:space="0" w:color="auto"/>
              <w:left w:val="single" w:sz="4" w:space="0" w:color="auto"/>
              <w:bottom w:val="single" w:sz="4" w:space="0" w:color="auto"/>
              <w:right w:val="single" w:sz="4" w:space="0" w:color="auto"/>
            </w:tcBorders>
            <w:hideMark/>
          </w:tcPr>
          <w:p w14:paraId="7006890E"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Содержание</w:t>
            </w:r>
          </w:p>
        </w:tc>
      </w:tr>
      <w:tr w:rsidR="00D91629" w:rsidRPr="00D91629" w14:paraId="4C76A11A" w14:textId="77777777" w:rsidTr="00DC3F6C">
        <w:tc>
          <w:tcPr>
            <w:tcW w:w="0" w:type="auto"/>
            <w:vMerge/>
            <w:tcBorders>
              <w:left w:val="single" w:sz="4" w:space="0" w:color="auto"/>
              <w:right w:val="single" w:sz="4" w:space="0" w:color="auto"/>
            </w:tcBorders>
            <w:hideMark/>
          </w:tcPr>
          <w:p w14:paraId="285D7F0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5DDE3BD"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Требования по вооружению траловых мешков (по объектам промысла) в исключительной экономической зоне и на континентальном шельфе Российской Федерации.</w:t>
            </w:r>
          </w:p>
        </w:tc>
      </w:tr>
      <w:tr w:rsidR="00D91629" w:rsidRPr="00D91629" w14:paraId="5D3066AF" w14:textId="77777777" w:rsidTr="00DC3F6C">
        <w:tc>
          <w:tcPr>
            <w:tcW w:w="0" w:type="auto"/>
            <w:vMerge/>
            <w:tcBorders>
              <w:left w:val="single" w:sz="4" w:space="0" w:color="auto"/>
              <w:right w:val="single" w:sz="4" w:space="0" w:color="auto"/>
            </w:tcBorders>
            <w:hideMark/>
          </w:tcPr>
          <w:p w14:paraId="7E0F3B4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9632FE0"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Требования по вооружению траловых мешков (по объектам промысла) в конвенционных районах промысла (конвенции НАФО и НЕАФК) для российских рыбодобывающих судов.</w:t>
            </w:r>
          </w:p>
        </w:tc>
      </w:tr>
      <w:tr w:rsidR="00D91629" w:rsidRPr="00D91629" w14:paraId="1A754B02" w14:textId="77777777" w:rsidTr="00DC3F6C">
        <w:tc>
          <w:tcPr>
            <w:tcW w:w="0" w:type="auto"/>
            <w:vMerge/>
            <w:tcBorders>
              <w:left w:val="single" w:sz="4" w:space="0" w:color="auto"/>
              <w:right w:val="single" w:sz="4" w:space="0" w:color="auto"/>
            </w:tcBorders>
            <w:hideMark/>
          </w:tcPr>
          <w:p w14:paraId="24E03E4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9C15F64"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Требования по вооружению траловых мешков (по объектам промысла) в районе АНТКОМ.</w:t>
            </w:r>
          </w:p>
        </w:tc>
      </w:tr>
      <w:tr w:rsidR="00D91629" w:rsidRPr="00D91629" w14:paraId="1B3B5B1F" w14:textId="77777777" w:rsidTr="00DC3F6C">
        <w:tc>
          <w:tcPr>
            <w:tcW w:w="0" w:type="auto"/>
            <w:vMerge/>
            <w:tcBorders>
              <w:left w:val="single" w:sz="4" w:space="0" w:color="auto"/>
              <w:right w:val="single" w:sz="4" w:space="0" w:color="auto"/>
            </w:tcBorders>
            <w:hideMark/>
          </w:tcPr>
          <w:p w14:paraId="20CB50B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2E5214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52C0D040" w14:textId="77777777" w:rsidTr="00DC3F6C">
        <w:tc>
          <w:tcPr>
            <w:tcW w:w="0" w:type="auto"/>
            <w:vMerge/>
            <w:tcBorders>
              <w:left w:val="single" w:sz="4" w:space="0" w:color="auto"/>
              <w:right w:val="single" w:sz="4" w:space="0" w:color="auto"/>
            </w:tcBorders>
            <w:hideMark/>
          </w:tcPr>
          <w:p w14:paraId="4F23671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C35B080"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«Изучение учебного материала по вооружению и оснастке траловых мешков».</w:t>
            </w:r>
          </w:p>
        </w:tc>
      </w:tr>
      <w:tr w:rsidR="00D91629" w:rsidRPr="00D91629" w14:paraId="152F70D2" w14:textId="77777777" w:rsidTr="00DC3F6C">
        <w:tc>
          <w:tcPr>
            <w:tcW w:w="0" w:type="auto"/>
            <w:vMerge/>
            <w:tcBorders>
              <w:left w:val="single" w:sz="4" w:space="0" w:color="auto"/>
              <w:right w:val="single" w:sz="4" w:space="0" w:color="auto"/>
            </w:tcBorders>
            <w:hideMark/>
          </w:tcPr>
          <w:p w14:paraId="4A021877"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D7178AD"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Практическое занятие 2 «Определение соответствия правилам рыболовства оснастки и вооружения траловых мешков.</w:t>
            </w:r>
          </w:p>
        </w:tc>
      </w:tr>
      <w:tr w:rsidR="00D91629" w:rsidRPr="00D91629" w14:paraId="2B47661C" w14:textId="77777777" w:rsidTr="00DC3F6C">
        <w:tc>
          <w:tcPr>
            <w:tcW w:w="0" w:type="auto"/>
            <w:vMerge w:val="restart"/>
            <w:tcBorders>
              <w:top w:val="single" w:sz="4" w:space="0" w:color="auto"/>
              <w:left w:val="single" w:sz="4" w:space="0" w:color="auto"/>
              <w:right w:val="single" w:sz="4" w:space="0" w:color="auto"/>
            </w:tcBorders>
            <w:hideMark/>
          </w:tcPr>
          <w:p w14:paraId="5807F850"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2.5. Охрана водных биоресурсов</w:t>
            </w:r>
          </w:p>
        </w:tc>
        <w:tc>
          <w:tcPr>
            <w:tcW w:w="3776" w:type="pct"/>
            <w:tcBorders>
              <w:top w:val="single" w:sz="4" w:space="0" w:color="auto"/>
              <w:left w:val="single" w:sz="4" w:space="0" w:color="auto"/>
              <w:bottom w:val="single" w:sz="4" w:space="0" w:color="auto"/>
              <w:right w:val="single" w:sz="4" w:space="0" w:color="auto"/>
            </w:tcBorders>
            <w:hideMark/>
          </w:tcPr>
          <w:p w14:paraId="44CDEE9A" w14:textId="77777777" w:rsidR="00D91629" w:rsidRPr="00D91629" w:rsidRDefault="00D91629" w:rsidP="00D91629">
            <w:pPr>
              <w:spacing w:line="276" w:lineRule="auto"/>
              <w:jc w:val="both"/>
              <w:rPr>
                <w:rFonts w:ascii="Times New Roman" w:eastAsia="Times New Roman" w:hAnsi="Times New Roman" w:cs="Times New Roman"/>
                <w:b/>
                <w:lang w:eastAsia="ru-RU"/>
              </w:rPr>
            </w:pPr>
            <w:r w:rsidRPr="00D91629">
              <w:rPr>
                <w:rFonts w:ascii="Times New Roman" w:eastAsia="Times New Roman" w:hAnsi="Times New Roman" w:cs="Times New Roman"/>
                <w:b/>
                <w:lang w:eastAsia="ru-RU"/>
              </w:rPr>
              <w:t>Содержание</w:t>
            </w:r>
          </w:p>
        </w:tc>
      </w:tr>
      <w:tr w:rsidR="00D91629" w:rsidRPr="00D91629" w14:paraId="056FECD1" w14:textId="77777777" w:rsidTr="00DC3F6C">
        <w:tc>
          <w:tcPr>
            <w:tcW w:w="0" w:type="auto"/>
            <w:vMerge/>
            <w:tcBorders>
              <w:left w:val="single" w:sz="4" w:space="0" w:color="auto"/>
              <w:right w:val="single" w:sz="4" w:space="0" w:color="auto"/>
            </w:tcBorders>
            <w:hideMark/>
          </w:tcPr>
          <w:p w14:paraId="6D2503A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00B1D4D"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Основные функции рыбоохраны. Действия государственных инспекторов органов рыбоохраны при выявлении и применении нарушений законодательства в области рыболовства и охраны биоресурсов.</w:t>
            </w:r>
          </w:p>
        </w:tc>
      </w:tr>
      <w:tr w:rsidR="00D91629" w:rsidRPr="00D91629" w14:paraId="51CF5BA9" w14:textId="77777777" w:rsidTr="00DC3F6C">
        <w:tc>
          <w:tcPr>
            <w:tcW w:w="0" w:type="auto"/>
            <w:vMerge/>
            <w:tcBorders>
              <w:left w:val="single" w:sz="4" w:space="0" w:color="auto"/>
              <w:right w:val="single" w:sz="4" w:space="0" w:color="auto"/>
            </w:tcBorders>
            <w:hideMark/>
          </w:tcPr>
          <w:p w14:paraId="31DCB93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BBB0C2F"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Порядок составления протоколов об административных правонарушениях в области рыболовства и охраны водных биоресурсов.</w:t>
            </w:r>
          </w:p>
        </w:tc>
      </w:tr>
      <w:tr w:rsidR="00D91629" w:rsidRPr="00D91629" w14:paraId="6C3A288E" w14:textId="77777777" w:rsidTr="00DC3F6C">
        <w:tc>
          <w:tcPr>
            <w:tcW w:w="0" w:type="auto"/>
            <w:vMerge/>
            <w:tcBorders>
              <w:left w:val="single" w:sz="4" w:space="0" w:color="auto"/>
              <w:bottom w:val="single" w:sz="4" w:space="0" w:color="auto"/>
              <w:right w:val="single" w:sz="4" w:space="0" w:color="auto"/>
            </w:tcBorders>
            <w:hideMark/>
          </w:tcPr>
          <w:p w14:paraId="1AFC548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D42F19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Ответственность за нарушение правил рыболовства.</w:t>
            </w:r>
          </w:p>
        </w:tc>
      </w:tr>
      <w:tr w:rsidR="00D91629" w:rsidRPr="00D91629" w14:paraId="094C678E"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0E32CA79"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2 </w:t>
            </w:r>
          </w:p>
          <w:p w14:paraId="4D8E333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 Теоретические основы рыболовства.</w:t>
            </w:r>
          </w:p>
          <w:p w14:paraId="6350763D"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 Промысловая мощность и промысловое усилие.</w:t>
            </w:r>
          </w:p>
          <w:p w14:paraId="20D4DC27"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 Нерыбные объекты промысла. Районы обитания.</w:t>
            </w:r>
          </w:p>
          <w:p w14:paraId="210E7D6A"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 Рецепторная система рыб. Реакция рыб на физические поля.</w:t>
            </w:r>
          </w:p>
          <w:p w14:paraId="43EE1CA8"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5. Особенности поведения гидробионтов в зоне сетных орудий рыболовства и физических полях средств интенсификации лова.</w:t>
            </w:r>
          </w:p>
          <w:p w14:paraId="20CE2802"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6. Характеристика объекта лова в конкретном районе промысла.</w:t>
            </w:r>
          </w:p>
          <w:p w14:paraId="1FE19970"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lastRenderedPageBreak/>
              <w:t>7. Тактико-технические характеристики промыслового судна.</w:t>
            </w:r>
          </w:p>
          <w:p w14:paraId="2CC826D2"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8. Описание района промысла.</w:t>
            </w:r>
          </w:p>
          <w:p w14:paraId="1586048F"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9. Должностные обязанности работников службы добычи. </w:t>
            </w:r>
          </w:p>
          <w:p w14:paraId="51699340"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10. Определение зоологической длины рыбы в зависимости от шага ячеи сети.</w:t>
            </w:r>
          </w:p>
          <w:p w14:paraId="5A42EC05"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11. Лов ставными сетями во внутренних водоемах. Схемы установки сетей. Технология и организация лова. Цикл лова.</w:t>
            </w:r>
          </w:p>
          <w:p w14:paraId="546559A0"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12. Организация и технология подледного лова ставными сетями.</w:t>
            </w:r>
          </w:p>
          <w:p w14:paraId="4F2C38D9"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13. Лов </w:t>
            </w:r>
            <w:proofErr w:type="spellStart"/>
            <w:r w:rsidRPr="00D91629">
              <w:rPr>
                <w:rFonts w:ascii="Times New Roman" w:eastAsia="Times New Roman" w:hAnsi="Times New Roman" w:cs="Times New Roman"/>
                <w:bCs/>
                <w:lang w:eastAsia="ru-RU"/>
              </w:rPr>
              <w:t>обкидными</w:t>
            </w:r>
            <w:proofErr w:type="spellEnd"/>
            <w:r w:rsidRPr="00D91629">
              <w:rPr>
                <w:rFonts w:ascii="Times New Roman" w:eastAsia="Times New Roman" w:hAnsi="Times New Roman" w:cs="Times New Roman"/>
                <w:bCs/>
                <w:lang w:eastAsia="ru-RU"/>
              </w:rPr>
              <w:t xml:space="preserve"> сетями.</w:t>
            </w:r>
          </w:p>
          <w:p w14:paraId="6E8DC1F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14. Расчет элементов дрифтерного порядка.</w:t>
            </w:r>
          </w:p>
          <w:p w14:paraId="4F57C2A1"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15. Определение площади облова закидным неводом.</w:t>
            </w:r>
          </w:p>
          <w:p w14:paraId="74D26B7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16. Технология и организация лова речными, озерными и морскими закидными неводами. Цикл лова.</w:t>
            </w:r>
          </w:p>
          <w:p w14:paraId="47725B73"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17. Технология и организация подледного лова закидными неводами.</w:t>
            </w:r>
          </w:p>
          <w:p w14:paraId="092B17BB"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18. Лов кошельковым неводом по </w:t>
            </w:r>
            <w:proofErr w:type="spellStart"/>
            <w:r w:rsidRPr="00D91629">
              <w:rPr>
                <w:rFonts w:ascii="Times New Roman" w:eastAsia="Times New Roman" w:hAnsi="Times New Roman" w:cs="Times New Roman"/>
                <w:bCs/>
                <w:lang w:eastAsia="ru-RU"/>
              </w:rPr>
              <w:t>двуботной</w:t>
            </w:r>
            <w:proofErr w:type="spellEnd"/>
            <w:r w:rsidRPr="00D91629">
              <w:rPr>
                <w:rFonts w:ascii="Times New Roman" w:eastAsia="Times New Roman" w:hAnsi="Times New Roman" w:cs="Times New Roman"/>
                <w:bCs/>
                <w:lang w:eastAsia="ru-RU"/>
              </w:rPr>
              <w:t xml:space="preserve"> схеме.</w:t>
            </w:r>
          </w:p>
          <w:p w14:paraId="553A2950"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19. Технология и организация лова кошельковыми неводами. Цикл лова.</w:t>
            </w:r>
          </w:p>
          <w:p w14:paraId="334FCDB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20. Типовое промысловое расписание по работе с кошельковым неводом.</w:t>
            </w:r>
          </w:p>
          <w:p w14:paraId="17947FD0"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21. Выполнение технологических процессов лова кошельковыми неводами на судах СТР пр. 503 типа «Альпинист».</w:t>
            </w:r>
          </w:p>
          <w:p w14:paraId="36F81239"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22. Тактика, техника лова мойвы, ставриды, скумбрии, </w:t>
            </w:r>
            <w:proofErr w:type="spellStart"/>
            <w:r w:rsidRPr="00D91629">
              <w:rPr>
                <w:rFonts w:ascii="Times New Roman" w:eastAsia="Times New Roman" w:hAnsi="Times New Roman" w:cs="Times New Roman"/>
                <w:bCs/>
                <w:lang w:eastAsia="ru-RU"/>
              </w:rPr>
              <w:t>сардинеллы</w:t>
            </w:r>
            <w:proofErr w:type="spellEnd"/>
            <w:r w:rsidRPr="00D91629">
              <w:rPr>
                <w:rFonts w:ascii="Times New Roman" w:eastAsia="Times New Roman" w:hAnsi="Times New Roman" w:cs="Times New Roman"/>
                <w:bCs/>
                <w:lang w:eastAsia="ru-RU"/>
              </w:rPr>
              <w:t xml:space="preserve"> кошельковым неводом.</w:t>
            </w:r>
          </w:p>
          <w:p w14:paraId="65DFEF5E"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23. Определение скорости судна при замете кошелькового невода.</w:t>
            </w:r>
          </w:p>
          <w:p w14:paraId="5AEEE11B"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24. Определение площади облова донным неводом.</w:t>
            </w:r>
          </w:p>
          <w:p w14:paraId="193EC198"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25. Подготовка судна, промыслового вооружения и донного невода к промыслу. Промысловое расписание при лове донным неводом.</w:t>
            </w:r>
          </w:p>
          <w:p w14:paraId="1795B691"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26. Технология и организация лова донными неводами на судах типа РС, СТР. Цикл лова. Пути повышения эффективности лова.</w:t>
            </w:r>
          </w:p>
          <w:p w14:paraId="6589A40D"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27. Лов донными тралами. Технология и организация лова донными тралами по бортовой схеме на МРТР типа «Карелия». Цикл лова.</w:t>
            </w:r>
          </w:p>
          <w:p w14:paraId="6C677C95"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28. Лов донными тралами. Технология и организация лова донными тралами по кормовой схеме. Цикл лова.</w:t>
            </w:r>
          </w:p>
          <w:p w14:paraId="5923559E"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29. Определение площади облова донным тралом.</w:t>
            </w:r>
          </w:p>
          <w:p w14:paraId="3B98610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30. Эксплуатация траловых мешков донного трала. Конструктивные особенности. Вооружение.</w:t>
            </w:r>
          </w:p>
          <w:p w14:paraId="5FCFCA3F"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31. Лов разноглубинными тралами. Технология и организация лова разноглубинными тралами. Цикл лова.</w:t>
            </w:r>
          </w:p>
          <w:p w14:paraId="418EB844"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32. Определение параметров разноглубинного трала при его настройке.</w:t>
            </w:r>
          </w:p>
          <w:p w14:paraId="1B3FD954"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33. Близнецовый лов. Лов разноглубинными тралами по близнецовой схеме. Технология и организация близнецового лова. Поведение гидробионтов в зоне близнецового трала. Цикл лова.</w:t>
            </w:r>
          </w:p>
          <w:p w14:paraId="7B813012"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34. Лов криля разноглубинными тралами.</w:t>
            </w:r>
          </w:p>
          <w:p w14:paraId="261E2A76"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35. Эксплуатация траловых мешков разноглубинного трала. Конструктивные особенности. Вооружение.</w:t>
            </w:r>
          </w:p>
          <w:p w14:paraId="6E4FB786"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36. Технология лова </w:t>
            </w:r>
            <w:proofErr w:type="spellStart"/>
            <w:r w:rsidRPr="00D91629">
              <w:rPr>
                <w:rFonts w:ascii="Times New Roman" w:eastAsia="Times New Roman" w:hAnsi="Times New Roman" w:cs="Times New Roman"/>
                <w:bCs/>
                <w:lang w:eastAsia="ru-RU"/>
              </w:rPr>
              <w:t>гидромеханизированными</w:t>
            </w:r>
            <w:proofErr w:type="spellEnd"/>
            <w:r w:rsidRPr="00D91629">
              <w:rPr>
                <w:rFonts w:ascii="Times New Roman" w:eastAsia="Times New Roman" w:hAnsi="Times New Roman" w:cs="Times New Roman"/>
                <w:bCs/>
                <w:lang w:eastAsia="ru-RU"/>
              </w:rPr>
              <w:t xml:space="preserve"> тралами.</w:t>
            </w:r>
          </w:p>
          <w:p w14:paraId="0340748A"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37.Эксплуатация распорных устройств донных и разноглубинных тралов. Классификация распорных устройств. Жесткие распорные устройства. Траловые доски. Краткая теория траловой доски. Классификация траловых досок. Основные параметры и характеристики. Гибкие распорные устройства. Основные параметры и характеристики.</w:t>
            </w:r>
          </w:p>
          <w:p w14:paraId="5AC37220"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38. Подготовка траловых досок к работе. Правила получения, доставки, погрузки на судно. Особенности вооружения и настройки донных, пелагических и универсальных траловых досок.</w:t>
            </w:r>
          </w:p>
          <w:p w14:paraId="16FE24F9"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39. Лов сайры бортовым подхватом.</w:t>
            </w:r>
          </w:p>
          <w:p w14:paraId="2EDD2BCA"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40. Лов конусными подхватами и сачками. Конструкция конусного подхвата. Технология лова.</w:t>
            </w:r>
          </w:p>
          <w:p w14:paraId="75E5BB39" w14:textId="77777777" w:rsidR="00D91629" w:rsidRPr="00D91629" w:rsidRDefault="00D91629" w:rsidP="00D91629">
            <w:pPr>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41. Лов атлантической сардины кольцевым бортовым подхватом.</w:t>
            </w:r>
          </w:p>
        </w:tc>
      </w:tr>
      <w:tr w:rsidR="00D91629" w:rsidRPr="00D91629" w14:paraId="115AB259"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532D7126" w14:textId="337EC0A0"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Раздел 2. </w:t>
            </w:r>
            <w:r w:rsidR="00DC3F6C" w:rsidRPr="00D91629">
              <w:rPr>
                <w:rFonts w:ascii="Times New Roman" w:eastAsia="Times New Roman" w:hAnsi="Times New Roman" w:cs="Times New Roman"/>
                <w:b/>
                <w:lang w:eastAsia="ru-RU"/>
              </w:rPr>
              <w:t>Эксплуатация промысловых машин, механизмов и приборов контроля орудий лова</w:t>
            </w:r>
          </w:p>
        </w:tc>
      </w:tr>
      <w:tr w:rsidR="00D91629" w:rsidRPr="00D91629" w14:paraId="351B17EC"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5F78B741"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 xml:space="preserve">МДК 02.02. </w:t>
            </w:r>
            <w:r w:rsidRPr="00D91629">
              <w:rPr>
                <w:rFonts w:ascii="Times New Roman" w:eastAsia="Times New Roman" w:hAnsi="Times New Roman" w:cs="Times New Roman"/>
                <w:b/>
                <w:lang w:eastAsia="ru-RU"/>
              </w:rPr>
              <w:t>Эксплуатация промысловых машин, механизмов и приборов контроля орудий лова</w:t>
            </w:r>
          </w:p>
        </w:tc>
      </w:tr>
      <w:tr w:rsidR="00D91629" w:rsidRPr="00D91629" w14:paraId="7F55DFF8" w14:textId="77777777" w:rsidTr="00DC3F6C">
        <w:tc>
          <w:tcPr>
            <w:tcW w:w="5000" w:type="pct"/>
            <w:gridSpan w:val="2"/>
            <w:tcBorders>
              <w:top w:val="single" w:sz="4" w:space="0" w:color="auto"/>
              <w:left w:val="single" w:sz="4" w:space="0" w:color="auto"/>
              <w:bottom w:val="single" w:sz="4" w:space="0" w:color="auto"/>
              <w:right w:val="single" w:sz="4" w:space="0" w:color="auto"/>
            </w:tcBorders>
          </w:tcPr>
          <w:p w14:paraId="6B71945F"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Тема 1. </w:t>
            </w:r>
            <w:r w:rsidRPr="00D91629">
              <w:rPr>
                <w:rFonts w:ascii="Times New Roman" w:eastAsia="Times New Roman" w:hAnsi="Times New Roman" w:cs="Times New Roman"/>
                <w:b/>
                <w:lang w:eastAsia="ru-RU"/>
              </w:rPr>
              <w:t>Эксплуатация промысловых машин и механизмов</w:t>
            </w:r>
          </w:p>
        </w:tc>
      </w:tr>
      <w:tr w:rsidR="00D91629" w:rsidRPr="00D91629" w14:paraId="698A0237" w14:textId="77777777" w:rsidTr="00DC3F6C">
        <w:tc>
          <w:tcPr>
            <w:tcW w:w="0" w:type="auto"/>
            <w:vMerge w:val="restart"/>
            <w:tcBorders>
              <w:top w:val="single" w:sz="4" w:space="0" w:color="auto"/>
              <w:left w:val="single" w:sz="4" w:space="0" w:color="auto"/>
              <w:right w:val="single" w:sz="4" w:space="0" w:color="auto"/>
            </w:tcBorders>
            <w:hideMark/>
          </w:tcPr>
          <w:p w14:paraId="1C7E16D2"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Тема 1.1. Процессы промышленного рыболовства как </w:t>
            </w:r>
            <w:r w:rsidRPr="00D91629">
              <w:rPr>
                <w:rFonts w:ascii="Times New Roman" w:eastAsia="Times New Roman" w:hAnsi="Times New Roman" w:cs="Times New Roman"/>
                <w:b/>
                <w:bCs/>
                <w:lang w:eastAsia="ru-RU"/>
              </w:rPr>
              <w:lastRenderedPageBreak/>
              <w:t>объекты механизации и автоматизации</w:t>
            </w:r>
          </w:p>
        </w:tc>
        <w:tc>
          <w:tcPr>
            <w:tcW w:w="3776" w:type="pct"/>
            <w:tcBorders>
              <w:top w:val="single" w:sz="4" w:space="0" w:color="auto"/>
              <w:left w:val="single" w:sz="4" w:space="0" w:color="auto"/>
              <w:bottom w:val="single" w:sz="4" w:space="0" w:color="auto"/>
              <w:right w:val="single" w:sz="4" w:space="0" w:color="auto"/>
            </w:tcBorders>
            <w:hideMark/>
          </w:tcPr>
          <w:p w14:paraId="2C3E3528"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lastRenderedPageBreak/>
              <w:t>Содержание</w:t>
            </w:r>
          </w:p>
        </w:tc>
      </w:tr>
      <w:tr w:rsidR="00D91629" w:rsidRPr="00D91629" w14:paraId="2BE223CD" w14:textId="77777777" w:rsidTr="00DC3F6C">
        <w:tc>
          <w:tcPr>
            <w:tcW w:w="0" w:type="auto"/>
            <w:vMerge/>
            <w:tcBorders>
              <w:left w:val="single" w:sz="4" w:space="0" w:color="auto"/>
              <w:right w:val="single" w:sz="4" w:space="0" w:color="auto"/>
            </w:tcBorders>
            <w:hideMark/>
          </w:tcPr>
          <w:p w14:paraId="6E83EB2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5E0CB3F"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Основные направления механизации промысловых операций при добыче гидробионтов. Значимость механизации для эффективности </w:t>
            </w:r>
            <w:r w:rsidRPr="00D91629">
              <w:rPr>
                <w:rFonts w:ascii="Times New Roman" w:eastAsia="Times New Roman" w:hAnsi="Times New Roman" w:cs="Times New Roman"/>
                <w:lang w:eastAsia="ru-RU"/>
              </w:rPr>
              <w:lastRenderedPageBreak/>
              <w:t>промышленного рыболовства. Основные понятия надежности, работоспособности и эксплуатации промысловых машин и механизмов.</w:t>
            </w:r>
          </w:p>
        </w:tc>
      </w:tr>
      <w:tr w:rsidR="00D91629" w:rsidRPr="00D91629" w14:paraId="013BC2CD" w14:textId="77777777" w:rsidTr="00DC3F6C">
        <w:tc>
          <w:tcPr>
            <w:tcW w:w="0" w:type="auto"/>
            <w:vMerge/>
            <w:tcBorders>
              <w:left w:val="single" w:sz="4" w:space="0" w:color="auto"/>
              <w:right w:val="single" w:sz="4" w:space="0" w:color="auto"/>
            </w:tcBorders>
            <w:hideMark/>
          </w:tcPr>
          <w:p w14:paraId="1D84493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6FA73DC"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Основные показатели работоспособности и назначения промысловых машин.</w:t>
            </w:r>
          </w:p>
        </w:tc>
      </w:tr>
      <w:tr w:rsidR="00D91629" w:rsidRPr="00D91629" w14:paraId="32A45CB3" w14:textId="77777777" w:rsidTr="00DC3F6C">
        <w:tc>
          <w:tcPr>
            <w:tcW w:w="0" w:type="auto"/>
            <w:vMerge/>
            <w:tcBorders>
              <w:left w:val="single" w:sz="4" w:space="0" w:color="auto"/>
              <w:right w:val="single" w:sz="4" w:space="0" w:color="auto"/>
            </w:tcBorders>
            <w:hideMark/>
          </w:tcPr>
          <w:p w14:paraId="6CACD9F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E3281A5"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3. Основные понятия автоматизации производственных процессов. Классификация и назначение автоматических систем. </w:t>
            </w:r>
          </w:p>
        </w:tc>
      </w:tr>
      <w:tr w:rsidR="00D91629" w:rsidRPr="00D91629" w14:paraId="2C73B92B" w14:textId="77777777" w:rsidTr="00DC3F6C">
        <w:tc>
          <w:tcPr>
            <w:tcW w:w="0" w:type="auto"/>
            <w:vMerge/>
            <w:tcBorders>
              <w:left w:val="single" w:sz="4" w:space="0" w:color="auto"/>
              <w:right w:val="single" w:sz="4" w:space="0" w:color="auto"/>
            </w:tcBorders>
            <w:hideMark/>
          </w:tcPr>
          <w:p w14:paraId="66851CF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BB5E736"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4. Устройство, назначение средств для измерения силовых нагрузок: динамометры, динамографы. Электрические методы измерения тяговых усилий. Устройство, назначение средств для измерения длины вытравленных ваеров. </w:t>
            </w:r>
          </w:p>
        </w:tc>
      </w:tr>
      <w:tr w:rsidR="00D91629" w:rsidRPr="00D91629" w14:paraId="57B36288" w14:textId="77777777" w:rsidTr="00DC3F6C">
        <w:tc>
          <w:tcPr>
            <w:tcW w:w="0" w:type="auto"/>
            <w:vMerge/>
            <w:tcBorders>
              <w:left w:val="single" w:sz="4" w:space="0" w:color="auto"/>
              <w:right w:val="single" w:sz="4" w:space="0" w:color="auto"/>
            </w:tcBorders>
            <w:hideMark/>
          </w:tcPr>
          <w:p w14:paraId="6E93631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74D333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7E76B753" w14:textId="77777777" w:rsidTr="00DC3F6C">
        <w:tc>
          <w:tcPr>
            <w:tcW w:w="0" w:type="auto"/>
            <w:vMerge/>
            <w:tcBorders>
              <w:left w:val="single" w:sz="4" w:space="0" w:color="auto"/>
              <w:right w:val="single" w:sz="4" w:space="0" w:color="auto"/>
            </w:tcBorders>
            <w:hideMark/>
          </w:tcPr>
          <w:p w14:paraId="17D7DE2A"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F72B42B"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«Изучение устройства динамометров. Определение тяговых усилий и разницы в длине вытравленных ваеров».</w:t>
            </w:r>
          </w:p>
        </w:tc>
      </w:tr>
      <w:tr w:rsidR="00D91629" w:rsidRPr="00D91629" w14:paraId="08249E12" w14:textId="77777777" w:rsidTr="00DC3F6C">
        <w:tc>
          <w:tcPr>
            <w:tcW w:w="0" w:type="auto"/>
            <w:vMerge/>
            <w:tcBorders>
              <w:left w:val="single" w:sz="4" w:space="0" w:color="auto"/>
              <w:bottom w:val="single" w:sz="4" w:space="0" w:color="auto"/>
              <w:right w:val="single" w:sz="4" w:space="0" w:color="auto"/>
            </w:tcBorders>
            <w:hideMark/>
          </w:tcPr>
          <w:p w14:paraId="2B63E5F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279DD1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Практическое занятие 2 «Изучение устройства и правил эксплуатации индикатора длины вытравленных ваеров».</w:t>
            </w:r>
          </w:p>
        </w:tc>
      </w:tr>
      <w:tr w:rsidR="00D91629" w:rsidRPr="00D91629" w14:paraId="266BB25C" w14:textId="77777777" w:rsidTr="00DC3F6C">
        <w:tc>
          <w:tcPr>
            <w:tcW w:w="0" w:type="auto"/>
            <w:vMerge w:val="restart"/>
            <w:tcBorders>
              <w:top w:val="single" w:sz="4" w:space="0" w:color="auto"/>
              <w:left w:val="single" w:sz="4" w:space="0" w:color="auto"/>
              <w:right w:val="single" w:sz="4" w:space="0" w:color="auto"/>
            </w:tcBorders>
            <w:hideMark/>
          </w:tcPr>
          <w:p w14:paraId="7FD0C7AA"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1.2. Промысловые схемы тралового лова</w:t>
            </w:r>
          </w:p>
        </w:tc>
        <w:tc>
          <w:tcPr>
            <w:tcW w:w="3776" w:type="pct"/>
            <w:tcBorders>
              <w:top w:val="single" w:sz="4" w:space="0" w:color="auto"/>
              <w:left w:val="single" w:sz="4" w:space="0" w:color="auto"/>
              <w:bottom w:val="single" w:sz="4" w:space="0" w:color="auto"/>
              <w:right w:val="single" w:sz="4" w:space="0" w:color="auto"/>
            </w:tcBorders>
            <w:hideMark/>
          </w:tcPr>
          <w:p w14:paraId="0788CEA1"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4F089C22" w14:textId="77777777" w:rsidTr="00DC3F6C">
        <w:tc>
          <w:tcPr>
            <w:tcW w:w="0" w:type="auto"/>
            <w:vMerge/>
            <w:tcBorders>
              <w:left w:val="single" w:sz="4" w:space="0" w:color="auto"/>
              <w:right w:val="single" w:sz="4" w:space="0" w:color="auto"/>
            </w:tcBorders>
            <w:hideMark/>
          </w:tcPr>
          <w:p w14:paraId="0CA62BE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DEFAE8F"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Промысловые операции тралового лова. Классификация промысловых схем тралового лова. </w:t>
            </w:r>
          </w:p>
        </w:tc>
      </w:tr>
      <w:tr w:rsidR="00D91629" w:rsidRPr="00D91629" w14:paraId="60D662AA" w14:textId="77777777" w:rsidTr="00DC3F6C">
        <w:tc>
          <w:tcPr>
            <w:tcW w:w="0" w:type="auto"/>
            <w:vMerge/>
            <w:tcBorders>
              <w:left w:val="single" w:sz="4" w:space="0" w:color="auto"/>
              <w:right w:val="single" w:sz="4" w:space="0" w:color="auto"/>
            </w:tcBorders>
            <w:hideMark/>
          </w:tcPr>
          <w:p w14:paraId="185AABA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978F83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Производительность промысловой схемы. Коэффициенты механизации промысловой схемы. </w:t>
            </w:r>
          </w:p>
        </w:tc>
      </w:tr>
      <w:tr w:rsidR="00D91629" w:rsidRPr="00D91629" w14:paraId="53A16F87" w14:textId="77777777" w:rsidTr="00DC3F6C">
        <w:tc>
          <w:tcPr>
            <w:tcW w:w="0" w:type="auto"/>
            <w:vMerge/>
            <w:tcBorders>
              <w:left w:val="single" w:sz="4" w:space="0" w:color="auto"/>
              <w:right w:val="single" w:sz="4" w:space="0" w:color="auto"/>
            </w:tcBorders>
            <w:hideMark/>
          </w:tcPr>
          <w:p w14:paraId="1B93FF0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7AC9A20"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Промысловые схемы тралового лова с применением кабельно-сетных барабанов.</w:t>
            </w:r>
          </w:p>
        </w:tc>
      </w:tr>
      <w:tr w:rsidR="00D91629" w:rsidRPr="00D91629" w14:paraId="43DC2CDA" w14:textId="77777777" w:rsidTr="00DC3F6C">
        <w:tc>
          <w:tcPr>
            <w:tcW w:w="0" w:type="auto"/>
            <w:vMerge/>
            <w:tcBorders>
              <w:left w:val="single" w:sz="4" w:space="0" w:color="auto"/>
              <w:right w:val="single" w:sz="4" w:space="0" w:color="auto"/>
            </w:tcBorders>
            <w:hideMark/>
          </w:tcPr>
          <w:p w14:paraId="734066D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8B5DC96"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4. Способы и методы </w:t>
            </w:r>
            <w:proofErr w:type="spellStart"/>
            <w:r w:rsidRPr="00D91629">
              <w:rPr>
                <w:rFonts w:ascii="Times New Roman" w:eastAsia="Times New Roman" w:hAnsi="Times New Roman" w:cs="Times New Roman"/>
                <w:lang w:eastAsia="ru-RU"/>
              </w:rPr>
              <w:t>выливки</w:t>
            </w:r>
            <w:proofErr w:type="spellEnd"/>
            <w:r w:rsidRPr="00D91629">
              <w:rPr>
                <w:rFonts w:ascii="Times New Roman" w:eastAsia="Times New Roman" w:hAnsi="Times New Roman" w:cs="Times New Roman"/>
                <w:lang w:eastAsia="ru-RU"/>
              </w:rPr>
              <w:t xml:space="preserve"> улова из траловых мешков по кормовой схеме.</w:t>
            </w:r>
          </w:p>
        </w:tc>
      </w:tr>
      <w:tr w:rsidR="00D91629" w:rsidRPr="00D91629" w14:paraId="644A709D" w14:textId="77777777" w:rsidTr="00DC3F6C">
        <w:tc>
          <w:tcPr>
            <w:tcW w:w="0" w:type="auto"/>
            <w:vMerge/>
            <w:tcBorders>
              <w:left w:val="single" w:sz="4" w:space="0" w:color="auto"/>
              <w:right w:val="single" w:sz="4" w:space="0" w:color="auto"/>
            </w:tcBorders>
            <w:hideMark/>
          </w:tcPr>
          <w:p w14:paraId="70B1702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229450A"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5. Траловые схемы с </w:t>
            </w:r>
            <w:proofErr w:type="spellStart"/>
            <w:r w:rsidRPr="00D91629">
              <w:rPr>
                <w:rFonts w:ascii="Times New Roman" w:eastAsia="Times New Roman" w:hAnsi="Times New Roman" w:cs="Times New Roman"/>
                <w:lang w:eastAsia="ru-RU"/>
              </w:rPr>
              <w:t>гидромеханизированной</w:t>
            </w:r>
            <w:proofErr w:type="spellEnd"/>
            <w:r w:rsidRPr="00D91629">
              <w:rPr>
                <w:rFonts w:ascii="Times New Roman" w:eastAsia="Times New Roman" w:hAnsi="Times New Roman" w:cs="Times New Roman"/>
                <w:lang w:eastAsia="ru-RU"/>
              </w:rPr>
              <w:t xml:space="preserve"> </w:t>
            </w:r>
            <w:proofErr w:type="spellStart"/>
            <w:r w:rsidRPr="00D91629">
              <w:rPr>
                <w:rFonts w:ascii="Times New Roman" w:eastAsia="Times New Roman" w:hAnsi="Times New Roman" w:cs="Times New Roman"/>
                <w:lang w:eastAsia="ru-RU"/>
              </w:rPr>
              <w:t>выливкой</w:t>
            </w:r>
            <w:proofErr w:type="spellEnd"/>
            <w:r w:rsidRPr="00D91629">
              <w:rPr>
                <w:rFonts w:ascii="Times New Roman" w:eastAsia="Times New Roman" w:hAnsi="Times New Roman" w:cs="Times New Roman"/>
                <w:lang w:eastAsia="ru-RU"/>
              </w:rPr>
              <w:t xml:space="preserve"> улова.</w:t>
            </w:r>
          </w:p>
        </w:tc>
      </w:tr>
      <w:tr w:rsidR="00D91629" w:rsidRPr="00D91629" w14:paraId="6AFC8897" w14:textId="77777777" w:rsidTr="00DC3F6C">
        <w:tc>
          <w:tcPr>
            <w:tcW w:w="0" w:type="auto"/>
            <w:vMerge/>
            <w:tcBorders>
              <w:left w:val="single" w:sz="4" w:space="0" w:color="auto"/>
              <w:right w:val="single" w:sz="4" w:space="0" w:color="auto"/>
            </w:tcBorders>
            <w:hideMark/>
          </w:tcPr>
          <w:p w14:paraId="16CF2B07"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4B265EA"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171F2AAD" w14:textId="77777777" w:rsidTr="00DC3F6C">
        <w:tc>
          <w:tcPr>
            <w:tcW w:w="0" w:type="auto"/>
            <w:vMerge/>
            <w:tcBorders>
              <w:left w:val="single" w:sz="4" w:space="0" w:color="auto"/>
              <w:bottom w:val="single" w:sz="4" w:space="0" w:color="auto"/>
              <w:right w:val="single" w:sz="4" w:space="0" w:color="auto"/>
            </w:tcBorders>
            <w:hideMark/>
          </w:tcPr>
          <w:p w14:paraId="7510E6B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470D16E"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«Анализ промысловых схем тралового лова с определением коэффициентов механизации и безопасности».</w:t>
            </w:r>
          </w:p>
        </w:tc>
      </w:tr>
      <w:tr w:rsidR="00D91629" w:rsidRPr="00D91629" w14:paraId="3AF3D050" w14:textId="77777777" w:rsidTr="00DC3F6C">
        <w:tc>
          <w:tcPr>
            <w:tcW w:w="0" w:type="auto"/>
            <w:vMerge w:val="restart"/>
            <w:tcBorders>
              <w:top w:val="single" w:sz="4" w:space="0" w:color="auto"/>
              <w:left w:val="single" w:sz="4" w:space="0" w:color="auto"/>
              <w:right w:val="single" w:sz="4" w:space="0" w:color="auto"/>
            </w:tcBorders>
            <w:hideMark/>
          </w:tcPr>
          <w:p w14:paraId="21B4EDCA"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Тема 1.3. Траловые и </w:t>
            </w:r>
            <w:proofErr w:type="spellStart"/>
            <w:r w:rsidRPr="00D91629">
              <w:rPr>
                <w:rFonts w:ascii="Times New Roman" w:eastAsia="Times New Roman" w:hAnsi="Times New Roman" w:cs="Times New Roman"/>
                <w:b/>
                <w:bCs/>
                <w:lang w:eastAsia="ru-RU"/>
              </w:rPr>
              <w:t>ваерные</w:t>
            </w:r>
            <w:proofErr w:type="spellEnd"/>
            <w:r w:rsidRPr="00D91629">
              <w:rPr>
                <w:rFonts w:ascii="Times New Roman" w:eastAsia="Times New Roman" w:hAnsi="Times New Roman" w:cs="Times New Roman"/>
                <w:b/>
                <w:bCs/>
                <w:lang w:eastAsia="ru-RU"/>
              </w:rPr>
              <w:t xml:space="preserve"> лебедки</w:t>
            </w:r>
          </w:p>
        </w:tc>
        <w:tc>
          <w:tcPr>
            <w:tcW w:w="3776" w:type="pct"/>
            <w:tcBorders>
              <w:top w:val="single" w:sz="4" w:space="0" w:color="auto"/>
              <w:left w:val="single" w:sz="4" w:space="0" w:color="auto"/>
              <w:bottom w:val="single" w:sz="4" w:space="0" w:color="auto"/>
              <w:right w:val="single" w:sz="4" w:space="0" w:color="auto"/>
            </w:tcBorders>
            <w:hideMark/>
          </w:tcPr>
          <w:p w14:paraId="3513280A"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148E6C88" w14:textId="77777777" w:rsidTr="00DC3F6C">
        <w:tc>
          <w:tcPr>
            <w:tcW w:w="0" w:type="auto"/>
            <w:vMerge/>
            <w:tcBorders>
              <w:left w:val="single" w:sz="4" w:space="0" w:color="auto"/>
              <w:right w:val="single" w:sz="4" w:space="0" w:color="auto"/>
            </w:tcBorders>
            <w:hideMark/>
          </w:tcPr>
          <w:p w14:paraId="368B6E3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E1130EB"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Классификация, назначение и устройство многооперационных траловых лебедок. Состав и назначения элементов кинематических схем траловых лебедок. </w:t>
            </w:r>
          </w:p>
        </w:tc>
      </w:tr>
      <w:tr w:rsidR="00D91629" w:rsidRPr="00D91629" w14:paraId="0B2379B2" w14:textId="77777777" w:rsidTr="00DC3F6C">
        <w:tc>
          <w:tcPr>
            <w:tcW w:w="0" w:type="auto"/>
            <w:vMerge/>
            <w:tcBorders>
              <w:left w:val="single" w:sz="4" w:space="0" w:color="auto"/>
              <w:right w:val="single" w:sz="4" w:space="0" w:color="auto"/>
            </w:tcBorders>
            <w:hideMark/>
          </w:tcPr>
          <w:p w14:paraId="36E669F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07CB473"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Классификация, назначение и устройство </w:t>
            </w:r>
            <w:proofErr w:type="spellStart"/>
            <w:r w:rsidRPr="00D91629">
              <w:rPr>
                <w:rFonts w:ascii="Times New Roman" w:eastAsia="Times New Roman" w:hAnsi="Times New Roman" w:cs="Times New Roman"/>
                <w:lang w:eastAsia="ru-RU"/>
              </w:rPr>
              <w:t>ваерных</w:t>
            </w:r>
            <w:proofErr w:type="spellEnd"/>
            <w:r w:rsidRPr="00D91629">
              <w:rPr>
                <w:rFonts w:ascii="Times New Roman" w:eastAsia="Times New Roman" w:hAnsi="Times New Roman" w:cs="Times New Roman"/>
                <w:lang w:eastAsia="ru-RU"/>
              </w:rPr>
              <w:t xml:space="preserve"> лебедок, предъявляемые требования. Состав и назначения элементов кинематических схем </w:t>
            </w:r>
            <w:proofErr w:type="spellStart"/>
            <w:r w:rsidRPr="00D91629">
              <w:rPr>
                <w:rFonts w:ascii="Times New Roman" w:eastAsia="Times New Roman" w:hAnsi="Times New Roman" w:cs="Times New Roman"/>
                <w:lang w:eastAsia="ru-RU"/>
              </w:rPr>
              <w:t>ваерных</w:t>
            </w:r>
            <w:proofErr w:type="spellEnd"/>
            <w:r w:rsidRPr="00D91629">
              <w:rPr>
                <w:rFonts w:ascii="Times New Roman" w:eastAsia="Times New Roman" w:hAnsi="Times New Roman" w:cs="Times New Roman"/>
                <w:lang w:eastAsia="ru-RU"/>
              </w:rPr>
              <w:t xml:space="preserve"> лебедок.</w:t>
            </w:r>
          </w:p>
        </w:tc>
      </w:tr>
      <w:tr w:rsidR="00D91629" w:rsidRPr="00D91629" w14:paraId="6D685C09" w14:textId="77777777" w:rsidTr="00DC3F6C">
        <w:tc>
          <w:tcPr>
            <w:tcW w:w="0" w:type="auto"/>
            <w:vMerge/>
            <w:tcBorders>
              <w:left w:val="single" w:sz="4" w:space="0" w:color="auto"/>
              <w:right w:val="single" w:sz="4" w:space="0" w:color="auto"/>
            </w:tcBorders>
            <w:hideMark/>
          </w:tcPr>
          <w:p w14:paraId="6B0053F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6A119D3"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3. Основные параметры траловых и </w:t>
            </w:r>
            <w:proofErr w:type="spellStart"/>
            <w:r w:rsidRPr="00D91629">
              <w:rPr>
                <w:rFonts w:ascii="Times New Roman" w:eastAsia="Times New Roman" w:hAnsi="Times New Roman" w:cs="Times New Roman"/>
                <w:lang w:eastAsia="ru-RU"/>
              </w:rPr>
              <w:t>ваерных</w:t>
            </w:r>
            <w:proofErr w:type="spellEnd"/>
            <w:r w:rsidRPr="00D91629">
              <w:rPr>
                <w:rFonts w:ascii="Times New Roman" w:eastAsia="Times New Roman" w:hAnsi="Times New Roman" w:cs="Times New Roman"/>
                <w:lang w:eastAsia="ru-RU"/>
              </w:rPr>
              <w:t xml:space="preserve"> лебедок (тяговое усиление, скорость выборки и траления ваеров, мощность привода, диаметр ваера, длина ваера).</w:t>
            </w:r>
          </w:p>
        </w:tc>
      </w:tr>
      <w:tr w:rsidR="00D91629" w:rsidRPr="00D91629" w14:paraId="2DE368FA" w14:textId="77777777" w:rsidTr="00DC3F6C">
        <w:tc>
          <w:tcPr>
            <w:tcW w:w="0" w:type="auto"/>
            <w:vMerge/>
            <w:tcBorders>
              <w:left w:val="single" w:sz="4" w:space="0" w:color="auto"/>
              <w:right w:val="single" w:sz="4" w:space="0" w:color="auto"/>
            </w:tcBorders>
            <w:hideMark/>
          </w:tcPr>
          <w:p w14:paraId="579FC1C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6DAAB1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4. Устройство кабельных и кабельно-вытяжных лебедок, предъявляемые требования. Эксплуатация кабельных и кабельно-вытяжных лебедок.</w:t>
            </w:r>
          </w:p>
        </w:tc>
      </w:tr>
      <w:tr w:rsidR="00D91629" w:rsidRPr="00D91629" w14:paraId="74378258" w14:textId="77777777" w:rsidTr="00DC3F6C">
        <w:trPr>
          <w:trHeight w:val="336"/>
        </w:trPr>
        <w:tc>
          <w:tcPr>
            <w:tcW w:w="0" w:type="auto"/>
            <w:vMerge/>
            <w:tcBorders>
              <w:left w:val="single" w:sz="4" w:space="0" w:color="auto"/>
              <w:bottom w:val="single" w:sz="4" w:space="0" w:color="auto"/>
              <w:right w:val="single" w:sz="4" w:space="0" w:color="auto"/>
            </w:tcBorders>
            <w:hideMark/>
          </w:tcPr>
          <w:p w14:paraId="083F18D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7A79CC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5. Устройство кабельно-сетных барабанов, предъявляемые требования, их эксплуатация.</w:t>
            </w:r>
          </w:p>
        </w:tc>
      </w:tr>
      <w:tr w:rsidR="00D91629" w:rsidRPr="00D91629" w14:paraId="00D5B50A" w14:textId="77777777" w:rsidTr="00DC3F6C">
        <w:tc>
          <w:tcPr>
            <w:tcW w:w="0" w:type="auto"/>
            <w:vMerge w:val="restart"/>
            <w:tcBorders>
              <w:top w:val="single" w:sz="4" w:space="0" w:color="auto"/>
              <w:left w:val="single" w:sz="4" w:space="0" w:color="auto"/>
              <w:right w:val="single" w:sz="4" w:space="0" w:color="auto"/>
            </w:tcBorders>
            <w:hideMark/>
          </w:tcPr>
          <w:p w14:paraId="10905F62"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1.4. Элементы автоматизации тралового лова</w:t>
            </w:r>
          </w:p>
        </w:tc>
        <w:tc>
          <w:tcPr>
            <w:tcW w:w="3776" w:type="pct"/>
            <w:tcBorders>
              <w:top w:val="single" w:sz="4" w:space="0" w:color="auto"/>
              <w:left w:val="single" w:sz="4" w:space="0" w:color="auto"/>
              <w:bottom w:val="single" w:sz="4" w:space="0" w:color="auto"/>
              <w:right w:val="single" w:sz="4" w:space="0" w:color="auto"/>
            </w:tcBorders>
            <w:hideMark/>
          </w:tcPr>
          <w:p w14:paraId="0DA7FE5C"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6409D015" w14:textId="77777777" w:rsidTr="00DC3F6C">
        <w:tc>
          <w:tcPr>
            <w:tcW w:w="0" w:type="auto"/>
            <w:vMerge/>
            <w:tcBorders>
              <w:left w:val="single" w:sz="4" w:space="0" w:color="auto"/>
              <w:right w:val="single" w:sz="4" w:space="0" w:color="auto"/>
            </w:tcBorders>
            <w:hideMark/>
          </w:tcPr>
          <w:p w14:paraId="218EFB27"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545DBB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Классификация систем автоматики и механизации промысловых механизмов для контроля за их работоспособностью и обеспечение безопасной эксплуатации. </w:t>
            </w:r>
          </w:p>
        </w:tc>
      </w:tr>
      <w:tr w:rsidR="00D91629" w:rsidRPr="00D91629" w14:paraId="40CDBB52" w14:textId="77777777" w:rsidTr="00DC3F6C">
        <w:tc>
          <w:tcPr>
            <w:tcW w:w="0" w:type="auto"/>
            <w:vMerge/>
            <w:tcBorders>
              <w:left w:val="single" w:sz="4" w:space="0" w:color="auto"/>
              <w:bottom w:val="single" w:sz="4" w:space="0" w:color="auto"/>
              <w:right w:val="single" w:sz="4" w:space="0" w:color="auto"/>
            </w:tcBorders>
            <w:hideMark/>
          </w:tcPr>
          <w:p w14:paraId="67808F5A"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A08706C"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Описание работы автоматизированных комплексов тралового лова «АТЛАНТ», «ФРЕГАТ», КОНТУР» и др.</w:t>
            </w:r>
          </w:p>
        </w:tc>
      </w:tr>
      <w:tr w:rsidR="00D91629" w:rsidRPr="00D91629" w14:paraId="2463170E" w14:textId="77777777" w:rsidTr="00DC3F6C">
        <w:tc>
          <w:tcPr>
            <w:tcW w:w="0" w:type="auto"/>
            <w:vMerge w:val="restart"/>
            <w:tcBorders>
              <w:top w:val="single" w:sz="4" w:space="0" w:color="auto"/>
              <w:left w:val="single" w:sz="4" w:space="0" w:color="auto"/>
              <w:right w:val="single" w:sz="4" w:space="0" w:color="auto"/>
            </w:tcBorders>
            <w:hideMark/>
          </w:tcPr>
          <w:p w14:paraId="2F981BB2"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1.5. Промысловые схемы кошелькового лова. Лебедки для кошелькового лова</w:t>
            </w:r>
          </w:p>
        </w:tc>
        <w:tc>
          <w:tcPr>
            <w:tcW w:w="3776" w:type="pct"/>
            <w:tcBorders>
              <w:top w:val="single" w:sz="4" w:space="0" w:color="auto"/>
              <w:left w:val="single" w:sz="4" w:space="0" w:color="auto"/>
              <w:bottom w:val="single" w:sz="4" w:space="0" w:color="auto"/>
              <w:right w:val="single" w:sz="4" w:space="0" w:color="auto"/>
            </w:tcBorders>
            <w:hideMark/>
          </w:tcPr>
          <w:p w14:paraId="796B4C82"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3A23E384" w14:textId="77777777" w:rsidTr="00DC3F6C">
        <w:tc>
          <w:tcPr>
            <w:tcW w:w="0" w:type="auto"/>
            <w:vMerge/>
            <w:tcBorders>
              <w:left w:val="single" w:sz="4" w:space="0" w:color="auto"/>
              <w:right w:val="single" w:sz="4" w:space="0" w:color="auto"/>
            </w:tcBorders>
            <w:hideMark/>
          </w:tcPr>
          <w:p w14:paraId="0878496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9A5D688"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Классификация промысловых схем кошелькового лова, их отличительные особенности.</w:t>
            </w:r>
          </w:p>
        </w:tc>
      </w:tr>
      <w:tr w:rsidR="00D91629" w:rsidRPr="00D91629" w14:paraId="3A147707" w14:textId="77777777" w:rsidTr="00DC3F6C">
        <w:tc>
          <w:tcPr>
            <w:tcW w:w="0" w:type="auto"/>
            <w:vMerge/>
            <w:tcBorders>
              <w:left w:val="single" w:sz="4" w:space="0" w:color="auto"/>
              <w:right w:val="single" w:sz="4" w:space="0" w:color="auto"/>
            </w:tcBorders>
            <w:hideMark/>
          </w:tcPr>
          <w:p w14:paraId="0DDC1D11"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053CE0C"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Классификация лебедок для кошелькового лова. </w:t>
            </w:r>
          </w:p>
        </w:tc>
      </w:tr>
      <w:tr w:rsidR="00D91629" w:rsidRPr="00D91629" w14:paraId="5812E29B" w14:textId="77777777" w:rsidTr="00DC3F6C">
        <w:tc>
          <w:tcPr>
            <w:tcW w:w="0" w:type="auto"/>
            <w:vMerge/>
            <w:tcBorders>
              <w:left w:val="single" w:sz="4" w:space="0" w:color="auto"/>
              <w:right w:val="single" w:sz="4" w:space="0" w:color="auto"/>
            </w:tcBorders>
            <w:hideMark/>
          </w:tcPr>
          <w:p w14:paraId="3E272B2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FAE2D75"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Описание промысловой схеме кошелькового лова для судов тунцеловов.</w:t>
            </w:r>
          </w:p>
        </w:tc>
      </w:tr>
      <w:tr w:rsidR="00D91629" w:rsidRPr="00D91629" w14:paraId="68EA3875" w14:textId="77777777" w:rsidTr="00DC3F6C">
        <w:tc>
          <w:tcPr>
            <w:tcW w:w="0" w:type="auto"/>
            <w:vMerge/>
            <w:tcBorders>
              <w:left w:val="single" w:sz="4" w:space="0" w:color="auto"/>
              <w:right w:val="single" w:sz="4" w:space="0" w:color="auto"/>
            </w:tcBorders>
            <w:hideMark/>
          </w:tcPr>
          <w:p w14:paraId="678C2CF2"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7A53B8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297667C2" w14:textId="77777777" w:rsidTr="00DC3F6C">
        <w:tc>
          <w:tcPr>
            <w:tcW w:w="0" w:type="auto"/>
            <w:vMerge/>
            <w:tcBorders>
              <w:left w:val="single" w:sz="4" w:space="0" w:color="auto"/>
              <w:right w:val="single" w:sz="4" w:space="0" w:color="auto"/>
            </w:tcBorders>
            <w:hideMark/>
          </w:tcPr>
          <w:p w14:paraId="7C84CF1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E09CFD2"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Практическое занятие 1 «Анализ промысловой схемы кошелькового лова на судах </w:t>
            </w:r>
            <w:r w:rsidRPr="00D91629">
              <w:rPr>
                <w:rFonts w:ascii="Times New Roman" w:eastAsia="Times New Roman" w:hAnsi="Times New Roman" w:cs="Times New Roman"/>
                <w:lang w:eastAsia="ru-RU"/>
              </w:rPr>
              <w:br/>
              <w:t>«Мурман-2».</w:t>
            </w:r>
          </w:p>
        </w:tc>
      </w:tr>
      <w:tr w:rsidR="00D91629" w:rsidRPr="00D91629" w14:paraId="76D7CDC2" w14:textId="77777777" w:rsidTr="00DC3F6C">
        <w:tc>
          <w:tcPr>
            <w:tcW w:w="0" w:type="auto"/>
            <w:vMerge w:val="restart"/>
            <w:tcBorders>
              <w:top w:val="single" w:sz="4" w:space="0" w:color="auto"/>
              <w:left w:val="single" w:sz="4" w:space="0" w:color="auto"/>
              <w:right w:val="single" w:sz="4" w:space="0" w:color="auto"/>
            </w:tcBorders>
            <w:hideMark/>
          </w:tcPr>
          <w:p w14:paraId="3E77475B"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Тема 1.6. </w:t>
            </w:r>
            <w:proofErr w:type="spellStart"/>
            <w:r w:rsidRPr="00D91629">
              <w:rPr>
                <w:rFonts w:ascii="Times New Roman" w:eastAsia="Times New Roman" w:hAnsi="Times New Roman" w:cs="Times New Roman"/>
                <w:b/>
                <w:bCs/>
                <w:lang w:eastAsia="ru-RU"/>
              </w:rPr>
              <w:t>Неводовыборочные</w:t>
            </w:r>
            <w:proofErr w:type="spellEnd"/>
            <w:r w:rsidRPr="00D91629">
              <w:rPr>
                <w:rFonts w:ascii="Times New Roman" w:eastAsia="Times New Roman" w:hAnsi="Times New Roman" w:cs="Times New Roman"/>
                <w:b/>
                <w:bCs/>
                <w:lang w:eastAsia="ru-RU"/>
              </w:rPr>
              <w:t xml:space="preserve"> машины и комплексы. Механизация кошелькового лова</w:t>
            </w:r>
          </w:p>
        </w:tc>
        <w:tc>
          <w:tcPr>
            <w:tcW w:w="3776" w:type="pct"/>
            <w:tcBorders>
              <w:top w:val="single" w:sz="4" w:space="0" w:color="auto"/>
              <w:left w:val="single" w:sz="4" w:space="0" w:color="auto"/>
              <w:bottom w:val="single" w:sz="4" w:space="0" w:color="auto"/>
              <w:right w:val="single" w:sz="4" w:space="0" w:color="auto"/>
            </w:tcBorders>
            <w:hideMark/>
          </w:tcPr>
          <w:p w14:paraId="00F94BA6"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04AD27E1" w14:textId="77777777" w:rsidTr="00DC3F6C">
        <w:tc>
          <w:tcPr>
            <w:tcW w:w="0" w:type="auto"/>
            <w:vMerge/>
            <w:tcBorders>
              <w:left w:val="single" w:sz="4" w:space="0" w:color="auto"/>
              <w:right w:val="single" w:sz="4" w:space="0" w:color="auto"/>
            </w:tcBorders>
            <w:hideMark/>
          </w:tcPr>
          <w:p w14:paraId="4FFD7CF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AB108D8"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Классификация средств механизации выборки кошельковых неводов. Основные параметры </w:t>
            </w:r>
            <w:proofErr w:type="spellStart"/>
            <w:r w:rsidRPr="00D91629">
              <w:rPr>
                <w:rFonts w:ascii="Times New Roman" w:eastAsia="Times New Roman" w:hAnsi="Times New Roman" w:cs="Times New Roman"/>
                <w:lang w:eastAsia="ru-RU"/>
              </w:rPr>
              <w:t>неводовыборочных</w:t>
            </w:r>
            <w:proofErr w:type="spellEnd"/>
            <w:r w:rsidRPr="00D91629">
              <w:rPr>
                <w:rFonts w:ascii="Times New Roman" w:eastAsia="Times New Roman" w:hAnsi="Times New Roman" w:cs="Times New Roman"/>
                <w:lang w:eastAsia="ru-RU"/>
              </w:rPr>
              <w:t xml:space="preserve"> машин и комплексов. Способы увеличения тягового усилия фрикционных </w:t>
            </w:r>
            <w:proofErr w:type="spellStart"/>
            <w:r w:rsidRPr="00D91629">
              <w:rPr>
                <w:rFonts w:ascii="Times New Roman" w:eastAsia="Times New Roman" w:hAnsi="Times New Roman" w:cs="Times New Roman"/>
                <w:lang w:eastAsia="ru-RU"/>
              </w:rPr>
              <w:t>неводовыборочных</w:t>
            </w:r>
            <w:proofErr w:type="spellEnd"/>
            <w:r w:rsidRPr="00D91629">
              <w:rPr>
                <w:rFonts w:ascii="Times New Roman" w:eastAsia="Times New Roman" w:hAnsi="Times New Roman" w:cs="Times New Roman"/>
                <w:lang w:eastAsia="ru-RU"/>
              </w:rPr>
              <w:t xml:space="preserve"> машин.</w:t>
            </w:r>
          </w:p>
        </w:tc>
      </w:tr>
      <w:tr w:rsidR="00D91629" w:rsidRPr="00D91629" w14:paraId="510539A0" w14:textId="77777777" w:rsidTr="00DC3F6C">
        <w:tc>
          <w:tcPr>
            <w:tcW w:w="0" w:type="auto"/>
            <w:vMerge/>
            <w:tcBorders>
              <w:left w:val="single" w:sz="4" w:space="0" w:color="auto"/>
              <w:right w:val="single" w:sz="4" w:space="0" w:color="auto"/>
            </w:tcBorders>
            <w:hideMark/>
          </w:tcPr>
          <w:p w14:paraId="01DF9B5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5604DB"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Устройство, классификация, характеристика и эксплуатация </w:t>
            </w:r>
            <w:proofErr w:type="spellStart"/>
            <w:r w:rsidRPr="00D91629">
              <w:rPr>
                <w:rFonts w:ascii="Times New Roman" w:eastAsia="Times New Roman" w:hAnsi="Times New Roman" w:cs="Times New Roman"/>
                <w:lang w:eastAsia="ru-RU"/>
              </w:rPr>
              <w:t>неводовыборочных</w:t>
            </w:r>
            <w:proofErr w:type="spellEnd"/>
            <w:r w:rsidRPr="00D91629">
              <w:rPr>
                <w:rFonts w:ascii="Times New Roman" w:eastAsia="Times New Roman" w:hAnsi="Times New Roman" w:cs="Times New Roman"/>
                <w:lang w:eastAsia="ru-RU"/>
              </w:rPr>
              <w:t xml:space="preserve"> машин ПМВК-5,7 7М-11. </w:t>
            </w:r>
          </w:p>
        </w:tc>
      </w:tr>
      <w:tr w:rsidR="00D91629" w:rsidRPr="00D91629" w14:paraId="55A72BFE" w14:textId="77777777" w:rsidTr="00DC3F6C">
        <w:tc>
          <w:tcPr>
            <w:tcW w:w="0" w:type="auto"/>
            <w:vMerge/>
            <w:tcBorders>
              <w:left w:val="single" w:sz="4" w:space="0" w:color="auto"/>
              <w:right w:val="single" w:sz="4" w:space="0" w:color="auto"/>
            </w:tcBorders>
            <w:hideMark/>
          </w:tcPr>
          <w:p w14:paraId="50808777"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DD9BFFD"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3. Устройство и эксплуатация </w:t>
            </w:r>
            <w:proofErr w:type="spellStart"/>
            <w:r w:rsidRPr="00D91629">
              <w:rPr>
                <w:rFonts w:ascii="Times New Roman" w:eastAsia="Times New Roman" w:hAnsi="Times New Roman" w:cs="Times New Roman"/>
                <w:lang w:eastAsia="ru-RU"/>
              </w:rPr>
              <w:t>неводовыборочной</w:t>
            </w:r>
            <w:proofErr w:type="spellEnd"/>
            <w:r w:rsidRPr="00D91629">
              <w:rPr>
                <w:rFonts w:ascii="Times New Roman" w:eastAsia="Times New Roman" w:hAnsi="Times New Roman" w:cs="Times New Roman"/>
                <w:lang w:eastAsia="ru-RU"/>
              </w:rPr>
              <w:t xml:space="preserve"> машины «Сайра-М».</w:t>
            </w:r>
          </w:p>
        </w:tc>
      </w:tr>
      <w:tr w:rsidR="00D91629" w:rsidRPr="00D91629" w14:paraId="5E1B556F" w14:textId="77777777" w:rsidTr="00DC3F6C">
        <w:tc>
          <w:tcPr>
            <w:tcW w:w="0" w:type="auto"/>
            <w:vMerge/>
            <w:tcBorders>
              <w:left w:val="single" w:sz="4" w:space="0" w:color="auto"/>
              <w:right w:val="single" w:sz="4" w:space="0" w:color="auto"/>
            </w:tcBorders>
            <w:hideMark/>
          </w:tcPr>
          <w:p w14:paraId="094F9C7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E318DD7"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4. Устройство и эксплуатация </w:t>
            </w:r>
            <w:proofErr w:type="spellStart"/>
            <w:r w:rsidRPr="00D91629">
              <w:rPr>
                <w:rFonts w:ascii="Times New Roman" w:eastAsia="Times New Roman" w:hAnsi="Times New Roman" w:cs="Times New Roman"/>
                <w:lang w:eastAsia="ru-RU"/>
              </w:rPr>
              <w:t>неводовыборочного</w:t>
            </w:r>
            <w:proofErr w:type="spellEnd"/>
            <w:r w:rsidRPr="00D91629">
              <w:rPr>
                <w:rFonts w:ascii="Times New Roman" w:eastAsia="Times New Roman" w:hAnsi="Times New Roman" w:cs="Times New Roman"/>
                <w:lang w:eastAsia="ru-RU"/>
              </w:rPr>
              <w:t xml:space="preserve"> комплекса «Триплекс». </w:t>
            </w:r>
            <w:proofErr w:type="spellStart"/>
            <w:r w:rsidRPr="00D91629">
              <w:rPr>
                <w:rFonts w:ascii="Times New Roman" w:eastAsia="Times New Roman" w:hAnsi="Times New Roman" w:cs="Times New Roman"/>
                <w:lang w:eastAsia="ru-RU"/>
              </w:rPr>
              <w:t>Неводовыборочные</w:t>
            </w:r>
            <w:proofErr w:type="spellEnd"/>
            <w:r w:rsidRPr="00D91629">
              <w:rPr>
                <w:rFonts w:ascii="Times New Roman" w:eastAsia="Times New Roman" w:hAnsi="Times New Roman" w:cs="Times New Roman"/>
                <w:lang w:eastAsia="ru-RU"/>
              </w:rPr>
              <w:t xml:space="preserve"> машины с прижимными и затяжными устройствами, особенности эксплуатации.</w:t>
            </w:r>
          </w:p>
        </w:tc>
      </w:tr>
      <w:tr w:rsidR="00D91629" w:rsidRPr="00D91629" w14:paraId="6A749EB6" w14:textId="77777777" w:rsidTr="00DC3F6C">
        <w:tc>
          <w:tcPr>
            <w:tcW w:w="0" w:type="auto"/>
            <w:vMerge/>
            <w:tcBorders>
              <w:left w:val="single" w:sz="4" w:space="0" w:color="auto"/>
              <w:right w:val="single" w:sz="4" w:space="0" w:color="auto"/>
            </w:tcBorders>
            <w:hideMark/>
          </w:tcPr>
          <w:p w14:paraId="59A9657B"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2A6F793"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5. Устройство и эксплуатация механизмов для подсушки сетной части кошельковых неводов.</w:t>
            </w:r>
          </w:p>
        </w:tc>
      </w:tr>
      <w:tr w:rsidR="00D91629" w:rsidRPr="00D91629" w14:paraId="20750F81" w14:textId="77777777" w:rsidTr="00DC3F6C">
        <w:tc>
          <w:tcPr>
            <w:tcW w:w="0" w:type="auto"/>
            <w:vMerge/>
            <w:tcBorders>
              <w:left w:val="single" w:sz="4" w:space="0" w:color="auto"/>
              <w:right w:val="single" w:sz="4" w:space="0" w:color="auto"/>
            </w:tcBorders>
            <w:hideMark/>
          </w:tcPr>
          <w:p w14:paraId="16F9A3E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212A5F3"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6. Классификация средств механизации для </w:t>
            </w:r>
            <w:proofErr w:type="spellStart"/>
            <w:r w:rsidRPr="00D91629">
              <w:rPr>
                <w:rFonts w:ascii="Times New Roman" w:eastAsia="Times New Roman" w:hAnsi="Times New Roman" w:cs="Times New Roman"/>
                <w:lang w:eastAsia="ru-RU"/>
              </w:rPr>
              <w:t>выливки</w:t>
            </w:r>
            <w:proofErr w:type="spellEnd"/>
            <w:r w:rsidRPr="00D91629">
              <w:rPr>
                <w:rFonts w:ascii="Times New Roman" w:eastAsia="Times New Roman" w:hAnsi="Times New Roman" w:cs="Times New Roman"/>
                <w:lang w:eastAsia="ru-RU"/>
              </w:rPr>
              <w:t xml:space="preserve"> улова из кошельковых неводов. Устройства «Сброс» и «Захват». Их назначение.</w:t>
            </w:r>
          </w:p>
        </w:tc>
      </w:tr>
      <w:tr w:rsidR="00D91629" w:rsidRPr="00D91629" w14:paraId="457DE7B2" w14:textId="77777777" w:rsidTr="00DC3F6C">
        <w:tc>
          <w:tcPr>
            <w:tcW w:w="0" w:type="auto"/>
            <w:vMerge/>
            <w:tcBorders>
              <w:left w:val="single" w:sz="4" w:space="0" w:color="auto"/>
              <w:right w:val="single" w:sz="4" w:space="0" w:color="auto"/>
            </w:tcBorders>
            <w:hideMark/>
          </w:tcPr>
          <w:p w14:paraId="45E0927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360D951"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2B3510EC" w14:textId="77777777" w:rsidTr="00DC3F6C">
        <w:tc>
          <w:tcPr>
            <w:tcW w:w="0" w:type="auto"/>
            <w:vMerge/>
            <w:tcBorders>
              <w:left w:val="single" w:sz="4" w:space="0" w:color="auto"/>
              <w:bottom w:val="single" w:sz="4" w:space="0" w:color="auto"/>
              <w:right w:val="single" w:sz="4" w:space="0" w:color="auto"/>
            </w:tcBorders>
            <w:hideMark/>
          </w:tcPr>
          <w:p w14:paraId="0A2E676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14124FF"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Практическое занятие 1 «Практические конструкции ПМВК, определение номера и ТТД по конструктивным размерам».</w:t>
            </w:r>
          </w:p>
        </w:tc>
      </w:tr>
      <w:tr w:rsidR="00D91629" w:rsidRPr="00D91629" w14:paraId="1E767D10" w14:textId="77777777" w:rsidTr="00DC3F6C">
        <w:tc>
          <w:tcPr>
            <w:tcW w:w="0" w:type="auto"/>
            <w:vMerge w:val="restart"/>
            <w:tcBorders>
              <w:top w:val="single" w:sz="4" w:space="0" w:color="auto"/>
              <w:left w:val="single" w:sz="4" w:space="0" w:color="auto"/>
              <w:right w:val="single" w:sz="4" w:space="0" w:color="auto"/>
            </w:tcBorders>
            <w:hideMark/>
          </w:tcPr>
          <w:p w14:paraId="2DD6EFBF"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1.7. Механизация закидного неводного лова и ярусного лова</w:t>
            </w:r>
          </w:p>
        </w:tc>
        <w:tc>
          <w:tcPr>
            <w:tcW w:w="3776" w:type="pct"/>
            <w:tcBorders>
              <w:top w:val="single" w:sz="4" w:space="0" w:color="auto"/>
              <w:left w:val="single" w:sz="4" w:space="0" w:color="auto"/>
              <w:bottom w:val="single" w:sz="4" w:space="0" w:color="auto"/>
              <w:right w:val="single" w:sz="4" w:space="0" w:color="auto"/>
            </w:tcBorders>
            <w:hideMark/>
          </w:tcPr>
          <w:p w14:paraId="29B84D34"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40E0CFD9" w14:textId="77777777" w:rsidTr="00DC3F6C">
        <w:tc>
          <w:tcPr>
            <w:tcW w:w="0" w:type="auto"/>
            <w:vMerge/>
            <w:tcBorders>
              <w:left w:val="single" w:sz="4" w:space="0" w:color="auto"/>
              <w:right w:val="single" w:sz="4" w:space="0" w:color="auto"/>
            </w:tcBorders>
            <w:hideMark/>
          </w:tcPr>
          <w:p w14:paraId="42A898F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9021B5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Классификация средств механизации для ведения закидного неводного лова. Характер изменения нагрузок при работе с закидными неводами. Требования к средствам механизации.</w:t>
            </w:r>
          </w:p>
        </w:tc>
      </w:tr>
      <w:tr w:rsidR="00D91629" w:rsidRPr="00D91629" w14:paraId="5C601C2A" w14:textId="77777777" w:rsidTr="00DC3F6C">
        <w:tc>
          <w:tcPr>
            <w:tcW w:w="0" w:type="auto"/>
            <w:vMerge/>
            <w:tcBorders>
              <w:left w:val="single" w:sz="4" w:space="0" w:color="auto"/>
              <w:right w:val="single" w:sz="4" w:space="0" w:color="auto"/>
            </w:tcBorders>
            <w:hideMark/>
          </w:tcPr>
          <w:p w14:paraId="0B92847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EF15BEC"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Типы и конструкции неводных лебедок, неводоукладочных и </w:t>
            </w:r>
            <w:proofErr w:type="spellStart"/>
            <w:r w:rsidRPr="00D91629">
              <w:rPr>
                <w:rFonts w:ascii="Times New Roman" w:eastAsia="Times New Roman" w:hAnsi="Times New Roman" w:cs="Times New Roman"/>
                <w:lang w:eastAsia="ru-RU"/>
              </w:rPr>
              <w:t>урезовыборочных</w:t>
            </w:r>
            <w:proofErr w:type="spellEnd"/>
            <w:r w:rsidRPr="00D91629">
              <w:rPr>
                <w:rFonts w:ascii="Times New Roman" w:eastAsia="Times New Roman" w:hAnsi="Times New Roman" w:cs="Times New Roman"/>
                <w:lang w:eastAsia="ru-RU"/>
              </w:rPr>
              <w:t xml:space="preserve"> машин. Правила эксплуатации.</w:t>
            </w:r>
          </w:p>
        </w:tc>
      </w:tr>
      <w:tr w:rsidR="00D91629" w:rsidRPr="00D91629" w14:paraId="1FA121C8" w14:textId="77777777" w:rsidTr="00DC3F6C">
        <w:tc>
          <w:tcPr>
            <w:tcW w:w="0" w:type="auto"/>
            <w:vMerge/>
            <w:tcBorders>
              <w:left w:val="single" w:sz="4" w:space="0" w:color="auto"/>
              <w:right w:val="single" w:sz="4" w:space="0" w:color="auto"/>
            </w:tcBorders>
            <w:hideMark/>
          </w:tcPr>
          <w:p w14:paraId="6E25504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8855F2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Типовые промысловые схемы и оборудование ярусных линий.</w:t>
            </w:r>
          </w:p>
        </w:tc>
      </w:tr>
      <w:tr w:rsidR="00D91629" w:rsidRPr="00D91629" w14:paraId="1C5BD562" w14:textId="77777777" w:rsidTr="00DC3F6C">
        <w:tc>
          <w:tcPr>
            <w:tcW w:w="0" w:type="auto"/>
            <w:vMerge/>
            <w:tcBorders>
              <w:left w:val="single" w:sz="4" w:space="0" w:color="auto"/>
              <w:right w:val="single" w:sz="4" w:space="0" w:color="auto"/>
            </w:tcBorders>
            <w:hideMark/>
          </w:tcPr>
          <w:p w14:paraId="0399C6B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D69BBF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4. Устройство оборудования и механизмов для обеспечения работоспособности ярусных линий.</w:t>
            </w:r>
          </w:p>
        </w:tc>
      </w:tr>
      <w:tr w:rsidR="00D91629" w:rsidRPr="00D91629" w14:paraId="57B7BD86" w14:textId="77777777" w:rsidTr="00DC3F6C">
        <w:tc>
          <w:tcPr>
            <w:tcW w:w="0" w:type="auto"/>
            <w:vMerge/>
            <w:tcBorders>
              <w:left w:val="single" w:sz="4" w:space="0" w:color="auto"/>
              <w:right w:val="single" w:sz="4" w:space="0" w:color="auto"/>
            </w:tcBorders>
            <w:hideMark/>
          </w:tcPr>
          <w:p w14:paraId="0A15D95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3406037"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5. Устройство автоматизированных линий «Автолайн», «</w:t>
            </w:r>
            <w:proofErr w:type="spellStart"/>
            <w:r w:rsidRPr="00D91629">
              <w:rPr>
                <w:rFonts w:ascii="Times New Roman" w:eastAsia="Times New Roman" w:hAnsi="Times New Roman" w:cs="Times New Roman"/>
                <w:lang w:eastAsia="ru-RU"/>
              </w:rPr>
              <w:t>Минилайн</w:t>
            </w:r>
            <w:proofErr w:type="spellEnd"/>
            <w:r w:rsidRPr="00D91629">
              <w:rPr>
                <w:rFonts w:ascii="Times New Roman" w:eastAsia="Times New Roman" w:hAnsi="Times New Roman" w:cs="Times New Roman"/>
                <w:lang w:eastAsia="ru-RU"/>
              </w:rPr>
              <w:t>», «Помор», «Помор-1», «Помор-М». Правила эксплуатации.</w:t>
            </w:r>
          </w:p>
        </w:tc>
      </w:tr>
      <w:tr w:rsidR="00D91629" w:rsidRPr="00D91629" w14:paraId="5DFDDD3F" w14:textId="77777777" w:rsidTr="00DC3F6C">
        <w:tc>
          <w:tcPr>
            <w:tcW w:w="0" w:type="auto"/>
            <w:vMerge/>
            <w:tcBorders>
              <w:left w:val="single" w:sz="4" w:space="0" w:color="auto"/>
              <w:right w:val="single" w:sz="4" w:space="0" w:color="auto"/>
            </w:tcBorders>
            <w:hideMark/>
          </w:tcPr>
          <w:p w14:paraId="3EEEA99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4EC72D2"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41129F2" w14:textId="77777777" w:rsidTr="00DC3F6C">
        <w:tc>
          <w:tcPr>
            <w:tcW w:w="0" w:type="auto"/>
            <w:vMerge/>
            <w:tcBorders>
              <w:left w:val="single" w:sz="4" w:space="0" w:color="auto"/>
              <w:bottom w:val="single" w:sz="4" w:space="0" w:color="auto"/>
              <w:right w:val="single" w:sz="4" w:space="0" w:color="auto"/>
            </w:tcBorders>
            <w:hideMark/>
          </w:tcPr>
          <w:p w14:paraId="6F1D967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D237375"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Практическое занятие 1 «Оценка степени механизации промысловых схем ярусного лова и </w:t>
            </w:r>
            <w:r w:rsidRPr="00D91629">
              <w:rPr>
                <w:rFonts w:ascii="Times New Roman" w:eastAsia="Times New Roman" w:hAnsi="Times New Roman" w:cs="Times New Roman"/>
                <w:bCs/>
                <w:lang w:eastAsia="ru-RU"/>
              </w:rPr>
              <w:t>закидного неводного лова</w:t>
            </w:r>
            <w:r w:rsidRPr="00D91629">
              <w:rPr>
                <w:rFonts w:ascii="Times New Roman" w:eastAsia="Times New Roman" w:hAnsi="Times New Roman" w:cs="Times New Roman"/>
                <w:lang w:eastAsia="ru-RU"/>
              </w:rPr>
              <w:t>»</w:t>
            </w:r>
          </w:p>
        </w:tc>
      </w:tr>
      <w:tr w:rsidR="00D91629" w:rsidRPr="00D91629" w14:paraId="10BA4BF2" w14:textId="77777777" w:rsidTr="00DC3F6C">
        <w:tc>
          <w:tcPr>
            <w:tcW w:w="0" w:type="auto"/>
            <w:vMerge w:val="restart"/>
            <w:tcBorders>
              <w:top w:val="single" w:sz="4" w:space="0" w:color="auto"/>
              <w:left w:val="single" w:sz="4" w:space="0" w:color="auto"/>
              <w:right w:val="single" w:sz="4" w:space="0" w:color="auto"/>
            </w:tcBorders>
            <w:hideMark/>
          </w:tcPr>
          <w:p w14:paraId="1182E59C"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1.8. Механизация лова с применением световых и электрических полей</w:t>
            </w:r>
          </w:p>
        </w:tc>
        <w:tc>
          <w:tcPr>
            <w:tcW w:w="3776" w:type="pct"/>
            <w:tcBorders>
              <w:top w:val="single" w:sz="4" w:space="0" w:color="auto"/>
              <w:left w:val="single" w:sz="4" w:space="0" w:color="auto"/>
              <w:bottom w:val="single" w:sz="4" w:space="0" w:color="auto"/>
              <w:right w:val="single" w:sz="4" w:space="0" w:color="auto"/>
            </w:tcBorders>
            <w:hideMark/>
          </w:tcPr>
          <w:p w14:paraId="65AF4A17"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26759314" w14:textId="77777777" w:rsidTr="00DC3F6C">
        <w:tc>
          <w:tcPr>
            <w:tcW w:w="0" w:type="auto"/>
            <w:vMerge/>
            <w:tcBorders>
              <w:left w:val="single" w:sz="4" w:space="0" w:color="auto"/>
              <w:right w:val="single" w:sz="4" w:space="0" w:color="auto"/>
            </w:tcBorders>
            <w:hideMark/>
          </w:tcPr>
          <w:p w14:paraId="5600327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09DF2B9"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Классификация, устройство и назначение рыбонасосных установок с применением световых и электрических полей. Принцип работы </w:t>
            </w:r>
            <w:proofErr w:type="spellStart"/>
            <w:r w:rsidRPr="00D91629">
              <w:rPr>
                <w:rFonts w:ascii="Times New Roman" w:eastAsia="Times New Roman" w:hAnsi="Times New Roman" w:cs="Times New Roman"/>
                <w:lang w:eastAsia="ru-RU"/>
              </w:rPr>
              <w:t>эрлифтных</w:t>
            </w:r>
            <w:proofErr w:type="spellEnd"/>
            <w:r w:rsidRPr="00D91629">
              <w:rPr>
                <w:rFonts w:ascii="Times New Roman" w:eastAsia="Times New Roman" w:hAnsi="Times New Roman" w:cs="Times New Roman"/>
                <w:lang w:eastAsia="ru-RU"/>
              </w:rPr>
              <w:t xml:space="preserve"> рыбонасосных установок.</w:t>
            </w:r>
          </w:p>
        </w:tc>
      </w:tr>
      <w:tr w:rsidR="00D91629" w:rsidRPr="00D91629" w14:paraId="4AB22873" w14:textId="77777777" w:rsidTr="00DC3F6C">
        <w:tc>
          <w:tcPr>
            <w:tcW w:w="0" w:type="auto"/>
            <w:vMerge/>
            <w:tcBorders>
              <w:left w:val="single" w:sz="4" w:space="0" w:color="auto"/>
              <w:right w:val="single" w:sz="4" w:space="0" w:color="auto"/>
            </w:tcBorders>
            <w:hideMark/>
          </w:tcPr>
          <w:p w14:paraId="0798210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2373326"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Особенности воздействия электрических полей на рыбу, обоснование основных параметров </w:t>
            </w:r>
            <w:proofErr w:type="spellStart"/>
            <w:r w:rsidRPr="00D91629">
              <w:rPr>
                <w:rFonts w:ascii="Times New Roman" w:eastAsia="Times New Roman" w:hAnsi="Times New Roman" w:cs="Times New Roman"/>
                <w:lang w:eastAsia="ru-RU"/>
              </w:rPr>
              <w:t>электрополя</w:t>
            </w:r>
            <w:proofErr w:type="spellEnd"/>
            <w:r w:rsidRPr="00D91629">
              <w:rPr>
                <w:rFonts w:ascii="Times New Roman" w:eastAsia="Times New Roman" w:hAnsi="Times New Roman" w:cs="Times New Roman"/>
                <w:lang w:eastAsia="ru-RU"/>
              </w:rPr>
              <w:t xml:space="preserve">. </w:t>
            </w:r>
            <w:proofErr w:type="spellStart"/>
            <w:r w:rsidRPr="00D91629">
              <w:rPr>
                <w:rFonts w:ascii="Times New Roman" w:eastAsia="Times New Roman" w:hAnsi="Times New Roman" w:cs="Times New Roman"/>
                <w:lang w:eastAsia="ru-RU"/>
              </w:rPr>
              <w:t>Электрофикация</w:t>
            </w:r>
            <w:proofErr w:type="spellEnd"/>
            <w:r w:rsidRPr="00D91629">
              <w:rPr>
                <w:rFonts w:ascii="Times New Roman" w:eastAsia="Times New Roman" w:hAnsi="Times New Roman" w:cs="Times New Roman"/>
                <w:lang w:eastAsia="ru-RU"/>
              </w:rPr>
              <w:t xml:space="preserve"> тралов. </w:t>
            </w:r>
            <w:proofErr w:type="spellStart"/>
            <w:r w:rsidRPr="00D91629">
              <w:rPr>
                <w:rFonts w:ascii="Times New Roman" w:eastAsia="Times New Roman" w:hAnsi="Times New Roman" w:cs="Times New Roman"/>
                <w:lang w:eastAsia="ru-RU"/>
              </w:rPr>
              <w:t>Электроловильный</w:t>
            </w:r>
            <w:proofErr w:type="spellEnd"/>
            <w:r w:rsidRPr="00D91629">
              <w:rPr>
                <w:rFonts w:ascii="Times New Roman" w:eastAsia="Times New Roman" w:hAnsi="Times New Roman" w:cs="Times New Roman"/>
                <w:lang w:eastAsia="ru-RU"/>
              </w:rPr>
              <w:t xml:space="preserve"> комплекс ЭЛУ-4,5. Правила эксплуатации. </w:t>
            </w:r>
          </w:p>
        </w:tc>
      </w:tr>
      <w:tr w:rsidR="00D91629" w:rsidRPr="00D91629" w14:paraId="20837F9D" w14:textId="77777777" w:rsidTr="00DC3F6C">
        <w:tc>
          <w:tcPr>
            <w:tcW w:w="0" w:type="auto"/>
            <w:vMerge/>
            <w:tcBorders>
              <w:left w:val="single" w:sz="4" w:space="0" w:color="auto"/>
              <w:right w:val="single" w:sz="4" w:space="0" w:color="auto"/>
            </w:tcBorders>
            <w:hideMark/>
          </w:tcPr>
          <w:p w14:paraId="2FC69021"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F941F59"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9BF4703" w14:textId="77777777" w:rsidTr="00DC3F6C">
        <w:tc>
          <w:tcPr>
            <w:tcW w:w="0" w:type="auto"/>
            <w:vMerge/>
            <w:tcBorders>
              <w:left w:val="single" w:sz="4" w:space="0" w:color="auto"/>
              <w:bottom w:val="single" w:sz="4" w:space="0" w:color="auto"/>
              <w:right w:val="single" w:sz="4" w:space="0" w:color="auto"/>
            </w:tcBorders>
            <w:hideMark/>
          </w:tcPr>
          <w:p w14:paraId="6FC35B4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4910024"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1. Практическое занятие 1 «Эксплуатация </w:t>
            </w:r>
            <w:proofErr w:type="spellStart"/>
            <w:r w:rsidRPr="00D91629">
              <w:rPr>
                <w:rFonts w:ascii="Times New Roman" w:eastAsia="Times New Roman" w:hAnsi="Times New Roman" w:cs="Times New Roman"/>
                <w:lang w:eastAsia="ru-RU"/>
              </w:rPr>
              <w:t>электроловильного</w:t>
            </w:r>
            <w:proofErr w:type="spellEnd"/>
            <w:r w:rsidRPr="00D91629">
              <w:rPr>
                <w:rFonts w:ascii="Times New Roman" w:eastAsia="Times New Roman" w:hAnsi="Times New Roman" w:cs="Times New Roman"/>
                <w:lang w:eastAsia="ru-RU"/>
              </w:rPr>
              <w:t xml:space="preserve"> комплекса».</w:t>
            </w:r>
          </w:p>
        </w:tc>
      </w:tr>
      <w:tr w:rsidR="00D91629" w:rsidRPr="00D91629" w14:paraId="23F3E42A" w14:textId="77777777" w:rsidTr="00DC3F6C">
        <w:tc>
          <w:tcPr>
            <w:tcW w:w="0" w:type="auto"/>
            <w:vMerge w:val="restart"/>
            <w:tcBorders>
              <w:top w:val="single" w:sz="4" w:space="0" w:color="auto"/>
              <w:left w:val="single" w:sz="4" w:space="0" w:color="auto"/>
              <w:right w:val="single" w:sz="4" w:space="0" w:color="auto"/>
            </w:tcBorders>
            <w:hideMark/>
          </w:tcPr>
          <w:p w14:paraId="7A140113"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1.9. Механизация добычи морских беспозвоночных и водорослей</w:t>
            </w:r>
          </w:p>
        </w:tc>
        <w:tc>
          <w:tcPr>
            <w:tcW w:w="3776" w:type="pct"/>
            <w:tcBorders>
              <w:top w:val="single" w:sz="4" w:space="0" w:color="auto"/>
              <w:left w:val="single" w:sz="4" w:space="0" w:color="auto"/>
              <w:bottom w:val="single" w:sz="4" w:space="0" w:color="auto"/>
              <w:right w:val="single" w:sz="4" w:space="0" w:color="auto"/>
            </w:tcBorders>
            <w:hideMark/>
          </w:tcPr>
          <w:p w14:paraId="6C7A1E93"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0509E7F9" w14:textId="77777777" w:rsidTr="00DC3F6C">
        <w:tc>
          <w:tcPr>
            <w:tcW w:w="0" w:type="auto"/>
            <w:vMerge/>
            <w:tcBorders>
              <w:left w:val="single" w:sz="4" w:space="0" w:color="auto"/>
              <w:right w:val="single" w:sz="4" w:space="0" w:color="auto"/>
            </w:tcBorders>
            <w:hideMark/>
          </w:tcPr>
          <w:p w14:paraId="5E84F559"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DC54C39"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Особенности добычи морских беспозвоночных и водорослей, их трудоемкости и требования к средствам механизации. Промысловые схемы и устройства для добычи кальмаров. Промысловые схемы и устройства для добычи водорослей.</w:t>
            </w:r>
          </w:p>
        </w:tc>
      </w:tr>
      <w:tr w:rsidR="00D91629" w:rsidRPr="00D91629" w14:paraId="0969DBD5" w14:textId="77777777" w:rsidTr="00DC3F6C">
        <w:tc>
          <w:tcPr>
            <w:tcW w:w="0" w:type="auto"/>
            <w:vMerge/>
            <w:tcBorders>
              <w:left w:val="single" w:sz="4" w:space="0" w:color="auto"/>
              <w:right w:val="single" w:sz="4" w:space="0" w:color="auto"/>
            </w:tcBorders>
            <w:hideMark/>
          </w:tcPr>
          <w:p w14:paraId="6814F6F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752AAA9"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Промысловые схемы и оборудование для механизации ловушечного лова. Обоснование основных параметров средств механизации.</w:t>
            </w:r>
          </w:p>
        </w:tc>
      </w:tr>
      <w:tr w:rsidR="00D91629" w:rsidRPr="00D91629" w14:paraId="7064A341" w14:textId="77777777" w:rsidTr="00DC3F6C">
        <w:tc>
          <w:tcPr>
            <w:tcW w:w="0" w:type="auto"/>
            <w:vMerge/>
            <w:tcBorders>
              <w:left w:val="single" w:sz="4" w:space="0" w:color="auto"/>
              <w:right w:val="single" w:sz="4" w:space="0" w:color="auto"/>
            </w:tcBorders>
            <w:hideMark/>
          </w:tcPr>
          <w:p w14:paraId="3D2323F7"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8278D4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Устройство лебедок и оборудования для ловушечного лова. Особенности эксплуатации оборудования при ловушечном лове.</w:t>
            </w:r>
          </w:p>
        </w:tc>
      </w:tr>
      <w:tr w:rsidR="00D91629" w:rsidRPr="00D91629" w14:paraId="3DB9BD1A" w14:textId="77777777" w:rsidTr="00DC3F6C">
        <w:tc>
          <w:tcPr>
            <w:tcW w:w="0" w:type="auto"/>
            <w:vMerge/>
            <w:tcBorders>
              <w:left w:val="single" w:sz="4" w:space="0" w:color="auto"/>
              <w:right w:val="single" w:sz="4" w:space="0" w:color="auto"/>
            </w:tcBorders>
            <w:hideMark/>
          </w:tcPr>
          <w:p w14:paraId="5FD7DE1C"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770CEC8"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52A4B99F" w14:textId="77777777" w:rsidTr="00DC3F6C">
        <w:tc>
          <w:tcPr>
            <w:tcW w:w="0" w:type="auto"/>
            <w:vMerge/>
            <w:tcBorders>
              <w:left w:val="single" w:sz="4" w:space="0" w:color="auto"/>
              <w:right w:val="single" w:sz="4" w:space="0" w:color="auto"/>
            </w:tcBorders>
            <w:hideMark/>
          </w:tcPr>
          <w:p w14:paraId="19985E6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56A1B44"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«Изучение промысловых устройств по добыче кальмаров».</w:t>
            </w:r>
          </w:p>
        </w:tc>
      </w:tr>
      <w:tr w:rsidR="00D91629" w:rsidRPr="00D91629" w14:paraId="11ED9CF1" w14:textId="77777777" w:rsidTr="00DC3F6C">
        <w:tc>
          <w:tcPr>
            <w:tcW w:w="0" w:type="auto"/>
            <w:vMerge/>
            <w:tcBorders>
              <w:left w:val="single" w:sz="4" w:space="0" w:color="auto"/>
              <w:right w:val="single" w:sz="4" w:space="0" w:color="auto"/>
            </w:tcBorders>
            <w:hideMark/>
          </w:tcPr>
          <w:p w14:paraId="1471F24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267C496"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Практическое занятие 2 «Изучение схем и устройств по добыче водорослей. Устройство драг. Изучение орудий лова по добыче беспозвоночных, членистоногих».</w:t>
            </w:r>
          </w:p>
        </w:tc>
      </w:tr>
      <w:tr w:rsidR="00D91629" w:rsidRPr="00D91629" w14:paraId="03E948CE" w14:textId="77777777" w:rsidTr="00DC3F6C">
        <w:tc>
          <w:tcPr>
            <w:tcW w:w="0" w:type="auto"/>
            <w:vMerge w:val="restart"/>
            <w:tcBorders>
              <w:top w:val="single" w:sz="4" w:space="0" w:color="auto"/>
              <w:left w:val="single" w:sz="4" w:space="0" w:color="auto"/>
              <w:right w:val="single" w:sz="4" w:space="0" w:color="auto"/>
            </w:tcBorders>
            <w:hideMark/>
          </w:tcPr>
          <w:p w14:paraId="63AA7322"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1.10. Техническая эксплуатация промысловых машин, механизмов и устройств</w:t>
            </w:r>
          </w:p>
        </w:tc>
        <w:tc>
          <w:tcPr>
            <w:tcW w:w="3776" w:type="pct"/>
            <w:tcBorders>
              <w:top w:val="single" w:sz="4" w:space="0" w:color="auto"/>
              <w:left w:val="single" w:sz="4" w:space="0" w:color="auto"/>
              <w:bottom w:val="single" w:sz="4" w:space="0" w:color="auto"/>
              <w:right w:val="single" w:sz="4" w:space="0" w:color="auto"/>
            </w:tcBorders>
            <w:hideMark/>
          </w:tcPr>
          <w:p w14:paraId="1D0FD84A"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430A58D6" w14:textId="77777777" w:rsidTr="00DC3F6C">
        <w:tc>
          <w:tcPr>
            <w:tcW w:w="0" w:type="auto"/>
            <w:vMerge/>
            <w:tcBorders>
              <w:left w:val="single" w:sz="4" w:space="0" w:color="auto"/>
              <w:right w:val="single" w:sz="4" w:space="0" w:color="auto"/>
            </w:tcBorders>
            <w:hideMark/>
          </w:tcPr>
          <w:p w14:paraId="279AC9F9"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84325B4"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Основные положения и правила технической эксплуатации исполнительных органов, приводов, тормозных устройств, систем управления, лифт рыбопромысловых машин.</w:t>
            </w:r>
          </w:p>
        </w:tc>
      </w:tr>
      <w:tr w:rsidR="00D91629" w:rsidRPr="00D91629" w14:paraId="12D6A473" w14:textId="77777777" w:rsidTr="00DC3F6C">
        <w:tc>
          <w:tcPr>
            <w:tcW w:w="0" w:type="auto"/>
            <w:vMerge/>
            <w:tcBorders>
              <w:left w:val="single" w:sz="4" w:space="0" w:color="auto"/>
              <w:bottom w:val="single" w:sz="4" w:space="0" w:color="auto"/>
              <w:right w:val="single" w:sz="4" w:space="0" w:color="auto"/>
            </w:tcBorders>
            <w:hideMark/>
          </w:tcPr>
          <w:p w14:paraId="7EFED9B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1F22DE0"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Виды и периодичность технического обслуживания промысловых механизмов. Общие и специальные требования техники безопасности при эксплуатации промысловых механизмов и устройств. Виды, цели, периодичность осмотров, испытаний и освидетельствований промысловых устройств.</w:t>
            </w:r>
          </w:p>
        </w:tc>
      </w:tr>
      <w:tr w:rsidR="00D91629" w:rsidRPr="00D91629" w14:paraId="55DE37F3"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4F6F7A7C"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Примерная тематика самостоятельной учебной работы при изучении темы 1</w:t>
            </w:r>
          </w:p>
          <w:p w14:paraId="02BAD56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 Процесс </w:t>
            </w:r>
            <w:proofErr w:type="spellStart"/>
            <w:r w:rsidRPr="00D91629">
              <w:rPr>
                <w:rFonts w:ascii="Times New Roman" w:eastAsia="Times New Roman" w:hAnsi="Times New Roman" w:cs="Times New Roman"/>
                <w:bCs/>
                <w:lang w:eastAsia="ru-RU"/>
              </w:rPr>
              <w:t>выливки</w:t>
            </w:r>
            <w:proofErr w:type="spellEnd"/>
            <w:r w:rsidRPr="00D91629">
              <w:rPr>
                <w:rFonts w:ascii="Times New Roman" w:eastAsia="Times New Roman" w:hAnsi="Times New Roman" w:cs="Times New Roman"/>
                <w:bCs/>
                <w:lang w:eastAsia="ru-RU"/>
              </w:rPr>
              <w:t xml:space="preserve"> рыбы из трала способом деления улова на траулере бортового траления.</w:t>
            </w:r>
          </w:p>
          <w:p w14:paraId="549A32B3"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 Процесс выборки трала траловым барабаном.</w:t>
            </w:r>
          </w:p>
          <w:p w14:paraId="3A97EC26"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3. Процесс </w:t>
            </w:r>
            <w:proofErr w:type="spellStart"/>
            <w:r w:rsidRPr="00D91629">
              <w:rPr>
                <w:rFonts w:ascii="Times New Roman" w:eastAsia="Times New Roman" w:hAnsi="Times New Roman" w:cs="Times New Roman"/>
                <w:bCs/>
                <w:lang w:eastAsia="ru-RU"/>
              </w:rPr>
              <w:t>выливки</w:t>
            </w:r>
            <w:proofErr w:type="spellEnd"/>
            <w:r w:rsidRPr="00D91629">
              <w:rPr>
                <w:rFonts w:ascii="Times New Roman" w:eastAsia="Times New Roman" w:hAnsi="Times New Roman" w:cs="Times New Roman"/>
                <w:bCs/>
                <w:lang w:eastAsia="ru-RU"/>
              </w:rPr>
              <w:t xml:space="preserve"> рыбы из трала способом деления улова на траулере кормового траления.</w:t>
            </w:r>
          </w:p>
          <w:p w14:paraId="714B4698"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 Схема буксировки близнецового трала.</w:t>
            </w:r>
          </w:p>
          <w:p w14:paraId="6FE0186C"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5. Основные параметры </w:t>
            </w:r>
            <w:proofErr w:type="spellStart"/>
            <w:r w:rsidRPr="00D91629">
              <w:rPr>
                <w:rFonts w:ascii="Times New Roman" w:eastAsia="Times New Roman" w:hAnsi="Times New Roman" w:cs="Times New Roman"/>
                <w:bCs/>
                <w:lang w:eastAsia="ru-RU"/>
              </w:rPr>
              <w:t>ваерных</w:t>
            </w:r>
            <w:proofErr w:type="spellEnd"/>
            <w:r w:rsidRPr="00D91629">
              <w:rPr>
                <w:rFonts w:ascii="Times New Roman" w:eastAsia="Times New Roman" w:hAnsi="Times New Roman" w:cs="Times New Roman"/>
                <w:bCs/>
                <w:lang w:eastAsia="ru-RU"/>
              </w:rPr>
              <w:t xml:space="preserve"> лебедок крупного, большого и среднего трауров.</w:t>
            </w:r>
          </w:p>
          <w:p w14:paraId="0315D3F6"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6. Основные параметры кабельных лебедок крупного, большого и среднего трауров.</w:t>
            </w:r>
          </w:p>
          <w:p w14:paraId="7771270E"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7. Основные параметры вытяжных лебедок крупного, большого и среднего трауров.</w:t>
            </w:r>
          </w:p>
          <w:p w14:paraId="4AF4481D"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8. Основные параметры траловых барабанов крупного, большого и среднего трауров.</w:t>
            </w:r>
          </w:p>
          <w:p w14:paraId="187F4D0A"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9. Схемы насосных рыболовных установок с центробежным рыбонасосом и </w:t>
            </w:r>
            <w:proofErr w:type="spellStart"/>
            <w:r w:rsidRPr="00D91629">
              <w:rPr>
                <w:rFonts w:ascii="Times New Roman" w:eastAsia="Times New Roman" w:hAnsi="Times New Roman" w:cs="Times New Roman"/>
                <w:bCs/>
                <w:lang w:eastAsia="ru-RU"/>
              </w:rPr>
              <w:t>эрлифтным</w:t>
            </w:r>
            <w:proofErr w:type="spellEnd"/>
            <w:r w:rsidRPr="00D91629">
              <w:rPr>
                <w:rFonts w:ascii="Times New Roman" w:eastAsia="Times New Roman" w:hAnsi="Times New Roman" w:cs="Times New Roman"/>
                <w:bCs/>
                <w:lang w:eastAsia="ru-RU"/>
              </w:rPr>
              <w:t xml:space="preserve"> рыбонасосом.</w:t>
            </w:r>
          </w:p>
          <w:p w14:paraId="66BB3D91"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10. Схемы расположения лунок и майн для подледного лова закидным неводом.</w:t>
            </w:r>
          </w:p>
          <w:p w14:paraId="3835C1B6"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11. Использование вспомогательных плавсредств.</w:t>
            </w:r>
          </w:p>
          <w:p w14:paraId="01553B63"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12. Процесс </w:t>
            </w:r>
            <w:proofErr w:type="spellStart"/>
            <w:r w:rsidRPr="00D91629">
              <w:rPr>
                <w:rFonts w:ascii="Times New Roman" w:eastAsia="Times New Roman" w:hAnsi="Times New Roman" w:cs="Times New Roman"/>
                <w:bCs/>
                <w:lang w:eastAsia="ru-RU"/>
              </w:rPr>
              <w:t>выливки</w:t>
            </w:r>
            <w:proofErr w:type="spellEnd"/>
            <w:r w:rsidRPr="00D91629">
              <w:rPr>
                <w:rFonts w:ascii="Times New Roman" w:eastAsia="Times New Roman" w:hAnsi="Times New Roman" w:cs="Times New Roman"/>
                <w:bCs/>
                <w:lang w:eastAsia="ru-RU"/>
              </w:rPr>
              <w:t xml:space="preserve"> рыбы из кошелькового невода.</w:t>
            </w:r>
          </w:p>
          <w:p w14:paraId="3DD3F764"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13. Основные параметры лебедок для кошелькового лова.</w:t>
            </w:r>
          </w:p>
          <w:p w14:paraId="07C69A8A"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14. Основные параметры </w:t>
            </w:r>
            <w:proofErr w:type="spellStart"/>
            <w:r w:rsidRPr="00D91629">
              <w:rPr>
                <w:rFonts w:ascii="Times New Roman" w:eastAsia="Times New Roman" w:hAnsi="Times New Roman" w:cs="Times New Roman"/>
                <w:bCs/>
                <w:lang w:eastAsia="ru-RU"/>
              </w:rPr>
              <w:t>неводовыборочных</w:t>
            </w:r>
            <w:proofErr w:type="spellEnd"/>
            <w:r w:rsidRPr="00D91629">
              <w:rPr>
                <w:rFonts w:ascii="Times New Roman" w:eastAsia="Times New Roman" w:hAnsi="Times New Roman" w:cs="Times New Roman"/>
                <w:bCs/>
                <w:lang w:eastAsia="ru-RU"/>
              </w:rPr>
              <w:t xml:space="preserve"> машин и комплексов.</w:t>
            </w:r>
          </w:p>
          <w:p w14:paraId="69234B97"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15. Способы увеличения тягового усилия фрикционных </w:t>
            </w:r>
            <w:proofErr w:type="spellStart"/>
            <w:r w:rsidRPr="00D91629">
              <w:rPr>
                <w:rFonts w:ascii="Times New Roman" w:eastAsia="Times New Roman" w:hAnsi="Times New Roman" w:cs="Times New Roman"/>
                <w:bCs/>
                <w:lang w:eastAsia="ru-RU"/>
              </w:rPr>
              <w:t>неводовыборочных</w:t>
            </w:r>
            <w:proofErr w:type="spellEnd"/>
            <w:r w:rsidRPr="00D91629">
              <w:rPr>
                <w:rFonts w:ascii="Times New Roman" w:eastAsia="Times New Roman" w:hAnsi="Times New Roman" w:cs="Times New Roman"/>
                <w:bCs/>
                <w:lang w:eastAsia="ru-RU"/>
              </w:rPr>
              <w:t xml:space="preserve"> машин.</w:t>
            </w:r>
          </w:p>
          <w:p w14:paraId="0A17C72F"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16. Описание </w:t>
            </w:r>
            <w:proofErr w:type="spellStart"/>
            <w:r w:rsidRPr="00D91629">
              <w:rPr>
                <w:rFonts w:ascii="Times New Roman" w:eastAsia="Times New Roman" w:hAnsi="Times New Roman" w:cs="Times New Roman"/>
                <w:bCs/>
                <w:lang w:eastAsia="ru-RU"/>
              </w:rPr>
              <w:t>жгутоформирователя</w:t>
            </w:r>
            <w:proofErr w:type="spellEnd"/>
            <w:r w:rsidRPr="00D91629">
              <w:rPr>
                <w:rFonts w:ascii="Times New Roman" w:eastAsia="Times New Roman" w:hAnsi="Times New Roman" w:cs="Times New Roman"/>
                <w:bCs/>
                <w:lang w:eastAsia="ru-RU"/>
              </w:rPr>
              <w:t xml:space="preserve"> и его назначение в составе тягового комплекса на машинах ПМВК.</w:t>
            </w:r>
          </w:p>
          <w:p w14:paraId="4D411C0F"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 xml:space="preserve">17. Процесс </w:t>
            </w:r>
            <w:proofErr w:type="spellStart"/>
            <w:r w:rsidRPr="00D91629">
              <w:rPr>
                <w:rFonts w:ascii="Times New Roman" w:eastAsia="Times New Roman" w:hAnsi="Times New Roman" w:cs="Times New Roman"/>
                <w:bCs/>
                <w:lang w:eastAsia="ru-RU"/>
              </w:rPr>
              <w:t>выметки</w:t>
            </w:r>
            <w:proofErr w:type="spellEnd"/>
            <w:r w:rsidRPr="00D91629">
              <w:rPr>
                <w:rFonts w:ascii="Times New Roman" w:eastAsia="Times New Roman" w:hAnsi="Times New Roman" w:cs="Times New Roman"/>
                <w:bCs/>
                <w:lang w:eastAsia="ru-RU"/>
              </w:rPr>
              <w:t xml:space="preserve"> пелагического яруса.</w:t>
            </w:r>
          </w:p>
        </w:tc>
      </w:tr>
      <w:tr w:rsidR="00D91629" w:rsidRPr="00D91629" w14:paraId="51C0F570"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49155093"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Тема2. Эксплуатация приборов контроля лова</w:t>
            </w:r>
          </w:p>
        </w:tc>
      </w:tr>
      <w:tr w:rsidR="00D91629" w:rsidRPr="00D91629" w14:paraId="2235ED3E" w14:textId="77777777" w:rsidTr="00DC3F6C">
        <w:tc>
          <w:tcPr>
            <w:tcW w:w="0" w:type="auto"/>
            <w:vMerge w:val="restart"/>
            <w:tcBorders>
              <w:top w:val="single" w:sz="4" w:space="0" w:color="auto"/>
              <w:left w:val="single" w:sz="4" w:space="0" w:color="auto"/>
              <w:right w:val="single" w:sz="4" w:space="0" w:color="auto"/>
            </w:tcBorders>
            <w:hideMark/>
          </w:tcPr>
          <w:p w14:paraId="7294A1F3"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2.1. Принцип действия и основные характеристики промысловых гидроакустических приборов</w:t>
            </w:r>
          </w:p>
        </w:tc>
        <w:tc>
          <w:tcPr>
            <w:tcW w:w="3776" w:type="pct"/>
            <w:tcBorders>
              <w:top w:val="single" w:sz="4" w:space="0" w:color="auto"/>
              <w:left w:val="single" w:sz="4" w:space="0" w:color="auto"/>
              <w:bottom w:val="single" w:sz="4" w:space="0" w:color="auto"/>
              <w:right w:val="single" w:sz="4" w:space="0" w:color="auto"/>
            </w:tcBorders>
            <w:hideMark/>
          </w:tcPr>
          <w:p w14:paraId="4B15E66E"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18B95028" w14:textId="77777777" w:rsidTr="00DC3F6C">
        <w:tc>
          <w:tcPr>
            <w:tcW w:w="0" w:type="auto"/>
            <w:vMerge/>
            <w:tcBorders>
              <w:left w:val="single" w:sz="4" w:space="0" w:color="auto"/>
              <w:right w:val="single" w:sz="4" w:space="0" w:color="auto"/>
            </w:tcBorders>
            <w:hideMark/>
          </w:tcPr>
          <w:p w14:paraId="09DB30DA"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8EDE00E"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Классификация приборов контроля орудий рыболовства и поиска гидробионтов. Принцип работы промысловых гидроакустических приборов, сетных зондов с кабельными и акустическими каналами связи.</w:t>
            </w:r>
          </w:p>
        </w:tc>
      </w:tr>
      <w:tr w:rsidR="00D91629" w:rsidRPr="00D91629" w14:paraId="15E46ABB" w14:textId="77777777" w:rsidTr="00DC3F6C">
        <w:tc>
          <w:tcPr>
            <w:tcW w:w="0" w:type="auto"/>
            <w:vMerge/>
            <w:tcBorders>
              <w:left w:val="single" w:sz="4" w:space="0" w:color="auto"/>
              <w:right w:val="single" w:sz="4" w:space="0" w:color="auto"/>
            </w:tcBorders>
            <w:hideMark/>
          </w:tcPr>
          <w:p w14:paraId="1844C48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135540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Основные тактико-технические характеристики рыбопоисковых приборов. Понятие скорости акустической волны, дальности ее распространения и основные физические процессы.</w:t>
            </w:r>
          </w:p>
        </w:tc>
      </w:tr>
      <w:tr w:rsidR="00D91629" w:rsidRPr="00D91629" w14:paraId="506DEBC0" w14:textId="77777777" w:rsidTr="00DC3F6C">
        <w:tc>
          <w:tcPr>
            <w:tcW w:w="0" w:type="auto"/>
            <w:vMerge/>
            <w:tcBorders>
              <w:left w:val="single" w:sz="4" w:space="0" w:color="auto"/>
              <w:right w:val="single" w:sz="4" w:space="0" w:color="auto"/>
            </w:tcBorders>
            <w:hideMark/>
          </w:tcPr>
          <w:p w14:paraId="76DF3C8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D221AE0"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3. Основные понятия в фиксировании гидробионтов с помощью рыбопоисковых приборов. </w:t>
            </w:r>
          </w:p>
        </w:tc>
      </w:tr>
      <w:tr w:rsidR="00D91629" w:rsidRPr="00D91629" w14:paraId="1395B6E8" w14:textId="77777777" w:rsidTr="00DC3F6C">
        <w:tc>
          <w:tcPr>
            <w:tcW w:w="0" w:type="auto"/>
            <w:vMerge/>
            <w:tcBorders>
              <w:left w:val="single" w:sz="4" w:space="0" w:color="auto"/>
              <w:right w:val="single" w:sz="4" w:space="0" w:color="auto"/>
            </w:tcBorders>
            <w:hideMark/>
          </w:tcPr>
          <w:p w14:paraId="23F9FFA4"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8D0F6B7"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19FD3391" w14:textId="77777777" w:rsidTr="00DC3F6C">
        <w:tc>
          <w:tcPr>
            <w:tcW w:w="0" w:type="auto"/>
            <w:vMerge/>
            <w:tcBorders>
              <w:left w:val="single" w:sz="4" w:space="0" w:color="auto"/>
              <w:bottom w:val="single" w:sz="4" w:space="0" w:color="auto"/>
              <w:right w:val="single" w:sz="4" w:space="0" w:color="auto"/>
            </w:tcBorders>
            <w:hideMark/>
          </w:tcPr>
          <w:p w14:paraId="71968F6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807B024"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«Изучение принципа работы приборов контроля орудий рыболовства и поиска гидробионтов»</w:t>
            </w:r>
          </w:p>
        </w:tc>
      </w:tr>
      <w:tr w:rsidR="00D91629" w:rsidRPr="00D91629" w14:paraId="20F32AC4" w14:textId="77777777" w:rsidTr="00DC3F6C">
        <w:tc>
          <w:tcPr>
            <w:tcW w:w="0" w:type="auto"/>
            <w:vMerge w:val="restart"/>
            <w:tcBorders>
              <w:top w:val="single" w:sz="4" w:space="0" w:color="auto"/>
              <w:left w:val="single" w:sz="4" w:space="0" w:color="auto"/>
              <w:right w:val="single" w:sz="4" w:space="0" w:color="auto"/>
            </w:tcBorders>
            <w:hideMark/>
          </w:tcPr>
          <w:p w14:paraId="21AFF707"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2.2. Основные типы промысловых гидроакустических приборов</w:t>
            </w:r>
          </w:p>
        </w:tc>
        <w:tc>
          <w:tcPr>
            <w:tcW w:w="3776" w:type="pct"/>
            <w:tcBorders>
              <w:top w:val="single" w:sz="4" w:space="0" w:color="auto"/>
              <w:left w:val="single" w:sz="4" w:space="0" w:color="auto"/>
              <w:bottom w:val="single" w:sz="4" w:space="0" w:color="auto"/>
              <w:right w:val="single" w:sz="4" w:space="0" w:color="auto"/>
            </w:tcBorders>
            <w:hideMark/>
          </w:tcPr>
          <w:p w14:paraId="76A4879B"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3B55EA8E" w14:textId="77777777" w:rsidTr="00DC3F6C">
        <w:tc>
          <w:tcPr>
            <w:tcW w:w="0" w:type="auto"/>
            <w:vMerge/>
            <w:tcBorders>
              <w:left w:val="single" w:sz="4" w:space="0" w:color="auto"/>
              <w:right w:val="single" w:sz="4" w:space="0" w:color="auto"/>
            </w:tcBorders>
            <w:hideMark/>
          </w:tcPr>
          <w:p w14:paraId="2BBC529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2B8EC80"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Рыбопоисковые эхолоты. Общая классификация гидролокаторов. Гидролокаторы с электромеханическим и электронным сканированием, их преимущества и недостатки. Метод частичного сканирования.</w:t>
            </w:r>
          </w:p>
        </w:tc>
      </w:tr>
      <w:tr w:rsidR="00D91629" w:rsidRPr="00D91629" w14:paraId="68413A99" w14:textId="77777777" w:rsidTr="00DC3F6C">
        <w:tc>
          <w:tcPr>
            <w:tcW w:w="0" w:type="auto"/>
            <w:vMerge/>
            <w:tcBorders>
              <w:left w:val="single" w:sz="4" w:space="0" w:color="auto"/>
              <w:right w:val="single" w:sz="4" w:space="0" w:color="auto"/>
            </w:tcBorders>
            <w:hideMark/>
          </w:tcPr>
          <w:p w14:paraId="6A140D6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E52C44B"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Гидролокаторы с буксируемыми антеннами, их преимущества и недостатки. Гидролокаторы с радиоканалами связи.</w:t>
            </w:r>
          </w:p>
        </w:tc>
      </w:tr>
      <w:tr w:rsidR="00D91629" w:rsidRPr="00D91629" w14:paraId="77A9F66B" w14:textId="77777777" w:rsidTr="00DC3F6C">
        <w:tc>
          <w:tcPr>
            <w:tcW w:w="0" w:type="auto"/>
            <w:vMerge/>
            <w:tcBorders>
              <w:left w:val="single" w:sz="4" w:space="0" w:color="auto"/>
              <w:right w:val="single" w:sz="4" w:space="0" w:color="auto"/>
            </w:tcBorders>
            <w:hideMark/>
          </w:tcPr>
          <w:p w14:paraId="2971F91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46EBF34"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2BD0FB49" w14:textId="77777777" w:rsidTr="00DC3F6C">
        <w:tc>
          <w:tcPr>
            <w:tcW w:w="0" w:type="auto"/>
            <w:vMerge/>
            <w:tcBorders>
              <w:left w:val="single" w:sz="4" w:space="0" w:color="auto"/>
              <w:bottom w:val="single" w:sz="4" w:space="0" w:color="auto"/>
              <w:right w:val="single" w:sz="4" w:space="0" w:color="auto"/>
            </w:tcBorders>
            <w:hideMark/>
          </w:tcPr>
          <w:p w14:paraId="4E5F607B"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C052108"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Практическое занятие 1 «Изучение рыбопоисковых эхолотов»</w:t>
            </w:r>
          </w:p>
        </w:tc>
      </w:tr>
      <w:tr w:rsidR="00D91629" w:rsidRPr="00D91629" w14:paraId="00C42D33" w14:textId="77777777" w:rsidTr="00DC3F6C">
        <w:tc>
          <w:tcPr>
            <w:tcW w:w="0" w:type="auto"/>
            <w:vMerge w:val="restart"/>
            <w:tcBorders>
              <w:top w:val="single" w:sz="4" w:space="0" w:color="auto"/>
              <w:left w:val="single" w:sz="4" w:space="0" w:color="auto"/>
              <w:right w:val="single" w:sz="4" w:space="0" w:color="auto"/>
            </w:tcBorders>
            <w:hideMark/>
          </w:tcPr>
          <w:p w14:paraId="0B44EF06"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2.3. Устройства приема, обработки, воспроизведения и отображения информации</w:t>
            </w:r>
          </w:p>
        </w:tc>
        <w:tc>
          <w:tcPr>
            <w:tcW w:w="3776" w:type="pct"/>
            <w:tcBorders>
              <w:top w:val="single" w:sz="4" w:space="0" w:color="auto"/>
              <w:left w:val="single" w:sz="4" w:space="0" w:color="auto"/>
              <w:bottom w:val="single" w:sz="4" w:space="0" w:color="auto"/>
              <w:right w:val="single" w:sz="4" w:space="0" w:color="auto"/>
            </w:tcBorders>
            <w:hideMark/>
          </w:tcPr>
          <w:p w14:paraId="6E9261F0"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3304C37B" w14:textId="77777777" w:rsidTr="00DC3F6C">
        <w:tc>
          <w:tcPr>
            <w:tcW w:w="0" w:type="auto"/>
            <w:vMerge/>
            <w:tcBorders>
              <w:left w:val="single" w:sz="4" w:space="0" w:color="auto"/>
              <w:right w:val="single" w:sz="4" w:space="0" w:color="auto"/>
            </w:tcBorders>
            <w:hideMark/>
          </w:tcPr>
          <w:p w14:paraId="0106BE7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C6ADC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Устройство антенн рыбопоисковых приборов. Общая характеристика отображающих устройств: регистрирующие, индикаторные, сигнализирующие. Основные типы электронных индикаторов.</w:t>
            </w:r>
          </w:p>
        </w:tc>
      </w:tr>
      <w:tr w:rsidR="00D91629" w:rsidRPr="00D91629" w14:paraId="6513E9B9" w14:textId="77777777" w:rsidTr="00DC3F6C">
        <w:tc>
          <w:tcPr>
            <w:tcW w:w="0" w:type="auto"/>
            <w:vMerge/>
            <w:tcBorders>
              <w:left w:val="single" w:sz="4" w:space="0" w:color="auto"/>
              <w:right w:val="single" w:sz="4" w:space="0" w:color="auto"/>
            </w:tcBorders>
            <w:hideMark/>
          </w:tcPr>
          <w:p w14:paraId="58CC024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5811BCA"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Основные типы самопишущих регистраторов (самописцев). Методы записи эхо-сигналов на электротермическую и электрохимическую бумагу. Электронные самописцы с цветным изображением.</w:t>
            </w:r>
          </w:p>
        </w:tc>
      </w:tr>
      <w:tr w:rsidR="00D91629" w:rsidRPr="00D91629" w14:paraId="20C59E8D" w14:textId="77777777" w:rsidTr="00DC3F6C">
        <w:tc>
          <w:tcPr>
            <w:tcW w:w="0" w:type="auto"/>
            <w:vMerge/>
            <w:tcBorders>
              <w:left w:val="single" w:sz="4" w:space="0" w:color="auto"/>
              <w:right w:val="single" w:sz="4" w:space="0" w:color="auto"/>
            </w:tcBorders>
            <w:hideMark/>
          </w:tcPr>
          <w:p w14:paraId="47FA5A23"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A60DB30"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1313928C" w14:textId="77777777" w:rsidTr="00DC3F6C">
        <w:tc>
          <w:tcPr>
            <w:tcW w:w="0" w:type="auto"/>
            <w:vMerge/>
            <w:tcBorders>
              <w:left w:val="single" w:sz="4" w:space="0" w:color="auto"/>
              <w:bottom w:val="single" w:sz="4" w:space="0" w:color="auto"/>
              <w:right w:val="single" w:sz="4" w:space="0" w:color="auto"/>
            </w:tcBorders>
            <w:hideMark/>
          </w:tcPr>
          <w:p w14:paraId="5860401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F87AD62"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Практическое занятие 1 «Отработка навыков эксплуатации регистрирующих и отображающих устройств промысловой гидроакустики».</w:t>
            </w:r>
          </w:p>
        </w:tc>
      </w:tr>
      <w:tr w:rsidR="00D91629" w:rsidRPr="00D91629" w14:paraId="7D40FBDF" w14:textId="77777777" w:rsidTr="00DC3F6C">
        <w:tc>
          <w:tcPr>
            <w:tcW w:w="0" w:type="auto"/>
            <w:vMerge w:val="restart"/>
            <w:tcBorders>
              <w:top w:val="single" w:sz="4" w:space="0" w:color="auto"/>
              <w:left w:val="single" w:sz="4" w:space="0" w:color="auto"/>
              <w:right w:val="single" w:sz="4" w:space="0" w:color="auto"/>
            </w:tcBorders>
            <w:hideMark/>
          </w:tcPr>
          <w:p w14:paraId="70E9C7C5"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2.4. Основные типы телеметрических приборов</w:t>
            </w:r>
          </w:p>
        </w:tc>
        <w:tc>
          <w:tcPr>
            <w:tcW w:w="3776" w:type="pct"/>
            <w:tcBorders>
              <w:top w:val="single" w:sz="4" w:space="0" w:color="auto"/>
              <w:left w:val="single" w:sz="4" w:space="0" w:color="auto"/>
              <w:bottom w:val="single" w:sz="4" w:space="0" w:color="auto"/>
              <w:right w:val="single" w:sz="4" w:space="0" w:color="auto"/>
            </w:tcBorders>
            <w:hideMark/>
          </w:tcPr>
          <w:p w14:paraId="53A1B246"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6BDE5B16" w14:textId="77777777" w:rsidTr="00DC3F6C">
        <w:tc>
          <w:tcPr>
            <w:tcW w:w="0" w:type="auto"/>
            <w:vMerge/>
            <w:tcBorders>
              <w:left w:val="single" w:sz="4" w:space="0" w:color="auto"/>
              <w:right w:val="single" w:sz="4" w:space="0" w:color="auto"/>
            </w:tcBorders>
            <w:hideMark/>
          </w:tcPr>
          <w:p w14:paraId="410B8F0D"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37BB512"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Назначение, классификация, принцип действия и эксплуатация сетных зондов. Блок-схема сетного зонда с кабельным и акустическим каналами связи.</w:t>
            </w:r>
          </w:p>
        </w:tc>
      </w:tr>
      <w:tr w:rsidR="00D91629" w:rsidRPr="00D91629" w14:paraId="29088F41" w14:textId="77777777" w:rsidTr="00DC3F6C">
        <w:tc>
          <w:tcPr>
            <w:tcW w:w="0" w:type="auto"/>
            <w:vMerge/>
            <w:tcBorders>
              <w:left w:val="single" w:sz="4" w:space="0" w:color="auto"/>
              <w:right w:val="single" w:sz="4" w:space="0" w:color="auto"/>
            </w:tcBorders>
            <w:hideMark/>
          </w:tcPr>
          <w:p w14:paraId="4C595C6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B3A5CD8"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Сетные зонды эхолотного типа с акустическими каналами связи. Гидростатические сетные зонды. Основные преимущества и недостатки сетных зондов с акустическим и кабельным каналами связи.</w:t>
            </w:r>
          </w:p>
        </w:tc>
      </w:tr>
      <w:tr w:rsidR="00D91629" w:rsidRPr="00D91629" w14:paraId="660F202A" w14:textId="77777777" w:rsidTr="00DC3F6C">
        <w:tc>
          <w:tcPr>
            <w:tcW w:w="0" w:type="auto"/>
            <w:vMerge/>
            <w:tcBorders>
              <w:left w:val="single" w:sz="4" w:space="0" w:color="auto"/>
              <w:right w:val="single" w:sz="4" w:space="0" w:color="auto"/>
            </w:tcBorders>
            <w:hideMark/>
          </w:tcPr>
          <w:p w14:paraId="486C80B6"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592A6A1"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Назначение, устройство и тактико-технические характеристики приборов комплекта сетных зондов «ИГЭК-Ум», «СКОЛ-1500/2000», «ИГЛА», «Эридан», «</w:t>
            </w:r>
            <w:proofErr w:type="spellStart"/>
            <w:r w:rsidRPr="00D91629">
              <w:rPr>
                <w:rFonts w:ascii="Times New Roman" w:eastAsia="Times New Roman" w:hAnsi="Times New Roman" w:cs="Times New Roman"/>
                <w:lang w:eastAsia="ru-RU"/>
              </w:rPr>
              <w:t>Дейма</w:t>
            </w:r>
            <w:proofErr w:type="spellEnd"/>
            <w:r w:rsidRPr="00D91629">
              <w:rPr>
                <w:rFonts w:ascii="Times New Roman" w:eastAsia="Times New Roman" w:hAnsi="Times New Roman" w:cs="Times New Roman"/>
                <w:lang w:eastAsia="ru-RU"/>
              </w:rPr>
              <w:t>».</w:t>
            </w:r>
          </w:p>
        </w:tc>
      </w:tr>
      <w:tr w:rsidR="00D91629" w:rsidRPr="00D91629" w14:paraId="6A6F58A1" w14:textId="77777777" w:rsidTr="00DC3F6C">
        <w:tc>
          <w:tcPr>
            <w:tcW w:w="0" w:type="auto"/>
            <w:vMerge/>
            <w:tcBorders>
              <w:left w:val="single" w:sz="4" w:space="0" w:color="auto"/>
              <w:right w:val="single" w:sz="4" w:space="0" w:color="auto"/>
            </w:tcBorders>
            <w:hideMark/>
          </w:tcPr>
          <w:p w14:paraId="6D51D581"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778A56E"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4FD9BFC1" w14:textId="77777777" w:rsidTr="00DC3F6C">
        <w:tc>
          <w:tcPr>
            <w:tcW w:w="0" w:type="auto"/>
            <w:vMerge/>
            <w:tcBorders>
              <w:left w:val="single" w:sz="4" w:space="0" w:color="auto"/>
              <w:right w:val="single" w:sz="4" w:space="0" w:color="auto"/>
            </w:tcBorders>
            <w:hideMark/>
          </w:tcPr>
          <w:p w14:paraId="4CA8197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7E4CEAD"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Практические занятия «Отработка методов расшифровки записи косяков на самописце эхолота».</w:t>
            </w:r>
          </w:p>
        </w:tc>
      </w:tr>
      <w:tr w:rsidR="00D91629" w:rsidRPr="00D91629" w14:paraId="54696A02" w14:textId="77777777" w:rsidTr="00DC3F6C">
        <w:tc>
          <w:tcPr>
            <w:tcW w:w="0" w:type="auto"/>
            <w:vMerge/>
            <w:tcBorders>
              <w:left w:val="single" w:sz="4" w:space="0" w:color="auto"/>
              <w:bottom w:val="single" w:sz="4" w:space="0" w:color="auto"/>
              <w:right w:val="single" w:sz="4" w:space="0" w:color="auto"/>
            </w:tcBorders>
            <w:hideMark/>
          </w:tcPr>
          <w:p w14:paraId="6F9E211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06817E5"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Практические занятия «Отработка методов расшифровки записи косяков на самописце гидролокатора».</w:t>
            </w:r>
          </w:p>
        </w:tc>
      </w:tr>
      <w:tr w:rsidR="00D91629" w:rsidRPr="00D91629" w14:paraId="740DEDFE" w14:textId="77777777" w:rsidTr="00DC3F6C">
        <w:tc>
          <w:tcPr>
            <w:tcW w:w="0" w:type="auto"/>
            <w:vMerge w:val="restart"/>
            <w:tcBorders>
              <w:top w:val="single" w:sz="4" w:space="0" w:color="auto"/>
              <w:left w:val="single" w:sz="4" w:space="0" w:color="auto"/>
              <w:right w:val="single" w:sz="4" w:space="0" w:color="auto"/>
            </w:tcBorders>
            <w:hideMark/>
          </w:tcPr>
          <w:p w14:paraId="6B14A2F2"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2.5. Использование гидролокатора и сетного зонда при поиске рыбы</w:t>
            </w:r>
          </w:p>
        </w:tc>
        <w:tc>
          <w:tcPr>
            <w:tcW w:w="3776" w:type="pct"/>
            <w:tcBorders>
              <w:top w:val="single" w:sz="4" w:space="0" w:color="auto"/>
              <w:left w:val="single" w:sz="4" w:space="0" w:color="auto"/>
              <w:bottom w:val="single" w:sz="4" w:space="0" w:color="auto"/>
              <w:right w:val="single" w:sz="4" w:space="0" w:color="auto"/>
            </w:tcBorders>
            <w:hideMark/>
          </w:tcPr>
          <w:p w14:paraId="11BBFE0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5C30F534" w14:textId="77777777" w:rsidTr="00DC3F6C">
        <w:tc>
          <w:tcPr>
            <w:tcW w:w="0" w:type="auto"/>
            <w:vMerge/>
            <w:tcBorders>
              <w:left w:val="single" w:sz="4" w:space="0" w:color="auto"/>
              <w:right w:val="single" w:sz="4" w:space="0" w:color="auto"/>
            </w:tcBorders>
            <w:hideMark/>
          </w:tcPr>
          <w:p w14:paraId="55702F1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BCB9571"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Системы горизонтального поиска для оценки величины скопления гидробионтов. Анализ гидрологических условий. Выбор отображающих устройств. Регулировка и настройка оперативных органов управления. Особенности поиска пелагических и донных объектов промысла</w:t>
            </w:r>
          </w:p>
        </w:tc>
      </w:tr>
      <w:tr w:rsidR="00D91629" w:rsidRPr="00D91629" w14:paraId="42CB3BAC" w14:textId="77777777" w:rsidTr="00DC3F6C">
        <w:tc>
          <w:tcPr>
            <w:tcW w:w="0" w:type="auto"/>
            <w:vMerge/>
            <w:tcBorders>
              <w:left w:val="single" w:sz="4" w:space="0" w:color="auto"/>
              <w:right w:val="single" w:sz="4" w:space="0" w:color="auto"/>
            </w:tcBorders>
            <w:hideMark/>
          </w:tcPr>
          <w:p w14:paraId="5D3BADF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58DFA61"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375476D6" w14:textId="77777777" w:rsidTr="00DC3F6C">
        <w:tc>
          <w:tcPr>
            <w:tcW w:w="0" w:type="auto"/>
            <w:vMerge/>
            <w:tcBorders>
              <w:left w:val="single" w:sz="4" w:space="0" w:color="auto"/>
              <w:bottom w:val="single" w:sz="4" w:space="0" w:color="auto"/>
              <w:right w:val="single" w:sz="4" w:space="0" w:color="auto"/>
            </w:tcBorders>
            <w:hideMark/>
          </w:tcPr>
          <w:p w14:paraId="09BD068F"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3B163F5" w14:textId="77777777" w:rsidR="00D91629" w:rsidRPr="00D91629" w:rsidRDefault="00D91629" w:rsidP="00D91629">
            <w:pPr>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Практические занятия «Проверка работоспособности гидролокатора, согласование механических и электронных нулей».</w:t>
            </w:r>
          </w:p>
        </w:tc>
      </w:tr>
      <w:tr w:rsidR="00D91629" w:rsidRPr="00D91629" w14:paraId="1F5184CB" w14:textId="77777777" w:rsidTr="00DC3F6C">
        <w:tc>
          <w:tcPr>
            <w:tcW w:w="0" w:type="auto"/>
            <w:vMerge w:val="restart"/>
            <w:tcBorders>
              <w:top w:val="single" w:sz="4" w:space="0" w:color="auto"/>
              <w:left w:val="single" w:sz="4" w:space="0" w:color="auto"/>
              <w:right w:val="single" w:sz="4" w:space="0" w:color="auto"/>
            </w:tcBorders>
            <w:hideMark/>
          </w:tcPr>
          <w:p w14:paraId="3E5FB87F"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Тема 2.6. Особенности использования рыбопоисковых приборов и сетных зондов на промысле</w:t>
            </w:r>
          </w:p>
        </w:tc>
        <w:tc>
          <w:tcPr>
            <w:tcW w:w="3776" w:type="pct"/>
            <w:tcBorders>
              <w:top w:val="single" w:sz="4" w:space="0" w:color="auto"/>
              <w:left w:val="single" w:sz="4" w:space="0" w:color="auto"/>
              <w:bottom w:val="single" w:sz="4" w:space="0" w:color="auto"/>
              <w:right w:val="single" w:sz="4" w:space="0" w:color="auto"/>
            </w:tcBorders>
            <w:hideMark/>
          </w:tcPr>
          <w:p w14:paraId="7935C849"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lang w:eastAsia="ru-RU"/>
              </w:rPr>
              <w:t>Содержание</w:t>
            </w:r>
          </w:p>
        </w:tc>
      </w:tr>
      <w:tr w:rsidR="00D91629" w:rsidRPr="00D91629" w14:paraId="3F8BD32B" w14:textId="77777777" w:rsidTr="00DC3F6C">
        <w:tc>
          <w:tcPr>
            <w:tcW w:w="0" w:type="auto"/>
            <w:vMerge/>
            <w:tcBorders>
              <w:left w:val="single" w:sz="4" w:space="0" w:color="auto"/>
              <w:right w:val="single" w:sz="4" w:space="0" w:color="auto"/>
            </w:tcBorders>
            <w:hideMark/>
          </w:tcPr>
          <w:p w14:paraId="1560255B"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485E416"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Определение основных параметров обнаруженных скоплений объектов промысла. Слежение за обнаруженным скоплением. Особенности применения гидролокаторов при кошельковом лове</w:t>
            </w:r>
          </w:p>
        </w:tc>
      </w:tr>
      <w:tr w:rsidR="00D91629" w:rsidRPr="00D91629" w14:paraId="2FD4DC36" w14:textId="77777777" w:rsidTr="00DC3F6C">
        <w:tc>
          <w:tcPr>
            <w:tcW w:w="0" w:type="auto"/>
            <w:vMerge/>
            <w:tcBorders>
              <w:left w:val="single" w:sz="4" w:space="0" w:color="auto"/>
              <w:right w:val="single" w:sz="4" w:space="0" w:color="auto"/>
            </w:tcBorders>
            <w:hideMark/>
          </w:tcPr>
          <w:p w14:paraId="7230F4C8"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B2B8687"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Особенности использования гидроакустических приборов и сетных зондов при разноглубинном и донном траловом лове.</w:t>
            </w:r>
          </w:p>
        </w:tc>
      </w:tr>
      <w:tr w:rsidR="00D91629" w:rsidRPr="00D91629" w14:paraId="109D7E8D" w14:textId="77777777" w:rsidTr="00DC3F6C">
        <w:trPr>
          <w:trHeight w:val="239"/>
        </w:trPr>
        <w:tc>
          <w:tcPr>
            <w:tcW w:w="0" w:type="auto"/>
            <w:vMerge/>
            <w:tcBorders>
              <w:left w:val="single" w:sz="4" w:space="0" w:color="auto"/>
              <w:right w:val="single" w:sz="4" w:space="0" w:color="auto"/>
            </w:tcBorders>
            <w:hideMark/>
          </w:tcPr>
          <w:p w14:paraId="1410BE10"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158395D" w14:textId="77777777" w:rsidR="00D91629" w:rsidRPr="00D91629" w:rsidRDefault="00D91629" w:rsidP="00D91629">
            <w:pPr>
              <w:rPr>
                <w:rFonts w:ascii="Times New Roman" w:eastAsia="Times New Roman" w:hAnsi="Times New Roman" w:cs="Times New Roman"/>
                <w:lang w:eastAsia="ru-RU"/>
              </w:rPr>
            </w:pPr>
            <w:r w:rsidRPr="00D91629">
              <w:rPr>
                <w:rFonts w:ascii="Times New Roman" w:eastAsia="Times New Roman" w:hAnsi="Times New Roman" w:cs="Times New Roman"/>
                <w:b/>
                <w:bCs/>
                <w:lang w:eastAsia="ru-RU"/>
              </w:rPr>
              <w:t>В том числе практических занятий и лабораторных работ</w:t>
            </w:r>
          </w:p>
        </w:tc>
      </w:tr>
      <w:tr w:rsidR="00D91629" w:rsidRPr="00D91629" w14:paraId="0EC16487" w14:textId="77777777" w:rsidTr="00DC3F6C">
        <w:tc>
          <w:tcPr>
            <w:tcW w:w="0" w:type="auto"/>
            <w:vMerge/>
            <w:tcBorders>
              <w:left w:val="single" w:sz="4" w:space="0" w:color="auto"/>
              <w:right w:val="single" w:sz="4" w:space="0" w:color="auto"/>
            </w:tcBorders>
            <w:hideMark/>
          </w:tcPr>
          <w:p w14:paraId="050CB1EE"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312AE9B"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Практические занятия «Отработка навыков эксплуатации эхолота»</w:t>
            </w:r>
          </w:p>
        </w:tc>
      </w:tr>
      <w:tr w:rsidR="00D91629" w:rsidRPr="00D91629" w14:paraId="1021A5B8" w14:textId="77777777" w:rsidTr="00DC3F6C">
        <w:tc>
          <w:tcPr>
            <w:tcW w:w="0" w:type="auto"/>
            <w:vMerge/>
            <w:tcBorders>
              <w:left w:val="single" w:sz="4" w:space="0" w:color="auto"/>
              <w:bottom w:val="single" w:sz="4" w:space="0" w:color="auto"/>
              <w:right w:val="single" w:sz="4" w:space="0" w:color="auto"/>
            </w:tcBorders>
            <w:hideMark/>
          </w:tcPr>
          <w:p w14:paraId="2C3A37F5" w14:textId="77777777" w:rsidR="00D91629" w:rsidRPr="00D91629" w:rsidRDefault="00D91629" w:rsidP="00D9162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0816C39" w14:textId="77777777" w:rsidR="00D91629" w:rsidRPr="00D91629" w:rsidRDefault="00D91629" w:rsidP="00D91629">
            <w:pPr>
              <w:spacing w:line="276" w:lineRule="auto"/>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2. Практическое занятие «Отработка навыков эксплуатации гидролокатора при кошельковом лове на тренажере»</w:t>
            </w:r>
          </w:p>
        </w:tc>
      </w:tr>
      <w:tr w:rsidR="00D91629" w:rsidRPr="00D91629" w14:paraId="07B8D753"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75DF439B" w14:textId="77777777" w:rsidR="00D91629" w:rsidRPr="00D91629" w:rsidRDefault="00D91629" w:rsidP="00D91629">
            <w:pPr>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Примерная тематика самостоятельной учебной работы при изучении темы 2</w:t>
            </w:r>
          </w:p>
          <w:p w14:paraId="11318141"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 Определение геометрической дальности гидролокатора при обнаружении рыбного скопления.</w:t>
            </w:r>
          </w:p>
          <w:p w14:paraId="33385C7A"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 Изучение работы эхолота и гидролокатора. Структурная схема эхолота Структурная схема гидролокатора.</w:t>
            </w:r>
          </w:p>
          <w:p w14:paraId="14408133"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 Прибор контроля степени наполнения трала уловом «Эридан».</w:t>
            </w:r>
          </w:p>
          <w:p w14:paraId="09A942F2"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 Решение задач по расшифровке эхограмм записи эхосигналов.</w:t>
            </w:r>
          </w:p>
          <w:p w14:paraId="3D79E0FB" w14:textId="77777777" w:rsidR="00D91629" w:rsidRPr="00D91629" w:rsidRDefault="00D91629" w:rsidP="00D91629">
            <w:pPr>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5. Решение задач по определению направления и расстояния до рыбного косяка при кошельковом лове.</w:t>
            </w:r>
          </w:p>
        </w:tc>
      </w:tr>
      <w:tr w:rsidR="00D91629" w:rsidRPr="00D91629" w14:paraId="0FE8347C"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59295255" w14:textId="77777777" w:rsidR="00D91629" w:rsidRPr="00D91629" w:rsidRDefault="00D91629" w:rsidP="00D91629">
            <w:pPr>
              <w:suppressAutoHyphens/>
              <w:jc w:val="both"/>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Курсовой проект</w:t>
            </w:r>
          </w:p>
          <w:p w14:paraId="42CEBAFC" w14:textId="5A23C9EA" w:rsidR="00D91629" w:rsidRPr="00D91629" w:rsidRDefault="00D91629" w:rsidP="00D91629">
            <w:pPr>
              <w:suppressAutoHyphens/>
              <w:jc w:val="both"/>
              <w:rPr>
                <w:rFonts w:ascii="Times New Roman" w:eastAsia="Times New Roman" w:hAnsi="Times New Roman" w:cs="Times New Roman"/>
                <w:bCs/>
                <w:lang w:eastAsia="ru-RU"/>
              </w:rPr>
            </w:pPr>
          </w:p>
        </w:tc>
      </w:tr>
      <w:tr w:rsidR="00D91629" w:rsidRPr="00D91629" w14:paraId="2D904D4C"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518DCEB2" w14:textId="77777777" w:rsidR="00D91629" w:rsidRDefault="0058695B" w:rsidP="00D9162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Учебная практика</w:t>
            </w:r>
          </w:p>
          <w:p w14:paraId="5AA98DA0" w14:textId="77777777" w:rsidR="0058695B" w:rsidRDefault="0058695B" w:rsidP="005869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Виды работ</w:t>
            </w:r>
          </w:p>
          <w:p w14:paraId="14ACBF00" w14:textId="14D276E8"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1. Изучение устройства, назначения орудий промышленного рыболовства, их основных параметров;</w:t>
            </w:r>
          </w:p>
          <w:p w14:paraId="422828E9" w14:textId="4BCAC102"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 xml:space="preserve">2. Изучение процессов и операции, связанных с подготовкой </w:t>
            </w:r>
            <w:r w:rsidRPr="00D91629">
              <w:rPr>
                <w:rFonts w:ascii="Times New Roman" w:eastAsia="Times New Roman" w:hAnsi="Times New Roman" w:cs="Times New Roman"/>
                <w:lang w:eastAsia="ru-RU"/>
              </w:rPr>
              <w:t>эксплуатацией орудий рыболовства;</w:t>
            </w:r>
          </w:p>
          <w:p w14:paraId="19B6382E" w14:textId="17667EE1"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3. Изучение основных направлений по совершенствованию орудий рыболовства;</w:t>
            </w:r>
          </w:p>
          <w:p w14:paraId="7E9605C3" w14:textId="6F522E9C"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4. Изучение типов рыболовных судов, их промысловых устройств, машин и механизмов, их назначение и основные параметры;</w:t>
            </w:r>
          </w:p>
          <w:p w14:paraId="5C680DDD" w14:textId="41ABB1EF"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5. Изучение промысловых схем лова гидробионтов;</w:t>
            </w:r>
          </w:p>
          <w:p w14:paraId="1EE8B339" w14:textId="16515D82"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6. Освоение основных принципов действия навивных и фрикционных тяговых барабанов промысловых машин и механизмов;</w:t>
            </w:r>
          </w:p>
          <w:p w14:paraId="603066AD" w14:textId="3A8A5FC8" w:rsidR="0058695B" w:rsidRPr="00D91629" w:rsidRDefault="0058695B" w:rsidP="0058695B">
            <w:pPr>
              <w:suppressAutoHyphens/>
              <w:jc w:val="both"/>
              <w:rPr>
                <w:rFonts w:ascii="Times New Roman" w:eastAsia="Times New Roman" w:hAnsi="Times New Roman" w:cs="Times New Roman"/>
                <w:lang w:eastAsia="ru-RU"/>
              </w:rPr>
            </w:pPr>
            <w:r w:rsidRPr="00D91629">
              <w:rPr>
                <w:rFonts w:ascii="Times New Roman" w:eastAsia="Times New Roman" w:hAnsi="Times New Roman" w:cs="Times New Roman"/>
                <w:lang w:eastAsia="ru-RU"/>
              </w:rPr>
              <w:t>7. Изучение основ расчетов промысловых машин и механизмов;</w:t>
            </w:r>
          </w:p>
          <w:p w14:paraId="308D089D" w14:textId="6F0101BE" w:rsidR="0058695B" w:rsidRPr="0058695B" w:rsidRDefault="0058695B" w:rsidP="0058695B">
            <w:pPr>
              <w:suppressAutoHyphens/>
              <w:jc w:val="both"/>
              <w:rPr>
                <w:rFonts w:ascii="Times New Roman" w:eastAsia="Times New Roman" w:hAnsi="Times New Roman" w:cs="Times New Roman"/>
                <w:lang w:eastAsia="ru-RU"/>
              </w:rPr>
            </w:pPr>
          </w:p>
        </w:tc>
      </w:tr>
      <w:tr w:rsidR="00D91629" w:rsidRPr="00D91629" w14:paraId="43F4E2F9" w14:textId="77777777" w:rsidTr="00DC3F6C">
        <w:tc>
          <w:tcPr>
            <w:tcW w:w="5000" w:type="pct"/>
            <w:gridSpan w:val="2"/>
            <w:tcBorders>
              <w:top w:val="single" w:sz="4" w:space="0" w:color="auto"/>
              <w:left w:val="single" w:sz="4" w:space="0" w:color="auto"/>
              <w:bottom w:val="single" w:sz="4" w:space="0" w:color="auto"/>
              <w:right w:val="single" w:sz="4" w:space="0" w:color="auto"/>
            </w:tcBorders>
            <w:hideMark/>
          </w:tcPr>
          <w:p w14:paraId="13F2236B" w14:textId="77777777" w:rsidR="00D91629" w:rsidRPr="00D91629" w:rsidRDefault="00D91629" w:rsidP="00D91629">
            <w:pPr>
              <w:suppressAutoHyphens/>
              <w:jc w:val="both"/>
              <w:rPr>
                <w:rFonts w:ascii="Times New Roman" w:eastAsia="Times New Roman" w:hAnsi="Times New Roman" w:cs="Times New Roman"/>
                <w:b/>
                <w:lang w:eastAsia="ru-RU"/>
              </w:rPr>
            </w:pPr>
            <w:r w:rsidRPr="00D91629">
              <w:rPr>
                <w:rFonts w:ascii="Times New Roman" w:eastAsia="Times New Roman" w:hAnsi="Times New Roman" w:cs="Times New Roman"/>
                <w:b/>
                <w:bCs/>
                <w:lang w:eastAsia="ru-RU"/>
              </w:rPr>
              <w:t xml:space="preserve">Производственная практика </w:t>
            </w:r>
          </w:p>
          <w:p w14:paraId="4B458C4C" w14:textId="77777777" w:rsidR="00D91629" w:rsidRPr="00D91629" w:rsidRDefault="00D91629" w:rsidP="00D91629">
            <w:pPr>
              <w:suppressAutoHyphens/>
              <w:jc w:val="both"/>
              <w:rPr>
                <w:rFonts w:ascii="Times New Roman" w:eastAsia="Times New Roman" w:hAnsi="Times New Roman" w:cs="Times New Roman"/>
                <w:b/>
                <w:bCs/>
                <w:lang w:eastAsia="ru-RU"/>
              </w:rPr>
            </w:pPr>
            <w:r w:rsidRPr="00D91629">
              <w:rPr>
                <w:rFonts w:ascii="Times New Roman" w:eastAsia="Times New Roman" w:hAnsi="Times New Roman" w:cs="Times New Roman"/>
                <w:b/>
                <w:bCs/>
                <w:lang w:eastAsia="ru-RU"/>
              </w:rPr>
              <w:t xml:space="preserve">Виды работ </w:t>
            </w:r>
          </w:p>
          <w:p w14:paraId="76742971" w14:textId="3BEEAEAE"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D91629">
              <w:rPr>
                <w:rFonts w:ascii="Times New Roman" w:eastAsia="Times New Roman" w:hAnsi="Times New Roman" w:cs="Times New Roman"/>
                <w:lang w:eastAsia="ru-RU"/>
              </w:rPr>
              <w:t>. Изучение средств автоматизации процессов добычи гидробионтов;</w:t>
            </w:r>
          </w:p>
          <w:p w14:paraId="6166BC59" w14:textId="57D5A907"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D91629">
              <w:rPr>
                <w:rFonts w:ascii="Times New Roman" w:eastAsia="Times New Roman" w:hAnsi="Times New Roman" w:cs="Times New Roman"/>
                <w:lang w:eastAsia="ru-RU"/>
              </w:rPr>
              <w:t>. Изучение сроков и видов технического обслуживания промысловых машин, механизмов и устройств;</w:t>
            </w:r>
          </w:p>
          <w:p w14:paraId="3D549C8A" w14:textId="4F0B8FA5"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D91629">
              <w:rPr>
                <w:rFonts w:ascii="Times New Roman" w:eastAsia="Times New Roman" w:hAnsi="Times New Roman" w:cs="Times New Roman"/>
                <w:lang w:eastAsia="ru-RU"/>
              </w:rPr>
              <w:t>. Изучение правил рыболовства (требования отечественного и международного законодательства) по районам промысла в мировом океане;</w:t>
            </w:r>
          </w:p>
          <w:p w14:paraId="72063DC9" w14:textId="58B910C1"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D91629">
              <w:rPr>
                <w:rFonts w:ascii="Times New Roman" w:eastAsia="Times New Roman" w:hAnsi="Times New Roman" w:cs="Times New Roman"/>
                <w:lang w:eastAsia="ru-RU"/>
              </w:rPr>
              <w:t>. Изучение сведений о сырьевой базе рыбной промышленности; общих сведений об общем допустимом улове (оду);</w:t>
            </w:r>
          </w:p>
          <w:p w14:paraId="747D382F" w14:textId="6765FB8D"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D91629">
              <w:rPr>
                <w:rFonts w:ascii="Times New Roman" w:eastAsia="Times New Roman" w:hAnsi="Times New Roman" w:cs="Times New Roman"/>
                <w:lang w:eastAsia="ru-RU"/>
              </w:rPr>
              <w:t>. Изучение состава, принципа действия приборов поиска рыбы; состава и принципа действия приборов контроля параметров орудий рыболовства;</w:t>
            </w:r>
          </w:p>
          <w:p w14:paraId="02E16022" w14:textId="43299588"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D91629">
              <w:rPr>
                <w:rFonts w:ascii="Times New Roman" w:eastAsia="Times New Roman" w:hAnsi="Times New Roman" w:cs="Times New Roman"/>
                <w:lang w:eastAsia="ru-RU"/>
              </w:rPr>
              <w:t>. Чтение чертежей и спецификаций на орудия рыболовства;</w:t>
            </w:r>
          </w:p>
          <w:p w14:paraId="1B31B1F9" w14:textId="7F49A647"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D91629">
              <w:rPr>
                <w:rFonts w:ascii="Times New Roman" w:eastAsia="Times New Roman" w:hAnsi="Times New Roman" w:cs="Times New Roman"/>
                <w:lang w:eastAsia="ru-RU"/>
              </w:rPr>
              <w:t>. Определение промысловой годности и степени износа орудий рыболовства;</w:t>
            </w:r>
          </w:p>
          <w:p w14:paraId="5C856B15" w14:textId="20034DE3"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D91629">
              <w:rPr>
                <w:rFonts w:ascii="Times New Roman" w:eastAsia="Times New Roman" w:hAnsi="Times New Roman" w:cs="Times New Roman"/>
                <w:lang w:eastAsia="ru-RU"/>
              </w:rPr>
              <w:t>. Проведение подбора типовых средств механизации и автоматизации в соответствии с видом промысловой деятельности;</w:t>
            </w:r>
          </w:p>
          <w:p w14:paraId="0569FC5E" w14:textId="6F6AC33B"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D91629">
              <w:rPr>
                <w:rFonts w:ascii="Times New Roman" w:eastAsia="Times New Roman" w:hAnsi="Times New Roman" w:cs="Times New Roman"/>
                <w:lang w:eastAsia="ru-RU"/>
              </w:rPr>
              <w:t>. Выполнение частичного технического обслуживания промысловых машин, механизмов и устройств;</w:t>
            </w:r>
          </w:p>
          <w:p w14:paraId="4E035FAA" w14:textId="444065D4"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D91629">
              <w:rPr>
                <w:rFonts w:ascii="Times New Roman" w:eastAsia="Times New Roman" w:hAnsi="Times New Roman" w:cs="Times New Roman"/>
                <w:lang w:eastAsia="ru-RU"/>
              </w:rPr>
              <w:t>. Подготовка промысловых устройств к ремонту и освидетельствованию;</w:t>
            </w:r>
          </w:p>
          <w:p w14:paraId="7279DB77" w14:textId="2902888B"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D91629">
              <w:rPr>
                <w:rFonts w:ascii="Times New Roman" w:eastAsia="Times New Roman" w:hAnsi="Times New Roman" w:cs="Times New Roman"/>
                <w:lang w:eastAsia="ru-RU"/>
              </w:rPr>
              <w:t>. Выполнение работ по расшифровке показаний приборов контроля параметров орудий рыболовства;</w:t>
            </w:r>
          </w:p>
          <w:p w14:paraId="47E554D9" w14:textId="7DB7FF08" w:rsidR="00D91629" w:rsidRPr="00D91629" w:rsidRDefault="0058695B" w:rsidP="00D9162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D91629">
              <w:rPr>
                <w:rFonts w:ascii="Times New Roman" w:eastAsia="Times New Roman" w:hAnsi="Times New Roman" w:cs="Times New Roman"/>
                <w:lang w:eastAsia="ru-RU"/>
              </w:rPr>
              <w:t>. Выполнение технологических операций при эксплуатации промысловых комплексов: орудий рыболовства, промысловых машин, механизмов и устройств.</w:t>
            </w:r>
          </w:p>
        </w:tc>
      </w:tr>
      <w:tr w:rsidR="0058695B" w:rsidRPr="00D91629" w14:paraId="71E18F50" w14:textId="77777777" w:rsidTr="001761BA">
        <w:tc>
          <w:tcPr>
            <w:tcW w:w="5000" w:type="pct"/>
            <w:gridSpan w:val="2"/>
          </w:tcPr>
          <w:p w14:paraId="5AFE892E" w14:textId="670DEAC5" w:rsidR="0058695B" w:rsidRPr="0058695B" w:rsidRDefault="0058695B" w:rsidP="0058695B">
            <w:pPr>
              <w:suppressAutoHyphens/>
              <w:jc w:val="both"/>
              <w:rPr>
                <w:rFonts w:ascii="Times New Roman" w:eastAsia="Times New Roman" w:hAnsi="Times New Roman" w:cs="Times New Roman"/>
                <w:b/>
                <w:bCs/>
                <w:iCs/>
                <w:lang w:eastAsia="ru-RU"/>
              </w:rPr>
            </w:pPr>
            <w:r w:rsidRPr="0058695B">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58695B" w:rsidRPr="00D91629" w14:paraId="2FE1297C" w14:textId="77777777" w:rsidTr="001761BA">
        <w:tc>
          <w:tcPr>
            <w:tcW w:w="5000" w:type="pct"/>
            <w:gridSpan w:val="2"/>
            <w:hideMark/>
          </w:tcPr>
          <w:p w14:paraId="24B431A4" w14:textId="12B2AF0A" w:rsidR="0058695B" w:rsidRPr="00D91629" w:rsidRDefault="0058695B" w:rsidP="005869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287C62">
              <w:rPr>
                <w:rFonts w:ascii="Times New Roman" w:eastAsia="Times New Roman" w:hAnsi="Times New Roman" w:cs="Times New Roman"/>
                <w:b/>
                <w:bCs/>
                <w:lang w:eastAsia="ru-RU"/>
              </w:rPr>
              <w:t xml:space="preserve"> 316</w:t>
            </w:r>
          </w:p>
        </w:tc>
      </w:tr>
    </w:tbl>
    <w:p w14:paraId="2560CCA9" w14:textId="77777777" w:rsidR="00DD11E4" w:rsidRDefault="00DD11E4" w:rsidP="00DD11E4">
      <w:pPr>
        <w:pStyle w:val="114"/>
        <w:ind w:firstLine="0"/>
        <w:jc w:val="both"/>
        <w:rPr>
          <w:rFonts w:ascii="Times New Roman" w:hAnsi="Times New Roman"/>
        </w:rPr>
      </w:pPr>
    </w:p>
    <w:p w14:paraId="0D9840C5" w14:textId="20B090F8" w:rsidR="00DD11E4" w:rsidRPr="008D2724" w:rsidRDefault="00DD11E4" w:rsidP="00DD11E4">
      <w:pPr>
        <w:pStyle w:val="114"/>
        <w:jc w:val="both"/>
        <w:rPr>
          <w:rFonts w:ascii="Times New Roman" w:hAnsi="Times New Roman"/>
          <w:i/>
          <w:iCs/>
        </w:rPr>
      </w:pPr>
      <w:r w:rsidRPr="00E11160">
        <w:rPr>
          <w:rFonts w:ascii="Times New Roman" w:hAnsi="Times New Roman"/>
        </w:rPr>
        <w:lastRenderedPageBreak/>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4F98316" w14:textId="77777777" w:rsidR="00DD11E4" w:rsidRPr="00C13371" w:rsidRDefault="00DD11E4" w:rsidP="00DD11E4">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6C7EA35E"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1. Разработка и совершенствования промысловых комплексов для механизации промысловых процессов тралового лова с маломерных и малотоннажных судов.</w:t>
      </w:r>
    </w:p>
    <w:p w14:paraId="514E4A6E"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2. Разработка и совершенствования промысловых комплексов для механизации промысловых процессов тралового лова судов океанического флота.</w:t>
      </w:r>
    </w:p>
    <w:p w14:paraId="438A437D"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3. Разработка и совершенствования промысловых комплексов для механизации промысловых процессов кошелькового лова.</w:t>
      </w:r>
    </w:p>
    <w:p w14:paraId="2A4BF0F9"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4. Разработка и совершенствования промысловых комплексов для механизации промысловых процессов закидного неводного лова с применением различных плавсредств.</w:t>
      </w:r>
    </w:p>
    <w:p w14:paraId="3E683CC6"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5. Разработка и совершенствования промысловых комплексов для механизации промысловых процессов сетного лова.</w:t>
      </w:r>
    </w:p>
    <w:p w14:paraId="3FF05A3C"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6 Разработка и совершенствования промысловых комплексов для механизации промысловых процессов ярусного лова.</w:t>
      </w:r>
    </w:p>
    <w:p w14:paraId="02C295A1" w14:textId="77777777" w:rsidR="00D91629" w:rsidRP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7. Разработка и совершенствования промысловых комплексов для механизации промысловых процессов зверобойного промысла.</w:t>
      </w:r>
    </w:p>
    <w:p w14:paraId="7DF2EF31" w14:textId="77777777" w:rsidR="00D91629" w:rsidRDefault="00D91629" w:rsidP="00D91629">
      <w:pPr>
        <w:suppressAutoHyphens/>
        <w:jc w:val="both"/>
        <w:rPr>
          <w:rFonts w:ascii="Times New Roman" w:eastAsia="Times New Roman" w:hAnsi="Times New Roman" w:cs="Times New Roman"/>
          <w:bCs/>
          <w:lang w:eastAsia="ru-RU"/>
        </w:rPr>
      </w:pPr>
      <w:r w:rsidRPr="00D91629">
        <w:rPr>
          <w:rFonts w:ascii="Times New Roman" w:eastAsia="Times New Roman" w:hAnsi="Times New Roman" w:cs="Times New Roman"/>
          <w:bCs/>
          <w:lang w:eastAsia="ru-RU"/>
        </w:rPr>
        <w:t>8. Разработка и совершенствования промысловых комплексов для механизации промысловых процессов добычи морских водорослей.</w:t>
      </w:r>
    </w:p>
    <w:p w14:paraId="290D412C" w14:textId="77777777" w:rsidR="0058695B" w:rsidRPr="00D91629" w:rsidRDefault="0058695B" w:rsidP="00D91629">
      <w:pPr>
        <w:suppressAutoHyphens/>
        <w:jc w:val="both"/>
        <w:rPr>
          <w:rFonts w:ascii="Times New Roman" w:eastAsia="Times New Roman" w:hAnsi="Times New Roman" w:cs="Times New Roman"/>
          <w:bCs/>
          <w:lang w:eastAsia="ru-RU"/>
        </w:rPr>
      </w:pPr>
    </w:p>
    <w:p w14:paraId="77A02BFC" w14:textId="133AD397" w:rsidR="00DD11E4" w:rsidRPr="00E11160" w:rsidRDefault="0058695B" w:rsidP="0058695B">
      <w:pPr>
        <w:pStyle w:val="1f"/>
        <w:jc w:val="left"/>
        <w:rPr>
          <w:rFonts w:ascii="Times New Roman" w:hAnsi="Times New Roman"/>
        </w:rPr>
      </w:pPr>
      <w:r>
        <w:rPr>
          <w:rFonts w:ascii="Times New Roman" w:eastAsia="Times New Roman" w:hAnsi="Times New Roman"/>
          <w:lang w:val="ru-RU" w:eastAsia="ru-RU"/>
        </w:rPr>
        <w:t xml:space="preserve">                    </w:t>
      </w:r>
      <w:r w:rsidR="00DD11E4" w:rsidRPr="00E11160">
        <w:rPr>
          <w:rFonts w:ascii="Times New Roman" w:hAnsi="Times New Roman"/>
        </w:rPr>
        <w:t xml:space="preserve">3. </w:t>
      </w:r>
      <w:r w:rsidR="00DD11E4" w:rsidRPr="008D2724">
        <w:rPr>
          <w:rFonts w:ascii="Times New Roman" w:hAnsi="Times New Roman"/>
        </w:rPr>
        <w:t>Условия реализации профессионального модуля</w:t>
      </w:r>
    </w:p>
    <w:p w14:paraId="56C4491F" w14:textId="77777777" w:rsidR="00DD11E4" w:rsidRPr="00E11160" w:rsidRDefault="00DD11E4" w:rsidP="00DD11E4">
      <w:pPr>
        <w:pStyle w:val="114"/>
        <w:rPr>
          <w:rFonts w:ascii="Times New Roman" w:hAnsi="Times New Roman"/>
        </w:rPr>
      </w:pPr>
      <w:r w:rsidRPr="00E11160">
        <w:rPr>
          <w:rFonts w:ascii="Times New Roman" w:hAnsi="Times New Roman"/>
        </w:rPr>
        <w:t>3.1. Материально-техническое обеспечение</w:t>
      </w:r>
    </w:p>
    <w:p w14:paraId="43361DBA" w14:textId="35B22F5C" w:rsidR="00DD11E4" w:rsidRPr="00FA680C" w:rsidRDefault="00DD11E4" w:rsidP="00DD11E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E1F3EE4" w14:textId="4F0D20EC" w:rsidR="00DD11E4" w:rsidRPr="00FA680C" w:rsidRDefault="00DD11E4" w:rsidP="00DD11E4">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935B21">
        <w:rPr>
          <w:rFonts w:ascii="Times New Roman" w:hAnsi="Times New Roman" w:cs="Times New Roman"/>
          <w:bCs/>
          <w:sz w:val="24"/>
          <w:szCs w:val="24"/>
        </w:rPr>
        <w:t xml:space="preserve"> </w:t>
      </w:r>
      <w:r w:rsidR="00935B21" w:rsidRPr="00041306">
        <w:rPr>
          <w:rFonts w:ascii="Times New Roman" w:hAnsi="Times New Roman"/>
          <w:bCs/>
          <w:sz w:val="24"/>
          <w:szCs w:val="24"/>
        </w:rPr>
        <w:t>«Механизация и автоматизация процессов промышленного рыболовства, аквакультуры и марикультуры»</w:t>
      </w:r>
      <w:r w:rsidR="00935B21">
        <w:rPr>
          <w:rFonts w:ascii="Times New Roman" w:hAnsi="Times New Roman"/>
          <w:bCs/>
          <w:sz w:val="24"/>
          <w:szCs w:val="24"/>
        </w:rPr>
        <w:t xml:space="preserve">; </w:t>
      </w:r>
      <w:r w:rsidR="00935B21" w:rsidRPr="00041306">
        <w:rPr>
          <w:rFonts w:ascii="Times New Roman" w:hAnsi="Times New Roman"/>
          <w:bCs/>
          <w:sz w:val="24"/>
          <w:szCs w:val="24"/>
        </w:rPr>
        <w:t>«Рыбопоисковые приборы»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FBC6DE5" w14:textId="20215B3E" w:rsidR="00DD11E4" w:rsidRPr="00FA680C" w:rsidRDefault="00DD11E4" w:rsidP="00DD11E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935B21" w:rsidRPr="00786B2C">
        <w:rPr>
          <w:rFonts w:ascii="Times New Roman" w:hAnsi="Times New Roman"/>
          <w:bCs/>
          <w:sz w:val="24"/>
          <w:szCs w:val="24"/>
        </w:rPr>
        <w:t>«Слесарная», «Механическая», «Такелажная»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DAA3B14" w14:textId="480CA1C6" w:rsidR="00DD11E4" w:rsidRPr="0058695B" w:rsidRDefault="00DD11E4" w:rsidP="0058695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6A9439B" w14:textId="77777777" w:rsidR="00DD11E4" w:rsidRPr="00E11160" w:rsidRDefault="00DD11E4" w:rsidP="00DD11E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938D3E" w14:textId="77777777" w:rsidR="00DD11E4" w:rsidRDefault="00DD11E4" w:rsidP="00DD11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E47A2" w14:textId="77777777" w:rsidR="00DD11E4" w:rsidRDefault="00DD11E4" w:rsidP="00DD11E4">
      <w:pPr>
        <w:pStyle w:val="a4"/>
        <w:spacing w:line="276" w:lineRule="auto"/>
        <w:ind w:left="0" w:firstLine="709"/>
        <w:jc w:val="both"/>
        <w:rPr>
          <w:rFonts w:ascii="Times New Roman" w:hAnsi="Times New Roman"/>
          <w:bCs/>
          <w:sz w:val="24"/>
          <w:szCs w:val="24"/>
        </w:rPr>
      </w:pPr>
    </w:p>
    <w:p w14:paraId="042EEFF7" w14:textId="77777777" w:rsidR="00DD11E4" w:rsidRPr="00E11160" w:rsidRDefault="00DD11E4" w:rsidP="00DD11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DA9581" w14:textId="77777777" w:rsidR="004C6391" w:rsidRPr="004C6391" w:rsidRDefault="00DD11E4" w:rsidP="004C6391">
      <w:pPr>
        <w:ind w:firstLine="709"/>
        <w:contextualSpacing/>
        <w:jc w:val="both"/>
        <w:rPr>
          <w:rFonts w:ascii="Times New Roman" w:eastAsia="Times New Roman" w:hAnsi="Times New Roman" w:cs="Times New Roman"/>
          <w:iCs/>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4C6391" w:rsidRPr="004C6391">
        <w:rPr>
          <w:rFonts w:ascii="Times New Roman" w:eastAsia="Times New Roman" w:hAnsi="Times New Roman" w:cs="Times New Roman"/>
          <w:iCs/>
          <w:sz w:val="24"/>
          <w:szCs w:val="24"/>
          <w:lang w:eastAsia="ru-RU"/>
        </w:rPr>
        <w:t>Аринжанов</w:t>
      </w:r>
      <w:proofErr w:type="spellEnd"/>
      <w:r w:rsidR="004C6391" w:rsidRPr="004C6391">
        <w:rPr>
          <w:rFonts w:ascii="Times New Roman" w:eastAsia="Times New Roman" w:hAnsi="Times New Roman" w:cs="Times New Roman"/>
          <w:iCs/>
          <w:sz w:val="24"/>
          <w:szCs w:val="24"/>
          <w:lang w:eastAsia="ru-RU"/>
        </w:rPr>
        <w:t xml:space="preserve">, А. Е. Организация и планирование промышленного </w:t>
      </w:r>
      <w:proofErr w:type="gramStart"/>
      <w:r w:rsidR="004C6391" w:rsidRPr="004C6391">
        <w:rPr>
          <w:rFonts w:ascii="Times New Roman" w:eastAsia="Times New Roman" w:hAnsi="Times New Roman" w:cs="Times New Roman"/>
          <w:iCs/>
          <w:sz w:val="24"/>
          <w:szCs w:val="24"/>
          <w:lang w:eastAsia="ru-RU"/>
        </w:rPr>
        <w:t>рыболовства :</w:t>
      </w:r>
      <w:proofErr w:type="gramEnd"/>
      <w:r w:rsidR="004C6391" w:rsidRPr="004C6391">
        <w:rPr>
          <w:rFonts w:ascii="Times New Roman" w:eastAsia="Times New Roman" w:hAnsi="Times New Roman" w:cs="Times New Roman"/>
          <w:iCs/>
          <w:sz w:val="24"/>
          <w:szCs w:val="24"/>
          <w:lang w:eastAsia="ru-RU"/>
        </w:rPr>
        <w:t xml:space="preserve"> учебное пособие для СПО / А. Е. </w:t>
      </w:r>
      <w:proofErr w:type="spellStart"/>
      <w:r w:rsidR="004C6391" w:rsidRPr="004C6391">
        <w:rPr>
          <w:rFonts w:ascii="Times New Roman" w:eastAsia="Times New Roman" w:hAnsi="Times New Roman" w:cs="Times New Roman"/>
          <w:iCs/>
          <w:sz w:val="24"/>
          <w:szCs w:val="24"/>
          <w:lang w:eastAsia="ru-RU"/>
        </w:rPr>
        <w:t>Аринжанов</w:t>
      </w:r>
      <w:proofErr w:type="spellEnd"/>
      <w:r w:rsidR="004C6391" w:rsidRPr="004C6391">
        <w:rPr>
          <w:rFonts w:ascii="Times New Roman" w:eastAsia="Times New Roman" w:hAnsi="Times New Roman" w:cs="Times New Roman"/>
          <w:iCs/>
          <w:sz w:val="24"/>
          <w:szCs w:val="24"/>
          <w:lang w:eastAsia="ru-RU"/>
        </w:rPr>
        <w:t xml:space="preserve">, Е. П. Мирошникова, Ю. В. </w:t>
      </w:r>
      <w:proofErr w:type="spellStart"/>
      <w:r w:rsidR="004C6391" w:rsidRPr="004C6391">
        <w:rPr>
          <w:rFonts w:ascii="Times New Roman" w:eastAsia="Times New Roman" w:hAnsi="Times New Roman" w:cs="Times New Roman"/>
          <w:iCs/>
          <w:sz w:val="24"/>
          <w:szCs w:val="24"/>
          <w:lang w:eastAsia="ru-RU"/>
        </w:rPr>
        <w:t>Килякова</w:t>
      </w:r>
      <w:proofErr w:type="spellEnd"/>
      <w:r w:rsidR="004C6391" w:rsidRPr="004C6391">
        <w:rPr>
          <w:rFonts w:ascii="Times New Roman" w:eastAsia="Times New Roman" w:hAnsi="Times New Roman" w:cs="Times New Roman"/>
          <w:iCs/>
          <w:sz w:val="24"/>
          <w:szCs w:val="24"/>
          <w:lang w:eastAsia="ru-RU"/>
        </w:rPr>
        <w:t xml:space="preserve">. — </w:t>
      </w:r>
      <w:proofErr w:type="gramStart"/>
      <w:r w:rsidR="004C6391" w:rsidRPr="004C6391">
        <w:rPr>
          <w:rFonts w:ascii="Times New Roman" w:eastAsia="Times New Roman" w:hAnsi="Times New Roman" w:cs="Times New Roman"/>
          <w:iCs/>
          <w:sz w:val="24"/>
          <w:szCs w:val="24"/>
          <w:lang w:eastAsia="ru-RU"/>
        </w:rPr>
        <w:t>Саратов :</w:t>
      </w:r>
      <w:proofErr w:type="gramEnd"/>
      <w:r w:rsidR="004C6391" w:rsidRPr="004C6391">
        <w:rPr>
          <w:rFonts w:ascii="Times New Roman" w:eastAsia="Times New Roman" w:hAnsi="Times New Roman" w:cs="Times New Roman"/>
          <w:iCs/>
          <w:sz w:val="24"/>
          <w:szCs w:val="24"/>
          <w:lang w:eastAsia="ru-RU"/>
        </w:rPr>
        <w:t xml:space="preserve"> Профобразование, 2020. — 317 c. — ISBN 978-5-4488-0607-0. — </w:t>
      </w:r>
      <w:proofErr w:type="gramStart"/>
      <w:r w:rsidR="004C6391" w:rsidRPr="004C6391">
        <w:rPr>
          <w:rFonts w:ascii="Times New Roman" w:eastAsia="Times New Roman" w:hAnsi="Times New Roman" w:cs="Times New Roman"/>
          <w:iCs/>
          <w:sz w:val="24"/>
          <w:szCs w:val="24"/>
          <w:lang w:eastAsia="ru-RU"/>
        </w:rPr>
        <w:t>Текст :</w:t>
      </w:r>
      <w:proofErr w:type="gramEnd"/>
      <w:r w:rsidR="004C6391" w:rsidRPr="004C6391">
        <w:rPr>
          <w:rFonts w:ascii="Times New Roman" w:eastAsia="Times New Roman" w:hAnsi="Times New Roman" w:cs="Times New Roman"/>
          <w:iCs/>
          <w:sz w:val="24"/>
          <w:szCs w:val="24"/>
          <w:lang w:eastAsia="ru-RU"/>
        </w:rPr>
        <w:t xml:space="preserve"> электронный // Электронный ресурс цифровой образовательной среды СПО </w:t>
      </w:r>
      <w:proofErr w:type="spellStart"/>
      <w:r w:rsidR="004C6391" w:rsidRPr="004C6391">
        <w:rPr>
          <w:rFonts w:ascii="Times New Roman" w:eastAsia="Times New Roman" w:hAnsi="Times New Roman" w:cs="Times New Roman"/>
          <w:iCs/>
          <w:sz w:val="24"/>
          <w:szCs w:val="24"/>
          <w:lang w:eastAsia="ru-RU"/>
        </w:rPr>
        <w:t>PROFобразование</w:t>
      </w:r>
      <w:proofErr w:type="spellEnd"/>
      <w:r w:rsidR="004C6391" w:rsidRPr="004C6391">
        <w:rPr>
          <w:rFonts w:ascii="Times New Roman" w:eastAsia="Times New Roman" w:hAnsi="Times New Roman" w:cs="Times New Roman"/>
          <w:iCs/>
          <w:sz w:val="24"/>
          <w:szCs w:val="24"/>
          <w:lang w:eastAsia="ru-RU"/>
        </w:rPr>
        <w:t xml:space="preserve"> : [сайт]. — URL: https://profspo.ru/books/92127</w:t>
      </w:r>
    </w:p>
    <w:p w14:paraId="17B88F9B" w14:textId="6AA65CD0" w:rsidR="00DD11E4" w:rsidRPr="00FA680C" w:rsidRDefault="00DD11E4" w:rsidP="00DD11E4">
      <w:pPr>
        <w:spacing w:line="276" w:lineRule="auto"/>
        <w:ind w:firstLine="709"/>
        <w:contextualSpacing/>
        <w:jc w:val="both"/>
        <w:rPr>
          <w:rFonts w:ascii="Times New Roman" w:hAnsi="Times New Roman" w:cs="Times New Roman"/>
          <w:bCs/>
          <w:iCs/>
          <w:sz w:val="24"/>
          <w:szCs w:val="24"/>
        </w:rPr>
      </w:pPr>
    </w:p>
    <w:p w14:paraId="4BE6E53C" w14:textId="77777777" w:rsidR="00DD11E4" w:rsidRDefault="00DD11E4" w:rsidP="00DD11E4">
      <w:pPr>
        <w:pStyle w:val="a4"/>
        <w:spacing w:line="276" w:lineRule="auto"/>
        <w:ind w:left="0" w:firstLine="709"/>
        <w:jc w:val="both"/>
        <w:rPr>
          <w:rFonts w:ascii="Times New Roman" w:eastAsia="Times New Roman" w:hAnsi="Times New Roman" w:cs="Times New Roman"/>
          <w:sz w:val="24"/>
          <w:szCs w:val="24"/>
          <w:lang w:eastAsia="ru-RU"/>
        </w:rPr>
      </w:pPr>
    </w:p>
    <w:p w14:paraId="73F50988" w14:textId="77777777" w:rsidR="00DD11E4" w:rsidRPr="00FA680C" w:rsidRDefault="00DD11E4" w:rsidP="00DD11E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A7BA556" w14:textId="77777777" w:rsidR="00DD11E4" w:rsidRPr="00FA680C" w:rsidRDefault="00DD11E4" w:rsidP="00DD11E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2A840F5" w14:textId="77777777" w:rsidR="00DD11E4" w:rsidRPr="00FA680C" w:rsidRDefault="00DD11E4" w:rsidP="00DD11E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D11E4" w:rsidRPr="008D2724" w14:paraId="6B033A8E" w14:textId="77777777" w:rsidTr="007D5D3D">
        <w:trPr>
          <w:trHeight w:val="23"/>
        </w:trPr>
        <w:tc>
          <w:tcPr>
            <w:tcW w:w="799" w:type="pct"/>
          </w:tcPr>
          <w:p w14:paraId="3BD0DCFB" w14:textId="77777777" w:rsidR="00DD11E4" w:rsidRPr="008D2724" w:rsidRDefault="00DD11E4" w:rsidP="007D5D3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6BA6B43" w14:textId="77777777" w:rsidR="00DD11E4" w:rsidRPr="008D2724" w:rsidRDefault="00DD11E4" w:rsidP="007D5D3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8B1E0A0" w14:textId="77777777" w:rsidR="00DD11E4" w:rsidRPr="008D2724" w:rsidRDefault="00DD11E4" w:rsidP="007D5D3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DD11E4" w:rsidRPr="008D2724" w14:paraId="2B7210E9" w14:textId="77777777" w:rsidTr="007D5D3D">
        <w:trPr>
          <w:trHeight w:val="23"/>
        </w:trPr>
        <w:tc>
          <w:tcPr>
            <w:tcW w:w="799" w:type="pct"/>
          </w:tcPr>
          <w:p w14:paraId="75EA5105" w14:textId="77777777" w:rsidR="00DD11E4" w:rsidRPr="00DD11E4" w:rsidRDefault="00DD11E4" w:rsidP="007D5D3D">
            <w:pPr>
              <w:rPr>
                <w:rFonts w:ascii="Times New Roman" w:hAnsi="Times New Roman" w:cs="Times New Roman"/>
                <w:bCs/>
                <w:sz w:val="24"/>
                <w:szCs w:val="24"/>
              </w:rPr>
            </w:pPr>
            <w:r w:rsidRPr="00DD11E4">
              <w:rPr>
                <w:rFonts w:ascii="Times New Roman" w:hAnsi="Times New Roman" w:cs="Times New Roman"/>
                <w:bCs/>
                <w:sz w:val="24"/>
                <w:szCs w:val="24"/>
              </w:rPr>
              <w:t>ОК.01</w:t>
            </w:r>
          </w:p>
          <w:p w14:paraId="19A5478F" w14:textId="77777777" w:rsidR="00CE2813" w:rsidRPr="00CE2813" w:rsidRDefault="00CE2813" w:rsidP="00CE2813">
            <w:pPr>
              <w:rPr>
                <w:rStyle w:val="afb"/>
                <w:bCs/>
                <w:i w:val="0"/>
                <w:iCs/>
                <w:sz w:val="24"/>
                <w:szCs w:val="24"/>
              </w:rPr>
            </w:pPr>
            <w:r w:rsidRPr="00CE2813">
              <w:rPr>
                <w:rStyle w:val="afb"/>
                <w:bCs/>
                <w:i w:val="0"/>
                <w:iCs/>
                <w:sz w:val="24"/>
                <w:szCs w:val="24"/>
              </w:rPr>
              <w:t>ПК 2.1.</w:t>
            </w:r>
          </w:p>
          <w:p w14:paraId="74B6F676" w14:textId="77777777" w:rsidR="00CE2813" w:rsidRPr="00CE2813" w:rsidRDefault="00CE2813" w:rsidP="00CE2813">
            <w:pPr>
              <w:rPr>
                <w:rStyle w:val="afb"/>
                <w:bCs/>
                <w:i w:val="0"/>
                <w:iCs/>
                <w:sz w:val="24"/>
                <w:szCs w:val="24"/>
              </w:rPr>
            </w:pPr>
            <w:r w:rsidRPr="00CE2813">
              <w:rPr>
                <w:rStyle w:val="afb"/>
                <w:bCs/>
                <w:i w:val="0"/>
                <w:iCs/>
                <w:sz w:val="24"/>
                <w:szCs w:val="24"/>
              </w:rPr>
              <w:t>ПК 2.2.</w:t>
            </w:r>
          </w:p>
          <w:p w14:paraId="0E13D87A" w14:textId="2A1A11F1" w:rsidR="00DD11E4" w:rsidRPr="00DD11E4" w:rsidRDefault="00CE2813" w:rsidP="00CE2813">
            <w:pPr>
              <w:suppressAutoHyphens/>
              <w:contextualSpacing/>
              <w:rPr>
                <w:rFonts w:ascii="Times New Roman" w:hAnsi="Times New Roman" w:cs="Times New Roman"/>
                <w:sz w:val="24"/>
                <w:szCs w:val="24"/>
              </w:rPr>
            </w:pPr>
            <w:r w:rsidRPr="00CE2813">
              <w:rPr>
                <w:rStyle w:val="afb"/>
                <w:bCs/>
                <w:i w:val="0"/>
                <w:iCs/>
                <w:sz w:val="24"/>
                <w:szCs w:val="24"/>
              </w:rPr>
              <w:t>ПК 2.3.</w:t>
            </w:r>
          </w:p>
        </w:tc>
        <w:tc>
          <w:tcPr>
            <w:tcW w:w="2755" w:type="pct"/>
          </w:tcPr>
          <w:p w14:paraId="5F80E01E" w14:textId="6E22CB3E" w:rsidR="00DC3F6C" w:rsidRPr="00DC3F6C" w:rsidRDefault="00DC3F6C" w:rsidP="00DC3F6C">
            <w:pPr>
              <w:suppressAutoHyphens/>
              <w:contextualSpacing/>
              <w:rPr>
                <w:rFonts w:ascii="Times New Roman" w:hAnsi="Times New Roman" w:cs="Times New Roman"/>
                <w:b/>
                <w:bCs/>
                <w:sz w:val="24"/>
                <w:szCs w:val="24"/>
              </w:rPr>
            </w:pPr>
            <w:r>
              <w:rPr>
                <w:rFonts w:ascii="Times New Roman" w:hAnsi="Times New Roman"/>
              </w:rPr>
              <w:t>О</w:t>
            </w:r>
            <w:r w:rsidRPr="008A0EFA">
              <w:rPr>
                <w:rFonts w:ascii="Times New Roman" w:hAnsi="Times New Roman"/>
              </w:rPr>
              <w:t>боснованность постановки цели, выбора и применения методов и способов решения профессиональных задач;</w:t>
            </w:r>
            <w:r>
              <w:rPr>
                <w:rFonts w:ascii="Times New Roman" w:hAnsi="Times New Roman"/>
              </w:rPr>
              <w:t xml:space="preserve"> </w:t>
            </w:r>
            <w:r w:rsidRPr="008A0EFA">
              <w:rPr>
                <w:rFonts w:ascii="Times New Roman" w:hAnsi="Times New Roman"/>
              </w:rPr>
              <w:t>адекватная оценка и самооценка эффективности и качества выполнения профессиональных задач</w:t>
            </w:r>
            <w:r>
              <w:rPr>
                <w:rFonts w:ascii="Times New Roman" w:hAnsi="Times New Roman"/>
              </w:rPr>
              <w:t>.</w:t>
            </w:r>
          </w:p>
          <w:p w14:paraId="7295D967" w14:textId="1C2F5948" w:rsidR="00DC3F6C" w:rsidRPr="00DC3F6C" w:rsidRDefault="00DC3F6C" w:rsidP="00DC3F6C">
            <w:pPr>
              <w:suppressAutoHyphens/>
              <w:contextualSpacing/>
              <w:rPr>
                <w:rFonts w:ascii="Times New Roman" w:hAnsi="Times New Roman" w:cs="Times New Roman"/>
                <w:sz w:val="24"/>
                <w:szCs w:val="24"/>
              </w:rPr>
            </w:pPr>
            <w:r w:rsidRPr="00DC3F6C">
              <w:rPr>
                <w:rFonts w:ascii="Times New Roman" w:hAnsi="Times New Roman" w:cs="Times New Roman"/>
                <w:sz w:val="24"/>
                <w:szCs w:val="24"/>
              </w:rPr>
              <w:t>Подготовленность обучающегося выполнять подготовительные работы для использования в промысловом режиме промысловых машин, механизмов, устройств, приборов контроля орудий лова.</w:t>
            </w:r>
          </w:p>
          <w:p w14:paraId="79C23555" w14:textId="77777777" w:rsidR="00DC3F6C" w:rsidRPr="00DC3F6C" w:rsidRDefault="00DC3F6C" w:rsidP="00DC3F6C">
            <w:pPr>
              <w:suppressAutoHyphens/>
              <w:contextualSpacing/>
              <w:rPr>
                <w:rFonts w:ascii="Times New Roman" w:hAnsi="Times New Roman" w:cs="Times New Roman"/>
                <w:sz w:val="24"/>
                <w:szCs w:val="24"/>
              </w:rPr>
            </w:pPr>
            <w:r w:rsidRPr="00DC3F6C">
              <w:rPr>
                <w:rFonts w:ascii="Times New Roman" w:hAnsi="Times New Roman" w:cs="Times New Roman"/>
                <w:sz w:val="24"/>
                <w:szCs w:val="24"/>
              </w:rPr>
              <w:t>Способность выполнения технологических операций обучающимся по: эксплуатации различных орудий рыболовства; при эксплуатации промысловых машин, механизмов, устройств и приборов контроля орудий лова.</w:t>
            </w:r>
          </w:p>
          <w:p w14:paraId="0DDD3CAC" w14:textId="2A84F3E5" w:rsidR="00DD11E4" w:rsidRPr="00DD11E4" w:rsidRDefault="00DC3F6C" w:rsidP="00DC3F6C">
            <w:pPr>
              <w:suppressAutoHyphens/>
              <w:contextualSpacing/>
              <w:rPr>
                <w:rFonts w:ascii="Times New Roman" w:hAnsi="Times New Roman" w:cs="Times New Roman"/>
                <w:sz w:val="24"/>
                <w:szCs w:val="24"/>
              </w:rPr>
            </w:pPr>
            <w:r w:rsidRPr="00DC3F6C">
              <w:rPr>
                <w:rFonts w:ascii="Times New Roman" w:hAnsi="Times New Roman" w:cs="Times New Roman"/>
                <w:sz w:val="24"/>
                <w:szCs w:val="24"/>
              </w:rPr>
              <w:t>Способность обучающегося выполнять частичное обслуживание промысловых машин, механизмов и устройств: регламентные работы по смазке подшипников и трущихся деталей, и узлов в промысловых механизмах; замена изношенных шкентелей, скоб, гаков и т.д.</w:t>
            </w:r>
          </w:p>
        </w:tc>
        <w:tc>
          <w:tcPr>
            <w:tcW w:w="1446" w:type="pct"/>
          </w:tcPr>
          <w:p w14:paraId="7B6D4EB9" w14:textId="603FA87B" w:rsidR="00DD11E4" w:rsidRPr="00DD11E4" w:rsidRDefault="00DC3F6C" w:rsidP="007D5D3D">
            <w:pPr>
              <w:suppressAutoHyphens/>
              <w:contextualSpacing/>
              <w:rPr>
                <w:rFonts w:ascii="Times New Roman" w:hAnsi="Times New Roman" w:cs="Times New Roman"/>
                <w:sz w:val="24"/>
                <w:szCs w:val="24"/>
              </w:rPr>
            </w:pPr>
            <w:r w:rsidRPr="00C36BE8">
              <w:rPr>
                <w:rFonts w:ascii="Times New Roman" w:hAnsi="Times New Roman"/>
              </w:rPr>
              <w:t>Все виды опроса, защита результатов практических занятий; защита курсового проекта; отчет по производственной практике.</w:t>
            </w:r>
          </w:p>
        </w:tc>
      </w:tr>
    </w:tbl>
    <w:p w14:paraId="0249AF6B" w14:textId="77777777" w:rsidR="00DD11E4" w:rsidRDefault="00DD11E4" w:rsidP="00F53FDC">
      <w:pPr>
        <w:jc w:val="right"/>
        <w:rPr>
          <w:rFonts w:ascii="Times New Roman" w:hAnsi="Times New Roman" w:cs="Times New Roman"/>
          <w:b/>
          <w:bCs/>
          <w:sz w:val="24"/>
          <w:szCs w:val="24"/>
        </w:rPr>
      </w:pPr>
    </w:p>
    <w:p w14:paraId="7D8DE356" w14:textId="77777777" w:rsidR="00DD11E4" w:rsidRDefault="00DD11E4" w:rsidP="00F53FDC">
      <w:pPr>
        <w:jc w:val="right"/>
        <w:rPr>
          <w:rFonts w:ascii="Times New Roman" w:hAnsi="Times New Roman" w:cs="Times New Roman"/>
          <w:b/>
          <w:bCs/>
          <w:sz w:val="24"/>
          <w:szCs w:val="24"/>
        </w:rPr>
      </w:pPr>
    </w:p>
    <w:p w14:paraId="7CCE1DD0" w14:textId="77777777" w:rsidR="00DD11E4" w:rsidRDefault="00DD11E4" w:rsidP="00F53FDC">
      <w:pPr>
        <w:jc w:val="right"/>
        <w:rPr>
          <w:rFonts w:ascii="Times New Roman" w:hAnsi="Times New Roman" w:cs="Times New Roman"/>
          <w:b/>
          <w:bCs/>
          <w:sz w:val="24"/>
          <w:szCs w:val="24"/>
        </w:rPr>
      </w:pPr>
    </w:p>
    <w:p w14:paraId="550C3291" w14:textId="77777777" w:rsidR="00DD11E4" w:rsidRDefault="00DD11E4" w:rsidP="00F53FDC">
      <w:pPr>
        <w:jc w:val="right"/>
        <w:rPr>
          <w:rFonts w:ascii="Times New Roman" w:hAnsi="Times New Roman" w:cs="Times New Roman"/>
          <w:b/>
          <w:bCs/>
          <w:sz w:val="24"/>
          <w:szCs w:val="24"/>
        </w:rPr>
      </w:pPr>
    </w:p>
    <w:p w14:paraId="2FEEAB10" w14:textId="77777777" w:rsidR="00DD11E4" w:rsidRDefault="00DD11E4" w:rsidP="00F53FDC">
      <w:pPr>
        <w:jc w:val="right"/>
        <w:rPr>
          <w:rFonts w:ascii="Times New Roman" w:hAnsi="Times New Roman" w:cs="Times New Roman"/>
          <w:b/>
          <w:bCs/>
          <w:sz w:val="24"/>
          <w:szCs w:val="24"/>
        </w:rPr>
      </w:pPr>
    </w:p>
    <w:p w14:paraId="1E25E46C" w14:textId="77777777" w:rsidR="00DD11E4" w:rsidRDefault="00DD11E4" w:rsidP="00F53FDC">
      <w:pPr>
        <w:jc w:val="right"/>
        <w:rPr>
          <w:rFonts w:ascii="Times New Roman" w:hAnsi="Times New Roman" w:cs="Times New Roman"/>
          <w:b/>
          <w:bCs/>
          <w:sz w:val="24"/>
          <w:szCs w:val="24"/>
        </w:rPr>
      </w:pPr>
    </w:p>
    <w:p w14:paraId="7F7FB333" w14:textId="77777777" w:rsidR="00DD11E4" w:rsidRDefault="00DD11E4" w:rsidP="00F53FDC">
      <w:pPr>
        <w:jc w:val="right"/>
        <w:rPr>
          <w:rFonts w:ascii="Times New Roman" w:hAnsi="Times New Roman" w:cs="Times New Roman"/>
          <w:b/>
          <w:bCs/>
          <w:sz w:val="24"/>
          <w:szCs w:val="24"/>
        </w:rPr>
      </w:pPr>
    </w:p>
    <w:p w14:paraId="707F4148" w14:textId="77777777" w:rsidR="00DD11E4" w:rsidRDefault="00DD11E4" w:rsidP="00F53FDC">
      <w:pPr>
        <w:jc w:val="right"/>
        <w:rPr>
          <w:rFonts w:ascii="Times New Roman" w:hAnsi="Times New Roman" w:cs="Times New Roman"/>
          <w:b/>
          <w:bCs/>
          <w:sz w:val="24"/>
          <w:szCs w:val="24"/>
        </w:rPr>
      </w:pPr>
    </w:p>
    <w:p w14:paraId="40826784" w14:textId="77777777" w:rsidR="00DD11E4" w:rsidRDefault="00DD11E4" w:rsidP="00F53FDC">
      <w:pPr>
        <w:jc w:val="right"/>
        <w:rPr>
          <w:rFonts w:ascii="Times New Roman" w:hAnsi="Times New Roman" w:cs="Times New Roman"/>
          <w:b/>
          <w:bCs/>
          <w:sz w:val="24"/>
          <w:szCs w:val="24"/>
        </w:rPr>
      </w:pPr>
    </w:p>
    <w:p w14:paraId="5B5E5534" w14:textId="77777777" w:rsidR="00DD11E4" w:rsidRDefault="00DD11E4" w:rsidP="00F53FDC">
      <w:pPr>
        <w:jc w:val="right"/>
        <w:rPr>
          <w:rFonts w:ascii="Times New Roman" w:hAnsi="Times New Roman" w:cs="Times New Roman"/>
          <w:b/>
          <w:bCs/>
          <w:sz w:val="24"/>
          <w:szCs w:val="24"/>
        </w:rPr>
      </w:pPr>
    </w:p>
    <w:p w14:paraId="5D0C23C2" w14:textId="77777777" w:rsidR="0058695B" w:rsidRDefault="0058695B" w:rsidP="00F53FDC">
      <w:pPr>
        <w:jc w:val="right"/>
        <w:rPr>
          <w:rFonts w:ascii="Times New Roman" w:hAnsi="Times New Roman" w:cs="Times New Roman"/>
          <w:b/>
          <w:bCs/>
          <w:sz w:val="24"/>
          <w:szCs w:val="24"/>
        </w:rPr>
      </w:pPr>
    </w:p>
    <w:p w14:paraId="579F9F38" w14:textId="77777777" w:rsidR="0058695B" w:rsidRDefault="0058695B" w:rsidP="00F53FDC">
      <w:pPr>
        <w:jc w:val="right"/>
        <w:rPr>
          <w:rFonts w:ascii="Times New Roman" w:hAnsi="Times New Roman" w:cs="Times New Roman"/>
          <w:b/>
          <w:bCs/>
          <w:sz w:val="24"/>
          <w:szCs w:val="24"/>
        </w:rPr>
      </w:pPr>
    </w:p>
    <w:p w14:paraId="62CF6A8A" w14:textId="77777777" w:rsidR="0058695B" w:rsidRDefault="0058695B" w:rsidP="00F53FDC">
      <w:pPr>
        <w:jc w:val="right"/>
        <w:rPr>
          <w:rFonts w:ascii="Times New Roman" w:hAnsi="Times New Roman" w:cs="Times New Roman"/>
          <w:b/>
          <w:bCs/>
          <w:sz w:val="24"/>
          <w:szCs w:val="24"/>
        </w:rPr>
      </w:pPr>
    </w:p>
    <w:p w14:paraId="41015387" w14:textId="77777777" w:rsidR="0058695B" w:rsidRDefault="0058695B" w:rsidP="00F53FDC">
      <w:pPr>
        <w:jc w:val="right"/>
        <w:rPr>
          <w:rFonts w:ascii="Times New Roman" w:hAnsi="Times New Roman" w:cs="Times New Roman"/>
          <w:b/>
          <w:bCs/>
          <w:sz w:val="24"/>
          <w:szCs w:val="24"/>
        </w:rPr>
      </w:pPr>
    </w:p>
    <w:p w14:paraId="5136F65E" w14:textId="77777777" w:rsidR="0058695B" w:rsidRDefault="0058695B" w:rsidP="00F53FDC">
      <w:pPr>
        <w:jc w:val="right"/>
        <w:rPr>
          <w:rFonts w:ascii="Times New Roman" w:hAnsi="Times New Roman" w:cs="Times New Roman"/>
          <w:b/>
          <w:bCs/>
          <w:sz w:val="24"/>
          <w:szCs w:val="24"/>
        </w:rPr>
      </w:pPr>
    </w:p>
    <w:p w14:paraId="55463410" w14:textId="77777777" w:rsidR="0058695B" w:rsidRDefault="0058695B" w:rsidP="00F53FDC">
      <w:pPr>
        <w:jc w:val="right"/>
        <w:rPr>
          <w:rFonts w:ascii="Times New Roman" w:hAnsi="Times New Roman" w:cs="Times New Roman"/>
          <w:b/>
          <w:bCs/>
          <w:sz w:val="24"/>
          <w:szCs w:val="24"/>
        </w:rPr>
      </w:pPr>
    </w:p>
    <w:p w14:paraId="52899DCC" w14:textId="77777777" w:rsidR="00DD11E4" w:rsidRDefault="00DD11E4" w:rsidP="00F53FDC">
      <w:pPr>
        <w:jc w:val="right"/>
        <w:rPr>
          <w:rFonts w:ascii="Times New Roman" w:hAnsi="Times New Roman" w:cs="Times New Roman"/>
          <w:b/>
          <w:bCs/>
          <w:sz w:val="24"/>
          <w:szCs w:val="24"/>
        </w:rPr>
      </w:pPr>
    </w:p>
    <w:p w14:paraId="0287528D" w14:textId="77777777" w:rsidR="004C6391" w:rsidRDefault="004C6391" w:rsidP="00F53FDC">
      <w:pPr>
        <w:jc w:val="right"/>
        <w:rPr>
          <w:rFonts w:ascii="Times New Roman" w:hAnsi="Times New Roman" w:cs="Times New Roman"/>
          <w:b/>
          <w:bCs/>
          <w:sz w:val="24"/>
          <w:szCs w:val="24"/>
        </w:rPr>
      </w:pPr>
    </w:p>
    <w:p w14:paraId="48C1F599" w14:textId="77777777" w:rsidR="004C6391" w:rsidRDefault="004C6391" w:rsidP="00F53FDC">
      <w:pPr>
        <w:jc w:val="right"/>
        <w:rPr>
          <w:rFonts w:ascii="Times New Roman" w:hAnsi="Times New Roman" w:cs="Times New Roman"/>
          <w:b/>
          <w:bCs/>
          <w:sz w:val="24"/>
          <w:szCs w:val="24"/>
        </w:rPr>
      </w:pPr>
    </w:p>
    <w:p w14:paraId="31A71B9D" w14:textId="77777777" w:rsidR="004C6391" w:rsidRDefault="004C6391" w:rsidP="00F53FDC">
      <w:pPr>
        <w:jc w:val="right"/>
        <w:rPr>
          <w:rFonts w:ascii="Times New Roman" w:hAnsi="Times New Roman" w:cs="Times New Roman"/>
          <w:b/>
          <w:bCs/>
          <w:sz w:val="24"/>
          <w:szCs w:val="24"/>
        </w:rPr>
      </w:pPr>
    </w:p>
    <w:p w14:paraId="31BBDEE6" w14:textId="77777777" w:rsidR="004C6391" w:rsidRDefault="004C6391" w:rsidP="00F53FDC">
      <w:pPr>
        <w:jc w:val="right"/>
        <w:rPr>
          <w:rFonts w:ascii="Times New Roman" w:hAnsi="Times New Roman" w:cs="Times New Roman"/>
          <w:b/>
          <w:bCs/>
          <w:sz w:val="24"/>
          <w:szCs w:val="24"/>
        </w:rPr>
      </w:pPr>
    </w:p>
    <w:p w14:paraId="6B174567" w14:textId="77777777" w:rsidR="004C6391" w:rsidRDefault="004C6391" w:rsidP="00F53FDC">
      <w:pPr>
        <w:jc w:val="right"/>
        <w:rPr>
          <w:rFonts w:ascii="Times New Roman" w:hAnsi="Times New Roman" w:cs="Times New Roman"/>
          <w:b/>
          <w:bCs/>
          <w:sz w:val="24"/>
          <w:szCs w:val="24"/>
        </w:rPr>
      </w:pPr>
    </w:p>
    <w:p w14:paraId="6EEA4778" w14:textId="77777777" w:rsidR="004C6391" w:rsidRDefault="004C6391" w:rsidP="00F53FDC">
      <w:pPr>
        <w:jc w:val="right"/>
        <w:rPr>
          <w:rFonts w:ascii="Times New Roman" w:hAnsi="Times New Roman" w:cs="Times New Roman"/>
          <w:b/>
          <w:bCs/>
          <w:sz w:val="24"/>
          <w:szCs w:val="24"/>
        </w:rPr>
      </w:pPr>
    </w:p>
    <w:p w14:paraId="77DB45C6" w14:textId="38CF81A8" w:rsidR="00DC3F6C" w:rsidRPr="00DB4EEF" w:rsidRDefault="00DC3F6C" w:rsidP="00DC3F6C">
      <w:pPr>
        <w:jc w:val="right"/>
        <w:rPr>
          <w:rFonts w:ascii="Times New Roman" w:hAnsi="Times New Roman" w:cs="Times New Roman"/>
          <w:b/>
          <w:bCs/>
          <w:sz w:val="24"/>
          <w:szCs w:val="24"/>
        </w:rPr>
      </w:pPr>
      <w:bookmarkStart w:id="37" w:name="_Hlk171340570"/>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3</w:t>
      </w:r>
    </w:p>
    <w:p w14:paraId="3210A8E7" w14:textId="77777777" w:rsidR="00DC3F6C" w:rsidRPr="00DB4EEF" w:rsidRDefault="00DC3F6C" w:rsidP="00DC3F6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42C7604" w14:textId="77777777" w:rsidR="00DC3F6C" w:rsidRPr="00DB4EEF" w:rsidRDefault="00DC3F6C" w:rsidP="00DC3F6C">
      <w:pPr>
        <w:jc w:val="right"/>
        <w:rPr>
          <w:rFonts w:ascii="Times New Roman" w:hAnsi="Times New Roman" w:cs="Times New Roman"/>
          <w:b/>
          <w:bCs/>
          <w:color w:val="0070C0"/>
          <w:sz w:val="24"/>
          <w:szCs w:val="24"/>
        </w:rPr>
      </w:pPr>
      <w:r w:rsidRPr="00DB4EEF">
        <w:rPr>
          <w:rFonts w:ascii="Times New Roman" w:hAnsi="Times New Roman"/>
          <w:b/>
          <w:bCs/>
          <w:sz w:val="24"/>
          <w:szCs w:val="24"/>
        </w:rPr>
        <w:t>35.02.11 Промышленное рыболовство</w:t>
      </w:r>
    </w:p>
    <w:p w14:paraId="78B857F5" w14:textId="77777777" w:rsidR="00DC3F6C" w:rsidRDefault="00DC3F6C" w:rsidP="00DC3F6C">
      <w:pPr>
        <w:jc w:val="right"/>
        <w:rPr>
          <w:rFonts w:ascii="Times New Roman" w:hAnsi="Times New Roman" w:cs="Times New Roman"/>
          <w:b/>
          <w:bCs/>
          <w:color w:val="0070C0"/>
          <w:sz w:val="24"/>
          <w:szCs w:val="24"/>
        </w:rPr>
      </w:pPr>
    </w:p>
    <w:p w14:paraId="53135068" w14:textId="77777777" w:rsidR="00DC3F6C" w:rsidRDefault="00DC3F6C" w:rsidP="00DC3F6C">
      <w:pPr>
        <w:jc w:val="right"/>
        <w:rPr>
          <w:rFonts w:ascii="Times New Roman" w:hAnsi="Times New Roman" w:cs="Times New Roman"/>
          <w:b/>
          <w:bCs/>
          <w:color w:val="0070C0"/>
          <w:sz w:val="24"/>
          <w:szCs w:val="24"/>
        </w:rPr>
      </w:pPr>
    </w:p>
    <w:p w14:paraId="2700901B" w14:textId="77777777" w:rsidR="00DC3F6C" w:rsidRDefault="00DC3F6C" w:rsidP="00DC3F6C">
      <w:pPr>
        <w:jc w:val="right"/>
        <w:rPr>
          <w:rFonts w:ascii="Times New Roman" w:hAnsi="Times New Roman" w:cs="Times New Roman"/>
          <w:b/>
          <w:bCs/>
          <w:color w:val="0070C0"/>
          <w:sz w:val="24"/>
          <w:szCs w:val="24"/>
        </w:rPr>
      </w:pPr>
    </w:p>
    <w:p w14:paraId="5BA52BFB" w14:textId="77777777" w:rsidR="00DC3F6C" w:rsidRDefault="00DC3F6C" w:rsidP="00DC3F6C">
      <w:pPr>
        <w:jc w:val="right"/>
        <w:rPr>
          <w:rFonts w:ascii="Times New Roman" w:hAnsi="Times New Roman" w:cs="Times New Roman"/>
          <w:b/>
          <w:bCs/>
          <w:color w:val="0070C0"/>
          <w:sz w:val="24"/>
          <w:szCs w:val="24"/>
        </w:rPr>
      </w:pPr>
    </w:p>
    <w:p w14:paraId="6A9523A8" w14:textId="77777777" w:rsidR="00DC3F6C" w:rsidRDefault="00DC3F6C" w:rsidP="00DC3F6C">
      <w:pPr>
        <w:jc w:val="right"/>
        <w:rPr>
          <w:rFonts w:ascii="Times New Roman" w:hAnsi="Times New Roman" w:cs="Times New Roman"/>
          <w:b/>
          <w:bCs/>
          <w:color w:val="0070C0"/>
          <w:sz w:val="24"/>
          <w:szCs w:val="24"/>
        </w:rPr>
      </w:pPr>
    </w:p>
    <w:p w14:paraId="7685DE50" w14:textId="77777777" w:rsidR="00DC3F6C" w:rsidRDefault="00DC3F6C" w:rsidP="00DC3F6C">
      <w:pPr>
        <w:jc w:val="right"/>
        <w:rPr>
          <w:rFonts w:ascii="Times New Roman" w:hAnsi="Times New Roman" w:cs="Times New Roman"/>
          <w:b/>
          <w:bCs/>
          <w:color w:val="0070C0"/>
          <w:sz w:val="24"/>
          <w:szCs w:val="24"/>
        </w:rPr>
      </w:pPr>
    </w:p>
    <w:p w14:paraId="08AE8DB0" w14:textId="77777777" w:rsidR="00DC3F6C" w:rsidRDefault="00DC3F6C" w:rsidP="00DC3F6C">
      <w:pPr>
        <w:jc w:val="right"/>
        <w:rPr>
          <w:rFonts w:ascii="Times New Roman" w:hAnsi="Times New Roman" w:cs="Times New Roman"/>
          <w:b/>
          <w:bCs/>
          <w:color w:val="0070C0"/>
          <w:sz w:val="24"/>
          <w:szCs w:val="24"/>
        </w:rPr>
      </w:pPr>
    </w:p>
    <w:p w14:paraId="2B7E5EB3" w14:textId="77777777" w:rsidR="00DC3F6C" w:rsidRDefault="00DC3F6C" w:rsidP="00DC3F6C">
      <w:pPr>
        <w:jc w:val="right"/>
        <w:rPr>
          <w:rFonts w:ascii="Times New Roman" w:hAnsi="Times New Roman" w:cs="Times New Roman"/>
          <w:b/>
          <w:bCs/>
          <w:color w:val="0070C0"/>
          <w:sz w:val="24"/>
          <w:szCs w:val="24"/>
        </w:rPr>
      </w:pPr>
    </w:p>
    <w:p w14:paraId="2A03B0A0" w14:textId="77777777" w:rsidR="00DC3F6C" w:rsidRDefault="00DC3F6C" w:rsidP="00DC3F6C">
      <w:pPr>
        <w:jc w:val="right"/>
        <w:rPr>
          <w:rFonts w:ascii="Times New Roman" w:hAnsi="Times New Roman" w:cs="Times New Roman"/>
          <w:b/>
          <w:bCs/>
          <w:color w:val="0070C0"/>
          <w:sz w:val="24"/>
          <w:szCs w:val="24"/>
        </w:rPr>
      </w:pPr>
    </w:p>
    <w:p w14:paraId="6A9BBB6C" w14:textId="77777777" w:rsidR="00DC3F6C" w:rsidRPr="00502F97" w:rsidRDefault="00DC3F6C" w:rsidP="00DC3F6C">
      <w:pPr>
        <w:jc w:val="right"/>
        <w:rPr>
          <w:rFonts w:ascii="Times New Roman" w:hAnsi="Times New Roman" w:cs="Times New Roman"/>
          <w:b/>
          <w:bCs/>
          <w:color w:val="0070C0"/>
          <w:sz w:val="24"/>
          <w:szCs w:val="24"/>
        </w:rPr>
      </w:pPr>
    </w:p>
    <w:p w14:paraId="7371FB25" w14:textId="77777777" w:rsidR="00DC3F6C" w:rsidRPr="008F578C" w:rsidRDefault="00DC3F6C" w:rsidP="00DC3F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C9D45" w14:textId="210D8982" w:rsidR="00DC3F6C" w:rsidRPr="00DB4EEF" w:rsidRDefault="00DC3F6C" w:rsidP="00DC3F6C">
      <w:pPr>
        <w:pStyle w:val="1"/>
        <w:spacing w:after="0" w:afterAutospacing="0"/>
      </w:pPr>
      <w:bookmarkStart w:id="38" w:name="_Toc171344573"/>
      <w:r w:rsidRPr="00DB4EEF">
        <w:t>«</w:t>
      </w:r>
      <w:r>
        <w:t>ПМ.03 ИЗГОТОВЛЕНИЕ И РЕМОНТ ОРУДИЙ ПРОМЫШЛЕННОГО РЫБОЛОВСТВА</w:t>
      </w:r>
      <w:r w:rsidRPr="00DB4EEF">
        <w:t>»</w:t>
      </w:r>
      <w:bookmarkEnd w:id="38"/>
    </w:p>
    <w:p w14:paraId="3CEA5062" w14:textId="77777777" w:rsidR="00DC3F6C" w:rsidRPr="00F53FDC" w:rsidRDefault="00DC3F6C" w:rsidP="00DC3F6C">
      <w:pPr>
        <w:spacing w:line="360" w:lineRule="auto"/>
        <w:jc w:val="center"/>
        <w:rPr>
          <w:rFonts w:ascii="Times New Roman" w:hAnsi="Times New Roman" w:cs="Times New Roman"/>
          <w:sz w:val="24"/>
          <w:szCs w:val="24"/>
        </w:rPr>
      </w:pPr>
    </w:p>
    <w:p w14:paraId="041AA43C" w14:textId="77777777" w:rsidR="00DC3F6C" w:rsidRPr="00F53FDC" w:rsidRDefault="00DC3F6C" w:rsidP="00DC3F6C">
      <w:pPr>
        <w:spacing w:line="360" w:lineRule="auto"/>
        <w:jc w:val="center"/>
        <w:rPr>
          <w:rFonts w:ascii="Times New Roman" w:hAnsi="Times New Roman" w:cs="Times New Roman"/>
          <w:sz w:val="24"/>
          <w:szCs w:val="24"/>
        </w:rPr>
      </w:pPr>
    </w:p>
    <w:p w14:paraId="0D1B431A" w14:textId="77777777" w:rsidR="00DC3F6C" w:rsidRPr="00F53FDC" w:rsidRDefault="00DC3F6C" w:rsidP="00DC3F6C">
      <w:pPr>
        <w:spacing w:line="360" w:lineRule="auto"/>
        <w:jc w:val="center"/>
        <w:rPr>
          <w:rFonts w:ascii="Times New Roman" w:hAnsi="Times New Roman" w:cs="Times New Roman"/>
          <w:sz w:val="24"/>
          <w:szCs w:val="24"/>
        </w:rPr>
      </w:pPr>
    </w:p>
    <w:p w14:paraId="69EA03DA" w14:textId="77777777" w:rsidR="00DC3F6C" w:rsidRPr="00F53FDC" w:rsidRDefault="00DC3F6C" w:rsidP="00DC3F6C">
      <w:pPr>
        <w:spacing w:line="360" w:lineRule="auto"/>
        <w:jc w:val="center"/>
        <w:rPr>
          <w:rFonts w:ascii="Times New Roman" w:hAnsi="Times New Roman" w:cs="Times New Roman"/>
          <w:sz w:val="24"/>
          <w:szCs w:val="24"/>
        </w:rPr>
      </w:pPr>
    </w:p>
    <w:p w14:paraId="51A2A001" w14:textId="77777777" w:rsidR="00DC3F6C" w:rsidRPr="00F53FDC" w:rsidRDefault="00DC3F6C" w:rsidP="00DC3F6C">
      <w:pPr>
        <w:spacing w:line="360" w:lineRule="auto"/>
        <w:jc w:val="center"/>
        <w:rPr>
          <w:rFonts w:ascii="Times New Roman" w:hAnsi="Times New Roman" w:cs="Times New Roman"/>
          <w:sz w:val="24"/>
          <w:szCs w:val="24"/>
        </w:rPr>
      </w:pPr>
    </w:p>
    <w:p w14:paraId="66E13016" w14:textId="77777777" w:rsidR="00DC3F6C" w:rsidRPr="00F53FDC" w:rsidRDefault="00DC3F6C" w:rsidP="00DC3F6C">
      <w:pPr>
        <w:spacing w:line="360" w:lineRule="auto"/>
        <w:jc w:val="center"/>
        <w:rPr>
          <w:rFonts w:ascii="Times New Roman" w:hAnsi="Times New Roman" w:cs="Times New Roman"/>
          <w:sz w:val="24"/>
          <w:szCs w:val="24"/>
        </w:rPr>
      </w:pPr>
    </w:p>
    <w:p w14:paraId="67FEA125" w14:textId="77777777" w:rsidR="00DC3F6C" w:rsidRPr="00F53FDC" w:rsidRDefault="00DC3F6C" w:rsidP="00DC3F6C">
      <w:pPr>
        <w:spacing w:line="360" w:lineRule="auto"/>
        <w:jc w:val="center"/>
        <w:rPr>
          <w:rFonts w:ascii="Times New Roman" w:hAnsi="Times New Roman" w:cs="Times New Roman"/>
          <w:sz w:val="24"/>
          <w:szCs w:val="24"/>
        </w:rPr>
      </w:pPr>
    </w:p>
    <w:p w14:paraId="2E78EA86" w14:textId="77777777" w:rsidR="00DC3F6C" w:rsidRPr="00F53FDC" w:rsidRDefault="00DC3F6C" w:rsidP="00DC3F6C">
      <w:pPr>
        <w:spacing w:line="360" w:lineRule="auto"/>
        <w:jc w:val="center"/>
        <w:rPr>
          <w:rFonts w:ascii="Times New Roman" w:hAnsi="Times New Roman" w:cs="Times New Roman"/>
          <w:sz w:val="24"/>
          <w:szCs w:val="24"/>
        </w:rPr>
      </w:pPr>
    </w:p>
    <w:p w14:paraId="6FC9E79A" w14:textId="77777777" w:rsidR="00DC3F6C" w:rsidRPr="00F53FDC" w:rsidRDefault="00DC3F6C" w:rsidP="00DC3F6C">
      <w:pPr>
        <w:spacing w:line="360" w:lineRule="auto"/>
        <w:jc w:val="center"/>
        <w:rPr>
          <w:rFonts w:ascii="Times New Roman" w:hAnsi="Times New Roman" w:cs="Times New Roman"/>
          <w:sz w:val="24"/>
          <w:szCs w:val="24"/>
        </w:rPr>
      </w:pPr>
    </w:p>
    <w:p w14:paraId="2FC6DF61" w14:textId="77777777" w:rsidR="00DC3F6C" w:rsidRPr="00F53FDC" w:rsidRDefault="00DC3F6C" w:rsidP="00DC3F6C">
      <w:pPr>
        <w:spacing w:line="360" w:lineRule="auto"/>
        <w:jc w:val="center"/>
        <w:rPr>
          <w:rFonts w:ascii="Times New Roman" w:hAnsi="Times New Roman" w:cs="Times New Roman"/>
          <w:sz w:val="24"/>
          <w:szCs w:val="24"/>
        </w:rPr>
      </w:pPr>
    </w:p>
    <w:p w14:paraId="7B745D62" w14:textId="77777777" w:rsidR="00DC3F6C" w:rsidRPr="00F53FDC" w:rsidRDefault="00DC3F6C" w:rsidP="00DC3F6C">
      <w:pPr>
        <w:spacing w:line="360" w:lineRule="auto"/>
        <w:jc w:val="center"/>
        <w:rPr>
          <w:rFonts w:ascii="Times New Roman" w:hAnsi="Times New Roman" w:cs="Times New Roman"/>
          <w:sz w:val="24"/>
          <w:szCs w:val="24"/>
        </w:rPr>
      </w:pPr>
    </w:p>
    <w:p w14:paraId="3A2F6DF1" w14:textId="77777777" w:rsidR="00DC3F6C" w:rsidRPr="00F53FDC" w:rsidRDefault="00DC3F6C" w:rsidP="00DC3F6C">
      <w:pPr>
        <w:spacing w:line="360" w:lineRule="auto"/>
        <w:jc w:val="center"/>
        <w:rPr>
          <w:rFonts w:ascii="Times New Roman" w:hAnsi="Times New Roman" w:cs="Times New Roman"/>
          <w:sz w:val="24"/>
          <w:szCs w:val="24"/>
        </w:rPr>
      </w:pPr>
    </w:p>
    <w:p w14:paraId="48997B69" w14:textId="77777777" w:rsidR="00DC3F6C" w:rsidRPr="00F53FDC" w:rsidRDefault="00DC3F6C" w:rsidP="00DC3F6C">
      <w:pPr>
        <w:spacing w:line="360" w:lineRule="auto"/>
        <w:jc w:val="center"/>
        <w:rPr>
          <w:rFonts w:ascii="Times New Roman" w:hAnsi="Times New Roman" w:cs="Times New Roman"/>
          <w:sz w:val="24"/>
          <w:szCs w:val="24"/>
        </w:rPr>
      </w:pPr>
    </w:p>
    <w:p w14:paraId="43204236" w14:textId="77777777" w:rsidR="00DC3F6C" w:rsidRPr="00F53FDC" w:rsidRDefault="00DC3F6C" w:rsidP="00DC3F6C">
      <w:pPr>
        <w:spacing w:line="360" w:lineRule="auto"/>
        <w:jc w:val="center"/>
        <w:rPr>
          <w:rFonts w:ascii="Times New Roman" w:hAnsi="Times New Roman" w:cs="Times New Roman"/>
          <w:sz w:val="24"/>
          <w:szCs w:val="24"/>
        </w:rPr>
      </w:pPr>
    </w:p>
    <w:p w14:paraId="4798EE01" w14:textId="77777777" w:rsidR="00DC3F6C" w:rsidRPr="00F53FDC" w:rsidRDefault="00DC3F6C" w:rsidP="00DC3F6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0EF74C7" w14:textId="77777777" w:rsidR="00DC3F6C" w:rsidRDefault="00DC3F6C" w:rsidP="00DC3F6C">
      <w:pPr>
        <w:rPr>
          <w:rFonts w:ascii="Times New Roman" w:eastAsia="Times New Roman" w:hAnsi="Times New Roman" w:cs="Times New Roman"/>
          <w:b/>
          <w:bCs/>
          <w:kern w:val="36"/>
          <w:sz w:val="24"/>
          <w:szCs w:val="24"/>
          <w:lang w:eastAsia="ru-RU"/>
        </w:rPr>
      </w:pPr>
      <w:r>
        <w:br w:type="page"/>
      </w:r>
    </w:p>
    <w:p w14:paraId="0D5FDD06" w14:textId="77777777" w:rsidR="00DC3F6C" w:rsidRPr="00B766E1" w:rsidRDefault="00DC3F6C" w:rsidP="00DC3F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AEE3C8" w14:textId="77777777" w:rsidR="00DC3F6C" w:rsidRDefault="00DC3F6C" w:rsidP="00DC3F6C"/>
    <w:p w14:paraId="1D6536C4" w14:textId="77777777" w:rsidR="00DC3F6C" w:rsidRDefault="00DC3F6C" w:rsidP="00DC3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F2BF24" w14:textId="05C7FDE0" w:rsidR="00DC3F6C" w:rsidRPr="00DB4EEF" w:rsidRDefault="00000000" w:rsidP="00DC3F6C">
      <w:pPr>
        <w:pStyle w:val="21"/>
        <w:rPr>
          <w:i w:val="0"/>
          <w:iCs w:val="0"/>
          <w:color w:val="0563C1" w:themeColor="hyperlink"/>
          <w:u w:val="single"/>
        </w:rPr>
      </w:pPr>
      <w:hyperlink w:anchor="_Toc156820310" w:history="1">
        <w:r w:rsidR="00DC3F6C" w:rsidRPr="00B766E1">
          <w:rPr>
            <w:rStyle w:val="af0"/>
            <w:i w:val="0"/>
            <w:iCs w:val="0"/>
          </w:rPr>
          <w:t>1.1. Цель и место профессионального модуля «</w:t>
        </w:r>
        <w:r w:rsidR="00DC3F6C" w:rsidRPr="00DC3F6C">
          <w:rPr>
            <w:rStyle w:val="af0"/>
            <w:i w:val="0"/>
            <w:iCs w:val="0"/>
          </w:rPr>
          <w:t xml:space="preserve">ПМ.03 </w:t>
        </w:r>
        <w:r w:rsidR="00DC3F6C">
          <w:rPr>
            <w:rStyle w:val="af0"/>
            <w:i w:val="0"/>
            <w:iCs w:val="0"/>
          </w:rPr>
          <w:t>И</w:t>
        </w:r>
        <w:r w:rsidR="00DC3F6C" w:rsidRPr="00DC3F6C">
          <w:rPr>
            <w:rStyle w:val="af0"/>
            <w:i w:val="0"/>
            <w:iCs w:val="0"/>
          </w:rPr>
          <w:t>зготовление и ремонт орудий промышленного рыболовства</w:t>
        </w:r>
        <w:r w:rsidR="00DC3F6C" w:rsidRPr="00B766E1">
          <w:rPr>
            <w:rStyle w:val="af0"/>
            <w:i w:val="0"/>
            <w:iCs w:val="0"/>
          </w:rPr>
          <w:t>»  в структуре образовательной программы</w:t>
        </w:r>
        <w:r w:rsidR="00DC3F6C" w:rsidRPr="00B766E1">
          <w:rPr>
            <w:i w:val="0"/>
            <w:iCs w:val="0"/>
            <w:webHidden/>
          </w:rPr>
          <w:tab/>
        </w:r>
      </w:hyperlink>
    </w:p>
    <w:p w14:paraId="519B9BEC"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1" w:history="1">
        <w:r w:rsidR="00DC3F6C" w:rsidRPr="00B766E1">
          <w:rPr>
            <w:rStyle w:val="af0"/>
            <w:i w:val="0"/>
            <w:iCs w:val="0"/>
          </w:rPr>
          <w:t>1.2. Планируемые результаты освоения профессионального модуля</w:t>
        </w:r>
        <w:r w:rsidR="00DC3F6C" w:rsidRPr="00B766E1">
          <w:rPr>
            <w:i w:val="0"/>
            <w:iCs w:val="0"/>
            <w:webHidden/>
          </w:rPr>
          <w:tab/>
        </w:r>
      </w:hyperlink>
    </w:p>
    <w:p w14:paraId="59B99063" w14:textId="77777777" w:rsidR="00DC3F6C" w:rsidRDefault="00000000" w:rsidP="00DC3F6C">
      <w:pPr>
        <w:pStyle w:val="14"/>
        <w:rPr>
          <w:rFonts w:asciiTheme="minorHAnsi" w:eastAsiaTheme="minorEastAsia" w:hAnsiTheme="minorHAnsi" w:cstheme="minorBidi"/>
          <w:b w:val="0"/>
          <w:bCs w:val="0"/>
          <w:lang w:eastAsia="ru-RU"/>
        </w:rPr>
      </w:pPr>
      <w:hyperlink w:anchor="_Toc156820312" w:history="1">
        <w:r w:rsidR="00DC3F6C" w:rsidRPr="00A9619D">
          <w:rPr>
            <w:rStyle w:val="af0"/>
          </w:rPr>
          <w:t>2. Структура и содержание профессионального модуля</w:t>
        </w:r>
        <w:r w:rsidR="00DC3F6C">
          <w:rPr>
            <w:webHidden/>
          </w:rPr>
          <w:tab/>
        </w:r>
      </w:hyperlink>
    </w:p>
    <w:p w14:paraId="3EE51622"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3" w:history="1">
        <w:r w:rsidR="00DC3F6C" w:rsidRPr="00B766E1">
          <w:rPr>
            <w:rStyle w:val="af0"/>
            <w:i w:val="0"/>
            <w:iCs w:val="0"/>
          </w:rPr>
          <w:t>2.1. Трудоемкость освоения модуля</w:t>
        </w:r>
        <w:r w:rsidR="00DC3F6C" w:rsidRPr="00B766E1">
          <w:rPr>
            <w:i w:val="0"/>
            <w:iCs w:val="0"/>
            <w:webHidden/>
          </w:rPr>
          <w:tab/>
        </w:r>
      </w:hyperlink>
    </w:p>
    <w:p w14:paraId="758EECF7"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4" w:history="1">
        <w:r w:rsidR="00DC3F6C" w:rsidRPr="00B766E1">
          <w:rPr>
            <w:rStyle w:val="af0"/>
            <w:i w:val="0"/>
            <w:iCs w:val="0"/>
          </w:rPr>
          <w:t>2.2. Структура профессионального модуля</w:t>
        </w:r>
        <w:r w:rsidR="00DC3F6C" w:rsidRPr="00B766E1">
          <w:rPr>
            <w:i w:val="0"/>
            <w:iCs w:val="0"/>
            <w:webHidden/>
          </w:rPr>
          <w:tab/>
        </w:r>
      </w:hyperlink>
    </w:p>
    <w:p w14:paraId="0725BF0A"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5" w:history="1">
        <w:r w:rsidR="00DC3F6C" w:rsidRPr="00B766E1">
          <w:rPr>
            <w:rStyle w:val="af0"/>
            <w:i w:val="0"/>
            <w:iCs w:val="0"/>
          </w:rPr>
          <w:t>2.3. Примерное содержание профессионального модуля</w:t>
        </w:r>
        <w:r w:rsidR="00DC3F6C" w:rsidRPr="00B766E1">
          <w:rPr>
            <w:i w:val="0"/>
            <w:iCs w:val="0"/>
            <w:webHidden/>
          </w:rPr>
          <w:tab/>
        </w:r>
      </w:hyperlink>
    </w:p>
    <w:p w14:paraId="4E1E871F"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6" w:history="1">
        <w:r w:rsidR="00DC3F6C" w:rsidRPr="00B766E1">
          <w:rPr>
            <w:rStyle w:val="af0"/>
            <w:i w:val="0"/>
            <w:iCs w:val="0"/>
          </w:rPr>
          <w:t>2.4. Курсовой проект (работа) (для специальностей СПО, если предусмотрено)</w:t>
        </w:r>
        <w:r w:rsidR="00DC3F6C" w:rsidRPr="00B766E1">
          <w:rPr>
            <w:i w:val="0"/>
            <w:iCs w:val="0"/>
            <w:webHidden/>
          </w:rPr>
          <w:tab/>
        </w:r>
      </w:hyperlink>
    </w:p>
    <w:p w14:paraId="04329BB6" w14:textId="77777777" w:rsidR="00DC3F6C" w:rsidRDefault="00000000" w:rsidP="00DC3F6C">
      <w:pPr>
        <w:pStyle w:val="14"/>
        <w:rPr>
          <w:rFonts w:asciiTheme="minorHAnsi" w:eastAsiaTheme="minorEastAsia" w:hAnsiTheme="minorHAnsi" w:cstheme="minorBidi"/>
          <w:b w:val="0"/>
          <w:bCs w:val="0"/>
          <w:lang w:eastAsia="ru-RU"/>
        </w:rPr>
      </w:pPr>
      <w:hyperlink w:anchor="_Toc156820317" w:history="1">
        <w:r w:rsidR="00DC3F6C" w:rsidRPr="00A9619D">
          <w:rPr>
            <w:rStyle w:val="af0"/>
          </w:rPr>
          <w:t>3. Условия реализации профессионального модуля</w:t>
        </w:r>
        <w:r w:rsidR="00DC3F6C">
          <w:rPr>
            <w:webHidden/>
          </w:rPr>
          <w:tab/>
        </w:r>
      </w:hyperlink>
    </w:p>
    <w:p w14:paraId="248C5ABA"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8" w:history="1">
        <w:r w:rsidR="00DC3F6C" w:rsidRPr="00B766E1">
          <w:rPr>
            <w:rStyle w:val="af0"/>
            <w:i w:val="0"/>
            <w:iCs w:val="0"/>
          </w:rPr>
          <w:t>3.1. Материально-техническое обеспечение</w:t>
        </w:r>
        <w:r w:rsidR="00DC3F6C" w:rsidRPr="00B766E1">
          <w:rPr>
            <w:i w:val="0"/>
            <w:iCs w:val="0"/>
            <w:webHidden/>
          </w:rPr>
          <w:tab/>
        </w:r>
      </w:hyperlink>
    </w:p>
    <w:p w14:paraId="37816198" w14:textId="77777777" w:rsidR="00DC3F6C" w:rsidRPr="00B766E1" w:rsidRDefault="00000000" w:rsidP="00DC3F6C">
      <w:pPr>
        <w:pStyle w:val="21"/>
        <w:rPr>
          <w:rFonts w:asciiTheme="minorHAnsi" w:eastAsiaTheme="minorEastAsia" w:hAnsiTheme="minorHAnsi" w:cstheme="minorBidi"/>
          <w:i w:val="0"/>
          <w:iCs w:val="0"/>
          <w:sz w:val="22"/>
          <w:szCs w:val="22"/>
        </w:rPr>
      </w:pPr>
      <w:hyperlink w:anchor="_Toc156820319" w:history="1">
        <w:r w:rsidR="00DC3F6C" w:rsidRPr="00B766E1">
          <w:rPr>
            <w:rStyle w:val="af0"/>
            <w:i w:val="0"/>
            <w:iCs w:val="0"/>
          </w:rPr>
          <w:t>3.2. Учебно-методическое обеспечение</w:t>
        </w:r>
        <w:r w:rsidR="00DC3F6C" w:rsidRPr="00B766E1">
          <w:rPr>
            <w:i w:val="0"/>
            <w:iCs w:val="0"/>
            <w:webHidden/>
          </w:rPr>
          <w:tab/>
        </w:r>
      </w:hyperlink>
    </w:p>
    <w:p w14:paraId="7989DDC1" w14:textId="77777777" w:rsidR="00DC3F6C" w:rsidRDefault="00000000" w:rsidP="00DC3F6C">
      <w:pPr>
        <w:pStyle w:val="14"/>
        <w:rPr>
          <w:rFonts w:asciiTheme="minorHAnsi" w:eastAsiaTheme="minorEastAsia" w:hAnsiTheme="minorHAnsi" w:cstheme="minorBidi"/>
          <w:b w:val="0"/>
          <w:bCs w:val="0"/>
          <w:lang w:eastAsia="ru-RU"/>
        </w:rPr>
      </w:pPr>
      <w:hyperlink w:anchor="_Toc156820320" w:history="1">
        <w:r w:rsidR="00DC3F6C" w:rsidRPr="00A9619D">
          <w:rPr>
            <w:rStyle w:val="af0"/>
          </w:rPr>
          <w:t>4. Контроль и оценка результатов освоения  профессионального модуля</w:t>
        </w:r>
        <w:r w:rsidR="00DC3F6C">
          <w:rPr>
            <w:webHidden/>
          </w:rPr>
          <w:tab/>
        </w:r>
      </w:hyperlink>
    </w:p>
    <w:p w14:paraId="390D37A4" w14:textId="77777777" w:rsidR="00DC3F6C" w:rsidRPr="00B766E1" w:rsidRDefault="00DC3F6C" w:rsidP="00DC3F6C">
      <w:r>
        <w:fldChar w:fldCharType="end"/>
      </w:r>
    </w:p>
    <w:p w14:paraId="4B1C523D" w14:textId="77777777" w:rsidR="00DC3F6C" w:rsidRDefault="00DC3F6C" w:rsidP="00DC3F6C">
      <w:pPr>
        <w:pStyle w:val="1"/>
      </w:pPr>
    </w:p>
    <w:p w14:paraId="188BC8D3" w14:textId="77777777" w:rsidR="00DC3F6C" w:rsidRDefault="00DC3F6C" w:rsidP="00DC3F6C">
      <w:pPr>
        <w:pStyle w:val="1f"/>
        <w:jc w:val="left"/>
        <w:sectPr w:rsidR="00DC3F6C" w:rsidSect="00DC3F6C">
          <w:headerReference w:type="even" r:id="rId12"/>
          <w:headerReference w:type="default" r:id="rId13"/>
          <w:pgSz w:w="11906" w:h="16838"/>
          <w:pgMar w:top="1134" w:right="567" w:bottom="1134" w:left="1701" w:header="709" w:footer="709" w:gutter="0"/>
          <w:cols w:space="708"/>
          <w:docGrid w:linePitch="360"/>
        </w:sectPr>
      </w:pPr>
    </w:p>
    <w:p w14:paraId="45A41840" w14:textId="77777777" w:rsidR="00DC3F6C" w:rsidRPr="00C13371" w:rsidRDefault="00DC3F6C" w:rsidP="00DC3F6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D61028" w14:textId="77777777" w:rsidR="00DC3F6C" w:rsidRDefault="00DC3F6C" w:rsidP="00DC3F6C">
      <w:pPr>
        <w:pStyle w:val="114"/>
        <w:rPr>
          <w:rFonts w:asciiTheme="minorHAnsi" w:hAnsiTheme="minorHAnsi"/>
          <w:caps/>
          <w:kern w:val="32"/>
          <w:lang w:eastAsia="x-none"/>
        </w:rPr>
      </w:pPr>
      <w:r w:rsidRPr="00DC3F6C">
        <w:rPr>
          <w:caps/>
          <w:kern w:val="32"/>
          <w:lang w:eastAsia="x-none"/>
        </w:rPr>
        <w:t>ПМ.03 ИЗГОТОВЛЕНИЕ И РЕМОНТ ОРУДИЙ ПРОМЫШЛЕННОГО РЫБОЛОВСТВА</w:t>
      </w:r>
    </w:p>
    <w:p w14:paraId="016F95D6" w14:textId="42E40664" w:rsidR="00DC3F6C" w:rsidRPr="00EA6E1D" w:rsidRDefault="00DC3F6C" w:rsidP="00DC3F6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D3D7C2" w14:textId="5A3AC167" w:rsidR="00DC3F6C" w:rsidRDefault="00DC3F6C" w:rsidP="00DC3F6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Pr="00DC3F6C">
        <w:rPr>
          <w:rFonts w:ascii="Times New Roman" w:eastAsia="Times New Roman" w:hAnsi="Times New Roman" w:cs="Times New Roman"/>
          <w:bCs/>
          <w:sz w:val="24"/>
          <w:szCs w:val="24"/>
          <w:lang w:eastAsia="ru-RU"/>
        </w:rPr>
        <w:t>Изготовление и ремонт орудий промышленного рыболовства</w:t>
      </w:r>
      <w:r w:rsidRPr="00DB4EEF">
        <w:rPr>
          <w:rFonts w:ascii="Times New Roman" w:eastAsia="Times New Roman" w:hAnsi="Times New Roman" w:cs="Times New Roman"/>
          <w:sz w:val="24"/>
          <w:szCs w:val="24"/>
          <w:lang w:eastAsia="ru-RU"/>
        </w:rPr>
        <w:t xml:space="preserve">». </w:t>
      </w:r>
    </w:p>
    <w:p w14:paraId="4A08FCFA" w14:textId="77777777" w:rsidR="00DC3F6C" w:rsidRPr="00DB4EEF" w:rsidRDefault="00DC3F6C" w:rsidP="00DC3F6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5DDDD72" w14:textId="77777777" w:rsidR="00DC3F6C" w:rsidRDefault="00DC3F6C" w:rsidP="00DC3F6C">
      <w:pPr>
        <w:suppressAutoHyphens/>
        <w:spacing w:line="276" w:lineRule="auto"/>
        <w:ind w:firstLine="709"/>
        <w:jc w:val="both"/>
        <w:rPr>
          <w:rFonts w:ascii="Times New Roman" w:hAnsi="Times New Roman" w:cs="Times New Roman"/>
          <w:sz w:val="24"/>
          <w:szCs w:val="24"/>
        </w:rPr>
      </w:pPr>
    </w:p>
    <w:p w14:paraId="3B853FAC" w14:textId="77777777" w:rsidR="00DC3F6C" w:rsidRPr="00EA6E1D" w:rsidRDefault="00DC3F6C" w:rsidP="00DC3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E87A7C" w14:textId="77777777" w:rsidR="00DC3F6C" w:rsidRDefault="00DC3F6C" w:rsidP="00DC3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AFA816" w14:textId="77777777" w:rsidR="00DC3F6C" w:rsidRDefault="00DC3F6C" w:rsidP="00DC3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3F6C" w:rsidRPr="000E591D" w14:paraId="5D4DE75F" w14:textId="77777777" w:rsidTr="00EA6029">
        <w:tc>
          <w:tcPr>
            <w:tcW w:w="1129" w:type="dxa"/>
            <w:tcBorders>
              <w:top w:val="single" w:sz="4" w:space="0" w:color="auto"/>
              <w:left w:val="single" w:sz="4" w:space="0" w:color="auto"/>
              <w:right w:val="single" w:sz="4" w:space="0" w:color="auto"/>
            </w:tcBorders>
          </w:tcPr>
          <w:p w14:paraId="43D020F2" w14:textId="77777777" w:rsidR="00DC3F6C" w:rsidRPr="00C13371" w:rsidRDefault="00DC3F6C"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28CC34D" w14:textId="77777777" w:rsidR="00DC3F6C" w:rsidRPr="00C13371" w:rsidRDefault="00DC3F6C"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D1D38"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6C6A252"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3F6C" w:rsidRPr="000E591D" w14:paraId="437C13F9" w14:textId="77777777" w:rsidTr="00EA6029">
        <w:trPr>
          <w:trHeight w:val="1104"/>
        </w:trPr>
        <w:tc>
          <w:tcPr>
            <w:tcW w:w="1129" w:type="dxa"/>
            <w:tcBorders>
              <w:top w:val="single" w:sz="4" w:space="0" w:color="auto"/>
              <w:left w:val="single" w:sz="4" w:space="0" w:color="auto"/>
              <w:right w:val="single" w:sz="4" w:space="0" w:color="auto"/>
            </w:tcBorders>
          </w:tcPr>
          <w:p w14:paraId="10B22193" w14:textId="77777777" w:rsidR="00DC3F6C" w:rsidRPr="00481BF3" w:rsidRDefault="00DC3F6C" w:rsidP="00EA6029">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59EA7460" w14:textId="77777777" w:rsidR="00DC3F6C" w:rsidRPr="00DC3F6C" w:rsidRDefault="00DC3F6C" w:rsidP="00DC3F6C">
            <w:pPr>
              <w:rPr>
                <w:rStyle w:val="afb"/>
                <w:bCs/>
                <w:i w:val="0"/>
                <w:iCs/>
                <w:sz w:val="24"/>
                <w:szCs w:val="24"/>
              </w:rPr>
            </w:pPr>
            <w:r w:rsidRPr="00DC3F6C">
              <w:rPr>
                <w:rStyle w:val="afb"/>
                <w:bCs/>
                <w:i w:val="0"/>
                <w:iCs/>
                <w:sz w:val="24"/>
                <w:szCs w:val="24"/>
              </w:rPr>
              <w:t>ПК 3.1.</w:t>
            </w:r>
          </w:p>
          <w:p w14:paraId="127F6B82" w14:textId="77777777" w:rsidR="00DC3F6C" w:rsidRPr="00DC3F6C" w:rsidRDefault="00DC3F6C" w:rsidP="00DC3F6C">
            <w:pPr>
              <w:rPr>
                <w:rStyle w:val="afb"/>
                <w:bCs/>
                <w:i w:val="0"/>
                <w:iCs/>
                <w:sz w:val="24"/>
                <w:szCs w:val="24"/>
              </w:rPr>
            </w:pPr>
            <w:r w:rsidRPr="00DC3F6C">
              <w:rPr>
                <w:rStyle w:val="afb"/>
                <w:bCs/>
                <w:i w:val="0"/>
                <w:iCs/>
                <w:sz w:val="24"/>
                <w:szCs w:val="24"/>
              </w:rPr>
              <w:t>ПК 3.2.</w:t>
            </w:r>
          </w:p>
          <w:p w14:paraId="3D4C0B88" w14:textId="77777777" w:rsidR="00DC3F6C" w:rsidRPr="00DC3F6C" w:rsidRDefault="00DC3F6C" w:rsidP="00DC3F6C">
            <w:pPr>
              <w:rPr>
                <w:rStyle w:val="afb"/>
                <w:bCs/>
                <w:i w:val="0"/>
                <w:iCs/>
                <w:sz w:val="24"/>
                <w:szCs w:val="24"/>
              </w:rPr>
            </w:pPr>
            <w:r w:rsidRPr="00DC3F6C">
              <w:rPr>
                <w:rStyle w:val="afb"/>
                <w:bCs/>
                <w:i w:val="0"/>
                <w:iCs/>
                <w:sz w:val="24"/>
                <w:szCs w:val="24"/>
              </w:rPr>
              <w:t>ПК 3.3.</w:t>
            </w:r>
          </w:p>
          <w:p w14:paraId="296327D1" w14:textId="77777777" w:rsidR="00DC3F6C" w:rsidRPr="00DC3F6C" w:rsidRDefault="00DC3F6C" w:rsidP="00DC3F6C">
            <w:pPr>
              <w:rPr>
                <w:rStyle w:val="afb"/>
                <w:bCs/>
                <w:i w:val="0"/>
                <w:iCs/>
                <w:sz w:val="24"/>
                <w:szCs w:val="24"/>
              </w:rPr>
            </w:pPr>
            <w:r w:rsidRPr="00DC3F6C">
              <w:rPr>
                <w:rStyle w:val="afb"/>
                <w:bCs/>
                <w:i w:val="0"/>
                <w:iCs/>
                <w:sz w:val="24"/>
                <w:szCs w:val="24"/>
              </w:rPr>
              <w:t>ПК 3.4.</w:t>
            </w:r>
          </w:p>
          <w:p w14:paraId="5BFB345F" w14:textId="77777777" w:rsidR="00DC3F6C" w:rsidRPr="00DC3F6C" w:rsidRDefault="00DC3F6C" w:rsidP="00DC3F6C">
            <w:pPr>
              <w:rPr>
                <w:rStyle w:val="afb"/>
                <w:bCs/>
                <w:i w:val="0"/>
                <w:iCs/>
                <w:sz w:val="24"/>
                <w:szCs w:val="24"/>
              </w:rPr>
            </w:pPr>
            <w:r w:rsidRPr="00DC3F6C">
              <w:rPr>
                <w:rStyle w:val="afb"/>
                <w:bCs/>
                <w:i w:val="0"/>
                <w:iCs/>
                <w:sz w:val="24"/>
                <w:szCs w:val="24"/>
              </w:rPr>
              <w:t>ПК 3.5.</w:t>
            </w:r>
          </w:p>
          <w:p w14:paraId="1A12498D" w14:textId="4F150A3C" w:rsidR="00DC3F6C" w:rsidRPr="00C13371" w:rsidRDefault="00DC3F6C" w:rsidP="00DC3F6C">
            <w:pPr>
              <w:rPr>
                <w:rFonts w:ascii="Times New Roman" w:hAnsi="Times New Roman" w:cs="Times New Roman"/>
                <w:bCs/>
                <w:sz w:val="24"/>
                <w:szCs w:val="24"/>
              </w:rPr>
            </w:pPr>
            <w:r w:rsidRPr="00DC3F6C">
              <w:rPr>
                <w:rStyle w:val="afb"/>
                <w:bCs/>
                <w:i w:val="0"/>
                <w:iCs/>
                <w:sz w:val="24"/>
                <w:szCs w:val="24"/>
              </w:rPr>
              <w:t>ПК 3.6.</w:t>
            </w:r>
          </w:p>
        </w:tc>
        <w:tc>
          <w:tcPr>
            <w:tcW w:w="2833" w:type="dxa"/>
            <w:tcBorders>
              <w:top w:val="single" w:sz="4" w:space="0" w:color="auto"/>
              <w:left w:val="single" w:sz="4" w:space="0" w:color="auto"/>
              <w:right w:val="single" w:sz="4" w:space="0" w:color="auto"/>
            </w:tcBorders>
          </w:tcPr>
          <w:p w14:paraId="38807C48" w14:textId="0C05EB5A"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определять вид и физико-технические свойства рыболовных материалов для изготовления и ремонта орудий промышленного рыболовства;</w:t>
            </w:r>
          </w:p>
          <w:p w14:paraId="342CAC8D" w14:textId="7CD26605"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производить экспертизу рыболовных волокнистых материалов;</w:t>
            </w:r>
          </w:p>
          <w:p w14:paraId="30E46142" w14:textId="6B233AF1"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читать эксплуатационную и техническую документацию по ремонту и изготовлению орудий добычи (вылова) водных биологических ресурсов;</w:t>
            </w:r>
          </w:p>
          <w:p w14:paraId="4473F81E" w14:textId="2A4E8D85"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наматывать иглицы ниткой, веревкой вручную;</w:t>
            </w:r>
          </w:p>
          <w:p w14:paraId="30027A41" w14:textId="3738895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наматывать иглицы ниткой, веревкой при помощи </w:t>
            </w:r>
            <w:proofErr w:type="spellStart"/>
            <w:r w:rsidRPr="00DC3F6C">
              <w:rPr>
                <w:rFonts w:ascii="Times New Roman" w:hAnsi="Times New Roman" w:cs="Times New Roman"/>
                <w:bCs/>
                <w:sz w:val="24"/>
                <w:szCs w:val="24"/>
              </w:rPr>
              <w:t>иглонамоточных</w:t>
            </w:r>
            <w:proofErr w:type="spellEnd"/>
            <w:r w:rsidRPr="00DC3F6C">
              <w:rPr>
                <w:rFonts w:ascii="Times New Roman" w:hAnsi="Times New Roman" w:cs="Times New Roman"/>
                <w:bCs/>
                <w:sz w:val="24"/>
                <w:szCs w:val="24"/>
              </w:rPr>
              <w:t xml:space="preserve"> машин;</w:t>
            </w:r>
          </w:p>
          <w:p w14:paraId="57EC2262" w14:textId="745EDF8A"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осуществлять заготовку материалов для </w:t>
            </w:r>
            <w:r w:rsidRPr="00DC3F6C">
              <w:rPr>
                <w:rFonts w:ascii="Times New Roman" w:hAnsi="Times New Roman" w:cs="Times New Roman"/>
                <w:bCs/>
                <w:sz w:val="24"/>
                <w:szCs w:val="24"/>
              </w:rPr>
              <w:lastRenderedPageBreak/>
              <w:t xml:space="preserve">постройки и ремонта деревянно-каркасных орудий лова: кольев, прутьев (тала), прогонов, крюков, траловых клячей, </w:t>
            </w:r>
            <w:proofErr w:type="spellStart"/>
            <w:r w:rsidRPr="00DC3F6C">
              <w:rPr>
                <w:rFonts w:ascii="Times New Roman" w:hAnsi="Times New Roman" w:cs="Times New Roman"/>
                <w:bCs/>
                <w:sz w:val="24"/>
                <w:szCs w:val="24"/>
              </w:rPr>
              <w:t>кателей</w:t>
            </w:r>
            <w:proofErr w:type="spellEnd"/>
            <w:r w:rsidRPr="00DC3F6C">
              <w:rPr>
                <w:rFonts w:ascii="Times New Roman" w:hAnsi="Times New Roman" w:cs="Times New Roman"/>
                <w:bCs/>
                <w:sz w:val="24"/>
                <w:szCs w:val="24"/>
              </w:rPr>
              <w:t xml:space="preserve"> для вентерей, мереж; производить перекатывание, разматывание, распаковывание бухт растительных и синтетических канатов и шнуров, закрепление распустившихся концов и сматывание заготовок в бухты;</w:t>
            </w:r>
          </w:p>
          <w:p w14:paraId="18EFE10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натягивание, отмеривание, резку или рубку вручную растительных и синтетических канатов или шнуров;</w:t>
            </w:r>
          </w:p>
          <w:p w14:paraId="45993BD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распаковку кип сетного полотна и провязывание дели;</w:t>
            </w:r>
          </w:p>
          <w:p w14:paraId="229A511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распаковку поступивших в ремонт сетных орудий добычи (вылова) водных биологических ресурсов;</w:t>
            </w:r>
          </w:p>
          <w:p w14:paraId="1525EE5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сворачивать сетные орудия лова вручную и при помощи механизмов;</w:t>
            </w:r>
          </w:p>
          <w:p w14:paraId="6B34892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подбирать материалы для производства и ремонта орудий добычи (вылова) водных биологических ресурсов;</w:t>
            </w:r>
          </w:p>
          <w:p w14:paraId="597E239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конструктивные элементы посадки орудий добычи (вылова) водных биологических ресурсов;</w:t>
            </w:r>
          </w:p>
          <w:p w14:paraId="5729097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подбирать материалы для ремонта и оснастки орудий лова по назначению и условиям эксплуатации;</w:t>
            </w:r>
          </w:p>
          <w:p w14:paraId="5C5DD6E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lastRenderedPageBreak/>
              <w:t>- подготавливать оборудование и материалы, средства измерения и контроля для изготовления и ремонта различных орудий промышленного рыболовства;</w:t>
            </w:r>
          </w:p>
          <w:p w14:paraId="170940B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читать чертежи и спецификации орудий промышленного рыболовства;</w:t>
            </w:r>
          </w:p>
          <w:p w14:paraId="59058C0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составлять технологические схемы производства, изготовления орудий промышленного рыболовства;</w:t>
            </w:r>
          </w:p>
          <w:p w14:paraId="44DA65B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оформлять чертежи раскроя, </w:t>
            </w:r>
            <w:proofErr w:type="spellStart"/>
            <w:r w:rsidRPr="00DC3F6C">
              <w:rPr>
                <w:rFonts w:ascii="Times New Roman" w:hAnsi="Times New Roman" w:cs="Times New Roman"/>
                <w:bCs/>
                <w:sz w:val="24"/>
                <w:szCs w:val="24"/>
              </w:rPr>
              <w:t>остропки</w:t>
            </w:r>
            <w:proofErr w:type="spellEnd"/>
            <w:r w:rsidRPr="00DC3F6C">
              <w:rPr>
                <w:rFonts w:ascii="Times New Roman" w:hAnsi="Times New Roman" w:cs="Times New Roman"/>
                <w:bCs/>
                <w:sz w:val="24"/>
                <w:szCs w:val="24"/>
              </w:rPr>
              <w:t>, оснастки и вооружения орудий промышленного рыболовства;</w:t>
            </w:r>
          </w:p>
          <w:p w14:paraId="097D615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пользоваться справочной литературой при выполнении расчетов;</w:t>
            </w:r>
          </w:p>
          <w:p w14:paraId="2A0C3F7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оформлять технические предложения, эскизные и технические проекты по конструированию орудий добычи (вылова) водных биологических ресурсов; </w:t>
            </w:r>
          </w:p>
          <w:p w14:paraId="32EB918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обозначать волокнистые рыболовные материалы в текстовых документах;</w:t>
            </w:r>
          </w:p>
          <w:p w14:paraId="123B6F1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читать чертежи на орудия и технические средства добычи (вылова) водных биологических ресурсов, устройства и приборы их контроля;</w:t>
            </w:r>
          </w:p>
          <w:p w14:paraId="0D22A1C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оформлять конструкторскую документацию на орудия промышленного рыболовства;</w:t>
            </w:r>
          </w:p>
          <w:p w14:paraId="04A4F48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прогнозировать проблемы на этапе </w:t>
            </w:r>
            <w:r w:rsidRPr="00DC3F6C">
              <w:rPr>
                <w:rFonts w:ascii="Times New Roman" w:hAnsi="Times New Roman" w:cs="Times New Roman"/>
                <w:bCs/>
                <w:sz w:val="24"/>
                <w:szCs w:val="24"/>
              </w:rPr>
              <w:lastRenderedPageBreak/>
              <w:t xml:space="preserve">разработки и конструирования с учетом особенностей </w:t>
            </w:r>
            <w:proofErr w:type="spellStart"/>
            <w:r w:rsidRPr="00DC3F6C">
              <w:rPr>
                <w:rFonts w:ascii="Times New Roman" w:hAnsi="Times New Roman" w:cs="Times New Roman"/>
                <w:bCs/>
                <w:sz w:val="24"/>
                <w:szCs w:val="24"/>
              </w:rPr>
              <w:t>сетематериалов</w:t>
            </w:r>
            <w:proofErr w:type="spellEnd"/>
            <w:r w:rsidRPr="00DC3F6C">
              <w:rPr>
                <w:rFonts w:ascii="Times New Roman" w:hAnsi="Times New Roman" w:cs="Times New Roman"/>
                <w:bCs/>
                <w:sz w:val="24"/>
                <w:szCs w:val="24"/>
              </w:rPr>
              <w:t>, рыболовного судна, вида гидробионтов, района промысла;</w:t>
            </w:r>
          </w:p>
          <w:p w14:paraId="4745E9C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решать производственные проблемы на этапе конструирования и изготовления тралов в зависимости от наличия (количества) материалов, а также с учетом технологий разработки и (или) изготовления;</w:t>
            </w:r>
          </w:p>
          <w:p w14:paraId="6027935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изучать современные тенденции и успешно применять их в проектах тралов;</w:t>
            </w:r>
          </w:p>
          <w:p w14:paraId="694BAAE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учитывать особенности целевого рынка или заказчика при разработке проекта трала;</w:t>
            </w:r>
          </w:p>
          <w:p w14:paraId="16E8FC6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вносить изменения в готовые проекты для создания нового проекта;</w:t>
            </w:r>
          </w:p>
          <w:p w14:paraId="0328892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иллюстрировать проект трала с указанием технических деталей;</w:t>
            </w:r>
          </w:p>
          <w:p w14:paraId="4522C023"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размеры изготавливаемых деталей орудий промышленного рыболовства;</w:t>
            </w:r>
          </w:p>
          <w:p w14:paraId="6131DB2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сопротивление орудий промышленного рыболовства под действием внешних сил;</w:t>
            </w:r>
          </w:p>
          <w:p w14:paraId="50B243B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материалоемкость орудий промышленного рыболовства;</w:t>
            </w:r>
          </w:p>
          <w:p w14:paraId="61DD5CD6"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количество оснастки для орудий промышленного рыболовства;</w:t>
            </w:r>
          </w:p>
          <w:p w14:paraId="043F59E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жгутовые и посадочные размеры сетных деталей;</w:t>
            </w:r>
          </w:p>
          <w:p w14:paraId="0D68DCC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lastRenderedPageBreak/>
              <w:t>- выполнять расчеты по определению циклов вязки, кройки, соединения сетных деталей и посадки;</w:t>
            </w:r>
          </w:p>
          <w:p w14:paraId="0AEB247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расчеты узлов и деталей промысловых машин;</w:t>
            </w:r>
          </w:p>
          <w:p w14:paraId="79E30FC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геометрические и силовые элементы гибкой нити орудий добычи (вылова) водных биологических ресурсов;</w:t>
            </w:r>
          </w:p>
          <w:p w14:paraId="16E1D6C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подъемную и потопляющую силы орудий добычи (вылова) водных биологических ресурсов, находящихся в статическом и динамическом равновесии;</w:t>
            </w:r>
          </w:p>
          <w:p w14:paraId="70F9903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основные параметры и конструктивные элементы орудий добычи (вылова) водных биологических ресурсов;</w:t>
            </w:r>
          </w:p>
          <w:p w14:paraId="311DAA5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расчеты деталей и узлов орудий промышленного рыболовства, промысловых машин, механизмов и устройств; </w:t>
            </w:r>
          </w:p>
          <w:p w14:paraId="5A1C1C2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использовать компьютеры и специализированное программное обеспечение для создания эскизов и проектов тралов;</w:t>
            </w:r>
          </w:p>
          <w:p w14:paraId="0371C50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использовать САПР для создания чертежей тралов;</w:t>
            </w:r>
          </w:p>
          <w:p w14:paraId="3E9FD5B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ручную вязку, кройку, соединение и посадку сетных деталей; </w:t>
            </w:r>
          </w:p>
          <w:p w14:paraId="14D5935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такелажные работы при изготовлении и ремонте </w:t>
            </w:r>
            <w:r w:rsidRPr="00DC3F6C">
              <w:rPr>
                <w:rFonts w:ascii="Times New Roman" w:hAnsi="Times New Roman" w:cs="Times New Roman"/>
                <w:bCs/>
                <w:sz w:val="24"/>
                <w:szCs w:val="24"/>
              </w:rPr>
              <w:lastRenderedPageBreak/>
              <w:t>орудий промышленного рыболовства;</w:t>
            </w:r>
          </w:p>
          <w:p w14:paraId="608302C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пользоваться инструментами, оборудованием и приспособлениями при выполнении сетных и такелажных работ;</w:t>
            </w:r>
          </w:p>
          <w:p w14:paraId="1D0E0AF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вязание вручную отдельных частей орудий лова прямоугольной формы из шнура или каната и непрямоугольной формы - из ниток и веревки;</w:t>
            </w:r>
          </w:p>
          <w:p w14:paraId="3EC6B56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отсчет или отмеривание ячей в процессе сборки, оснастки и ремонта орудий добычи (вылова) водных биологических ресурсов;</w:t>
            </w:r>
          </w:p>
          <w:p w14:paraId="682A72A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кройку вручную частей орудий лова прямоугольной формы;</w:t>
            </w:r>
          </w:p>
          <w:p w14:paraId="3F7C837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производить соединение прямоугольных сетных полотен с ячейкой </w:t>
            </w:r>
            <w:proofErr w:type="spellStart"/>
            <w:r w:rsidRPr="00DC3F6C">
              <w:rPr>
                <w:rFonts w:ascii="Times New Roman" w:hAnsi="Times New Roman" w:cs="Times New Roman"/>
                <w:bCs/>
                <w:sz w:val="24"/>
                <w:szCs w:val="24"/>
              </w:rPr>
              <w:t>шворочным</w:t>
            </w:r>
            <w:proofErr w:type="spellEnd"/>
            <w:r w:rsidRPr="00DC3F6C">
              <w:rPr>
                <w:rFonts w:ascii="Times New Roman" w:hAnsi="Times New Roman" w:cs="Times New Roman"/>
                <w:bCs/>
                <w:sz w:val="24"/>
                <w:szCs w:val="24"/>
              </w:rPr>
              <w:t xml:space="preserve"> швом или сшивание их на машине в процессе сборки, оснастки и ремонта орудий добычи (вылова) водных биологических ресурсов;</w:t>
            </w:r>
          </w:p>
          <w:p w14:paraId="26CD866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сложный ремонт сетного полотна и </w:t>
            </w:r>
            <w:proofErr w:type="spellStart"/>
            <w:r w:rsidRPr="00DC3F6C">
              <w:rPr>
                <w:rFonts w:ascii="Times New Roman" w:hAnsi="Times New Roman" w:cs="Times New Roman"/>
                <w:bCs/>
                <w:sz w:val="24"/>
                <w:szCs w:val="24"/>
              </w:rPr>
              <w:t>остропки</w:t>
            </w:r>
            <w:proofErr w:type="spellEnd"/>
            <w:r w:rsidRPr="00DC3F6C">
              <w:rPr>
                <w:rFonts w:ascii="Times New Roman" w:hAnsi="Times New Roman" w:cs="Times New Roman"/>
                <w:bCs/>
                <w:sz w:val="24"/>
                <w:szCs w:val="24"/>
              </w:rPr>
              <w:t xml:space="preserve"> в процессе сборки, оснастки и ремонта орудий добычи (вылова) водных биологических ресурсов;</w:t>
            </w:r>
          </w:p>
          <w:p w14:paraId="35A9695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производить частичную замену поврежденных канатов или шнуров со скрещиванием в процессе сборки, оснастки и ремонта орудий добычи (вылова) </w:t>
            </w:r>
            <w:r w:rsidRPr="00DC3F6C">
              <w:rPr>
                <w:rFonts w:ascii="Times New Roman" w:hAnsi="Times New Roman" w:cs="Times New Roman"/>
                <w:bCs/>
                <w:sz w:val="24"/>
                <w:szCs w:val="24"/>
              </w:rPr>
              <w:lastRenderedPageBreak/>
              <w:t>водных биологических ресурсов;</w:t>
            </w:r>
          </w:p>
          <w:p w14:paraId="3F3B259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изготавливать канатные изделия (такелаж) из комбинированных канатов, стальных канатов и тросов;</w:t>
            </w:r>
          </w:p>
          <w:p w14:paraId="5B1DFCC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изготавливать канатные изделия (такелаж) из растительных и синтетических канатов или шнуров;</w:t>
            </w:r>
          </w:p>
          <w:p w14:paraId="28773FD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обвязывание, оплетку нитками, </w:t>
            </w:r>
            <w:proofErr w:type="spellStart"/>
            <w:r w:rsidRPr="00DC3F6C">
              <w:rPr>
                <w:rFonts w:ascii="Times New Roman" w:hAnsi="Times New Roman" w:cs="Times New Roman"/>
                <w:bCs/>
                <w:sz w:val="24"/>
                <w:szCs w:val="24"/>
              </w:rPr>
              <w:t>тралпрядью</w:t>
            </w:r>
            <w:proofErr w:type="spellEnd"/>
            <w:r w:rsidRPr="00DC3F6C">
              <w:rPr>
                <w:rFonts w:ascii="Times New Roman" w:hAnsi="Times New Roman" w:cs="Times New Roman"/>
                <w:bCs/>
                <w:sz w:val="24"/>
                <w:szCs w:val="24"/>
              </w:rPr>
              <w:t xml:space="preserve">, шнуром или заворачивание в куски дели грузил и </w:t>
            </w:r>
            <w:proofErr w:type="spellStart"/>
            <w:r w:rsidRPr="00DC3F6C">
              <w:rPr>
                <w:rFonts w:ascii="Times New Roman" w:hAnsi="Times New Roman" w:cs="Times New Roman"/>
                <w:bCs/>
                <w:sz w:val="24"/>
                <w:szCs w:val="24"/>
              </w:rPr>
              <w:t>кухтылей</w:t>
            </w:r>
            <w:proofErr w:type="spellEnd"/>
            <w:r w:rsidRPr="00DC3F6C">
              <w:rPr>
                <w:rFonts w:ascii="Times New Roman" w:hAnsi="Times New Roman" w:cs="Times New Roman"/>
                <w:bCs/>
                <w:sz w:val="24"/>
                <w:szCs w:val="24"/>
              </w:rPr>
              <w:t>;</w:t>
            </w:r>
          </w:p>
          <w:p w14:paraId="01D954B5"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осуществлять выбор ниток, веревок, шнуров или канатов для изготовления орудий лова;</w:t>
            </w:r>
          </w:p>
          <w:p w14:paraId="0993545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посадочные работы и работы по оснастке орудий лова;</w:t>
            </w:r>
          </w:p>
          <w:p w14:paraId="74162926"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производить соединение или </w:t>
            </w:r>
            <w:proofErr w:type="spellStart"/>
            <w:r w:rsidRPr="00DC3F6C">
              <w:rPr>
                <w:rFonts w:ascii="Times New Roman" w:hAnsi="Times New Roman" w:cs="Times New Roman"/>
                <w:bCs/>
                <w:sz w:val="24"/>
                <w:szCs w:val="24"/>
              </w:rPr>
              <w:t>съячеивание</w:t>
            </w:r>
            <w:proofErr w:type="spellEnd"/>
            <w:r w:rsidRPr="00DC3F6C">
              <w:rPr>
                <w:rFonts w:ascii="Times New Roman" w:hAnsi="Times New Roman" w:cs="Times New Roman"/>
                <w:bCs/>
                <w:sz w:val="24"/>
                <w:szCs w:val="24"/>
              </w:rPr>
              <w:t xml:space="preserve"> отремонтированных отдельных частей сложных орудий лова и их маркирование;</w:t>
            </w:r>
          </w:p>
          <w:p w14:paraId="11358E76"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контролировать заданные размеры изготавливаемых деталей орудий добычи (вылова) водных биологических ресурсов;</w:t>
            </w:r>
          </w:p>
          <w:p w14:paraId="4EA6EC3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ручную вязку, кройку сетного полотна любой сложности, соединение и посадку сетных деталей орудий добычи (вылова) водных биологических ресурсов;</w:t>
            </w:r>
          </w:p>
          <w:p w14:paraId="74C06E9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сложные такелажные работы при изготовлении и ремонте орудий добычи (вылова) </w:t>
            </w:r>
            <w:r w:rsidRPr="00DC3F6C">
              <w:rPr>
                <w:rFonts w:ascii="Times New Roman" w:hAnsi="Times New Roman" w:cs="Times New Roman"/>
                <w:bCs/>
                <w:sz w:val="24"/>
                <w:szCs w:val="24"/>
              </w:rPr>
              <w:lastRenderedPageBreak/>
              <w:t>водных биологических ресурсов;</w:t>
            </w:r>
          </w:p>
          <w:p w14:paraId="155F7FA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пользоваться инструментами, оборудованием и приспособлениями при выполнении сетных и такелажных работ при изготовлении и ремонте орудий добычи (вылова) водных биологических ресурсов; </w:t>
            </w:r>
          </w:p>
          <w:p w14:paraId="0BB2148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окончательную сборку различных орудий лова в соответствии с рабочей документацией;</w:t>
            </w:r>
          </w:p>
          <w:p w14:paraId="49CB0CA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пользоваться инструментами и приспособлениями при ремонте орудий лова;</w:t>
            </w:r>
          </w:p>
          <w:p w14:paraId="0DB09186"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осуществлять оснастку и сборку орудий лова; </w:t>
            </w:r>
          </w:p>
          <w:p w14:paraId="49CB8005"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контролировать заданные размеры при ремонте и сборке орудий лова;</w:t>
            </w:r>
          </w:p>
          <w:p w14:paraId="1EFB1E7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расчеты по кройке сетевого полотна и основных параметров орудий промышленного рыболовства при их изготовлении и ремонте;</w:t>
            </w:r>
          </w:p>
          <w:p w14:paraId="22CC0B6E"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различные виды ремонта орудий промышленного рыболовства; </w:t>
            </w:r>
          </w:p>
          <w:p w14:paraId="08DF32C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приобретать канатно-веревочные изделия, </w:t>
            </w:r>
            <w:proofErr w:type="spellStart"/>
            <w:r w:rsidRPr="00DC3F6C">
              <w:rPr>
                <w:rFonts w:ascii="Times New Roman" w:hAnsi="Times New Roman" w:cs="Times New Roman"/>
                <w:bCs/>
                <w:sz w:val="24"/>
                <w:szCs w:val="24"/>
              </w:rPr>
              <w:t>сетематериалы</w:t>
            </w:r>
            <w:proofErr w:type="spellEnd"/>
            <w:r w:rsidRPr="00DC3F6C">
              <w:rPr>
                <w:rFonts w:ascii="Times New Roman" w:hAnsi="Times New Roman" w:cs="Times New Roman"/>
                <w:bCs/>
                <w:sz w:val="24"/>
                <w:szCs w:val="24"/>
              </w:rPr>
              <w:t>, такелаж и оснастку по оптимальной цене, а также с учетом принципов устойчивого развития, этических соображений и бюджета;</w:t>
            </w:r>
          </w:p>
          <w:p w14:paraId="75AC08D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давать заказчику исчерпывающие рекомендации по уходу за тралом;</w:t>
            </w:r>
          </w:p>
          <w:p w14:paraId="63DCB07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использовать компьютеры и </w:t>
            </w:r>
            <w:r w:rsidRPr="00DC3F6C">
              <w:rPr>
                <w:rFonts w:ascii="Times New Roman" w:hAnsi="Times New Roman" w:cs="Times New Roman"/>
                <w:bCs/>
                <w:sz w:val="24"/>
                <w:szCs w:val="24"/>
              </w:rPr>
              <w:lastRenderedPageBreak/>
              <w:t>специализированное программное обеспечение для создания двух- и трехмерных изображений тралов 2Dи 3D-CAD;</w:t>
            </w:r>
          </w:p>
          <w:p w14:paraId="246ACFA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разрабатывать чертежи разноглубинных и донных тралов с использованием САПР;</w:t>
            </w:r>
          </w:p>
          <w:p w14:paraId="30ABF36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использовать информационные технологии и профессиональное программное обеспечение для моделирования промыслового расписания рыболовного судна;</w:t>
            </w:r>
          </w:p>
          <w:p w14:paraId="4FA5C52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рассчитывать с применением программного обеспечения гидростатические и гидродинамические силы траловой системы;</w:t>
            </w:r>
          </w:p>
          <w:p w14:paraId="25896A5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рассчитывать с применением программного обеспечения агрегатное сопротивление траловой системы;</w:t>
            </w:r>
          </w:p>
          <w:p w14:paraId="23C1918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подбирать материалы для производства и ремонта орудий добычи (вылова) водных биологических ресурсов;</w:t>
            </w:r>
          </w:p>
          <w:p w14:paraId="53F7CC0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материалоемкость орудий добычи (вылова) водных биологических ресурсов;</w:t>
            </w:r>
          </w:p>
          <w:p w14:paraId="645B951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количество оснастки для орудий добычи (вылова) водных биологических ресурсов;</w:t>
            </w:r>
          </w:p>
          <w:p w14:paraId="28737E0E"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определять основные параметры и конструктивные элементы орудий добычи </w:t>
            </w:r>
            <w:r w:rsidRPr="00DC3F6C">
              <w:rPr>
                <w:rFonts w:ascii="Times New Roman" w:hAnsi="Times New Roman" w:cs="Times New Roman"/>
                <w:bCs/>
                <w:sz w:val="24"/>
                <w:szCs w:val="24"/>
              </w:rPr>
              <w:lastRenderedPageBreak/>
              <w:t>(вылова) водных биологических ресурсов;</w:t>
            </w:r>
          </w:p>
          <w:p w14:paraId="5AF278A9" w14:textId="71B7ABBC"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составлять технологические схемы производства орудий добычи (вылова) водных биологических ресурсов;</w:t>
            </w:r>
          </w:p>
        </w:tc>
        <w:tc>
          <w:tcPr>
            <w:tcW w:w="2833" w:type="dxa"/>
            <w:tcBorders>
              <w:top w:val="single" w:sz="4" w:space="0" w:color="auto"/>
              <w:left w:val="single" w:sz="4" w:space="0" w:color="auto"/>
              <w:right w:val="single" w:sz="4" w:space="0" w:color="auto"/>
            </w:tcBorders>
            <w:shd w:val="clear" w:color="auto" w:fill="auto"/>
          </w:tcPr>
          <w:p w14:paraId="449EBD6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lastRenderedPageBreak/>
              <w:t>- определять вид и физико-технические свойства рыболовных материалов для изготовления и ремонта орудий промышленного рыболовства;</w:t>
            </w:r>
          </w:p>
          <w:p w14:paraId="18D52F0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экспертизу рыболовных волокнистых материалов;</w:t>
            </w:r>
          </w:p>
          <w:p w14:paraId="4579D6C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читать эксплуатационную и техническую документацию по ремонту и изготовлению орудий добычи (вылова) водных биологических ресурсов;</w:t>
            </w:r>
          </w:p>
          <w:p w14:paraId="6E30F205"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наматывать иглицы ниткой, веревкой вручную;</w:t>
            </w:r>
          </w:p>
          <w:p w14:paraId="66C19B55"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наматывать иглицы ниткой, веревкой при помощи </w:t>
            </w:r>
            <w:proofErr w:type="spellStart"/>
            <w:r w:rsidRPr="00DC3F6C">
              <w:rPr>
                <w:rFonts w:ascii="Times New Roman" w:hAnsi="Times New Roman" w:cs="Times New Roman"/>
                <w:bCs/>
                <w:sz w:val="24"/>
                <w:szCs w:val="24"/>
              </w:rPr>
              <w:t>иглонамоточных</w:t>
            </w:r>
            <w:proofErr w:type="spellEnd"/>
            <w:r w:rsidRPr="00DC3F6C">
              <w:rPr>
                <w:rFonts w:ascii="Times New Roman" w:hAnsi="Times New Roman" w:cs="Times New Roman"/>
                <w:bCs/>
                <w:sz w:val="24"/>
                <w:szCs w:val="24"/>
              </w:rPr>
              <w:t xml:space="preserve"> машин;</w:t>
            </w:r>
          </w:p>
          <w:p w14:paraId="2C70ECE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осуществлять заготовку материалов для </w:t>
            </w:r>
            <w:r w:rsidRPr="00DC3F6C">
              <w:rPr>
                <w:rFonts w:ascii="Times New Roman" w:hAnsi="Times New Roman" w:cs="Times New Roman"/>
                <w:bCs/>
                <w:sz w:val="24"/>
                <w:szCs w:val="24"/>
              </w:rPr>
              <w:t xml:space="preserve">постройки и ремонта деревянно-каркасных орудий лова: кольев, прутьев (тала), прогонов, крюков, траловых клячей, </w:t>
            </w:r>
            <w:proofErr w:type="spellStart"/>
            <w:r w:rsidRPr="00DC3F6C">
              <w:rPr>
                <w:rFonts w:ascii="Times New Roman" w:hAnsi="Times New Roman" w:cs="Times New Roman"/>
                <w:bCs/>
                <w:sz w:val="24"/>
                <w:szCs w:val="24"/>
              </w:rPr>
              <w:t>кателей</w:t>
            </w:r>
            <w:proofErr w:type="spellEnd"/>
            <w:r w:rsidRPr="00DC3F6C">
              <w:rPr>
                <w:rFonts w:ascii="Times New Roman" w:hAnsi="Times New Roman" w:cs="Times New Roman"/>
                <w:bCs/>
                <w:sz w:val="24"/>
                <w:szCs w:val="24"/>
              </w:rPr>
              <w:t xml:space="preserve"> для вентерей, мереж;</w:t>
            </w:r>
          </w:p>
          <w:p w14:paraId="033D891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перекатывание, разматывание, распаковывание бухт растительных и синтетических канатов и шнуров, закрепление распустившихся концов и сматывание заготовок в бухты;</w:t>
            </w:r>
          </w:p>
          <w:p w14:paraId="6AC177D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натягивание, отмеривание, резку или рубку вручную растительных и синтетических канатов или шнуров;</w:t>
            </w:r>
          </w:p>
          <w:p w14:paraId="1B1F8BA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распаковку кип сетного полотна и провязывание дели;</w:t>
            </w:r>
          </w:p>
          <w:p w14:paraId="243DBC5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распаковку поступивших в ремонт сетных орудий добычи (вылова) водных биологических ресурсов;</w:t>
            </w:r>
          </w:p>
          <w:p w14:paraId="6F6F4FA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сворачивать сетные орудия лова вручную и при помощи механизмов;</w:t>
            </w:r>
          </w:p>
          <w:p w14:paraId="1C50027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подбирать материалы для производства и ремонта орудий добычи (вылова) водных биологических ресурсов;</w:t>
            </w:r>
          </w:p>
          <w:p w14:paraId="447BD45E"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конструктивные элементы посадки орудий добычи (вылова) водных биологических ресурсов;</w:t>
            </w:r>
          </w:p>
          <w:p w14:paraId="5D8EF00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подбирать материалы для ремонта и оснастки орудий лова по назначению и условиям эксплуатации;</w:t>
            </w:r>
          </w:p>
          <w:p w14:paraId="4F9AA97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lastRenderedPageBreak/>
              <w:t>- подготавливать оборудование и материалы, средства измерения и контроля для изготовления и ремонта различных орудий промышленного рыболовства;</w:t>
            </w:r>
          </w:p>
          <w:p w14:paraId="7B62FB4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читать чертежи и спецификации орудий промышленного рыболовства;</w:t>
            </w:r>
          </w:p>
          <w:p w14:paraId="1F500CC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составлять технологические схемы производства, изготовления орудий промышленного рыболовства;</w:t>
            </w:r>
          </w:p>
          <w:p w14:paraId="5D07B4C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оформлять чертежи раскроя, </w:t>
            </w:r>
            <w:proofErr w:type="spellStart"/>
            <w:r w:rsidRPr="00DC3F6C">
              <w:rPr>
                <w:rFonts w:ascii="Times New Roman" w:hAnsi="Times New Roman" w:cs="Times New Roman"/>
                <w:bCs/>
                <w:sz w:val="24"/>
                <w:szCs w:val="24"/>
              </w:rPr>
              <w:t>остропки</w:t>
            </w:r>
            <w:proofErr w:type="spellEnd"/>
            <w:r w:rsidRPr="00DC3F6C">
              <w:rPr>
                <w:rFonts w:ascii="Times New Roman" w:hAnsi="Times New Roman" w:cs="Times New Roman"/>
                <w:bCs/>
                <w:sz w:val="24"/>
                <w:szCs w:val="24"/>
              </w:rPr>
              <w:t>, оснастки и вооружения орудий промышленного рыболовства;</w:t>
            </w:r>
          </w:p>
          <w:p w14:paraId="0BAEA80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пользоваться справочной литературой при выполнении расчетов;</w:t>
            </w:r>
          </w:p>
          <w:p w14:paraId="46720DA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оформлять технические предложения, эскизные и технические проекты по конструированию орудий добычи (вылова) водных биологических ресурсов; </w:t>
            </w:r>
          </w:p>
          <w:p w14:paraId="2082C77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обозначать волокнистые рыболовные материалы в текстовых документах;</w:t>
            </w:r>
          </w:p>
          <w:p w14:paraId="5429F29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читать чертежи на орудия и технические средства добычи (вылова) водных биологических ресурсов, устройства и приборы их контроля;</w:t>
            </w:r>
          </w:p>
          <w:p w14:paraId="684D9CE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оформлять конструкторскую документацию на орудия промышленного рыболовства;</w:t>
            </w:r>
          </w:p>
          <w:p w14:paraId="0489D77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прогнозировать проблемы на этапе </w:t>
            </w:r>
            <w:r w:rsidRPr="00DC3F6C">
              <w:rPr>
                <w:rFonts w:ascii="Times New Roman" w:hAnsi="Times New Roman" w:cs="Times New Roman"/>
                <w:bCs/>
                <w:sz w:val="24"/>
                <w:szCs w:val="24"/>
              </w:rPr>
              <w:lastRenderedPageBreak/>
              <w:t xml:space="preserve">разработки и конструирования с учетом особенностей </w:t>
            </w:r>
            <w:proofErr w:type="spellStart"/>
            <w:r w:rsidRPr="00DC3F6C">
              <w:rPr>
                <w:rFonts w:ascii="Times New Roman" w:hAnsi="Times New Roman" w:cs="Times New Roman"/>
                <w:bCs/>
                <w:sz w:val="24"/>
                <w:szCs w:val="24"/>
              </w:rPr>
              <w:t>сетематериалов</w:t>
            </w:r>
            <w:proofErr w:type="spellEnd"/>
            <w:r w:rsidRPr="00DC3F6C">
              <w:rPr>
                <w:rFonts w:ascii="Times New Roman" w:hAnsi="Times New Roman" w:cs="Times New Roman"/>
                <w:bCs/>
                <w:sz w:val="24"/>
                <w:szCs w:val="24"/>
              </w:rPr>
              <w:t>, рыболовного судна, вида гидробионтов, района промысла;</w:t>
            </w:r>
          </w:p>
          <w:p w14:paraId="371AA50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решать производственные проблемы на этапе конструирования и изготовления тралов в зависимости от наличия (количества) материалов, а также с учетом технологий разработки и (или) изготовления;</w:t>
            </w:r>
          </w:p>
          <w:p w14:paraId="1439C00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изучать современные тенденции и успешно применять их в проектах тралов;</w:t>
            </w:r>
          </w:p>
          <w:p w14:paraId="0687C4A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учитывать особенности целевого рынка или заказчика при разработке проекта трала;</w:t>
            </w:r>
          </w:p>
          <w:p w14:paraId="218EF4E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вносить изменения в готовые проекты для создания нового проекта;</w:t>
            </w:r>
          </w:p>
          <w:p w14:paraId="0457414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иллюстрировать проект трала с указанием технических деталей;</w:t>
            </w:r>
          </w:p>
          <w:p w14:paraId="226F1895"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размеры изготавливаемых деталей орудий промышленного рыболовства;</w:t>
            </w:r>
          </w:p>
          <w:p w14:paraId="1B0EC7E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сопротивление орудий промышленного рыболовства под действием внешних сил;</w:t>
            </w:r>
          </w:p>
          <w:p w14:paraId="211880A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материалоемкость орудий промышленного рыболовства;</w:t>
            </w:r>
          </w:p>
          <w:p w14:paraId="440B567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количество оснастки для орудий промышленного рыболовства;</w:t>
            </w:r>
          </w:p>
          <w:p w14:paraId="01FFD823"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жгутовые и посадочные размеры сетных деталей;</w:t>
            </w:r>
          </w:p>
          <w:p w14:paraId="4F137B33"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lastRenderedPageBreak/>
              <w:t>- выполнять расчеты по определению циклов вязки, кройки, соединения сетных деталей и посадки;</w:t>
            </w:r>
          </w:p>
          <w:p w14:paraId="396A2E1E"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расчеты узлов и деталей промысловых машин;</w:t>
            </w:r>
          </w:p>
          <w:p w14:paraId="3978168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геометрические и силовые элементы гибкой нити орудий добычи (вылова) водных биологических ресурсов;</w:t>
            </w:r>
          </w:p>
          <w:p w14:paraId="4F052CE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подъемную и потопляющую силы орудий добычи (вылова) водных биологических ресурсов, находящихся в статическом и динамическом равновесии;</w:t>
            </w:r>
          </w:p>
          <w:p w14:paraId="1497ACE6"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основные параметры и конструктивные элементы орудий добычи (вылова) водных биологических ресурсов;</w:t>
            </w:r>
          </w:p>
          <w:p w14:paraId="19D0C26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расчеты деталей и узлов орудий промышленного рыболовства, промысловых машин, механизмов и устройств; </w:t>
            </w:r>
          </w:p>
          <w:p w14:paraId="78BDE05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использовать компьютеры и специализированное программное обеспечение для создания эскизов и проектов тралов;</w:t>
            </w:r>
          </w:p>
          <w:p w14:paraId="27559440"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использовать САПР для создания чертежей тралов;</w:t>
            </w:r>
          </w:p>
          <w:p w14:paraId="192518E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ручную вязку, кройку, соединение и посадку сетных деталей; </w:t>
            </w:r>
          </w:p>
          <w:p w14:paraId="3F39B5A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такелажные работы при изготовлении и ремонте </w:t>
            </w:r>
            <w:r w:rsidRPr="00DC3F6C">
              <w:rPr>
                <w:rFonts w:ascii="Times New Roman" w:hAnsi="Times New Roman" w:cs="Times New Roman"/>
                <w:bCs/>
                <w:sz w:val="24"/>
                <w:szCs w:val="24"/>
              </w:rPr>
              <w:lastRenderedPageBreak/>
              <w:t>орудий промышленного рыболовства;</w:t>
            </w:r>
          </w:p>
          <w:p w14:paraId="23FAB00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пользоваться инструментами, оборудованием и приспособлениями при выполнении сетных и такелажных работ;</w:t>
            </w:r>
          </w:p>
          <w:p w14:paraId="634070C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вязание вручную отдельных частей орудий лова прямоугольной формы из шнура или каната и непрямоугольной формы - из ниток и веревки;</w:t>
            </w:r>
          </w:p>
          <w:p w14:paraId="3A3494B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отсчет или отмеривание ячей в процессе сборки, оснастки и ремонта орудий добычи (вылова) водных биологических ресурсов;</w:t>
            </w:r>
          </w:p>
          <w:p w14:paraId="0E3ABA7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производить кройку вручную частей орудий лова прямоугольной формы;</w:t>
            </w:r>
          </w:p>
          <w:p w14:paraId="7E10AD6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производить соединение прямоугольных сетных полотен с ячейкой </w:t>
            </w:r>
            <w:proofErr w:type="spellStart"/>
            <w:r w:rsidRPr="00DC3F6C">
              <w:rPr>
                <w:rFonts w:ascii="Times New Roman" w:hAnsi="Times New Roman" w:cs="Times New Roman"/>
                <w:bCs/>
                <w:sz w:val="24"/>
                <w:szCs w:val="24"/>
              </w:rPr>
              <w:t>шворочным</w:t>
            </w:r>
            <w:proofErr w:type="spellEnd"/>
            <w:r w:rsidRPr="00DC3F6C">
              <w:rPr>
                <w:rFonts w:ascii="Times New Roman" w:hAnsi="Times New Roman" w:cs="Times New Roman"/>
                <w:bCs/>
                <w:sz w:val="24"/>
                <w:szCs w:val="24"/>
              </w:rPr>
              <w:t xml:space="preserve"> швом или сшивание их на машине в процессе сборки, оснастки и ремонта орудий добычи (вылова) водных биологических ресурсов;</w:t>
            </w:r>
          </w:p>
          <w:p w14:paraId="60D9A63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сложный ремонт сетного полотна и </w:t>
            </w:r>
            <w:proofErr w:type="spellStart"/>
            <w:r w:rsidRPr="00DC3F6C">
              <w:rPr>
                <w:rFonts w:ascii="Times New Roman" w:hAnsi="Times New Roman" w:cs="Times New Roman"/>
                <w:bCs/>
                <w:sz w:val="24"/>
                <w:szCs w:val="24"/>
              </w:rPr>
              <w:t>остропки</w:t>
            </w:r>
            <w:proofErr w:type="spellEnd"/>
            <w:r w:rsidRPr="00DC3F6C">
              <w:rPr>
                <w:rFonts w:ascii="Times New Roman" w:hAnsi="Times New Roman" w:cs="Times New Roman"/>
                <w:bCs/>
                <w:sz w:val="24"/>
                <w:szCs w:val="24"/>
              </w:rPr>
              <w:t xml:space="preserve"> в процессе сборки, оснастки и ремонта орудий добычи (вылова) водных биологических ресурсов;</w:t>
            </w:r>
          </w:p>
          <w:p w14:paraId="18CA0BE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производить частичную замену поврежденных канатов или шнуров со скрещиванием в процессе сборки, оснастки и ремонта орудий добычи (вылова) </w:t>
            </w:r>
            <w:r w:rsidRPr="00DC3F6C">
              <w:rPr>
                <w:rFonts w:ascii="Times New Roman" w:hAnsi="Times New Roman" w:cs="Times New Roman"/>
                <w:bCs/>
                <w:sz w:val="24"/>
                <w:szCs w:val="24"/>
              </w:rPr>
              <w:lastRenderedPageBreak/>
              <w:t>водных биологических ресурсов;</w:t>
            </w:r>
          </w:p>
          <w:p w14:paraId="1A37962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изготавливать канатные изделия (такелаж) из комбинированных канатов, стальных канатов и тросов;</w:t>
            </w:r>
          </w:p>
          <w:p w14:paraId="61882BF6"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изготавливать канатные изделия (такелаж) из растительных и синтетических канатов или шнуров;</w:t>
            </w:r>
          </w:p>
          <w:p w14:paraId="400B556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обвязывание, оплетку нитками, </w:t>
            </w:r>
            <w:proofErr w:type="spellStart"/>
            <w:r w:rsidRPr="00DC3F6C">
              <w:rPr>
                <w:rFonts w:ascii="Times New Roman" w:hAnsi="Times New Roman" w:cs="Times New Roman"/>
                <w:bCs/>
                <w:sz w:val="24"/>
                <w:szCs w:val="24"/>
              </w:rPr>
              <w:t>тралпрядью</w:t>
            </w:r>
            <w:proofErr w:type="spellEnd"/>
            <w:r w:rsidRPr="00DC3F6C">
              <w:rPr>
                <w:rFonts w:ascii="Times New Roman" w:hAnsi="Times New Roman" w:cs="Times New Roman"/>
                <w:bCs/>
                <w:sz w:val="24"/>
                <w:szCs w:val="24"/>
              </w:rPr>
              <w:t xml:space="preserve">, шнуром или заворачивание в куски дели грузил и </w:t>
            </w:r>
            <w:proofErr w:type="spellStart"/>
            <w:r w:rsidRPr="00DC3F6C">
              <w:rPr>
                <w:rFonts w:ascii="Times New Roman" w:hAnsi="Times New Roman" w:cs="Times New Roman"/>
                <w:bCs/>
                <w:sz w:val="24"/>
                <w:szCs w:val="24"/>
              </w:rPr>
              <w:t>кухтылей</w:t>
            </w:r>
            <w:proofErr w:type="spellEnd"/>
            <w:r w:rsidRPr="00DC3F6C">
              <w:rPr>
                <w:rFonts w:ascii="Times New Roman" w:hAnsi="Times New Roman" w:cs="Times New Roman"/>
                <w:bCs/>
                <w:sz w:val="24"/>
                <w:szCs w:val="24"/>
              </w:rPr>
              <w:t>;</w:t>
            </w:r>
          </w:p>
          <w:p w14:paraId="0DD7625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осуществлять выбор ниток, веревок, шнуров или канатов для изготовления орудий лова;</w:t>
            </w:r>
          </w:p>
          <w:p w14:paraId="1AE4D0B1"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посадочные работы и работы по оснастке орудий лова;</w:t>
            </w:r>
          </w:p>
          <w:p w14:paraId="5726E06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производить соединение или </w:t>
            </w:r>
            <w:proofErr w:type="spellStart"/>
            <w:r w:rsidRPr="00DC3F6C">
              <w:rPr>
                <w:rFonts w:ascii="Times New Roman" w:hAnsi="Times New Roman" w:cs="Times New Roman"/>
                <w:bCs/>
                <w:sz w:val="24"/>
                <w:szCs w:val="24"/>
              </w:rPr>
              <w:t>съячеивание</w:t>
            </w:r>
            <w:proofErr w:type="spellEnd"/>
            <w:r w:rsidRPr="00DC3F6C">
              <w:rPr>
                <w:rFonts w:ascii="Times New Roman" w:hAnsi="Times New Roman" w:cs="Times New Roman"/>
                <w:bCs/>
                <w:sz w:val="24"/>
                <w:szCs w:val="24"/>
              </w:rPr>
              <w:t xml:space="preserve"> отремонтированных отдельных частей сложных орудий лова и их маркирование;</w:t>
            </w:r>
          </w:p>
          <w:p w14:paraId="097BC1E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контролировать заданные размеры изготавливаемых деталей орудий добычи (вылова) водных биологических ресурсов;</w:t>
            </w:r>
          </w:p>
          <w:p w14:paraId="6BCAD01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ручную вязку, кройку сетного полотна любой сложности, соединение и посадку сетных деталей орудий добычи (вылова) водных биологических ресурсов;</w:t>
            </w:r>
          </w:p>
          <w:p w14:paraId="5E9E41B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сложные такелажные работы при изготовлении и ремонте орудий добычи (вылова) </w:t>
            </w:r>
            <w:r w:rsidRPr="00DC3F6C">
              <w:rPr>
                <w:rFonts w:ascii="Times New Roman" w:hAnsi="Times New Roman" w:cs="Times New Roman"/>
                <w:bCs/>
                <w:sz w:val="24"/>
                <w:szCs w:val="24"/>
              </w:rPr>
              <w:lastRenderedPageBreak/>
              <w:t>водных биологических ресурсов;</w:t>
            </w:r>
          </w:p>
          <w:p w14:paraId="784C2CBF"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пользоваться инструментами, оборудованием и приспособлениями при выполнении сетных и такелажных работ при изготовлении и ремонте орудий добычи (вылова) водных биологических ресурсов; </w:t>
            </w:r>
          </w:p>
          <w:p w14:paraId="1D5D93B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окончательную сборку различных орудий лова в соответствии с рабочей документацией;</w:t>
            </w:r>
          </w:p>
          <w:p w14:paraId="29F8EF4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пользоваться инструментами и приспособлениями при ремонте орудий лова;</w:t>
            </w:r>
          </w:p>
          <w:p w14:paraId="4DFF82A7"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осуществлять оснастку и сборку орудий лова; </w:t>
            </w:r>
          </w:p>
          <w:p w14:paraId="5E442C0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контролировать заданные размеры при ремонте и сборке орудий лова;</w:t>
            </w:r>
          </w:p>
          <w:p w14:paraId="785A60A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выполнять расчеты по кройке сетевого полотна и основных параметров орудий промышленного рыболовства при их изготовлении и ремонте;</w:t>
            </w:r>
          </w:p>
          <w:p w14:paraId="3E3A215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выполнять различные виды ремонта орудий промышленного рыболовства; </w:t>
            </w:r>
          </w:p>
          <w:p w14:paraId="571E9FA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приобретать канатно-веревочные изделия, </w:t>
            </w:r>
            <w:proofErr w:type="spellStart"/>
            <w:r w:rsidRPr="00DC3F6C">
              <w:rPr>
                <w:rFonts w:ascii="Times New Roman" w:hAnsi="Times New Roman" w:cs="Times New Roman"/>
                <w:bCs/>
                <w:sz w:val="24"/>
                <w:szCs w:val="24"/>
              </w:rPr>
              <w:t>сетематериалы</w:t>
            </w:r>
            <w:proofErr w:type="spellEnd"/>
            <w:r w:rsidRPr="00DC3F6C">
              <w:rPr>
                <w:rFonts w:ascii="Times New Roman" w:hAnsi="Times New Roman" w:cs="Times New Roman"/>
                <w:bCs/>
                <w:sz w:val="24"/>
                <w:szCs w:val="24"/>
              </w:rPr>
              <w:t>, такелаж и оснастку по оптимальной цене, а также с учетом принципов устойчивого развития, этических соображений и бюджета;</w:t>
            </w:r>
          </w:p>
          <w:p w14:paraId="4CDFFD0C"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давать заказчику исчерпывающие рекомендации по уходу за тралом;</w:t>
            </w:r>
          </w:p>
          <w:p w14:paraId="47FB895B"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использовать компьютеры и </w:t>
            </w:r>
            <w:r w:rsidRPr="00DC3F6C">
              <w:rPr>
                <w:rFonts w:ascii="Times New Roman" w:hAnsi="Times New Roman" w:cs="Times New Roman"/>
                <w:bCs/>
                <w:sz w:val="24"/>
                <w:szCs w:val="24"/>
              </w:rPr>
              <w:lastRenderedPageBreak/>
              <w:t>специализированное программное обеспечение для создания двух- и трехмерных изображений тралов 2Dи 3D-CAD;</w:t>
            </w:r>
          </w:p>
          <w:p w14:paraId="17D1334A"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разрабатывать чертежи разноглубинных и донных тралов с использованием САПР;</w:t>
            </w:r>
          </w:p>
          <w:p w14:paraId="4FA95F72"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использовать информационные технологии и профессиональное программное обеспечение для моделирования промыслового расписания рыболовного судна;</w:t>
            </w:r>
          </w:p>
          <w:p w14:paraId="2FBF6FC8"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рассчитывать с применением программного обеспечения гидростатические и гидродинамические силы траловой системы;</w:t>
            </w:r>
          </w:p>
          <w:p w14:paraId="5E301D8D"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рассчитывать с применением программного обеспечения агрегатное сопротивление траловой системы;</w:t>
            </w:r>
          </w:p>
          <w:p w14:paraId="76EA9884"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подбирать материалы для производства и ремонта орудий добычи (вылова) водных биологических ресурсов;</w:t>
            </w:r>
          </w:p>
          <w:p w14:paraId="20E9E82E"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материалоемкость орудий добычи (вылова) водных биологических ресурсов;</w:t>
            </w:r>
          </w:p>
          <w:p w14:paraId="487CF9A9"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определять количество оснастки для орудий добычи (вылова) водных биологических ресурсов;</w:t>
            </w:r>
          </w:p>
          <w:p w14:paraId="7D82B723" w14:textId="77777777"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xml:space="preserve">- определять основные параметры и конструктивные элементы орудий добычи </w:t>
            </w:r>
            <w:r w:rsidRPr="00DC3F6C">
              <w:rPr>
                <w:rFonts w:ascii="Times New Roman" w:hAnsi="Times New Roman" w:cs="Times New Roman"/>
                <w:bCs/>
                <w:sz w:val="24"/>
                <w:szCs w:val="24"/>
              </w:rPr>
              <w:lastRenderedPageBreak/>
              <w:t>(вылова) водных биологических ресурсов;</w:t>
            </w:r>
          </w:p>
          <w:p w14:paraId="033F19FB" w14:textId="1AB8A564" w:rsidR="00DC3F6C" w:rsidRPr="00DC3F6C" w:rsidRDefault="00DC3F6C" w:rsidP="00DC3F6C">
            <w:pPr>
              <w:rPr>
                <w:rFonts w:ascii="Times New Roman" w:hAnsi="Times New Roman" w:cs="Times New Roman"/>
                <w:bCs/>
                <w:sz w:val="24"/>
                <w:szCs w:val="24"/>
              </w:rPr>
            </w:pPr>
            <w:r w:rsidRPr="00DC3F6C">
              <w:rPr>
                <w:rFonts w:ascii="Times New Roman" w:hAnsi="Times New Roman" w:cs="Times New Roman"/>
                <w:bCs/>
                <w:sz w:val="24"/>
                <w:szCs w:val="24"/>
              </w:rPr>
              <w:t>- составлять технологические схемы производства орудий добычи (вылова) водных биологических ресурсов;</w:t>
            </w:r>
          </w:p>
        </w:tc>
        <w:tc>
          <w:tcPr>
            <w:tcW w:w="2833" w:type="dxa"/>
            <w:tcBorders>
              <w:top w:val="single" w:sz="4" w:space="0" w:color="auto"/>
              <w:left w:val="single" w:sz="4" w:space="0" w:color="auto"/>
              <w:right w:val="single" w:sz="4" w:space="0" w:color="auto"/>
            </w:tcBorders>
          </w:tcPr>
          <w:p w14:paraId="0AFA1441" w14:textId="374FDEA4"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lastRenderedPageBreak/>
              <w:t>выполнения подготовительных операций при изготовлении орудий добычи (вылова) водных биологических ресурсов;</w:t>
            </w:r>
          </w:p>
          <w:p w14:paraId="36E7C4E6" w14:textId="099C02C9"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работ по подготовке оборудования, материалов, средств измерения и контроля, необходимых для производства и ремонта орудий добычи (вылова) водных биологических ресурсов;</w:t>
            </w:r>
          </w:p>
          <w:p w14:paraId="747989BD" w14:textId="097EB095"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чертежей, эскизов, проектов технологической документации по производству и ремонту орудий добычи (вылова) водных биологических ресурсов;</w:t>
            </w:r>
          </w:p>
          <w:p w14:paraId="75A5FDDC" w14:textId="779A581B"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 xml:space="preserve">оформления конструкторской документации на изготовление орудий </w:t>
            </w:r>
            <w:r w:rsidRPr="00DC3F6C">
              <w:rPr>
                <w:rFonts w:ascii="Times New Roman" w:eastAsia="Times New Roman" w:hAnsi="Times New Roman" w:cs="Times New Roman"/>
                <w:bCs/>
                <w:sz w:val="24"/>
                <w:szCs w:val="24"/>
              </w:rPr>
              <w:t>добычи (вылова) водных биологических ресурсов;</w:t>
            </w:r>
          </w:p>
          <w:p w14:paraId="7C08D7D4" w14:textId="791430F1"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проведения расчетов деталей и узлов орудий промышленного рыболовства, промысловых машин, механизмов и устройств;</w:t>
            </w:r>
          </w:p>
          <w:p w14:paraId="7A4CEA68" w14:textId="0F0BF1B1"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расчетов по кройке сетного полотна и основных параметров орудий добычи (вылова) водных биологических ресурсов при их изготовлении и ремонте;</w:t>
            </w:r>
          </w:p>
          <w:p w14:paraId="73C98480" w14:textId="3A72BA5F"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применения информационных технологий и профессионального программного обеспечения для создания эскизов и проектов тралов;</w:t>
            </w:r>
          </w:p>
          <w:p w14:paraId="14ED11EC" w14:textId="5670384E"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изготовления и ремонта орудий промышленного рыболовства;</w:t>
            </w:r>
          </w:p>
          <w:p w14:paraId="65D5421B" w14:textId="1A602252"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сетных работ при изготовлении типовых орудий добычи (вылова) водных биологических ресурсов;</w:t>
            </w:r>
          </w:p>
          <w:p w14:paraId="4155E890" w14:textId="355BFCBB"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ремонта орудий добычи (вылова) водных биологических ресурсов;</w:t>
            </w:r>
          </w:p>
          <w:p w14:paraId="17C7C597" w14:textId="593D80D0"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такелажных работ в процессе сборки, оснастки и ремонта орудий добычи (вылова) водных биологических ресурсов;</w:t>
            </w:r>
          </w:p>
          <w:p w14:paraId="65F3ED32" w14:textId="7C034DB0"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сложных такелажных работ по производству и ремонту орудий добычи (вылова);</w:t>
            </w:r>
          </w:p>
          <w:p w14:paraId="59DF91F8" w14:textId="13FEF595"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текущего и итогового контроля технологических операций по производству и ремонту орудий добычи (вылова);</w:t>
            </w:r>
          </w:p>
          <w:p w14:paraId="70EFCC21" w14:textId="66F36611"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lastRenderedPageBreak/>
              <w:t>выполнения технологических операций по производству орудий добычи (вылова) водных биологических ресурсов вручную и механизированным способом;</w:t>
            </w:r>
          </w:p>
          <w:p w14:paraId="3A77038D" w14:textId="5F1AB69C"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выполнения технологических операций по ремонту орудий добычи (вылова) водных биологических ресурсов вручную и механизированным способом;</w:t>
            </w:r>
          </w:p>
          <w:p w14:paraId="02D011EA" w14:textId="2D941D48" w:rsidR="00DC3F6C" w:rsidRPr="00DC3F6C" w:rsidRDefault="00DC3F6C" w:rsidP="00DC3F6C">
            <w:pPr>
              <w:jc w:val="both"/>
              <w:rPr>
                <w:rFonts w:ascii="Times New Roman" w:eastAsia="Times New Roman" w:hAnsi="Times New Roman" w:cs="Times New Roman"/>
                <w:bCs/>
                <w:sz w:val="24"/>
                <w:szCs w:val="24"/>
              </w:rPr>
            </w:pPr>
            <w:r w:rsidRPr="00DC3F6C">
              <w:rPr>
                <w:rFonts w:ascii="Times New Roman" w:eastAsia="Times New Roman" w:hAnsi="Times New Roman" w:cs="Times New Roman"/>
                <w:bCs/>
                <w:sz w:val="24"/>
                <w:szCs w:val="24"/>
              </w:rPr>
              <w:t>использования САПР для создания чертежей тралов;</w:t>
            </w:r>
          </w:p>
          <w:p w14:paraId="5411A1E1" w14:textId="26342056" w:rsidR="00DC3F6C" w:rsidRPr="00DC3F6C" w:rsidRDefault="00DC3F6C" w:rsidP="00DC3F6C">
            <w:pPr>
              <w:rPr>
                <w:rFonts w:ascii="Times New Roman" w:hAnsi="Times New Roman" w:cs="Times New Roman"/>
                <w:bCs/>
                <w:sz w:val="24"/>
                <w:szCs w:val="24"/>
              </w:rPr>
            </w:pPr>
            <w:r w:rsidRPr="00DC3F6C">
              <w:rPr>
                <w:rFonts w:ascii="Times New Roman" w:eastAsia="Times New Roman" w:hAnsi="Times New Roman" w:cs="Times New Roman"/>
                <w:bCs/>
                <w:sz w:val="24"/>
                <w:szCs w:val="24"/>
              </w:rPr>
              <w:t xml:space="preserve"> выполнения работ по подготовке оборудования, материалов, средств измерения и контроля, необходимых для производства и ремонта орудий добычи (вылова) водных биологических ресурсов;</w:t>
            </w:r>
          </w:p>
        </w:tc>
      </w:tr>
    </w:tbl>
    <w:p w14:paraId="0A170C21" w14:textId="77777777" w:rsidR="00DC3F6C" w:rsidRDefault="00DC3F6C" w:rsidP="00DC3F6C">
      <w:pPr>
        <w:ind w:firstLine="709"/>
        <w:rPr>
          <w:rFonts w:ascii="Times New Roman" w:eastAsia="Times New Roman" w:hAnsi="Times New Roman" w:cs="Times New Roman"/>
          <w:sz w:val="24"/>
          <w:szCs w:val="24"/>
          <w:lang w:eastAsia="ru-RU"/>
        </w:rPr>
      </w:pPr>
    </w:p>
    <w:p w14:paraId="31390B35" w14:textId="77777777" w:rsidR="00DC3F6C" w:rsidRDefault="00DC3F6C" w:rsidP="00DC3F6C">
      <w:pPr>
        <w:ind w:firstLine="709"/>
        <w:rPr>
          <w:rFonts w:ascii="Times New Roman" w:eastAsia="Times New Roman" w:hAnsi="Times New Roman" w:cs="Times New Roman"/>
          <w:sz w:val="24"/>
          <w:szCs w:val="24"/>
          <w:lang w:eastAsia="ru-RU"/>
        </w:rPr>
      </w:pPr>
    </w:p>
    <w:p w14:paraId="746FB316" w14:textId="77777777" w:rsidR="00DC3F6C" w:rsidRPr="00E11160" w:rsidRDefault="00DC3F6C" w:rsidP="00DC3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365417" w14:textId="77777777" w:rsidR="00DC3F6C" w:rsidRPr="00E11160" w:rsidRDefault="00DC3F6C" w:rsidP="00DC3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F6C" w:rsidRPr="000E591D" w14:paraId="54842B0A" w14:textId="77777777" w:rsidTr="00EA6029">
        <w:trPr>
          <w:trHeight w:val="23"/>
        </w:trPr>
        <w:tc>
          <w:tcPr>
            <w:tcW w:w="2460" w:type="pct"/>
            <w:vAlign w:val="center"/>
          </w:tcPr>
          <w:p w14:paraId="4B44F55C" w14:textId="77777777" w:rsidR="00DC3F6C" w:rsidRPr="00C13371" w:rsidRDefault="00DC3F6C"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859FC4"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EF7C6"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C3F6C" w:rsidRPr="000E591D" w14:paraId="474B5964" w14:textId="77777777" w:rsidTr="00EA6029">
        <w:trPr>
          <w:trHeight w:val="23"/>
        </w:trPr>
        <w:tc>
          <w:tcPr>
            <w:tcW w:w="2460" w:type="pct"/>
            <w:vAlign w:val="center"/>
          </w:tcPr>
          <w:p w14:paraId="6D73FCBE"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B3E443" w14:textId="414F6013" w:rsidR="00DC3F6C" w:rsidRPr="00C13371" w:rsidRDefault="004E552E" w:rsidP="00EA6029">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345" w:type="pct"/>
            <w:vAlign w:val="center"/>
          </w:tcPr>
          <w:p w14:paraId="31488CB9" w14:textId="0751C7B6" w:rsidR="00DC3F6C" w:rsidRPr="00C13371" w:rsidRDefault="004E552E" w:rsidP="00EA6029">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DC3F6C" w:rsidRPr="000E591D" w14:paraId="3A84A9DB" w14:textId="77777777" w:rsidTr="00EA6029">
        <w:trPr>
          <w:trHeight w:val="23"/>
        </w:trPr>
        <w:tc>
          <w:tcPr>
            <w:tcW w:w="2460" w:type="pct"/>
            <w:vAlign w:val="center"/>
          </w:tcPr>
          <w:p w14:paraId="30B1366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810EE6" w14:textId="77777777" w:rsidR="00DC3F6C" w:rsidRPr="00C13371" w:rsidRDefault="00DC3F6C" w:rsidP="00EA6029">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7253C3D" w14:textId="77777777" w:rsidR="00DC3F6C" w:rsidRPr="00C13371" w:rsidRDefault="00DC3F6C" w:rsidP="00EA6029">
            <w:pPr>
              <w:rPr>
                <w:rFonts w:ascii="Times New Roman" w:hAnsi="Times New Roman" w:cs="Times New Roman"/>
                <w:bCs/>
                <w:sz w:val="24"/>
                <w:szCs w:val="24"/>
              </w:rPr>
            </w:pPr>
          </w:p>
        </w:tc>
      </w:tr>
      <w:tr w:rsidR="00DC3F6C" w:rsidRPr="000E591D" w14:paraId="787A4F65" w14:textId="77777777" w:rsidTr="00EA6029">
        <w:trPr>
          <w:trHeight w:val="23"/>
        </w:trPr>
        <w:tc>
          <w:tcPr>
            <w:tcW w:w="2460" w:type="pct"/>
            <w:vAlign w:val="center"/>
          </w:tcPr>
          <w:p w14:paraId="0E750B2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39B3C8"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FB2C69D"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552E" w:rsidRPr="000E591D" w14:paraId="1A97210D" w14:textId="77777777" w:rsidTr="00EA6029">
        <w:trPr>
          <w:trHeight w:val="23"/>
        </w:trPr>
        <w:tc>
          <w:tcPr>
            <w:tcW w:w="2460" w:type="pct"/>
            <w:vAlign w:val="center"/>
          </w:tcPr>
          <w:p w14:paraId="0744D825"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24C00E" w14:textId="74A6CE88" w:rsidR="004E552E" w:rsidRPr="00934338" w:rsidRDefault="004E552E" w:rsidP="004E552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7E8D744" w14:textId="2DA53B17" w:rsidR="004E552E" w:rsidRPr="00C13371" w:rsidRDefault="004E552E" w:rsidP="004E552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E552E" w:rsidRPr="000E591D" w14:paraId="1702680B" w14:textId="77777777" w:rsidTr="00EA6029">
        <w:trPr>
          <w:trHeight w:val="23"/>
        </w:trPr>
        <w:tc>
          <w:tcPr>
            <w:tcW w:w="2460" w:type="pct"/>
            <w:vAlign w:val="center"/>
          </w:tcPr>
          <w:p w14:paraId="32DB9EEE"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6CD492" w14:textId="77777777" w:rsidR="004E552E" w:rsidRPr="00934338" w:rsidRDefault="004E552E"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023C327" w14:textId="2ECC95CD" w:rsidR="004E552E" w:rsidRPr="00C13371" w:rsidRDefault="004E552E" w:rsidP="004E552E">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4E552E" w:rsidRPr="000E591D" w14:paraId="5B53CCF9" w14:textId="77777777" w:rsidTr="00EA6029">
        <w:trPr>
          <w:trHeight w:val="23"/>
        </w:trPr>
        <w:tc>
          <w:tcPr>
            <w:tcW w:w="2460" w:type="pct"/>
            <w:vAlign w:val="center"/>
          </w:tcPr>
          <w:p w14:paraId="525E1C4D"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70998C" w14:textId="79F98B0C" w:rsidR="004E552E" w:rsidRPr="00934338" w:rsidRDefault="004E552E" w:rsidP="004E552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DBF9F6D" w14:textId="632CCD66" w:rsidR="004E552E" w:rsidRPr="00C13371" w:rsidRDefault="004E552E" w:rsidP="004E552E">
            <w:pPr>
              <w:jc w:val="center"/>
              <w:rPr>
                <w:rFonts w:ascii="Times New Roman" w:hAnsi="Times New Roman" w:cs="Times New Roman"/>
                <w:bCs/>
                <w:i/>
                <w:iCs/>
                <w:sz w:val="24"/>
                <w:szCs w:val="24"/>
              </w:rPr>
            </w:pPr>
            <w:r>
              <w:rPr>
                <w:rFonts w:ascii="Times New Roman" w:hAnsi="Times New Roman" w:cs="Times New Roman"/>
                <w:bCs/>
                <w:sz w:val="24"/>
                <w:szCs w:val="24"/>
              </w:rPr>
              <w:t>144</w:t>
            </w:r>
          </w:p>
        </w:tc>
      </w:tr>
      <w:tr w:rsidR="00DC3F6C" w:rsidRPr="000E591D" w14:paraId="0A43A7A4" w14:textId="77777777" w:rsidTr="00EA6029">
        <w:trPr>
          <w:trHeight w:val="23"/>
        </w:trPr>
        <w:tc>
          <w:tcPr>
            <w:tcW w:w="2460" w:type="pct"/>
            <w:vAlign w:val="center"/>
          </w:tcPr>
          <w:p w14:paraId="38EB4506"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C3C57B" w14:textId="77777777" w:rsidR="00DC3F6C" w:rsidRPr="00C13371" w:rsidRDefault="00DC3F6C" w:rsidP="00EA6029">
            <w:pPr>
              <w:jc w:val="center"/>
              <w:rPr>
                <w:rFonts w:ascii="Times New Roman" w:hAnsi="Times New Roman" w:cs="Times New Roman"/>
                <w:bCs/>
                <w:sz w:val="24"/>
                <w:szCs w:val="24"/>
              </w:rPr>
            </w:pPr>
          </w:p>
        </w:tc>
        <w:tc>
          <w:tcPr>
            <w:tcW w:w="1345" w:type="pct"/>
            <w:vAlign w:val="center"/>
          </w:tcPr>
          <w:p w14:paraId="557BD267" w14:textId="77777777" w:rsidR="00DC3F6C" w:rsidRPr="00C13371" w:rsidRDefault="00DC3F6C" w:rsidP="00EA6029">
            <w:pPr>
              <w:jc w:val="center"/>
              <w:rPr>
                <w:rFonts w:ascii="Times New Roman" w:hAnsi="Times New Roman" w:cs="Times New Roman"/>
                <w:bCs/>
                <w:sz w:val="24"/>
                <w:szCs w:val="24"/>
              </w:rPr>
            </w:pPr>
          </w:p>
        </w:tc>
      </w:tr>
      <w:tr w:rsidR="00DC3F6C" w:rsidRPr="00257255" w14:paraId="75E3E9F2" w14:textId="77777777" w:rsidTr="00EA6029">
        <w:trPr>
          <w:trHeight w:val="23"/>
        </w:trPr>
        <w:tc>
          <w:tcPr>
            <w:tcW w:w="2460" w:type="pct"/>
            <w:vAlign w:val="center"/>
          </w:tcPr>
          <w:p w14:paraId="6082F97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A967F5" w14:textId="3CC23264" w:rsidR="00DC3F6C" w:rsidRPr="00C13371" w:rsidRDefault="004E552E" w:rsidP="00EA6029">
            <w:pPr>
              <w:jc w:val="center"/>
              <w:rPr>
                <w:rFonts w:ascii="Times New Roman" w:hAnsi="Times New Roman" w:cs="Times New Roman"/>
                <w:b/>
                <w:sz w:val="24"/>
                <w:szCs w:val="24"/>
              </w:rPr>
            </w:pPr>
            <w:r>
              <w:rPr>
                <w:rFonts w:ascii="Times New Roman" w:hAnsi="Times New Roman" w:cs="Times New Roman"/>
                <w:b/>
                <w:sz w:val="24"/>
                <w:szCs w:val="24"/>
              </w:rPr>
              <w:t>368</w:t>
            </w:r>
          </w:p>
        </w:tc>
        <w:tc>
          <w:tcPr>
            <w:tcW w:w="1345" w:type="pct"/>
            <w:vAlign w:val="center"/>
          </w:tcPr>
          <w:p w14:paraId="4D05E30B" w14:textId="2AFCF047" w:rsidR="00DC3F6C" w:rsidRPr="00C13371" w:rsidRDefault="004E552E" w:rsidP="00EA6029">
            <w:pPr>
              <w:jc w:val="center"/>
              <w:rPr>
                <w:rFonts w:ascii="Times New Roman" w:hAnsi="Times New Roman" w:cs="Times New Roman"/>
                <w:b/>
                <w:sz w:val="24"/>
                <w:szCs w:val="24"/>
              </w:rPr>
            </w:pPr>
            <w:r>
              <w:rPr>
                <w:rFonts w:ascii="Times New Roman" w:hAnsi="Times New Roman" w:cs="Times New Roman"/>
                <w:b/>
                <w:sz w:val="24"/>
                <w:szCs w:val="24"/>
              </w:rPr>
              <w:t>336</w:t>
            </w:r>
          </w:p>
        </w:tc>
      </w:tr>
    </w:tbl>
    <w:p w14:paraId="64B24AF7" w14:textId="77777777" w:rsidR="00DC3F6C" w:rsidRDefault="00DC3F6C" w:rsidP="00DC3F6C">
      <w:pPr>
        <w:rPr>
          <w:rFonts w:ascii="Times New Roman" w:hAnsi="Times New Roman" w:cs="Times New Roman"/>
          <w:i/>
          <w:sz w:val="24"/>
          <w:szCs w:val="24"/>
        </w:rPr>
      </w:pPr>
    </w:p>
    <w:p w14:paraId="26F2D84C" w14:textId="77777777" w:rsidR="00DC3F6C" w:rsidRPr="000156CF" w:rsidRDefault="00DC3F6C" w:rsidP="00DC3F6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539"/>
        <w:gridCol w:w="994"/>
        <w:gridCol w:w="707"/>
        <w:gridCol w:w="711"/>
        <w:gridCol w:w="566"/>
        <w:gridCol w:w="568"/>
        <w:gridCol w:w="283"/>
        <w:gridCol w:w="566"/>
        <w:gridCol w:w="703"/>
      </w:tblGrid>
      <w:tr w:rsidR="004E552E" w:rsidRPr="00C63897" w14:paraId="0DF08C3B" w14:textId="77777777" w:rsidTr="004E552E">
        <w:trPr>
          <w:cantSplit/>
          <w:trHeight w:val="3271"/>
        </w:trPr>
        <w:tc>
          <w:tcPr>
            <w:tcW w:w="514" w:type="pct"/>
            <w:tcBorders>
              <w:bottom w:val="single" w:sz="4" w:space="0" w:color="auto"/>
            </w:tcBorders>
          </w:tcPr>
          <w:p w14:paraId="4D60AB08"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108E406E"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3C4A6C5D"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0E2C12AA"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4BD4C64B" w14:textId="77777777" w:rsidR="00DC3F6C" w:rsidRPr="00C13371" w:rsidRDefault="00DC3F6C"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CC8107A"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22CDB01"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6DDAA887"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88023D9"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66EC2FBE"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552E" w:rsidRPr="005643D7" w14:paraId="77DB7CF8" w14:textId="77777777" w:rsidTr="004E552E">
        <w:trPr>
          <w:cantSplit/>
          <w:trHeight w:val="73"/>
        </w:trPr>
        <w:tc>
          <w:tcPr>
            <w:tcW w:w="514" w:type="pct"/>
            <w:tcBorders>
              <w:bottom w:val="single" w:sz="4" w:space="0" w:color="auto"/>
            </w:tcBorders>
            <w:vAlign w:val="center"/>
          </w:tcPr>
          <w:p w14:paraId="60405EBE"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207F786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553B48BB"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5E62200C"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75745EB2"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0C61D9E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0F1943E"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6ED0C4C5"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A19A6E3"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25242CE8"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E552E" w:rsidRPr="00C63897" w14:paraId="0080AB26" w14:textId="77777777" w:rsidTr="004E552E">
        <w:tc>
          <w:tcPr>
            <w:tcW w:w="514" w:type="pct"/>
            <w:vMerge w:val="restart"/>
          </w:tcPr>
          <w:p w14:paraId="547AD066" w14:textId="77777777" w:rsidR="004E552E" w:rsidRPr="004E552E" w:rsidRDefault="004E552E" w:rsidP="004E552E">
            <w:pPr>
              <w:rPr>
                <w:rFonts w:ascii="Times New Roman" w:hAnsi="Times New Roman" w:cs="Times New Roman"/>
                <w:bCs/>
                <w:sz w:val="20"/>
                <w:szCs w:val="20"/>
              </w:rPr>
            </w:pPr>
            <w:r w:rsidRPr="004E552E">
              <w:rPr>
                <w:rFonts w:ascii="Times New Roman" w:hAnsi="Times New Roman" w:cs="Times New Roman"/>
                <w:bCs/>
                <w:sz w:val="20"/>
                <w:szCs w:val="20"/>
              </w:rPr>
              <w:t>ОК.01</w:t>
            </w:r>
          </w:p>
          <w:p w14:paraId="0699B119" w14:textId="77777777" w:rsidR="004E552E" w:rsidRPr="004E552E" w:rsidRDefault="004E552E" w:rsidP="004E552E">
            <w:pPr>
              <w:rPr>
                <w:rFonts w:ascii="Times New Roman" w:hAnsi="Times New Roman" w:cs="Times New Roman"/>
                <w:bCs/>
                <w:sz w:val="20"/>
                <w:szCs w:val="20"/>
              </w:rPr>
            </w:pPr>
            <w:r w:rsidRPr="004E552E">
              <w:rPr>
                <w:rFonts w:ascii="Times New Roman" w:hAnsi="Times New Roman" w:cs="Times New Roman"/>
                <w:bCs/>
                <w:sz w:val="20"/>
                <w:szCs w:val="20"/>
              </w:rPr>
              <w:t>ПК 3.1.</w:t>
            </w:r>
          </w:p>
          <w:p w14:paraId="512BCFF7" w14:textId="77777777" w:rsidR="004E552E" w:rsidRPr="004E552E" w:rsidRDefault="004E552E" w:rsidP="004E552E">
            <w:pPr>
              <w:rPr>
                <w:rFonts w:ascii="Times New Roman" w:hAnsi="Times New Roman" w:cs="Times New Roman"/>
                <w:bCs/>
                <w:sz w:val="20"/>
                <w:szCs w:val="20"/>
              </w:rPr>
            </w:pPr>
            <w:r w:rsidRPr="004E552E">
              <w:rPr>
                <w:rFonts w:ascii="Times New Roman" w:hAnsi="Times New Roman" w:cs="Times New Roman"/>
                <w:bCs/>
                <w:sz w:val="20"/>
                <w:szCs w:val="20"/>
              </w:rPr>
              <w:t>ПК 3.2.</w:t>
            </w:r>
          </w:p>
          <w:p w14:paraId="18D6264D" w14:textId="77777777" w:rsidR="004E552E" w:rsidRPr="004E552E" w:rsidRDefault="004E552E" w:rsidP="004E552E">
            <w:pPr>
              <w:rPr>
                <w:rFonts w:ascii="Times New Roman" w:hAnsi="Times New Roman" w:cs="Times New Roman"/>
                <w:bCs/>
                <w:sz w:val="20"/>
                <w:szCs w:val="20"/>
              </w:rPr>
            </w:pPr>
            <w:r w:rsidRPr="004E552E">
              <w:rPr>
                <w:rFonts w:ascii="Times New Roman" w:hAnsi="Times New Roman" w:cs="Times New Roman"/>
                <w:bCs/>
                <w:sz w:val="20"/>
                <w:szCs w:val="20"/>
              </w:rPr>
              <w:t>ПК 3.3.</w:t>
            </w:r>
          </w:p>
          <w:p w14:paraId="6A881D34" w14:textId="77777777" w:rsidR="004E552E" w:rsidRPr="004E552E" w:rsidRDefault="004E552E" w:rsidP="004E552E">
            <w:pPr>
              <w:rPr>
                <w:rFonts w:ascii="Times New Roman" w:hAnsi="Times New Roman" w:cs="Times New Roman"/>
                <w:bCs/>
                <w:sz w:val="20"/>
                <w:szCs w:val="20"/>
              </w:rPr>
            </w:pPr>
            <w:r w:rsidRPr="004E552E">
              <w:rPr>
                <w:rFonts w:ascii="Times New Roman" w:hAnsi="Times New Roman" w:cs="Times New Roman"/>
                <w:bCs/>
                <w:sz w:val="20"/>
                <w:szCs w:val="20"/>
              </w:rPr>
              <w:t>ПК 3.4.</w:t>
            </w:r>
          </w:p>
          <w:p w14:paraId="02D54DCE" w14:textId="77777777" w:rsidR="004E552E" w:rsidRPr="004E552E" w:rsidRDefault="004E552E" w:rsidP="004E552E">
            <w:pPr>
              <w:rPr>
                <w:rFonts w:ascii="Times New Roman" w:hAnsi="Times New Roman" w:cs="Times New Roman"/>
                <w:bCs/>
                <w:sz w:val="20"/>
                <w:szCs w:val="20"/>
              </w:rPr>
            </w:pPr>
            <w:r w:rsidRPr="004E552E">
              <w:rPr>
                <w:rFonts w:ascii="Times New Roman" w:hAnsi="Times New Roman" w:cs="Times New Roman"/>
                <w:bCs/>
                <w:sz w:val="20"/>
                <w:szCs w:val="20"/>
              </w:rPr>
              <w:t>ПК 3.5.</w:t>
            </w:r>
          </w:p>
          <w:p w14:paraId="38D30D4D" w14:textId="4C167941" w:rsidR="004E552E" w:rsidRPr="00934338" w:rsidRDefault="004E552E" w:rsidP="004E552E">
            <w:pPr>
              <w:rPr>
                <w:rFonts w:ascii="Times New Roman" w:eastAsia="Times New Roman" w:hAnsi="Times New Roman" w:cs="Times New Roman"/>
                <w:bCs/>
                <w:sz w:val="20"/>
                <w:szCs w:val="20"/>
                <w:lang w:eastAsia="ru-RU"/>
              </w:rPr>
            </w:pPr>
            <w:r w:rsidRPr="004E552E">
              <w:rPr>
                <w:rFonts w:ascii="Times New Roman" w:hAnsi="Times New Roman" w:cs="Times New Roman"/>
                <w:bCs/>
                <w:sz w:val="20"/>
                <w:szCs w:val="20"/>
              </w:rPr>
              <w:t>ПК 3.6.</w:t>
            </w:r>
          </w:p>
        </w:tc>
        <w:tc>
          <w:tcPr>
            <w:tcW w:w="1838" w:type="pct"/>
          </w:tcPr>
          <w:p w14:paraId="13B220B6" w14:textId="258E75C7" w:rsidR="004E552E" w:rsidRPr="00934338" w:rsidRDefault="004E552E" w:rsidP="004E552E">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 xml:space="preserve">Раздел 1. </w:t>
            </w:r>
            <w:r w:rsidRPr="004E552E">
              <w:rPr>
                <w:rFonts w:ascii="Times New Roman" w:eastAsia="Times New Roman" w:hAnsi="Times New Roman" w:cs="Times New Roman"/>
                <w:bCs/>
                <w:sz w:val="20"/>
                <w:szCs w:val="20"/>
                <w:lang w:eastAsia="ru-RU"/>
              </w:rPr>
              <w:t>Изготовление и ремонт орудий промышленного рыболовства</w:t>
            </w:r>
          </w:p>
        </w:tc>
        <w:tc>
          <w:tcPr>
            <w:tcW w:w="516" w:type="pct"/>
            <w:tcBorders>
              <w:top w:val="single" w:sz="8" w:space="0" w:color="auto"/>
              <w:left w:val="single" w:sz="8" w:space="0" w:color="auto"/>
              <w:bottom w:val="single" w:sz="8" w:space="0" w:color="auto"/>
              <w:right w:val="single" w:sz="8" w:space="0" w:color="auto"/>
            </w:tcBorders>
            <w:shd w:val="clear" w:color="auto" w:fill="auto"/>
            <w:vAlign w:val="center"/>
          </w:tcPr>
          <w:p w14:paraId="339DA283" w14:textId="490ADE86"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72</w:t>
            </w:r>
          </w:p>
        </w:tc>
        <w:tc>
          <w:tcPr>
            <w:tcW w:w="367" w:type="pct"/>
            <w:tcBorders>
              <w:top w:val="single" w:sz="8" w:space="0" w:color="auto"/>
              <w:left w:val="single" w:sz="8" w:space="0" w:color="auto"/>
              <w:bottom w:val="single" w:sz="8" w:space="0" w:color="auto"/>
              <w:right w:val="single" w:sz="8" w:space="0" w:color="auto"/>
            </w:tcBorders>
            <w:shd w:val="clear" w:color="auto" w:fill="auto"/>
            <w:vAlign w:val="center"/>
          </w:tcPr>
          <w:p w14:paraId="41703E80" w14:textId="246FE581" w:rsidR="004E552E" w:rsidRPr="004E552E" w:rsidRDefault="004E552E" w:rsidP="004E552E">
            <w:pPr>
              <w:jc w:val="center"/>
              <w:rPr>
                <w:rFonts w:ascii="Times New Roman" w:eastAsia="Times New Roman" w:hAnsi="Times New Roman" w:cs="Times New Roman"/>
                <w:b/>
                <w:lang w:eastAsia="ru-RU"/>
              </w:rPr>
            </w:pPr>
            <w:r w:rsidRPr="004E552E">
              <w:rPr>
                <w:rFonts w:ascii="Times New Roman" w:hAnsi="Times New Roman" w:cs="Times New Roman"/>
                <w:color w:val="0D0D0D"/>
              </w:rPr>
              <w:t>64</w:t>
            </w:r>
          </w:p>
        </w:tc>
        <w:tc>
          <w:tcPr>
            <w:tcW w:w="369" w:type="pct"/>
            <w:shd w:val="clear" w:color="auto" w:fill="D9D9D9" w:themeFill="background1" w:themeFillShade="D9"/>
            <w:vAlign w:val="center"/>
          </w:tcPr>
          <w:p w14:paraId="0A1A9636" w14:textId="1B7A96CC"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72</w:t>
            </w:r>
          </w:p>
        </w:tc>
        <w:tc>
          <w:tcPr>
            <w:tcW w:w="294" w:type="pct"/>
            <w:vAlign w:val="center"/>
          </w:tcPr>
          <w:p w14:paraId="390143B3" w14:textId="47921B55" w:rsidR="004E552E" w:rsidRPr="004E552E" w:rsidRDefault="004E552E" w:rsidP="004E552E">
            <w:pPr>
              <w:jc w:val="center"/>
              <w:rPr>
                <w:rFonts w:ascii="Times New Roman" w:eastAsia="Times New Roman" w:hAnsi="Times New Roman" w:cs="Times New Roman"/>
                <w:lang w:eastAsia="ru-RU"/>
              </w:rPr>
            </w:pPr>
            <w:r w:rsidRPr="004E552E">
              <w:rPr>
                <w:rFonts w:ascii="Times New Roman" w:hAnsi="Times New Roman" w:cs="Times New Roman"/>
                <w:color w:val="0D0D0D"/>
              </w:rPr>
              <w:t>72</w:t>
            </w:r>
          </w:p>
        </w:tc>
        <w:tc>
          <w:tcPr>
            <w:tcW w:w="295" w:type="pct"/>
          </w:tcPr>
          <w:p w14:paraId="008EF8B5" w14:textId="77777777" w:rsidR="004E552E" w:rsidRPr="004E552E" w:rsidRDefault="004E552E" w:rsidP="004E552E">
            <w:pPr>
              <w:jc w:val="center"/>
              <w:rPr>
                <w:rFonts w:ascii="Times New Roman" w:eastAsia="Times New Roman" w:hAnsi="Times New Roman" w:cs="Times New Roman"/>
                <w:b/>
                <w:bCs/>
                <w:lang w:eastAsia="ru-RU"/>
              </w:rPr>
            </w:pPr>
          </w:p>
        </w:tc>
        <w:tc>
          <w:tcPr>
            <w:tcW w:w="147" w:type="pct"/>
          </w:tcPr>
          <w:p w14:paraId="07E7E098" w14:textId="77777777"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w:t>
            </w:r>
          </w:p>
        </w:tc>
        <w:tc>
          <w:tcPr>
            <w:tcW w:w="294" w:type="pct"/>
            <w:shd w:val="clear" w:color="auto" w:fill="D9D9D9" w:themeFill="background1" w:themeFillShade="D9"/>
          </w:tcPr>
          <w:p w14:paraId="659FDA78" w14:textId="77777777" w:rsidR="004E552E" w:rsidRPr="004E552E" w:rsidRDefault="004E552E" w:rsidP="004E552E">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08D1C3A" w14:textId="77777777" w:rsidR="004E552E" w:rsidRPr="004E552E" w:rsidRDefault="004E552E" w:rsidP="004E552E">
            <w:pPr>
              <w:jc w:val="center"/>
              <w:rPr>
                <w:rFonts w:ascii="Times New Roman" w:eastAsia="Times New Roman" w:hAnsi="Times New Roman" w:cs="Times New Roman"/>
                <w:b/>
                <w:bCs/>
                <w:lang w:eastAsia="ru-RU"/>
              </w:rPr>
            </w:pPr>
          </w:p>
        </w:tc>
      </w:tr>
      <w:tr w:rsidR="004E552E" w:rsidRPr="00C63897" w14:paraId="4B445C80" w14:textId="77777777" w:rsidTr="004E552E">
        <w:trPr>
          <w:trHeight w:val="314"/>
        </w:trPr>
        <w:tc>
          <w:tcPr>
            <w:tcW w:w="514" w:type="pct"/>
            <w:vMerge/>
          </w:tcPr>
          <w:p w14:paraId="63328E9E" w14:textId="77777777" w:rsidR="004E552E" w:rsidRPr="00934338" w:rsidRDefault="004E552E" w:rsidP="004E552E">
            <w:pPr>
              <w:rPr>
                <w:rFonts w:ascii="Times New Roman" w:eastAsia="Times New Roman" w:hAnsi="Times New Roman" w:cs="Times New Roman"/>
                <w:bCs/>
                <w:sz w:val="20"/>
                <w:szCs w:val="20"/>
                <w:lang w:eastAsia="ru-RU"/>
              </w:rPr>
            </w:pPr>
          </w:p>
        </w:tc>
        <w:tc>
          <w:tcPr>
            <w:tcW w:w="1838" w:type="pct"/>
          </w:tcPr>
          <w:p w14:paraId="25963DFC" w14:textId="1A4E2B92" w:rsidR="004E552E" w:rsidRPr="00934338" w:rsidRDefault="004E552E" w:rsidP="004E552E">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 xml:space="preserve">Раздел 2. </w:t>
            </w:r>
            <w:r w:rsidRPr="004E552E">
              <w:rPr>
                <w:rFonts w:ascii="Times New Roman" w:eastAsia="Times New Roman" w:hAnsi="Times New Roman" w:cs="Times New Roman"/>
                <w:bCs/>
                <w:sz w:val="20"/>
                <w:szCs w:val="20"/>
                <w:lang w:eastAsia="ru-RU"/>
              </w:rPr>
              <w:t>Системы автоматизированного проектирования (САПР) орудий промышленного рыболовства</w:t>
            </w:r>
          </w:p>
        </w:tc>
        <w:tc>
          <w:tcPr>
            <w:tcW w:w="516" w:type="pct"/>
            <w:tcBorders>
              <w:top w:val="nil"/>
              <w:left w:val="single" w:sz="8" w:space="0" w:color="auto"/>
              <w:bottom w:val="single" w:sz="8" w:space="0" w:color="auto"/>
              <w:right w:val="single" w:sz="8" w:space="0" w:color="auto"/>
            </w:tcBorders>
            <w:shd w:val="clear" w:color="auto" w:fill="auto"/>
            <w:vAlign w:val="center"/>
          </w:tcPr>
          <w:p w14:paraId="0FD4B1C9" w14:textId="0F6CC43F"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80</w:t>
            </w:r>
          </w:p>
        </w:tc>
        <w:tc>
          <w:tcPr>
            <w:tcW w:w="367" w:type="pct"/>
            <w:tcBorders>
              <w:top w:val="nil"/>
              <w:left w:val="single" w:sz="8" w:space="0" w:color="auto"/>
              <w:bottom w:val="single" w:sz="8" w:space="0" w:color="auto"/>
              <w:right w:val="single" w:sz="8" w:space="0" w:color="auto"/>
            </w:tcBorders>
            <w:shd w:val="clear" w:color="auto" w:fill="auto"/>
            <w:vAlign w:val="center"/>
          </w:tcPr>
          <w:p w14:paraId="6DB51933" w14:textId="197B2222" w:rsidR="004E552E" w:rsidRPr="004E552E" w:rsidRDefault="004E552E" w:rsidP="004E552E">
            <w:pPr>
              <w:jc w:val="center"/>
              <w:rPr>
                <w:rFonts w:ascii="Times New Roman" w:eastAsia="Times New Roman" w:hAnsi="Times New Roman" w:cs="Times New Roman"/>
                <w:b/>
                <w:lang w:eastAsia="ru-RU"/>
              </w:rPr>
            </w:pPr>
            <w:r w:rsidRPr="004E552E">
              <w:rPr>
                <w:rFonts w:ascii="Times New Roman" w:hAnsi="Times New Roman" w:cs="Times New Roman"/>
                <w:color w:val="0D0D0D"/>
              </w:rPr>
              <w:t>56</w:t>
            </w:r>
          </w:p>
        </w:tc>
        <w:tc>
          <w:tcPr>
            <w:tcW w:w="369" w:type="pct"/>
            <w:shd w:val="clear" w:color="auto" w:fill="D9D9D9" w:themeFill="background1" w:themeFillShade="D9"/>
            <w:vAlign w:val="center"/>
          </w:tcPr>
          <w:p w14:paraId="5794A7AC" w14:textId="679ADAAF"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80</w:t>
            </w:r>
          </w:p>
        </w:tc>
        <w:tc>
          <w:tcPr>
            <w:tcW w:w="294" w:type="pct"/>
            <w:vAlign w:val="center"/>
          </w:tcPr>
          <w:p w14:paraId="7CF14BEB" w14:textId="74A8D226"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80</w:t>
            </w:r>
          </w:p>
        </w:tc>
        <w:tc>
          <w:tcPr>
            <w:tcW w:w="295" w:type="pct"/>
          </w:tcPr>
          <w:p w14:paraId="4FFA7FCA" w14:textId="77777777"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eastAsia="Times New Roman" w:hAnsi="Times New Roman" w:cs="Times New Roman"/>
                <w:lang w:eastAsia="ru-RU"/>
              </w:rPr>
              <w:t>16</w:t>
            </w:r>
          </w:p>
        </w:tc>
        <w:tc>
          <w:tcPr>
            <w:tcW w:w="147" w:type="pct"/>
          </w:tcPr>
          <w:p w14:paraId="58054751" w14:textId="77777777" w:rsidR="004E552E" w:rsidRPr="004E552E" w:rsidRDefault="004E552E" w:rsidP="004E552E">
            <w:pPr>
              <w:jc w:val="cente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w:t>
            </w:r>
          </w:p>
        </w:tc>
        <w:tc>
          <w:tcPr>
            <w:tcW w:w="294" w:type="pct"/>
            <w:shd w:val="clear" w:color="auto" w:fill="D9D9D9" w:themeFill="background1" w:themeFillShade="D9"/>
          </w:tcPr>
          <w:p w14:paraId="5D8DCD95" w14:textId="77777777" w:rsidR="004E552E" w:rsidRPr="004E552E" w:rsidRDefault="004E552E" w:rsidP="004E552E">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414C132" w14:textId="77777777" w:rsidR="004E552E" w:rsidRPr="004E552E" w:rsidRDefault="004E552E" w:rsidP="004E552E">
            <w:pPr>
              <w:jc w:val="center"/>
              <w:rPr>
                <w:rFonts w:ascii="Times New Roman" w:eastAsia="Times New Roman" w:hAnsi="Times New Roman" w:cs="Times New Roman"/>
                <w:b/>
                <w:bCs/>
                <w:lang w:eastAsia="ru-RU"/>
              </w:rPr>
            </w:pPr>
          </w:p>
        </w:tc>
      </w:tr>
      <w:tr w:rsidR="00DC3F6C" w:rsidRPr="00C63897" w14:paraId="0F78E16E" w14:textId="77777777" w:rsidTr="004E552E">
        <w:trPr>
          <w:trHeight w:val="314"/>
        </w:trPr>
        <w:tc>
          <w:tcPr>
            <w:tcW w:w="514" w:type="pct"/>
            <w:vMerge/>
          </w:tcPr>
          <w:p w14:paraId="189D8354" w14:textId="77777777" w:rsidR="00DC3F6C" w:rsidRPr="00934338" w:rsidRDefault="00DC3F6C" w:rsidP="00EA6029">
            <w:pPr>
              <w:rPr>
                <w:rFonts w:ascii="Times New Roman" w:eastAsia="Times New Roman" w:hAnsi="Times New Roman" w:cs="Times New Roman"/>
                <w:bCs/>
                <w:sz w:val="20"/>
                <w:szCs w:val="20"/>
                <w:lang w:eastAsia="ru-RU"/>
              </w:rPr>
            </w:pPr>
          </w:p>
        </w:tc>
        <w:tc>
          <w:tcPr>
            <w:tcW w:w="1838" w:type="pct"/>
          </w:tcPr>
          <w:p w14:paraId="6DC3E569" w14:textId="77777777" w:rsidR="00DC3F6C" w:rsidRPr="00934338" w:rsidRDefault="00DC3F6C" w:rsidP="00EA60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0F44DA51" w14:textId="77777777" w:rsidR="00DC3F6C" w:rsidRPr="004E552E" w:rsidRDefault="00DC3F6C" w:rsidP="00EA6029">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72</w:t>
            </w:r>
          </w:p>
        </w:tc>
        <w:tc>
          <w:tcPr>
            <w:tcW w:w="367" w:type="pct"/>
            <w:tcBorders>
              <w:top w:val="nil"/>
              <w:left w:val="single" w:sz="8" w:space="0" w:color="auto"/>
              <w:bottom w:val="single" w:sz="8" w:space="0" w:color="auto"/>
              <w:right w:val="single" w:sz="8" w:space="0" w:color="auto"/>
            </w:tcBorders>
            <w:shd w:val="clear" w:color="auto" w:fill="auto"/>
            <w:vAlign w:val="center"/>
          </w:tcPr>
          <w:p w14:paraId="5F7821ED" w14:textId="77777777" w:rsidR="00DC3F6C" w:rsidRPr="004E552E" w:rsidRDefault="00DC3F6C" w:rsidP="00EA6029">
            <w:pPr>
              <w:jc w:val="center"/>
              <w:rPr>
                <w:rFonts w:ascii="Times New Roman" w:eastAsia="Times New Roman" w:hAnsi="Times New Roman" w:cs="Times New Roman"/>
                <w:b/>
                <w:lang w:eastAsia="ru-RU"/>
              </w:rPr>
            </w:pPr>
            <w:r w:rsidRPr="004E552E">
              <w:rPr>
                <w:rFonts w:ascii="Times New Roman" w:hAnsi="Times New Roman" w:cs="Times New Roman"/>
                <w:color w:val="0D0D0D"/>
              </w:rPr>
              <w:t>72</w:t>
            </w:r>
          </w:p>
        </w:tc>
        <w:tc>
          <w:tcPr>
            <w:tcW w:w="369" w:type="pct"/>
            <w:shd w:val="clear" w:color="auto" w:fill="D9D9D9" w:themeFill="background1" w:themeFillShade="D9"/>
          </w:tcPr>
          <w:p w14:paraId="1EBA6C66" w14:textId="77777777" w:rsidR="00DC3F6C" w:rsidRPr="004E552E" w:rsidRDefault="00DC3F6C" w:rsidP="00EA6029">
            <w:pPr>
              <w:jc w:val="center"/>
              <w:rPr>
                <w:rFonts w:ascii="Times New Roman" w:eastAsia="Times New Roman" w:hAnsi="Times New Roman" w:cs="Times New Roman"/>
                <w:b/>
                <w:bCs/>
                <w:lang w:eastAsia="ru-RU"/>
              </w:rPr>
            </w:pPr>
          </w:p>
        </w:tc>
        <w:tc>
          <w:tcPr>
            <w:tcW w:w="736" w:type="pct"/>
            <w:gridSpan w:val="3"/>
            <w:shd w:val="clear" w:color="auto" w:fill="auto"/>
          </w:tcPr>
          <w:p w14:paraId="70DD3CB9" w14:textId="77777777" w:rsidR="00DC3F6C" w:rsidRPr="004E552E" w:rsidRDefault="00DC3F6C" w:rsidP="00EA60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26F83D5" w14:textId="77777777" w:rsidR="00DC3F6C" w:rsidRPr="004E552E" w:rsidRDefault="00DC3F6C" w:rsidP="00EA6029">
            <w:pPr>
              <w:jc w:val="cente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72</w:t>
            </w:r>
          </w:p>
        </w:tc>
        <w:tc>
          <w:tcPr>
            <w:tcW w:w="365" w:type="pct"/>
            <w:shd w:val="clear" w:color="auto" w:fill="D9D9D9" w:themeFill="background1" w:themeFillShade="D9"/>
          </w:tcPr>
          <w:p w14:paraId="3B2181AF" w14:textId="77777777" w:rsidR="00DC3F6C" w:rsidRPr="004E552E" w:rsidRDefault="00DC3F6C" w:rsidP="00EA6029">
            <w:pPr>
              <w:jc w:val="center"/>
              <w:rPr>
                <w:rFonts w:ascii="Times New Roman" w:eastAsia="Times New Roman" w:hAnsi="Times New Roman" w:cs="Times New Roman"/>
                <w:b/>
                <w:bCs/>
                <w:lang w:eastAsia="ru-RU"/>
              </w:rPr>
            </w:pPr>
          </w:p>
        </w:tc>
      </w:tr>
      <w:tr w:rsidR="00DC3F6C" w:rsidRPr="00C63897" w14:paraId="4BD989D5" w14:textId="77777777" w:rsidTr="004E552E">
        <w:trPr>
          <w:trHeight w:val="314"/>
        </w:trPr>
        <w:tc>
          <w:tcPr>
            <w:tcW w:w="514" w:type="pct"/>
            <w:vMerge/>
          </w:tcPr>
          <w:p w14:paraId="2B6CFE0C" w14:textId="77777777" w:rsidR="00DC3F6C" w:rsidRPr="00934338" w:rsidRDefault="00DC3F6C" w:rsidP="00EA6029">
            <w:pPr>
              <w:rPr>
                <w:rFonts w:ascii="Times New Roman" w:eastAsia="Times New Roman" w:hAnsi="Times New Roman" w:cs="Times New Roman"/>
                <w:sz w:val="20"/>
                <w:szCs w:val="20"/>
                <w:lang w:eastAsia="ru-RU"/>
              </w:rPr>
            </w:pPr>
          </w:p>
        </w:tc>
        <w:tc>
          <w:tcPr>
            <w:tcW w:w="1838" w:type="pct"/>
          </w:tcPr>
          <w:p w14:paraId="0F5AD7F9" w14:textId="77777777" w:rsidR="00DC3F6C" w:rsidRPr="00934338" w:rsidRDefault="00DC3F6C" w:rsidP="00EA60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2B1C151E" w14:textId="08953769" w:rsidR="00DC3F6C" w:rsidRPr="004E552E" w:rsidRDefault="004E552E" w:rsidP="00EA6029">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144</w:t>
            </w:r>
          </w:p>
        </w:tc>
        <w:tc>
          <w:tcPr>
            <w:tcW w:w="367" w:type="pct"/>
            <w:tcBorders>
              <w:top w:val="nil"/>
              <w:left w:val="single" w:sz="8" w:space="0" w:color="auto"/>
              <w:bottom w:val="single" w:sz="8" w:space="0" w:color="auto"/>
              <w:right w:val="single" w:sz="8" w:space="0" w:color="auto"/>
            </w:tcBorders>
            <w:shd w:val="clear" w:color="auto" w:fill="auto"/>
            <w:vAlign w:val="center"/>
          </w:tcPr>
          <w:p w14:paraId="6F62F96F" w14:textId="3AF697E9" w:rsidR="00DC3F6C" w:rsidRPr="004E552E" w:rsidRDefault="004E552E" w:rsidP="00EA6029">
            <w:pPr>
              <w:jc w:val="center"/>
              <w:rPr>
                <w:rFonts w:ascii="Times New Roman" w:eastAsia="Times New Roman" w:hAnsi="Times New Roman" w:cs="Times New Roman"/>
                <w:b/>
                <w:lang w:eastAsia="ru-RU"/>
              </w:rPr>
            </w:pPr>
            <w:r w:rsidRPr="004E552E">
              <w:rPr>
                <w:rFonts w:ascii="Times New Roman" w:hAnsi="Times New Roman" w:cs="Times New Roman"/>
                <w:color w:val="0D0D0D"/>
              </w:rPr>
              <w:t>144</w:t>
            </w:r>
          </w:p>
        </w:tc>
        <w:tc>
          <w:tcPr>
            <w:tcW w:w="369" w:type="pct"/>
            <w:shd w:val="clear" w:color="auto" w:fill="D9D9D9" w:themeFill="background1" w:themeFillShade="D9"/>
          </w:tcPr>
          <w:p w14:paraId="430819D9" w14:textId="77777777" w:rsidR="00DC3F6C" w:rsidRPr="004E552E" w:rsidRDefault="00DC3F6C" w:rsidP="00EA6029">
            <w:pPr>
              <w:jc w:val="center"/>
              <w:rPr>
                <w:rFonts w:ascii="Times New Roman" w:eastAsia="Times New Roman" w:hAnsi="Times New Roman" w:cs="Times New Roman"/>
                <w:b/>
                <w:bCs/>
                <w:lang w:eastAsia="ru-RU"/>
              </w:rPr>
            </w:pPr>
          </w:p>
        </w:tc>
        <w:tc>
          <w:tcPr>
            <w:tcW w:w="736" w:type="pct"/>
            <w:gridSpan w:val="3"/>
            <w:shd w:val="clear" w:color="auto" w:fill="auto"/>
          </w:tcPr>
          <w:p w14:paraId="28D483DB" w14:textId="77777777" w:rsidR="00DC3F6C" w:rsidRPr="004E552E" w:rsidRDefault="00DC3F6C" w:rsidP="00EA60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BD34338" w14:textId="77777777" w:rsidR="00DC3F6C" w:rsidRPr="004E552E" w:rsidRDefault="00DC3F6C" w:rsidP="00EA602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2C6B34D" w14:textId="4AB3A8A7" w:rsidR="00DC3F6C" w:rsidRPr="004E552E" w:rsidRDefault="004E552E" w:rsidP="00EA6029">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144</w:t>
            </w:r>
          </w:p>
        </w:tc>
      </w:tr>
      <w:tr w:rsidR="00DC3F6C" w:rsidRPr="00C63897" w14:paraId="2FDAD1C4" w14:textId="77777777" w:rsidTr="004E552E">
        <w:tc>
          <w:tcPr>
            <w:tcW w:w="514" w:type="pct"/>
            <w:vMerge/>
          </w:tcPr>
          <w:p w14:paraId="738989C4" w14:textId="77777777" w:rsidR="00DC3F6C" w:rsidRPr="00934338" w:rsidRDefault="00DC3F6C" w:rsidP="00EA6029">
            <w:pPr>
              <w:suppressAutoHyphens/>
              <w:rPr>
                <w:rFonts w:ascii="Times New Roman" w:eastAsia="Times New Roman" w:hAnsi="Times New Roman" w:cs="Times New Roman"/>
                <w:sz w:val="20"/>
                <w:szCs w:val="20"/>
                <w:lang w:eastAsia="ru-RU"/>
              </w:rPr>
            </w:pPr>
          </w:p>
        </w:tc>
        <w:tc>
          <w:tcPr>
            <w:tcW w:w="1838" w:type="pct"/>
          </w:tcPr>
          <w:p w14:paraId="7E7718CA" w14:textId="77777777" w:rsidR="00DC3F6C" w:rsidRPr="00934338" w:rsidRDefault="00DC3F6C" w:rsidP="00EA6029">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16" w:type="pct"/>
          </w:tcPr>
          <w:p w14:paraId="39FEEF80" w14:textId="60F40B66" w:rsidR="00DC3F6C" w:rsidRPr="004E552E" w:rsidRDefault="004E552E" w:rsidP="004E552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7" w:type="pct"/>
            <w:shd w:val="clear" w:color="auto" w:fill="auto"/>
          </w:tcPr>
          <w:p w14:paraId="0436CD8E" w14:textId="77777777" w:rsidR="00DC3F6C" w:rsidRPr="004E552E" w:rsidRDefault="00DC3F6C" w:rsidP="00EA6029">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45788213" w14:textId="77777777" w:rsidR="00DC3F6C" w:rsidRPr="004E552E" w:rsidRDefault="00DC3F6C" w:rsidP="00EA6029">
            <w:pPr>
              <w:jc w:val="center"/>
              <w:rPr>
                <w:rFonts w:ascii="Times New Roman" w:eastAsia="Times New Roman" w:hAnsi="Times New Roman" w:cs="Times New Roman"/>
                <w:lang w:eastAsia="ru-RU"/>
              </w:rPr>
            </w:pPr>
          </w:p>
        </w:tc>
        <w:tc>
          <w:tcPr>
            <w:tcW w:w="736" w:type="pct"/>
            <w:gridSpan w:val="3"/>
            <w:shd w:val="clear" w:color="auto" w:fill="auto"/>
          </w:tcPr>
          <w:p w14:paraId="3B22E34D" w14:textId="77777777" w:rsidR="00DC3F6C" w:rsidRPr="004E552E" w:rsidRDefault="00DC3F6C" w:rsidP="00EA602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4476D6FE" w14:textId="77777777" w:rsidR="00DC3F6C" w:rsidRPr="004E552E" w:rsidRDefault="00DC3F6C" w:rsidP="00EA6029">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1E2295D5" w14:textId="77777777" w:rsidR="00DC3F6C" w:rsidRPr="004E552E" w:rsidRDefault="00DC3F6C" w:rsidP="00EA6029">
            <w:pPr>
              <w:jc w:val="center"/>
              <w:rPr>
                <w:rFonts w:ascii="Times New Roman" w:eastAsia="Times New Roman" w:hAnsi="Times New Roman" w:cs="Times New Roman"/>
                <w:lang w:eastAsia="ru-RU"/>
              </w:rPr>
            </w:pPr>
          </w:p>
        </w:tc>
      </w:tr>
      <w:tr w:rsidR="004E552E" w:rsidRPr="00C63897" w14:paraId="5578C9D4" w14:textId="77777777" w:rsidTr="004E552E">
        <w:trPr>
          <w:trHeight w:val="217"/>
        </w:trPr>
        <w:tc>
          <w:tcPr>
            <w:tcW w:w="514" w:type="pct"/>
          </w:tcPr>
          <w:p w14:paraId="78AE0752" w14:textId="77777777" w:rsidR="00DC3F6C" w:rsidRPr="00934338" w:rsidRDefault="00DC3F6C" w:rsidP="00EA6029">
            <w:pPr>
              <w:rPr>
                <w:rFonts w:ascii="Times New Roman" w:eastAsia="Times New Roman" w:hAnsi="Times New Roman" w:cs="Times New Roman"/>
                <w:b/>
                <w:sz w:val="20"/>
                <w:szCs w:val="20"/>
                <w:lang w:eastAsia="ru-RU"/>
              </w:rPr>
            </w:pPr>
          </w:p>
        </w:tc>
        <w:tc>
          <w:tcPr>
            <w:tcW w:w="1838" w:type="pct"/>
          </w:tcPr>
          <w:p w14:paraId="475BBAB1" w14:textId="77777777" w:rsidR="00DC3F6C" w:rsidRPr="00934338" w:rsidRDefault="00DC3F6C" w:rsidP="00EA6029">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16" w:type="pct"/>
          </w:tcPr>
          <w:p w14:paraId="2515F357" w14:textId="519E4C7B" w:rsidR="00DC3F6C" w:rsidRPr="004E552E" w:rsidRDefault="004E552E"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368</w:t>
            </w:r>
          </w:p>
        </w:tc>
        <w:tc>
          <w:tcPr>
            <w:tcW w:w="367" w:type="pct"/>
          </w:tcPr>
          <w:p w14:paraId="56251EAE" w14:textId="64796576" w:rsidR="00DC3F6C" w:rsidRPr="004E552E" w:rsidRDefault="004E552E"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336</w:t>
            </w:r>
          </w:p>
        </w:tc>
        <w:tc>
          <w:tcPr>
            <w:tcW w:w="369" w:type="pct"/>
            <w:shd w:val="clear" w:color="auto" w:fill="D9D9D9" w:themeFill="background1" w:themeFillShade="D9"/>
          </w:tcPr>
          <w:p w14:paraId="6916DD63" w14:textId="73B7E976" w:rsidR="00DC3F6C" w:rsidRPr="004E552E" w:rsidRDefault="004E552E"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152</w:t>
            </w:r>
          </w:p>
        </w:tc>
        <w:tc>
          <w:tcPr>
            <w:tcW w:w="294" w:type="pct"/>
          </w:tcPr>
          <w:p w14:paraId="2D38198D" w14:textId="62258BA0" w:rsidR="00DC3F6C" w:rsidRPr="004E552E" w:rsidRDefault="004E552E"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152</w:t>
            </w:r>
          </w:p>
        </w:tc>
        <w:tc>
          <w:tcPr>
            <w:tcW w:w="295" w:type="pct"/>
          </w:tcPr>
          <w:p w14:paraId="5C38EFFE" w14:textId="77777777" w:rsidR="00DC3F6C" w:rsidRPr="004E552E" w:rsidRDefault="00DC3F6C"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16</w:t>
            </w:r>
          </w:p>
        </w:tc>
        <w:tc>
          <w:tcPr>
            <w:tcW w:w="147" w:type="pct"/>
          </w:tcPr>
          <w:p w14:paraId="0F5BBED7" w14:textId="77777777" w:rsidR="00DC3F6C" w:rsidRPr="004E552E" w:rsidRDefault="00DC3F6C" w:rsidP="00EA6029">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DB4F03B" w14:textId="77777777" w:rsidR="00DC3F6C" w:rsidRPr="004E552E" w:rsidRDefault="00DC3F6C"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72</w:t>
            </w:r>
          </w:p>
        </w:tc>
        <w:tc>
          <w:tcPr>
            <w:tcW w:w="365" w:type="pct"/>
            <w:shd w:val="clear" w:color="auto" w:fill="D9D9D9" w:themeFill="background1" w:themeFillShade="D9"/>
          </w:tcPr>
          <w:p w14:paraId="3170F521" w14:textId="27B2A524" w:rsidR="00DC3F6C" w:rsidRPr="004E552E" w:rsidRDefault="004E552E"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144</w:t>
            </w:r>
          </w:p>
        </w:tc>
      </w:tr>
    </w:tbl>
    <w:p w14:paraId="70BAD103" w14:textId="77777777" w:rsidR="00DC3F6C" w:rsidRDefault="00DC3F6C" w:rsidP="00DC3F6C">
      <w:pPr>
        <w:spacing w:after="200" w:line="276" w:lineRule="auto"/>
        <w:rPr>
          <w:rFonts w:ascii="Times New Roman" w:eastAsia="Times New Roman" w:hAnsi="Times New Roman" w:cs="Times New Roman"/>
          <w:b/>
          <w:i/>
          <w:color w:val="0070C0"/>
          <w:sz w:val="24"/>
          <w:szCs w:val="24"/>
          <w:lang w:eastAsia="ru-RU"/>
        </w:rPr>
      </w:pPr>
    </w:p>
    <w:p w14:paraId="49F142C5" w14:textId="77777777" w:rsidR="00DC3F6C" w:rsidRDefault="00DC3F6C" w:rsidP="00DC3F6C">
      <w:pPr>
        <w:pStyle w:val="114"/>
        <w:tabs>
          <w:tab w:val="left" w:pos="7260"/>
        </w:tabs>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54"/>
        <w:gridCol w:w="7269"/>
      </w:tblGrid>
      <w:tr w:rsidR="00287C62" w:rsidRPr="004E552E" w14:paraId="183C55BD" w14:textId="77777777" w:rsidTr="00287C62">
        <w:trPr>
          <w:trHeight w:val="1204"/>
        </w:trPr>
        <w:tc>
          <w:tcPr>
            <w:tcW w:w="1225" w:type="pct"/>
            <w:gridSpan w:val="2"/>
            <w:vAlign w:val="center"/>
            <w:hideMark/>
          </w:tcPr>
          <w:p w14:paraId="7F60C568" w14:textId="1BB600F8" w:rsidR="00287C62" w:rsidRPr="004E552E" w:rsidRDefault="00287C62" w:rsidP="00287C6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5" w:type="pct"/>
            <w:vAlign w:val="center"/>
            <w:hideMark/>
          </w:tcPr>
          <w:p w14:paraId="23A551B5" w14:textId="037835C4" w:rsidR="00287C62" w:rsidRPr="004E552E" w:rsidRDefault="00287C62" w:rsidP="00287C6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87C62">
              <w:rPr>
                <w:rFonts w:ascii="Times New Roman" w:eastAsia="Times New Roman" w:hAnsi="Times New Roman" w:cs="Times New Roman"/>
                <w:b/>
                <w:bCs/>
                <w:lang w:eastAsia="ru-RU"/>
              </w:rPr>
              <w:t>курсовой проект (работа)</w:t>
            </w:r>
          </w:p>
        </w:tc>
      </w:tr>
      <w:tr w:rsidR="004E552E" w:rsidRPr="004E552E" w14:paraId="5A0DC1C6" w14:textId="77777777" w:rsidTr="00287C62">
        <w:trPr>
          <w:trHeight w:val="265"/>
        </w:trPr>
        <w:tc>
          <w:tcPr>
            <w:tcW w:w="5000" w:type="pct"/>
            <w:gridSpan w:val="3"/>
            <w:tcBorders>
              <w:top w:val="single" w:sz="4" w:space="0" w:color="auto"/>
              <w:left w:val="single" w:sz="4" w:space="0" w:color="auto"/>
              <w:bottom w:val="single" w:sz="4" w:space="0" w:color="auto"/>
              <w:right w:val="single" w:sz="4" w:space="0" w:color="auto"/>
            </w:tcBorders>
          </w:tcPr>
          <w:p w14:paraId="428DEEC5"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Раздел 1. Изготовление и ремонт орудий промышленного рыболовства</w:t>
            </w:r>
          </w:p>
        </w:tc>
      </w:tr>
      <w:tr w:rsidR="004E552E" w:rsidRPr="004E552E" w14:paraId="25C6842E" w14:textId="77777777" w:rsidTr="00287C62">
        <w:trPr>
          <w:trHeight w:val="227"/>
        </w:trPr>
        <w:tc>
          <w:tcPr>
            <w:tcW w:w="5000" w:type="pct"/>
            <w:gridSpan w:val="3"/>
            <w:tcBorders>
              <w:top w:val="single" w:sz="4" w:space="0" w:color="auto"/>
              <w:left w:val="single" w:sz="4" w:space="0" w:color="auto"/>
              <w:bottom w:val="single" w:sz="4" w:space="0" w:color="auto"/>
              <w:right w:val="single" w:sz="4" w:space="0" w:color="auto"/>
            </w:tcBorders>
          </w:tcPr>
          <w:p w14:paraId="5CCFAA56"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МДК 03.01 Изготовление и ремонт орудий промышленного рыболовства</w:t>
            </w:r>
          </w:p>
        </w:tc>
      </w:tr>
      <w:tr w:rsidR="004E552E" w:rsidRPr="004E552E" w14:paraId="0EDFF5EE" w14:textId="77777777" w:rsidTr="00287C62">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14:paraId="4BC99182"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 Применение рыболовных материалов при изготовлении и ремонте орудий лова</w:t>
            </w:r>
          </w:p>
        </w:tc>
      </w:tr>
      <w:tr w:rsidR="004E552E" w:rsidRPr="004E552E" w14:paraId="0BE2CD16" w14:textId="77777777" w:rsidTr="00287C62">
        <w:tc>
          <w:tcPr>
            <w:tcW w:w="1225" w:type="pct"/>
            <w:gridSpan w:val="2"/>
            <w:vMerge w:val="restart"/>
            <w:tcBorders>
              <w:top w:val="single" w:sz="4" w:space="0" w:color="auto"/>
              <w:left w:val="single" w:sz="4" w:space="0" w:color="auto"/>
              <w:bottom w:val="single" w:sz="4" w:space="0" w:color="auto"/>
              <w:right w:val="single" w:sz="4" w:space="0" w:color="auto"/>
            </w:tcBorders>
          </w:tcPr>
          <w:p w14:paraId="40EA6CCC" w14:textId="77777777" w:rsidR="004E552E" w:rsidRPr="004E552E" w:rsidRDefault="004E552E" w:rsidP="004E552E">
            <w:pPr>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 xml:space="preserve">Тема 1.1. Рыболовные волокнистые материалы </w:t>
            </w:r>
          </w:p>
        </w:tc>
        <w:tc>
          <w:tcPr>
            <w:tcW w:w="3775" w:type="pct"/>
            <w:tcBorders>
              <w:top w:val="single" w:sz="4" w:space="0" w:color="auto"/>
              <w:left w:val="single" w:sz="4" w:space="0" w:color="auto"/>
              <w:bottom w:val="single" w:sz="4" w:space="0" w:color="auto"/>
              <w:right w:val="single" w:sz="4" w:space="0" w:color="auto"/>
            </w:tcBorders>
            <w:hideMark/>
          </w:tcPr>
          <w:p w14:paraId="7C5CB6EE" w14:textId="77777777" w:rsidR="004E552E" w:rsidRPr="004E552E" w:rsidRDefault="004E552E" w:rsidP="004E552E">
            <w:pP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 xml:space="preserve">Содержание </w:t>
            </w:r>
          </w:p>
        </w:tc>
      </w:tr>
      <w:tr w:rsidR="004E552E" w:rsidRPr="004E552E" w14:paraId="39A146AA"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E28BF4"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C1FC3A5"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1. </w:t>
            </w:r>
            <w:r w:rsidRPr="004E552E">
              <w:rPr>
                <w:rFonts w:ascii="Times New Roman" w:eastAsia="Times New Roman" w:hAnsi="Times New Roman" w:cs="Times New Roman"/>
                <w:bCs/>
                <w:lang w:eastAsia="ru-RU"/>
              </w:rPr>
              <w:t>Классификация рыболовных волокнистых материалов. Физико-технические свойства рыболовных волокнистых материалов. Методы определения вида волокнистых материалов.</w:t>
            </w:r>
          </w:p>
        </w:tc>
      </w:tr>
      <w:tr w:rsidR="004E552E" w:rsidRPr="004E552E" w14:paraId="3EE98FD9"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20CAA9"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40BAC9B"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w:t>
            </w:r>
            <w:r w:rsidRPr="004E552E">
              <w:rPr>
                <w:rFonts w:ascii="Times New Roman" w:eastAsia="Times New Roman" w:hAnsi="Times New Roman" w:cs="Times New Roman"/>
                <w:bCs/>
                <w:lang w:eastAsia="ru-RU"/>
              </w:rPr>
              <w:t xml:space="preserve"> Элементарные и комплексные нити, их назначение, структура и технология изготовления Обозначение комплексных нитей в системе ТЕКС.</w:t>
            </w:r>
          </w:p>
        </w:tc>
      </w:tr>
      <w:tr w:rsidR="004E552E" w:rsidRPr="004E552E" w14:paraId="137B7B89" w14:textId="77777777" w:rsidTr="00287C62">
        <w:trPr>
          <w:trHeight w:val="20"/>
        </w:trPr>
        <w:tc>
          <w:tcPr>
            <w:tcW w:w="1225" w:type="pct"/>
            <w:gridSpan w:val="2"/>
            <w:vMerge w:val="restart"/>
            <w:tcBorders>
              <w:top w:val="single" w:sz="4" w:space="0" w:color="auto"/>
              <w:left w:val="single" w:sz="4" w:space="0" w:color="auto"/>
              <w:bottom w:val="single" w:sz="4" w:space="0" w:color="auto"/>
              <w:right w:val="single" w:sz="4" w:space="0" w:color="auto"/>
            </w:tcBorders>
            <w:hideMark/>
          </w:tcPr>
          <w:p w14:paraId="214053FF"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1.2. Рыболовные нитевидные материалы</w:t>
            </w:r>
          </w:p>
        </w:tc>
        <w:tc>
          <w:tcPr>
            <w:tcW w:w="3775" w:type="pct"/>
            <w:tcBorders>
              <w:top w:val="single" w:sz="4" w:space="0" w:color="auto"/>
              <w:left w:val="single" w:sz="4" w:space="0" w:color="auto"/>
              <w:bottom w:val="single" w:sz="4" w:space="0" w:color="auto"/>
              <w:right w:val="single" w:sz="4" w:space="0" w:color="auto"/>
            </w:tcBorders>
            <w:hideMark/>
          </w:tcPr>
          <w:p w14:paraId="3BE32126" w14:textId="77777777" w:rsidR="004E552E" w:rsidRPr="004E552E" w:rsidRDefault="004E552E" w:rsidP="004E552E">
            <w:pPr>
              <w:suppressAutoHyphens/>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 xml:space="preserve">Содержание </w:t>
            </w:r>
          </w:p>
        </w:tc>
      </w:tr>
      <w:tr w:rsidR="004E552E" w:rsidRPr="004E552E" w14:paraId="552BFB57"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3EEA40"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FAD4490"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w:t>
            </w:r>
            <w:r w:rsidRPr="004E552E">
              <w:rPr>
                <w:rFonts w:ascii="Times New Roman" w:eastAsia="Times New Roman" w:hAnsi="Times New Roman" w:cs="Times New Roman"/>
                <w:bCs/>
                <w:lang w:eastAsia="ru-RU"/>
              </w:rPr>
              <w:t>Классификация нитевидных рыболовных материалов. Физико-технические свойства нитевидных рыболовных материалов. Рыболовные нитки, их структура, технология изготовления, условные обозначения в текстовых документах</w:t>
            </w:r>
          </w:p>
        </w:tc>
      </w:tr>
      <w:tr w:rsidR="004E552E" w:rsidRPr="004E552E" w14:paraId="06E411C4"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561DD6"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9C35D6D"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2. </w:t>
            </w:r>
            <w:r w:rsidRPr="004E552E">
              <w:rPr>
                <w:rFonts w:ascii="Times New Roman" w:eastAsia="Times New Roman" w:hAnsi="Times New Roman" w:cs="Times New Roman"/>
                <w:bCs/>
                <w:lang w:eastAsia="ru-RU"/>
              </w:rPr>
              <w:t>Рыболовные веревки, шнуры и волокнистые канаты, их структура, отличительные особенности, преимущества и недостатки, условные обозначения на чертежах и в текстовых документах. Содержание стандартов на нитевидные материалы.</w:t>
            </w:r>
          </w:p>
        </w:tc>
      </w:tr>
      <w:tr w:rsidR="004E552E" w:rsidRPr="004E552E" w14:paraId="71CA7A65"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68A46A5"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1C51BDB" w14:textId="77777777" w:rsidR="004E552E" w:rsidRPr="004E552E" w:rsidRDefault="004E552E" w:rsidP="004E552E">
            <w:pPr>
              <w:suppressAutoHyphens/>
              <w:spacing w:line="276" w:lineRule="auto"/>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В том числе практических занятий и лабораторных работ</w:t>
            </w:r>
          </w:p>
        </w:tc>
      </w:tr>
      <w:tr w:rsidR="004E552E" w:rsidRPr="004E552E" w14:paraId="68D90F68"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C66CB9"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A45F51B" w14:textId="77777777" w:rsidR="004E552E" w:rsidRPr="004E552E" w:rsidRDefault="004E552E" w:rsidP="004E552E">
            <w:pPr>
              <w:jc w:val="both"/>
              <w:rPr>
                <w:rFonts w:ascii="Times New Roman" w:eastAsia="Times New Roman" w:hAnsi="Times New Roman" w:cs="Times New Roman"/>
                <w:b/>
                <w:lang w:eastAsia="ru-RU"/>
              </w:rPr>
            </w:pPr>
            <w:r w:rsidRPr="004E552E">
              <w:rPr>
                <w:rFonts w:ascii="Times New Roman" w:eastAsia="Times New Roman" w:hAnsi="Times New Roman" w:cs="Times New Roman"/>
                <w:lang w:eastAsia="ru-RU"/>
              </w:rPr>
              <w:t>1. Практическое занятие 1 «Определение структуры рыболовных ниток, шнуров, веревок и волокнистых канатов»</w:t>
            </w:r>
          </w:p>
        </w:tc>
      </w:tr>
      <w:tr w:rsidR="004E552E" w:rsidRPr="004E552E" w14:paraId="29DE450A" w14:textId="77777777" w:rsidTr="00287C62">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30F9B2"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73E81799"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Практическое занятие 2 «Изучение методики определения физико-технических свойств в рыболовных волокнистых материалов»</w:t>
            </w:r>
          </w:p>
        </w:tc>
      </w:tr>
      <w:tr w:rsidR="004E552E" w:rsidRPr="004E552E" w14:paraId="036B6F48" w14:textId="77777777" w:rsidTr="00287C62">
        <w:trPr>
          <w:trHeight w:val="283"/>
        </w:trPr>
        <w:tc>
          <w:tcPr>
            <w:tcW w:w="0" w:type="auto"/>
            <w:gridSpan w:val="2"/>
            <w:vMerge w:val="restart"/>
            <w:tcBorders>
              <w:top w:val="single" w:sz="4" w:space="0" w:color="auto"/>
              <w:left w:val="single" w:sz="4" w:space="0" w:color="auto"/>
              <w:right w:val="single" w:sz="4" w:space="0" w:color="auto"/>
            </w:tcBorders>
            <w:hideMark/>
          </w:tcPr>
          <w:p w14:paraId="4F0B5F3B" w14:textId="77777777" w:rsidR="004E552E" w:rsidRPr="004E552E" w:rsidRDefault="004E552E" w:rsidP="004E552E">
            <w:pPr>
              <w:suppressAutoHyphens/>
              <w:spacing w:line="276" w:lineRule="auto"/>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1.3. Рыболовные сетевидные материалы</w:t>
            </w:r>
          </w:p>
        </w:tc>
        <w:tc>
          <w:tcPr>
            <w:tcW w:w="3775" w:type="pct"/>
            <w:tcBorders>
              <w:top w:val="single" w:sz="4" w:space="0" w:color="auto"/>
              <w:left w:val="single" w:sz="4" w:space="0" w:color="auto"/>
              <w:bottom w:val="single" w:sz="4" w:space="0" w:color="auto"/>
              <w:right w:val="single" w:sz="4" w:space="0" w:color="auto"/>
            </w:tcBorders>
            <w:hideMark/>
          </w:tcPr>
          <w:p w14:paraId="02514908" w14:textId="77777777" w:rsidR="004E552E" w:rsidRPr="004E552E" w:rsidRDefault="004E552E" w:rsidP="004E552E">
            <w:pPr>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1BE34B58" w14:textId="77777777" w:rsidTr="00287C62">
        <w:tc>
          <w:tcPr>
            <w:tcW w:w="0" w:type="auto"/>
            <w:gridSpan w:val="2"/>
            <w:vMerge/>
            <w:tcBorders>
              <w:left w:val="single" w:sz="4" w:space="0" w:color="auto"/>
              <w:right w:val="single" w:sz="4" w:space="0" w:color="auto"/>
            </w:tcBorders>
            <w:vAlign w:val="center"/>
            <w:hideMark/>
          </w:tcPr>
          <w:p w14:paraId="4B98D98D"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1DED021"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1. </w:t>
            </w:r>
            <w:r w:rsidRPr="004E552E">
              <w:rPr>
                <w:rFonts w:ascii="Times New Roman" w:eastAsia="Times New Roman" w:hAnsi="Times New Roman" w:cs="Times New Roman"/>
                <w:bCs/>
                <w:lang w:eastAsia="ru-RU"/>
              </w:rPr>
              <w:t>Классификация сетевидных рыболовных материалов. Физико-технические свойства сетевидных рыболовных материалов. Сети и дели, их назначение, отличительные особенности, условные обозначения на чертежах и в текстовых документах. Стандарты на сетевидные материалы</w:t>
            </w:r>
          </w:p>
        </w:tc>
      </w:tr>
      <w:tr w:rsidR="004E552E" w:rsidRPr="004E552E" w14:paraId="4B82BA35" w14:textId="77777777" w:rsidTr="00287C62">
        <w:trPr>
          <w:trHeight w:val="77"/>
        </w:trPr>
        <w:tc>
          <w:tcPr>
            <w:tcW w:w="0" w:type="auto"/>
            <w:gridSpan w:val="2"/>
            <w:vMerge/>
            <w:tcBorders>
              <w:left w:val="single" w:sz="4" w:space="0" w:color="auto"/>
              <w:right w:val="single" w:sz="4" w:space="0" w:color="auto"/>
            </w:tcBorders>
            <w:vAlign w:val="center"/>
          </w:tcPr>
          <w:p w14:paraId="79CE4223"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78CC2A61"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занятий и лабораторных работ</w:t>
            </w:r>
          </w:p>
        </w:tc>
      </w:tr>
      <w:tr w:rsidR="004E552E" w:rsidRPr="004E552E" w14:paraId="7084D80F" w14:textId="77777777" w:rsidTr="00287C62">
        <w:tc>
          <w:tcPr>
            <w:tcW w:w="0" w:type="auto"/>
            <w:gridSpan w:val="2"/>
            <w:vMerge/>
            <w:tcBorders>
              <w:left w:val="single" w:sz="4" w:space="0" w:color="auto"/>
              <w:bottom w:val="single" w:sz="4" w:space="0" w:color="auto"/>
              <w:right w:val="single" w:sz="4" w:space="0" w:color="auto"/>
            </w:tcBorders>
            <w:vAlign w:val="center"/>
          </w:tcPr>
          <w:p w14:paraId="712E5D8A"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tcPr>
          <w:p w14:paraId="1AC7729E"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«Определение вида и параметров сетевидных материалов по образцам».</w:t>
            </w:r>
          </w:p>
        </w:tc>
      </w:tr>
      <w:tr w:rsidR="004E552E" w:rsidRPr="004E552E" w14:paraId="42611567" w14:textId="77777777" w:rsidTr="00287C62">
        <w:tc>
          <w:tcPr>
            <w:tcW w:w="0" w:type="auto"/>
            <w:gridSpan w:val="2"/>
            <w:vMerge w:val="restart"/>
            <w:tcBorders>
              <w:top w:val="single" w:sz="4" w:space="0" w:color="auto"/>
              <w:left w:val="single" w:sz="4" w:space="0" w:color="auto"/>
              <w:right w:val="single" w:sz="4" w:space="0" w:color="auto"/>
            </w:tcBorders>
            <w:hideMark/>
          </w:tcPr>
          <w:p w14:paraId="3361AE49"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1.4. Рыболовные материалы для оснастки и вооружения орудий промышленного рыболовства</w:t>
            </w:r>
          </w:p>
        </w:tc>
        <w:tc>
          <w:tcPr>
            <w:tcW w:w="3775" w:type="pct"/>
            <w:tcBorders>
              <w:top w:val="single" w:sz="4" w:space="0" w:color="auto"/>
              <w:left w:val="single" w:sz="4" w:space="0" w:color="auto"/>
              <w:bottom w:val="single" w:sz="4" w:space="0" w:color="auto"/>
              <w:right w:val="single" w:sz="4" w:space="0" w:color="auto"/>
            </w:tcBorders>
            <w:hideMark/>
          </w:tcPr>
          <w:p w14:paraId="456803A8" w14:textId="77777777" w:rsidR="004E552E" w:rsidRPr="004E552E" w:rsidRDefault="004E552E" w:rsidP="004E552E">
            <w:pPr>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1F86A20C" w14:textId="77777777" w:rsidTr="00287C62">
        <w:tc>
          <w:tcPr>
            <w:tcW w:w="0" w:type="auto"/>
            <w:gridSpan w:val="2"/>
            <w:vMerge/>
            <w:tcBorders>
              <w:left w:val="single" w:sz="4" w:space="0" w:color="auto"/>
              <w:right w:val="single" w:sz="4" w:space="0" w:color="auto"/>
            </w:tcBorders>
            <w:hideMark/>
          </w:tcPr>
          <w:p w14:paraId="217EF44D"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E6EE652"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w:t>
            </w:r>
            <w:r w:rsidRPr="004E552E">
              <w:rPr>
                <w:rFonts w:ascii="Times New Roman" w:eastAsia="Times New Roman" w:hAnsi="Times New Roman" w:cs="Times New Roman"/>
                <w:bCs/>
                <w:lang w:eastAsia="ru-RU"/>
              </w:rPr>
              <w:t xml:space="preserve"> Классификация стальных и комбинированных канатов, их структура, отличительные особенности. Условные обозначения на чертежах и в текстовых документах.</w:t>
            </w:r>
          </w:p>
        </w:tc>
      </w:tr>
      <w:tr w:rsidR="004E552E" w:rsidRPr="004E552E" w14:paraId="74465191" w14:textId="77777777" w:rsidTr="00287C62">
        <w:tc>
          <w:tcPr>
            <w:tcW w:w="0" w:type="auto"/>
            <w:gridSpan w:val="2"/>
            <w:vMerge/>
            <w:tcBorders>
              <w:left w:val="single" w:sz="4" w:space="0" w:color="auto"/>
              <w:right w:val="single" w:sz="4" w:space="0" w:color="auto"/>
            </w:tcBorders>
            <w:hideMark/>
          </w:tcPr>
          <w:p w14:paraId="0B035A10"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1AA2D80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2. </w:t>
            </w:r>
            <w:r w:rsidRPr="004E552E">
              <w:rPr>
                <w:rFonts w:ascii="Times New Roman" w:eastAsia="Times New Roman" w:hAnsi="Times New Roman" w:cs="Times New Roman"/>
                <w:bCs/>
                <w:lang w:eastAsia="ru-RU"/>
              </w:rPr>
              <w:t>Материалы для изготовления деталей оснастки орудий промышленного рыболовства. Предъявляемые к ним требования, условные обозначения на чертежах.</w:t>
            </w:r>
          </w:p>
        </w:tc>
      </w:tr>
      <w:tr w:rsidR="004E552E" w:rsidRPr="004E552E" w14:paraId="4418F0B6" w14:textId="77777777" w:rsidTr="00287C62">
        <w:tc>
          <w:tcPr>
            <w:tcW w:w="0" w:type="auto"/>
            <w:gridSpan w:val="2"/>
            <w:vMerge/>
            <w:tcBorders>
              <w:left w:val="single" w:sz="4" w:space="0" w:color="auto"/>
              <w:right w:val="single" w:sz="4" w:space="0" w:color="auto"/>
            </w:tcBorders>
            <w:hideMark/>
          </w:tcPr>
          <w:p w14:paraId="48B41D63"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40D8469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занятий и лабораторных работ</w:t>
            </w:r>
          </w:p>
        </w:tc>
      </w:tr>
      <w:tr w:rsidR="004E552E" w:rsidRPr="004E552E" w14:paraId="24105CC6" w14:textId="77777777" w:rsidTr="00287C62">
        <w:tc>
          <w:tcPr>
            <w:tcW w:w="0" w:type="auto"/>
            <w:gridSpan w:val="2"/>
            <w:vMerge/>
            <w:tcBorders>
              <w:left w:val="single" w:sz="4" w:space="0" w:color="auto"/>
              <w:bottom w:val="single" w:sz="4" w:space="0" w:color="auto"/>
              <w:right w:val="single" w:sz="4" w:space="0" w:color="auto"/>
            </w:tcBorders>
            <w:hideMark/>
          </w:tcPr>
          <w:p w14:paraId="0BD75880"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F6AECEE"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«Изучение конструкции деталей оснастки орудий промышленного рыболовства».</w:t>
            </w:r>
          </w:p>
        </w:tc>
      </w:tr>
      <w:tr w:rsidR="004E552E" w:rsidRPr="004E552E" w14:paraId="3D78B228" w14:textId="77777777" w:rsidTr="00287C62">
        <w:tc>
          <w:tcPr>
            <w:tcW w:w="0" w:type="auto"/>
            <w:gridSpan w:val="2"/>
            <w:vMerge w:val="restart"/>
            <w:tcBorders>
              <w:top w:val="single" w:sz="4" w:space="0" w:color="auto"/>
              <w:left w:val="single" w:sz="4" w:space="0" w:color="auto"/>
              <w:right w:val="single" w:sz="4" w:space="0" w:color="auto"/>
            </w:tcBorders>
            <w:hideMark/>
          </w:tcPr>
          <w:p w14:paraId="22C3EA81"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1.5. Экспертиза рыболовных материалов</w:t>
            </w:r>
          </w:p>
        </w:tc>
        <w:tc>
          <w:tcPr>
            <w:tcW w:w="3775" w:type="pct"/>
            <w:tcBorders>
              <w:top w:val="single" w:sz="4" w:space="0" w:color="auto"/>
              <w:left w:val="single" w:sz="4" w:space="0" w:color="auto"/>
              <w:bottom w:val="single" w:sz="4" w:space="0" w:color="auto"/>
              <w:right w:val="single" w:sz="4" w:space="0" w:color="auto"/>
            </w:tcBorders>
            <w:hideMark/>
          </w:tcPr>
          <w:p w14:paraId="510810C8"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5C761A75" w14:textId="77777777" w:rsidTr="00287C62">
        <w:tc>
          <w:tcPr>
            <w:tcW w:w="0" w:type="auto"/>
            <w:gridSpan w:val="2"/>
            <w:vMerge/>
            <w:tcBorders>
              <w:left w:val="single" w:sz="4" w:space="0" w:color="auto"/>
              <w:right w:val="single" w:sz="4" w:space="0" w:color="auto"/>
            </w:tcBorders>
            <w:hideMark/>
          </w:tcPr>
          <w:p w14:paraId="5A5778C7"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68C158BC"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Сущность экспертизы рыболовных материалов, ее цели и задачи. Методика определения физико-технических свойств рыболовных материалов.</w:t>
            </w:r>
          </w:p>
        </w:tc>
      </w:tr>
      <w:tr w:rsidR="004E552E" w:rsidRPr="004E552E" w14:paraId="4C8DF6EE" w14:textId="77777777" w:rsidTr="00287C62">
        <w:tc>
          <w:tcPr>
            <w:tcW w:w="0" w:type="auto"/>
            <w:gridSpan w:val="2"/>
            <w:vMerge/>
            <w:tcBorders>
              <w:left w:val="single" w:sz="4" w:space="0" w:color="auto"/>
              <w:right w:val="single" w:sz="4" w:space="0" w:color="auto"/>
            </w:tcBorders>
            <w:hideMark/>
          </w:tcPr>
          <w:p w14:paraId="39E1E581"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A2E480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занятий и лабораторных работ</w:t>
            </w:r>
          </w:p>
        </w:tc>
      </w:tr>
      <w:tr w:rsidR="004E552E" w:rsidRPr="004E552E" w14:paraId="3AA8040D" w14:textId="77777777" w:rsidTr="00287C62">
        <w:tc>
          <w:tcPr>
            <w:tcW w:w="0" w:type="auto"/>
            <w:gridSpan w:val="2"/>
            <w:vMerge/>
            <w:tcBorders>
              <w:left w:val="single" w:sz="4" w:space="0" w:color="auto"/>
              <w:bottom w:val="single" w:sz="4" w:space="0" w:color="auto"/>
              <w:right w:val="single" w:sz="4" w:space="0" w:color="auto"/>
            </w:tcBorders>
            <w:hideMark/>
          </w:tcPr>
          <w:p w14:paraId="7D46DFC0"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302BA0B"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«Проведение экспертизы партии рыболовных материалов»</w:t>
            </w:r>
          </w:p>
        </w:tc>
      </w:tr>
      <w:tr w:rsidR="004E552E" w:rsidRPr="004E552E" w14:paraId="25ED1F79" w14:textId="77777777" w:rsidTr="00287C62">
        <w:tc>
          <w:tcPr>
            <w:tcW w:w="0" w:type="auto"/>
            <w:gridSpan w:val="2"/>
            <w:vMerge w:val="restart"/>
            <w:tcBorders>
              <w:top w:val="single" w:sz="4" w:space="0" w:color="auto"/>
              <w:left w:val="single" w:sz="4" w:space="0" w:color="auto"/>
              <w:right w:val="single" w:sz="4" w:space="0" w:color="auto"/>
            </w:tcBorders>
            <w:hideMark/>
          </w:tcPr>
          <w:p w14:paraId="5AB02835"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lastRenderedPageBreak/>
              <w:t>Тема 1.6. Уход за рыболовными материалами</w:t>
            </w:r>
          </w:p>
        </w:tc>
        <w:tc>
          <w:tcPr>
            <w:tcW w:w="3775" w:type="pct"/>
            <w:tcBorders>
              <w:top w:val="single" w:sz="4" w:space="0" w:color="auto"/>
              <w:left w:val="single" w:sz="4" w:space="0" w:color="auto"/>
              <w:bottom w:val="single" w:sz="4" w:space="0" w:color="auto"/>
              <w:right w:val="single" w:sz="4" w:space="0" w:color="auto"/>
            </w:tcBorders>
            <w:hideMark/>
          </w:tcPr>
          <w:p w14:paraId="33037004"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49FE89B9" w14:textId="77777777" w:rsidTr="00287C62">
        <w:tc>
          <w:tcPr>
            <w:tcW w:w="0" w:type="auto"/>
            <w:gridSpan w:val="2"/>
            <w:vMerge/>
            <w:tcBorders>
              <w:left w:val="single" w:sz="4" w:space="0" w:color="auto"/>
              <w:right w:val="single" w:sz="4" w:space="0" w:color="auto"/>
            </w:tcBorders>
            <w:hideMark/>
          </w:tcPr>
          <w:p w14:paraId="14DD2C84"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0401895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Долговечность и износ рыболовных материалов. Виды износа рыболовных материалов и способы увеличения их долговечности. Организация ухода за рыболовными материалами в период их хранения и эксплуатации.</w:t>
            </w:r>
          </w:p>
        </w:tc>
      </w:tr>
      <w:tr w:rsidR="004E552E" w:rsidRPr="004E552E" w14:paraId="217D22B2" w14:textId="77777777" w:rsidTr="00287C62">
        <w:tc>
          <w:tcPr>
            <w:tcW w:w="0" w:type="auto"/>
            <w:gridSpan w:val="2"/>
            <w:vMerge/>
            <w:tcBorders>
              <w:left w:val="single" w:sz="4" w:space="0" w:color="auto"/>
              <w:right w:val="single" w:sz="4" w:space="0" w:color="auto"/>
            </w:tcBorders>
            <w:hideMark/>
          </w:tcPr>
          <w:p w14:paraId="44F6641C"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3B6B6136"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Определение степени износа и промысловой годности рыболовных материалов.</w:t>
            </w:r>
          </w:p>
        </w:tc>
      </w:tr>
      <w:tr w:rsidR="004E552E" w:rsidRPr="004E552E" w14:paraId="0A8C5C0E" w14:textId="77777777" w:rsidTr="00287C62">
        <w:tc>
          <w:tcPr>
            <w:tcW w:w="0" w:type="auto"/>
            <w:gridSpan w:val="2"/>
            <w:vMerge/>
            <w:tcBorders>
              <w:left w:val="single" w:sz="4" w:space="0" w:color="auto"/>
              <w:right w:val="single" w:sz="4" w:space="0" w:color="auto"/>
            </w:tcBorders>
            <w:hideMark/>
          </w:tcPr>
          <w:p w14:paraId="58A8C47B"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5D8676E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занятий и лабораторных работ</w:t>
            </w:r>
          </w:p>
        </w:tc>
      </w:tr>
      <w:tr w:rsidR="004E552E" w:rsidRPr="004E552E" w14:paraId="09DAC96D" w14:textId="77777777" w:rsidTr="00287C62">
        <w:tc>
          <w:tcPr>
            <w:tcW w:w="0" w:type="auto"/>
            <w:gridSpan w:val="2"/>
            <w:vMerge/>
            <w:tcBorders>
              <w:left w:val="single" w:sz="4" w:space="0" w:color="auto"/>
              <w:bottom w:val="single" w:sz="4" w:space="0" w:color="auto"/>
              <w:right w:val="single" w:sz="4" w:space="0" w:color="auto"/>
            </w:tcBorders>
            <w:hideMark/>
          </w:tcPr>
          <w:p w14:paraId="45B43A49" w14:textId="77777777" w:rsidR="004E552E" w:rsidRPr="004E552E" w:rsidRDefault="004E552E" w:rsidP="004E552E">
            <w:pPr>
              <w:rPr>
                <w:rFonts w:ascii="Times New Roman" w:eastAsia="Times New Roman" w:hAnsi="Times New Roman" w:cs="Times New Roman"/>
                <w:b/>
                <w:bCs/>
                <w:lang w:eastAsia="ru-RU"/>
              </w:rPr>
            </w:pPr>
          </w:p>
        </w:tc>
        <w:tc>
          <w:tcPr>
            <w:tcW w:w="3775" w:type="pct"/>
            <w:tcBorders>
              <w:top w:val="single" w:sz="4" w:space="0" w:color="auto"/>
              <w:left w:val="single" w:sz="4" w:space="0" w:color="auto"/>
              <w:bottom w:val="single" w:sz="4" w:space="0" w:color="auto"/>
              <w:right w:val="single" w:sz="4" w:space="0" w:color="auto"/>
            </w:tcBorders>
            <w:hideMark/>
          </w:tcPr>
          <w:p w14:paraId="2E2CDB03"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«Определение степени износа и промысловой годности рыболовных материалов»</w:t>
            </w:r>
          </w:p>
        </w:tc>
      </w:tr>
      <w:tr w:rsidR="004E552E" w:rsidRPr="004E552E" w14:paraId="4598AA52" w14:textId="77777777" w:rsidTr="00287C62">
        <w:trPr>
          <w:trHeight w:val="1068"/>
        </w:trPr>
        <w:tc>
          <w:tcPr>
            <w:tcW w:w="5000" w:type="pct"/>
            <w:gridSpan w:val="3"/>
            <w:tcBorders>
              <w:top w:val="single" w:sz="4" w:space="0" w:color="auto"/>
              <w:left w:val="single" w:sz="4" w:space="0" w:color="auto"/>
              <w:bottom w:val="single" w:sz="4" w:space="0" w:color="auto"/>
              <w:right w:val="single" w:sz="4" w:space="0" w:color="auto"/>
            </w:tcBorders>
            <w:hideMark/>
          </w:tcPr>
          <w:p w14:paraId="296E0B14" w14:textId="77777777" w:rsidR="004E552E" w:rsidRPr="004E552E" w:rsidRDefault="004E552E" w:rsidP="004E552E">
            <w:pP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Примерная тематика самостоятельной учебной работы при изучении темы 1</w:t>
            </w:r>
          </w:p>
          <w:p w14:paraId="7DABC5BE" w14:textId="77777777" w:rsidR="004E552E" w:rsidRPr="004E552E" w:rsidRDefault="004E552E" w:rsidP="004E552E">
            <w:pPr>
              <w:numPr>
                <w:ilvl w:val="0"/>
                <w:numId w:val="25"/>
              </w:numPr>
              <w:tabs>
                <w:tab w:val="left" w:pos="426"/>
              </w:tabs>
              <w:spacing w:after="200" w:line="276" w:lineRule="auto"/>
              <w:ind w:left="0" w:firstLine="0"/>
              <w:jc w:val="both"/>
              <w:rPr>
                <w:rFonts w:ascii="Times New Roman" w:eastAsia="Times New Roman" w:hAnsi="Times New Roman" w:cs="Times New Roman"/>
                <w:sz w:val="24"/>
                <w:szCs w:val="24"/>
                <w:lang w:eastAsia="ru-RU"/>
              </w:rPr>
            </w:pPr>
            <w:r w:rsidRPr="004E552E">
              <w:rPr>
                <w:rFonts w:ascii="Times New Roman" w:eastAsia="Times New Roman" w:hAnsi="Times New Roman" w:cs="Times New Roman"/>
                <w:szCs w:val="24"/>
                <w:lang w:eastAsia="ru-RU"/>
              </w:rPr>
              <w:t>составление конспекта;</w:t>
            </w:r>
          </w:p>
          <w:p w14:paraId="41CE152A" w14:textId="77777777" w:rsidR="004E552E" w:rsidRPr="004E552E" w:rsidRDefault="004E552E" w:rsidP="004E552E">
            <w:pPr>
              <w:numPr>
                <w:ilvl w:val="0"/>
                <w:numId w:val="25"/>
              </w:numPr>
              <w:tabs>
                <w:tab w:val="left" w:pos="426"/>
              </w:tabs>
              <w:spacing w:after="200" w:line="276" w:lineRule="auto"/>
              <w:ind w:left="0" w:firstLine="0"/>
              <w:jc w:val="both"/>
              <w:rPr>
                <w:rFonts w:ascii="Times New Roman" w:eastAsia="Times New Roman" w:hAnsi="Times New Roman" w:cs="Times New Roman"/>
                <w:sz w:val="24"/>
                <w:szCs w:val="24"/>
                <w:lang w:eastAsia="ru-RU"/>
              </w:rPr>
            </w:pPr>
            <w:r w:rsidRPr="004E552E">
              <w:rPr>
                <w:rFonts w:ascii="Times New Roman" w:eastAsia="Times New Roman" w:hAnsi="Times New Roman" w:cs="Times New Roman"/>
                <w:szCs w:val="24"/>
                <w:lang w:eastAsia="ru-RU"/>
              </w:rPr>
              <w:t>сущность экспертизы рыболовных материалов, её цели и задачи. Методика определения физико-технических свойств рыболовных материалов;</w:t>
            </w:r>
          </w:p>
          <w:p w14:paraId="1A0ED1F0" w14:textId="77777777" w:rsidR="004E552E" w:rsidRPr="004E552E" w:rsidRDefault="004E552E" w:rsidP="004E552E">
            <w:pPr>
              <w:numPr>
                <w:ilvl w:val="0"/>
                <w:numId w:val="25"/>
              </w:numPr>
              <w:tabs>
                <w:tab w:val="left" w:pos="426"/>
              </w:tabs>
              <w:spacing w:after="200" w:line="276" w:lineRule="auto"/>
              <w:ind w:left="0" w:firstLine="0"/>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составление заявки на орудия лова, промысловое вооружение и инвентарь на рейс.</w:t>
            </w:r>
          </w:p>
        </w:tc>
      </w:tr>
      <w:tr w:rsidR="004E552E" w:rsidRPr="004E552E" w14:paraId="5EEF2220" w14:textId="77777777" w:rsidTr="00287C62">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0CCAE63B" w14:textId="77777777" w:rsidR="004E552E" w:rsidRPr="004E552E" w:rsidRDefault="004E552E" w:rsidP="004E552E">
            <w:pP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Тема 2. Технологические операции при постройке и ремонте орудий промышленного рыболовства</w:t>
            </w:r>
          </w:p>
        </w:tc>
      </w:tr>
      <w:tr w:rsidR="004E552E" w:rsidRPr="004E552E" w14:paraId="06044918" w14:textId="77777777" w:rsidTr="00287C62">
        <w:tc>
          <w:tcPr>
            <w:tcW w:w="1197" w:type="pct"/>
            <w:vMerge w:val="restart"/>
            <w:tcBorders>
              <w:top w:val="single" w:sz="4" w:space="0" w:color="auto"/>
              <w:left w:val="single" w:sz="4" w:space="0" w:color="auto"/>
              <w:bottom w:val="single" w:sz="4" w:space="0" w:color="auto"/>
              <w:right w:val="single" w:sz="4" w:space="0" w:color="auto"/>
            </w:tcBorders>
          </w:tcPr>
          <w:p w14:paraId="16FD046A"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2.1. Общая технология постройки орудий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hideMark/>
          </w:tcPr>
          <w:p w14:paraId="039F015F" w14:textId="77777777" w:rsidR="004E552E" w:rsidRPr="004E552E" w:rsidRDefault="004E552E" w:rsidP="004E552E">
            <w:pP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 xml:space="preserve">Содержание </w:t>
            </w:r>
          </w:p>
        </w:tc>
      </w:tr>
      <w:tr w:rsidR="004E552E" w:rsidRPr="004E552E" w14:paraId="756F1A12" w14:textId="77777777" w:rsidTr="00287C62">
        <w:tc>
          <w:tcPr>
            <w:tcW w:w="1197" w:type="pct"/>
            <w:vMerge/>
            <w:tcBorders>
              <w:top w:val="single" w:sz="4" w:space="0" w:color="auto"/>
              <w:left w:val="single" w:sz="4" w:space="0" w:color="auto"/>
              <w:bottom w:val="single" w:sz="4" w:space="0" w:color="auto"/>
              <w:right w:val="single" w:sz="4" w:space="0" w:color="auto"/>
            </w:tcBorders>
            <w:vAlign w:val="center"/>
            <w:hideMark/>
          </w:tcPr>
          <w:p w14:paraId="6D74DE4E"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37814634"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1.Общая технология постройки орудий промышленного рыболовства, ее процессы и последовательность проведения операций. Предприятия для постройки орудий промышленного рыболовства, их оборудование и технологическая документация для выполнения технологических операций. Технологические схемы и карты.</w:t>
            </w:r>
          </w:p>
        </w:tc>
      </w:tr>
      <w:tr w:rsidR="004E552E" w:rsidRPr="004E552E" w14:paraId="5F52651F" w14:textId="77777777" w:rsidTr="00287C62">
        <w:tc>
          <w:tcPr>
            <w:tcW w:w="1197" w:type="pct"/>
            <w:vMerge w:val="restart"/>
            <w:tcBorders>
              <w:top w:val="single" w:sz="4" w:space="0" w:color="auto"/>
              <w:left w:val="single" w:sz="4" w:space="0" w:color="auto"/>
              <w:bottom w:val="single" w:sz="4" w:space="0" w:color="auto"/>
              <w:right w:val="single" w:sz="4" w:space="0" w:color="auto"/>
            </w:tcBorders>
            <w:hideMark/>
          </w:tcPr>
          <w:p w14:paraId="424814EF"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2.2. Технология кройки и вязки сетного полотна</w:t>
            </w:r>
          </w:p>
        </w:tc>
        <w:tc>
          <w:tcPr>
            <w:tcW w:w="3803" w:type="pct"/>
            <w:gridSpan w:val="2"/>
            <w:tcBorders>
              <w:top w:val="single" w:sz="4" w:space="0" w:color="auto"/>
              <w:left w:val="single" w:sz="4" w:space="0" w:color="auto"/>
              <w:bottom w:val="single" w:sz="4" w:space="0" w:color="auto"/>
              <w:right w:val="single" w:sz="4" w:space="0" w:color="auto"/>
            </w:tcBorders>
            <w:hideMark/>
          </w:tcPr>
          <w:p w14:paraId="6257D9FB" w14:textId="77777777" w:rsidR="004E552E" w:rsidRPr="004E552E" w:rsidRDefault="004E552E" w:rsidP="004E552E">
            <w:pP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 xml:space="preserve">Содержание </w:t>
            </w:r>
          </w:p>
        </w:tc>
      </w:tr>
      <w:tr w:rsidR="004E552E" w:rsidRPr="004E552E" w14:paraId="3FFC5BA5" w14:textId="77777777" w:rsidTr="00287C62">
        <w:tc>
          <w:tcPr>
            <w:tcW w:w="1197" w:type="pct"/>
            <w:vMerge/>
            <w:tcBorders>
              <w:top w:val="single" w:sz="4" w:space="0" w:color="auto"/>
              <w:left w:val="single" w:sz="4" w:space="0" w:color="auto"/>
              <w:bottom w:val="single" w:sz="4" w:space="0" w:color="auto"/>
              <w:right w:val="single" w:sz="4" w:space="0" w:color="auto"/>
            </w:tcBorders>
            <w:vAlign w:val="center"/>
            <w:hideMark/>
          </w:tcPr>
          <w:p w14:paraId="76FE4886"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14313CF6"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w:t>
            </w:r>
            <w:r w:rsidRPr="004E552E">
              <w:rPr>
                <w:rFonts w:ascii="Times New Roman" w:eastAsia="Times New Roman" w:hAnsi="Times New Roman" w:cs="Times New Roman"/>
                <w:bCs/>
                <w:lang w:eastAsia="ru-RU"/>
              </w:rPr>
              <w:t xml:space="preserve"> Назначение кройки сетного полотна, ее виды, область применения, технология выполнения, предъявляемые требования. Расчет циклов кройки, обозначение кройки на чертежах. Контроль качества кройки.</w:t>
            </w:r>
          </w:p>
        </w:tc>
      </w:tr>
      <w:tr w:rsidR="004E552E" w:rsidRPr="004E552E" w14:paraId="2FE6C893" w14:textId="77777777" w:rsidTr="00287C62">
        <w:tc>
          <w:tcPr>
            <w:tcW w:w="1197" w:type="pct"/>
            <w:vMerge/>
            <w:tcBorders>
              <w:top w:val="single" w:sz="4" w:space="0" w:color="auto"/>
              <w:left w:val="single" w:sz="4" w:space="0" w:color="auto"/>
              <w:bottom w:val="single" w:sz="4" w:space="0" w:color="auto"/>
              <w:right w:val="single" w:sz="4" w:space="0" w:color="auto"/>
            </w:tcBorders>
            <w:vAlign w:val="center"/>
            <w:hideMark/>
          </w:tcPr>
          <w:p w14:paraId="4F549E36"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7C464C3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2. </w:t>
            </w:r>
            <w:r w:rsidRPr="004E552E">
              <w:rPr>
                <w:rFonts w:ascii="Times New Roman" w:eastAsia="Times New Roman" w:hAnsi="Times New Roman" w:cs="Times New Roman"/>
                <w:bCs/>
                <w:lang w:eastAsia="ru-RU"/>
              </w:rPr>
              <w:t xml:space="preserve">Вязка сетного полотна машинным и ручным способами. Виды </w:t>
            </w:r>
            <w:proofErr w:type="gramStart"/>
            <w:r w:rsidRPr="004E552E">
              <w:rPr>
                <w:rFonts w:ascii="Times New Roman" w:eastAsia="Times New Roman" w:hAnsi="Times New Roman" w:cs="Times New Roman"/>
                <w:bCs/>
                <w:lang w:eastAsia="ru-RU"/>
              </w:rPr>
              <w:t>узлов</w:t>
            </w:r>
            <w:proofErr w:type="gramEnd"/>
            <w:r w:rsidRPr="004E552E">
              <w:rPr>
                <w:rFonts w:ascii="Times New Roman" w:eastAsia="Times New Roman" w:hAnsi="Times New Roman" w:cs="Times New Roman"/>
                <w:bCs/>
                <w:lang w:eastAsia="ru-RU"/>
              </w:rPr>
              <w:t xml:space="preserve"> применяемые при ручной вязке, их достоинства и недостатки, область применения. Вязка сетных деталей «на сбавку» и «на прибавку». Расчет циклов вязки. Контроль качества вязки сетных деталей.</w:t>
            </w:r>
          </w:p>
        </w:tc>
      </w:tr>
      <w:tr w:rsidR="004E552E" w:rsidRPr="004E552E" w14:paraId="21D396DF" w14:textId="77777777" w:rsidTr="00287C62">
        <w:tc>
          <w:tcPr>
            <w:tcW w:w="1197" w:type="pct"/>
            <w:vMerge/>
            <w:tcBorders>
              <w:top w:val="single" w:sz="4" w:space="0" w:color="auto"/>
              <w:left w:val="single" w:sz="4" w:space="0" w:color="auto"/>
              <w:bottom w:val="single" w:sz="4" w:space="0" w:color="auto"/>
              <w:right w:val="single" w:sz="4" w:space="0" w:color="auto"/>
            </w:tcBorders>
            <w:vAlign w:val="center"/>
            <w:hideMark/>
          </w:tcPr>
          <w:p w14:paraId="43A98D23"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5A985A78" w14:textId="77777777" w:rsidR="004E552E" w:rsidRPr="004E552E" w:rsidRDefault="004E552E" w:rsidP="004E552E">
            <w:pPr>
              <w:rPr>
                <w:rFonts w:ascii="Times New Roman" w:eastAsia="Times New Roman" w:hAnsi="Times New Roman" w:cs="Times New Roman"/>
                <w:b/>
                <w:lang w:eastAsia="ru-RU"/>
              </w:rPr>
            </w:pPr>
            <w:r w:rsidRPr="004E552E">
              <w:rPr>
                <w:rFonts w:ascii="Times New Roman" w:eastAsia="Times New Roman" w:hAnsi="Times New Roman" w:cs="Times New Roman"/>
                <w:b/>
                <w:bCs/>
                <w:lang w:eastAsia="ru-RU"/>
              </w:rPr>
              <w:t xml:space="preserve">В том числе практических и лабораторных занятий </w:t>
            </w:r>
          </w:p>
        </w:tc>
      </w:tr>
      <w:tr w:rsidR="004E552E" w:rsidRPr="004E552E" w14:paraId="3D03228A" w14:textId="77777777" w:rsidTr="00287C62">
        <w:tc>
          <w:tcPr>
            <w:tcW w:w="1197" w:type="pct"/>
            <w:vMerge/>
            <w:tcBorders>
              <w:top w:val="single" w:sz="4" w:space="0" w:color="auto"/>
              <w:left w:val="single" w:sz="4" w:space="0" w:color="auto"/>
              <w:bottom w:val="single" w:sz="4" w:space="0" w:color="auto"/>
              <w:right w:val="single" w:sz="4" w:space="0" w:color="auto"/>
            </w:tcBorders>
            <w:vAlign w:val="center"/>
            <w:hideMark/>
          </w:tcPr>
          <w:p w14:paraId="4D4FA45B"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03610B82"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1.Практическое занятие 1 «Отработка приемов кройки «по прямой» и «по косой». Отработка приемов кройки по циклам. Составление плана закроя и выкраивания сетных деталей по циклам».</w:t>
            </w:r>
          </w:p>
        </w:tc>
      </w:tr>
      <w:tr w:rsidR="004E552E" w:rsidRPr="004E552E" w14:paraId="32E311E8" w14:textId="77777777" w:rsidTr="00287C62">
        <w:tc>
          <w:tcPr>
            <w:tcW w:w="1197" w:type="pct"/>
            <w:vMerge/>
            <w:tcBorders>
              <w:top w:val="single" w:sz="4" w:space="0" w:color="auto"/>
              <w:left w:val="single" w:sz="4" w:space="0" w:color="auto"/>
              <w:bottom w:val="single" w:sz="4" w:space="0" w:color="auto"/>
              <w:right w:val="single" w:sz="4" w:space="0" w:color="auto"/>
            </w:tcBorders>
            <w:vAlign w:val="center"/>
            <w:hideMark/>
          </w:tcPr>
          <w:p w14:paraId="3C50D755"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0461B17F"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Практическое занятие 2 «Вязка сетных полотен прямым и финским узлами. Вязка сетных деталей «на сбавку» и «на прибавку». Решение задач по расчету циклов кройки и вязки сетного полотна»</w:t>
            </w:r>
          </w:p>
        </w:tc>
      </w:tr>
      <w:tr w:rsidR="004E552E" w:rsidRPr="004E552E" w14:paraId="41B4E7CF" w14:textId="77777777" w:rsidTr="00287C62">
        <w:tc>
          <w:tcPr>
            <w:tcW w:w="1197" w:type="pct"/>
            <w:vMerge w:val="restart"/>
            <w:tcBorders>
              <w:top w:val="single" w:sz="4" w:space="0" w:color="auto"/>
              <w:left w:val="single" w:sz="4" w:space="0" w:color="auto"/>
              <w:right w:val="single" w:sz="4" w:space="0" w:color="auto"/>
            </w:tcBorders>
            <w:hideMark/>
          </w:tcPr>
          <w:p w14:paraId="4C32B0AC"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2.3. Технология соединения сетных полотен</w:t>
            </w:r>
          </w:p>
        </w:tc>
        <w:tc>
          <w:tcPr>
            <w:tcW w:w="3803" w:type="pct"/>
            <w:gridSpan w:val="2"/>
            <w:tcBorders>
              <w:top w:val="single" w:sz="4" w:space="0" w:color="auto"/>
              <w:left w:val="single" w:sz="4" w:space="0" w:color="auto"/>
              <w:bottom w:val="single" w:sz="4" w:space="0" w:color="auto"/>
              <w:right w:val="single" w:sz="4" w:space="0" w:color="auto"/>
            </w:tcBorders>
            <w:hideMark/>
          </w:tcPr>
          <w:p w14:paraId="4FB08396"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4E9C82BB" w14:textId="77777777" w:rsidTr="00287C62">
        <w:tc>
          <w:tcPr>
            <w:tcW w:w="1197" w:type="pct"/>
            <w:vMerge/>
            <w:tcBorders>
              <w:left w:val="single" w:sz="4" w:space="0" w:color="auto"/>
              <w:right w:val="single" w:sz="4" w:space="0" w:color="auto"/>
            </w:tcBorders>
            <w:hideMark/>
          </w:tcPr>
          <w:p w14:paraId="542DD3A1"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7D1CA2BF"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Способы соединения сетных полотен, область применения, технология выполнения, предъявляемые требования. Расчет циклов соединения сетных деталей. Обозначение соединений на чертежах. Контроль качества соединений сетных деталей.</w:t>
            </w:r>
          </w:p>
        </w:tc>
      </w:tr>
      <w:tr w:rsidR="004E552E" w:rsidRPr="004E552E" w14:paraId="6A53362D" w14:textId="77777777" w:rsidTr="00287C62">
        <w:tc>
          <w:tcPr>
            <w:tcW w:w="1197" w:type="pct"/>
            <w:vMerge/>
            <w:tcBorders>
              <w:left w:val="single" w:sz="4" w:space="0" w:color="auto"/>
              <w:right w:val="single" w:sz="4" w:space="0" w:color="auto"/>
            </w:tcBorders>
            <w:hideMark/>
          </w:tcPr>
          <w:p w14:paraId="655017D3"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4CAED5F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6BA26DBD" w14:textId="77777777" w:rsidTr="00287C62">
        <w:tc>
          <w:tcPr>
            <w:tcW w:w="1197" w:type="pct"/>
            <w:vMerge/>
            <w:tcBorders>
              <w:left w:val="single" w:sz="4" w:space="0" w:color="auto"/>
              <w:right w:val="single" w:sz="4" w:space="0" w:color="auto"/>
            </w:tcBorders>
            <w:hideMark/>
          </w:tcPr>
          <w:p w14:paraId="15524733"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108223C1"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1. Практическое занятие1 «Соединение сетных деталей с ячейкой по циклу: </w:t>
            </w:r>
            <w:proofErr w:type="spellStart"/>
            <w:r w:rsidRPr="004E552E">
              <w:rPr>
                <w:rFonts w:ascii="Times New Roman" w:eastAsia="Times New Roman" w:hAnsi="Times New Roman" w:cs="Times New Roman"/>
                <w:lang w:eastAsia="ru-RU"/>
              </w:rPr>
              <w:t>Цс</w:t>
            </w:r>
            <w:proofErr w:type="spellEnd"/>
            <w:r w:rsidRPr="004E552E">
              <w:rPr>
                <w:rFonts w:ascii="Times New Roman" w:eastAsia="Times New Roman" w:hAnsi="Times New Roman" w:cs="Times New Roman"/>
                <w:lang w:eastAsia="ru-RU"/>
              </w:rPr>
              <w:t xml:space="preserve">=1/1. Соединение сетных деталей с ячейкой по циклу: </w:t>
            </w:r>
            <w:proofErr w:type="spellStart"/>
            <w:r w:rsidRPr="004E552E">
              <w:rPr>
                <w:rFonts w:ascii="Times New Roman" w:eastAsia="Times New Roman" w:hAnsi="Times New Roman" w:cs="Times New Roman"/>
                <w:lang w:eastAsia="ru-RU"/>
              </w:rPr>
              <w:t>Цс</w:t>
            </w:r>
            <w:proofErr w:type="spellEnd"/>
            <w:r w:rsidRPr="004E552E">
              <w:rPr>
                <w:rFonts w:ascii="Times New Roman" w:eastAsia="Times New Roman" w:hAnsi="Times New Roman" w:cs="Times New Roman"/>
                <w:lang w:eastAsia="ru-RU"/>
              </w:rPr>
              <w:t>=1/2».</w:t>
            </w:r>
          </w:p>
        </w:tc>
      </w:tr>
      <w:tr w:rsidR="004E552E" w:rsidRPr="004E552E" w14:paraId="31939313" w14:textId="77777777" w:rsidTr="00287C62">
        <w:tc>
          <w:tcPr>
            <w:tcW w:w="1197" w:type="pct"/>
            <w:vMerge/>
            <w:tcBorders>
              <w:left w:val="single" w:sz="4" w:space="0" w:color="auto"/>
              <w:bottom w:val="single" w:sz="4" w:space="0" w:color="auto"/>
              <w:right w:val="single" w:sz="4" w:space="0" w:color="auto"/>
            </w:tcBorders>
            <w:hideMark/>
          </w:tcPr>
          <w:p w14:paraId="5158E891"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5ADED4B9"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2. Практическое занятие 2 «Соединение сетных деталей с ячейкой по комбинированным циклам. Соединение сетных деталей </w:t>
            </w:r>
            <w:proofErr w:type="spellStart"/>
            <w:r w:rsidRPr="004E552E">
              <w:rPr>
                <w:rFonts w:ascii="Times New Roman" w:eastAsia="Times New Roman" w:hAnsi="Times New Roman" w:cs="Times New Roman"/>
                <w:lang w:eastAsia="ru-RU"/>
              </w:rPr>
              <w:t>шворочным</w:t>
            </w:r>
            <w:proofErr w:type="spellEnd"/>
            <w:r w:rsidRPr="004E552E">
              <w:rPr>
                <w:rFonts w:ascii="Times New Roman" w:eastAsia="Times New Roman" w:hAnsi="Times New Roman" w:cs="Times New Roman"/>
                <w:lang w:eastAsia="ru-RU"/>
              </w:rPr>
              <w:t xml:space="preserve"> швом».</w:t>
            </w:r>
          </w:p>
        </w:tc>
      </w:tr>
      <w:tr w:rsidR="004E552E" w:rsidRPr="004E552E" w14:paraId="7C27F416" w14:textId="77777777" w:rsidTr="00287C62">
        <w:tc>
          <w:tcPr>
            <w:tcW w:w="1197" w:type="pct"/>
            <w:vMerge w:val="restart"/>
            <w:tcBorders>
              <w:top w:val="single" w:sz="4" w:space="0" w:color="auto"/>
              <w:left w:val="single" w:sz="4" w:space="0" w:color="auto"/>
              <w:right w:val="single" w:sz="4" w:space="0" w:color="auto"/>
            </w:tcBorders>
            <w:hideMark/>
          </w:tcPr>
          <w:p w14:paraId="057E1FE4"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2.4. Технология посадки сетных полотен</w:t>
            </w:r>
          </w:p>
        </w:tc>
        <w:tc>
          <w:tcPr>
            <w:tcW w:w="3803" w:type="pct"/>
            <w:gridSpan w:val="2"/>
            <w:tcBorders>
              <w:top w:val="single" w:sz="4" w:space="0" w:color="auto"/>
              <w:left w:val="single" w:sz="4" w:space="0" w:color="auto"/>
              <w:bottom w:val="single" w:sz="4" w:space="0" w:color="auto"/>
              <w:right w:val="single" w:sz="4" w:space="0" w:color="auto"/>
            </w:tcBorders>
            <w:hideMark/>
          </w:tcPr>
          <w:p w14:paraId="529A151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7BEC7FF8" w14:textId="77777777" w:rsidTr="00287C62">
        <w:tc>
          <w:tcPr>
            <w:tcW w:w="1197" w:type="pct"/>
            <w:vMerge/>
            <w:tcBorders>
              <w:left w:val="single" w:sz="4" w:space="0" w:color="auto"/>
              <w:right w:val="single" w:sz="4" w:space="0" w:color="auto"/>
            </w:tcBorders>
            <w:hideMark/>
          </w:tcPr>
          <w:p w14:paraId="23CBDCF1"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5EE7C139"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Способы посадки сетных полотен, область применения, технология выполнения, предъявляемые требования. Посадочные коэффициенты и их взаимосвязь. Расчет элементов посадки. Обозначение посадки на чертежах. Контроль качества посадки.</w:t>
            </w:r>
          </w:p>
        </w:tc>
      </w:tr>
      <w:tr w:rsidR="004E552E" w:rsidRPr="004E552E" w14:paraId="18256EF3" w14:textId="77777777" w:rsidTr="00287C62">
        <w:tc>
          <w:tcPr>
            <w:tcW w:w="1197" w:type="pct"/>
            <w:vMerge/>
            <w:tcBorders>
              <w:left w:val="single" w:sz="4" w:space="0" w:color="auto"/>
              <w:right w:val="single" w:sz="4" w:space="0" w:color="auto"/>
            </w:tcBorders>
            <w:hideMark/>
          </w:tcPr>
          <w:p w14:paraId="3AF64C3F"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15D7F02B"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3AD68331" w14:textId="77777777" w:rsidTr="00287C62">
        <w:tc>
          <w:tcPr>
            <w:tcW w:w="1197" w:type="pct"/>
            <w:vMerge/>
            <w:tcBorders>
              <w:left w:val="single" w:sz="4" w:space="0" w:color="auto"/>
              <w:bottom w:val="single" w:sz="4" w:space="0" w:color="auto"/>
              <w:right w:val="single" w:sz="4" w:space="0" w:color="auto"/>
            </w:tcBorders>
            <w:hideMark/>
          </w:tcPr>
          <w:p w14:paraId="6F1E2522"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728386C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«Выполнение посадки «на берегу» и «в узел». Выполнение посадки «траловая по гужу и по крылу». Выполнение посадки «</w:t>
            </w:r>
            <w:proofErr w:type="spellStart"/>
            <w:r w:rsidRPr="004E552E">
              <w:rPr>
                <w:rFonts w:ascii="Times New Roman" w:eastAsia="Times New Roman" w:hAnsi="Times New Roman" w:cs="Times New Roman"/>
                <w:lang w:eastAsia="ru-RU"/>
              </w:rPr>
              <w:t>шворочным</w:t>
            </w:r>
            <w:proofErr w:type="spellEnd"/>
            <w:r w:rsidRPr="004E552E">
              <w:rPr>
                <w:rFonts w:ascii="Times New Roman" w:eastAsia="Times New Roman" w:hAnsi="Times New Roman" w:cs="Times New Roman"/>
                <w:lang w:eastAsia="ru-RU"/>
              </w:rPr>
              <w:t xml:space="preserve"> швом и вплотную». Выполнение посадки «дрифтерная и на шнур». Расчет элементов посадки».</w:t>
            </w:r>
          </w:p>
        </w:tc>
      </w:tr>
      <w:tr w:rsidR="004E552E" w:rsidRPr="004E552E" w14:paraId="526FA745" w14:textId="77777777" w:rsidTr="00287C62">
        <w:tc>
          <w:tcPr>
            <w:tcW w:w="1197" w:type="pct"/>
            <w:vMerge w:val="restart"/>
            <w:tcBorders>
              <w:top w:val="single" w:sz="4" w:space="0" w:color="auto"/>
              <w:left w:val="single" w:sz="4" w:space="0" w:color="auto"/>
              <w:right w:val="single" w:sz="4" w:space="0" w:color="auto"/>
            </w:tcBorders>
            <w:hideMark/>
          </w:tcPr>
          <w:p w14:paraId="5273D53A"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2.5. Технология такелажных работ</w:t>
            </w:r>
          </w:p>
        </w:tc>
        <w:tc>
          <w:tcPr>
            <w:tcW w:w="3803" w:type="pct"/>
            <w:gridSpan w:val="2"/>
            <w:tcBorders>
              <w:top w:val="single" w:sz="4" w:space="0" w:color="auto"/>
              <w:left w:val="single" w:sz="4" w:space="0" w:color="auto"/>
              <w:bottom w:val="single" w:sz="4" w:space="0" w:color="auto"/>
              <w:right w:val="single" w:sz="4" w:space="0" w:color="auto"/>
            </w:tcBorders>
            <w:hideMark/>
          </w:tcPr>
          <w:p w14:paraId="40C7F786"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40790D1D" w14:textId="77777777" w:rsidTr="00287C62">
        <w:tc>
          <w:tcPr>
            <w:tcW w:w="1197" w:type="pct"/>
            <w:vMerge/>
            <w:tcBorders>
              <w:left w:val="single" w:sz="4" w:space="0" w:color="auto"/>
              <w:right w:val="single" w:sz="4" w:space="0" w:color="auto"/>
            </w:tcBorders>
            <w:hideMark/>
          </w:tcPr>
          <w:p w14:paraId="2070E8DF"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26A26E95"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Виды такелажных работ, область применения, технология выполнения, предъявляемые требования. Инструменты и приспособления, применяемые при такелажных работах. Обозначение такелажных работ на чертежах.</w:t>
            </w:r>
          </w:p>
        </w:tc>
      </w:tr>
      <w:tr w:rsidR="004E552E" w:rsidRPr="004E552E" w14:paraId="1421219A" w14:textId="77777777" w:rsidTr="00287C62">
        <w:tc>
          <w:tcPr>
            <w:tcW w:w="1197" w:type="pct"/>
            <w:vMerge/>
            <w:tcBorders>
              <w:left w:val="single" w:sz="4" w:space="0" w:color="auto"/>
              <w:right w:val="single" w:sz="4" w:space="0" w:color="auto"/>
            </w:tcBorders>
            <w:hideMark/>
          </w:tcPr>
          <w:p w14:paraId="7EF8FA35"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30A3B9F1"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Соединение синтетических канатов (</w:t>
            </w:r>
            <w:proofErr w:type="spellStart"/>
            <w:r w:rsidRPr="004E552E">
              <w:rPr>
                <w:rFonts w:ascii="Times New Roman" w:eastAsia="Times New Roman" w:hAnsi="Times New Roman" w:cs="Times New Roman"/>
                <w:lang w:eastAsia="ru-RU"/>
              </w:rPr>
              <w:t>сплесень</w:t>
            </w:r>
            <w:proofErr w:type="spellEnd"/>
            <w:r w:rsidRPr="004E552E">
              <w:rPr>
                <w:rFonts w:ascii="Times New Roman" w:eastAsia="Times New Roman" w:hAnsi="Times New Roman" w:cs="Times New Roman"/>
                <w:lang w:eastAsia="ru-RU"/>
              </w:rPr>
              <w:t>)</w:t>
            </w:r>
          </w:p>
        </w:tc>
      </w:tr>
      <w:tr w:rsidR="004E552E" w:rsidRPr="004E552E" w14:paraId="11001C5C" w14:textId="77777777" w:rsidTr="00287C62">
        <w:tc>
          <w:tcPr>
            <w:tcW w:w="1197" w:type="pct"/>
            <w:vMerge/>
            <w:tcBorders>
              <w:left w:val="single" w:sz="4" w:space="0" w:color="auto"/>
              <w:right w:val="single" w:sz="4" w:space="0" w:color="auto"/>
            </w:tcBorders>
            <w:hideMark/>
          </w:tcPr>
          <w:p w14:paraId="5612DC9F"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2CA6AB23"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3. Соединение стальных канатов (</w:t>
            </w:r>
            <w:proofErr w:type="spellStart"/>
            <w:r w:rsidRPr="004E552E">
              <w:rPr>
                <w:rFonts w:ascii="Times New Roman" w:eastAsia="Times New Roman" w:hAnsi="Times New Roman" w:cs="Times New Roman"/>
                <w:lang w:eastAsia="ru-RU"/>
              </w:rPr>
              <w:t>сплесень</w:t>
            </w:r>
            <w:proofErr w:type="spellEnd"/>
            <w:r w:rsidRPr="004E552E">
              <w:rPr>
                <w:rFonts w:ascii="Times New Roman" w:eastAsia="Times New Roman" w:hAnsi="Times New Roman" w:cs="Times New Roman"/>
                <w:lang w:eastAsia="ru-RU"/>
              </w:rPr>
              <w:t xml:space="preserve">). Заделка </w:t>
            </w:r>
            <w:proofErr w:type="spellStart"/>
            <w:r w:rsidRPr="004E552E">
              <w:rPr>
                <w:rFonts w:ascii="Times New Roman" w:eastAsia="Times New Roman" w:hAnsi="Times New Roman" w:cs="Times New Roman"/>
                <w:lang w:eastAsia="ru-RU"/>
              </w:rPr>
              <w:t>огонов</w:t>
            </w:r>
            <w:proofErr w:type="spellEnd"/>
            <w:r w:rsidRPr="004E552E">
              <w:rPr>
                <w:rFonts w:ascii="Times New Roman" w:eastAsia="Times New Roman" w:hAnsi="Times New Roman" w:cs="Times New Roman"/>
                <w:lang w:eastAsia="ru-RU"/>
              </w:rPr>
              <w:t>.</w:t>
            </w:r>
          </w:p>
        </w:tc>
      </w:tr>
      <w:tr w:rsidR="004E552E" w:rsidRPr="004E552E" w14:paraId="1B6987C6" w14:textId="77777777" w:rsidTr="00287C62">
        <w:tc>
          <w:tcPr>
            <w:tcW w:w="1197" w:type="pct"/>
            <w:vMerge/>
            <w:tcBorders>
              <w:left w:val="single" w:sz="4" w:space="0" w:color="auto"/>
              <w:right w:val="single" w:sz="4" w:space="0" w:color="auto"/>
            </w:tcBorders>
            <w:hideMark/>
          </w:tcPr>
          <w:p w14:paraId="4C4CA334"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331DDB0E"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00555D0D" w14:textId="77777777" w:rsidTr="00287C62">
        <w:tc>
          <w:tcPr>
            <w:tcW w:w="1197" w:type="pct"/>
            <w:vMerge/>
            <w:tcBorders>
              <w:left w:val="single" w:sz="4" w:space="0" w:color="auto"/>
              <w:right w:val="single" w:sz="4" w:space="0" w:color="auto"/>
            </w:tcBorders>
            <w:hideMark/>
          </w:tcPr>
          <w:p w14:paraId="3A8A68AF"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6ADECC6D"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«Изготовление марок и бензелей»</w:t>
            </w:r>
          </w:p>
        </w:tc>
      </w:tr>
      <w:tr w:rsidR="004E552E" w:rsidRPr="004E552E" w14:paraId="4BB1B69B" w14:textId="77777777" w:rsidTr="00287C62">
        <w:tc>
          <w:tcPr>
            <w:tcW w:w="1197" w:type="pct"/>
            <w:vMerge/>
            <w:tcBorders>
              <w:left w:val="single" w:sz="4" w:space="0" w:color="auto"/>
              <w:bottom w:val="single" w:sz="4" w:space="0" w:color="auto"/>
              <w:right w:val="single" w:sz="4" w:space="0" w:color="auto"/>
            </w:tcBorders>
            <w:hideMark/>
          </w:tcPr>
          <w:p w14:paraId="65DF5B1E"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44B76BDC"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Практическое занятие 2 «Соединение синтетических канатов (</w:t>
            </w:r>
            <w:proofErr w:type="spellStart"/>
            <w:r w:rsidRPr="004E552E">
              <w:rPr>
                <w:rFonts w:ascii="Times New Roman" w:eastAsia="Times New Roman" w:hAnsi="Times New Roman" w:cs="Times New Roman"/>
                <w:lang w:eastAsia="ru-RU"/>
              </w:rPr>
              <w:t>сплесень</w:t>
            </w:r>
            <w:proofErr w:type="spellEnd"/>
            <w:r w:rsidRPr="004E552E">
              <w:rPr>
                <w:rFonts w:ascii="Times New Roman" w:eastAsia="Times New Roman" w:hAnsi="Times New Roman" w:cs="Times New Roman"/>
                <w:lang w:eastAsia="ru-RU"/>
              </w:rPr>
              <w:t xml:space="preserve">). Заделка </w:t>
            </w:r>
            <w:proofErr w:type="spellStart"/>
            <w:r w:rsidRPr="004E552E">
              <w:rPr>
                <w:rFonts w:ascii="Times New Roman" w:eastAsia="Times New Roman" w:hAnsi="Times New Roman" w:cs="Times New Roman"/>
                <w:lang w:eastAsia="ru-RU"/>
              </w:rPr>
              <w:t>огонов</w:t>
            </w:r>
            <w:proofErr w:type="spellEnd"/>
            <w:r w:rsidRPr="004E552E">
              <w:rPr>
                <w:rFonts w:ascii="Times New Roman" w:eastAsia="Times New Roman" w:hAnsi="Times New Roman" w:cs="Times New Roman"/>
                <w:lang w:eastAsia="ru-RU"/>
              </w:rPr>
              <w:t>»</w:t>
            </w:r>
          </w:p>
        </w:tc>
      </w:tr>
      <w:tr w:rsidR="004E552E" w:rsidRPr="004E552E" w14:paraId="78B7774C" w14:textId="77777777" w:rsidTr="00287C62">
        <w:tc>
          <w:tcPr>
            <w:tcW w:w="1197" w:type="pct"/>
            <w:vMerge w:val="restart"/>
            <w:tcBorders>
              <w:top w:val="single" w:sz="4" w:space="0" w:color="auto"/>
              <w:left w:val="single" w:sz="4" w:space="0" w:color="auto"/>
              <w:right w:val="single" w:sz="4" w:space="0" w:color="auto"/>
            </w:tcBorders>
            <w:hideMark/>
          </w:tcPr>
          <w:p w14:paraId="7BB7306C" w14:textId="77777777" w:rsidR="004E552E" w:rsidRPr="004E552E" w:rsidRDefault="004E552E" w:rsidP="004E552E">
            <w:pP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2.6. Технологические операции при ремонте орудий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hideMark/>
          </w:tcPr>
          <w:p w14:paraId="3DC99074"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Содержание</w:t>
            </w:r>
          </w:p>
        </w:tc>
      </w:tr>
      <w:tr w:rsidR="004E552E" w:rsidRPr="004E552E" w14:paraId="2CBF5748" w14:textId="77777777" w:rsidTr="00287C62">
        <w:tc>
          <w:tcPr>
            <w:tcW w:w="1197" w:type="pct"/>
            <w:vMerge/>
            <w:tcBorders>
              <w:left w:val="single" w:sz="4" w:space="0" w:color="auto"/>
              <w:right w:val="single" w:sz="4" w:space="0" w:color="auto"/>
            </w:tcBorders>
            <w:hideMark/>
          </w:tcPr>
          <w:p w14:paraId="3168918D"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13A49A4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Способы ремонта сетного полотна, технология выполнения, предъявляемые требования.</w:t>
            </w:r>
          </w:p>
        </w:tc>
      </w:tr>
      <w:tr w:rsidR="004E552E" w:rsidRPr="004E552E" w14:paraId="2FC527DE" w14:textId="77777777" w:rsidTr="00287C62">
        <w:tc>
          <w:tcPr>
            <w:tcW w:w="1197" w:type="pct"/>
            <w:vMerge/>
            <w:tcBorders>
              <w:left w:val="single" w:sz="4" w:space="0" w:color="auto"/>
              <w:right w:val="single" w:sz="4" w:space="0" w:color="auto"/>
            </w:tcBorders>
            <w:hideMark/>
          </w:tcPr>
          <w:p w14:paraId="4384358E"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42075E9B"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2. Технология обвязки сетных кромок, вывязки бегущих ячей и </w:t>
            </w:r>
            <w:proofErr w:type="spellStart"/>
            <w:r w:rsidRPr="004E552E">
              <w:rPr>
                <w:rFonts w:ascii="Times New Roman" w:eastAsia="Times New Roman" w:hAnsi="Times New Roman" w:cs="Times New Roman"/>
                <w:lang w:eastAsia="ru-RU"/>
              </w:rPr>
              <w:t>гайтянных</w:t>
            </w:r>
            <w:proofErr w:type="spellEnd"/>
            <w:r w:rsidRPr="004E552E">
              <w:rPr>
                <w:rFonts w:ascii="Times New Roman" w:eastAsia="Times New Roman" w:hAnsi="Times New Roman" w:cs="Times New Roman"/>
                <w:lang w:eastAsia="ru-RU"/>
              </w:rPr>
              <w:t xml:space="preserve"> петель.</w:t>
            </w:r>
          </w:p>
        </w:tc>
      </w:tr>
      <w:tr w:rsidR="004E552E" w:rsidRPr="004E552E" w14:paraId="6B0A9CDD" w14:textId="77777777" w:rsidTr="00287C62">
        <w:tc>
          <w:tcPr>
            <w:tcW w:w="1197" w:type="pct"/>
            <w:vMerge/>
            <w:tcBorders>
              <w:left w:val="single" w:sz="4" w:space="0" w:color="auto"/>
              <w:right w:val="single" w:sz="4" w:space="0" w:color="auto"/>
            </w:tcBorders>
            <w:hideMark/>
          </w:tcPr>
          <w:p w14:paraId="39973508"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78DA5563"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3. Технология ремонта канатных элементов орудий промышленного рыболовства</w:t>
            </w:r>
          </w:p>
        </w:tc>
      </w:tr>
      <w:tr w:rsidR="004E552E" w:rsidRPr="004E552E" w14:paraId="434E5024" w14:textId="77777777" w:rsidTr="00287C62">
        <w:tc>
          <w:tcPr>
            <w:tcW w:w="1197" w:type="pct"/>
            <w:vMerge/>
            <w:tcBorders>
              <w:left w:val="single" w:sz="4" w:space="0" w:color="auto"/>
              <w:right w:val="single" w:sz="4" w:space="0" w:color="auto"/>
            </w:tcBorders>
            <w:hideMark/>
          </w:tcPr>
          <w:p w14:paraId="1130CBB1"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1802ED17"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07363C9A" w14:textId="77777777" w:rsidTr="00287C62">
        <w:tc>
          <w:tcPr>
            <w:tcW w:w="1197" w:type="pct"/>
            <w:vMerge/>
            <w:tcBorders>
              <w:left w:val="single" w:sz="4" w:space="0" w:color="auto"/>
              <w:right w:val="single" w:sz="4" w:space="0" w:color="auto"/>
            </w:tcBorders>
            <w:hideMark/>
          </w:tcPr>
          <w:p w14:paraId="2E65452E"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7E1BAFDA"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Практическое занятие 1 «</w:t>
            </w:r>
            <w:proofErr w:type="spellStart"/>
            <w:r w:rsidRPr="004E552E">
              <w:rPr>
                <w:rFonts w:ascii="Times New Roman" w:eastAsia="Times New Roman" w:hAnsi="Times New Roman" w:cs="Times New Roman"/>
                <w:lang w:eastAsia="ru-RU"/>
              </w:rPr>
              <w:t>Ремонтсетной</w:t>
            </w:r>
            <w:proofErr w:type="spellEnd"/>
            <w:r w:rsidRPr="004E552E">
              <w:rPr>
                <w:rFonts w:ascii="Times New Roman" w:eastAsia="Times New Roman" w:hAnsi="Times New Roman" w:cs="Times New Roman"/>
                <w:lang w:eastAsia="ru-RU"/>
              </w:rPr>
              <w:t xml:space="preserve"> части вставкой, чинка одной ниткой»</w:t>
            </w:r>
          </w:p>
        </w:tc>
      </w:tr>
      <w:tr w:rsidR="004E552E" w:rsidRPr="004E552E" w14:paraId="302D089E" w14:textId="77777777" w:rsidTr="00287C62">
        <w:tc>
          <w:tcPr>
            <w:tcW w:w="1197" w:type="pct"/>
            <w:vMerge/>
            <w:tcBorders>
              <w:left w:val="single" w:sz="4" w:space="0" w:color="auto"/>
              <w:bottom w:val="single" w:sz="4" w:space="0" w:color="auto"/>
              <w:right w:val="single" w:sz="4" w:space="0" w:color="auto"/>
            </w:tcBorders>
            <w:hideMark/>
          </w:tcPr>
          <w:p w14:paraId="46BFA3E8" w14:textId="77777777" w:rsidR="004E552E" w:rsidRPr="004E552E" w:rsidRDefault="004E552E" w:rsidP="004E552E">
            <w:pPr>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hideMark/>
          </w:tcPr>
          <w:p w14:paraId="40FFCB74" w14:textId="77777777" w:rsidR="004E552E" w:rsidRPr="004E552E" w:rsidRDefault="004E552E" w:rsidP="004E552E">
            <w:pPr>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Практическое занятие 2 «Ремонт канатных элементов».</w:t>
            </w:r>
          </w:p>
        </w:tc>
      </w:tr>
      <w:tr w:rsidR="004E552E" w:rsidRPr="004E552E" w14:paraId="6032CD92" w14:textId="77777777" w:rsidTr="00287C62">
        <w:trPr>
          <w:trHeight w:val="1068"/>
        </w:trPr>
        <w:tc>
          <w:tcPr>
            <w:tcW w:w="5000" w:type="pct"/>
            <w:gridSpan w:val="3"/>
            <w:tcBorders>
              <w:top w:val="single" w:sz="4" w:space="0" w:color="auto"/>
              <w:left w:val="single" w:sz="4" w:space="0" w:color="auto"/>
              <w:bottom w:val="single" w:sz="4" w:space="0" w:color="auto"/>
              <w:right w:val="single" w:sz="4" w:space="0" w:color="auto"/>
            </w:tcBorders>
            <w:hideMark/>
          </w:tcPr>
          <w:p w14:paraId="4AB06951" w14:textId="77777777" w:rsidR="004E552E" w:rsidRPr="004E552E" w:rsidRDefault="004E552E" w:rsidP="004E552E">
            <w:pPr>
              <w:rPr>
                <w:rFonts w:ascii="Times New Roman" w:eastAsia="Times New Roman" w:hAnsi="Times New Roman" w:cs="Times New Roman"/>
                <w:b/>
                <w:i/>
                <w:color w:val="C00000"/>
                <w:lang w:eastAsia="ru-RU"/>
              </w:rPr>
            </w:pPr>
            <w:r w:rsidRPr="004E552E">
              <w:rPr>
                <w:rFonts w:ascii="Times New Roman" w:eastAsia="Times New Roman" w:hAnsi="Times New Roman" w:cs="Times New Roman"/>
                <w:b/>
                <w:bCs/>
                <w:lang w:eastAsia="ru-RU"/>
              </w:rPr>
              <w:t xml:space="preserve">Примерная тематика самостоятельной учебной работы при изучении  </w:t>
            </w:r>
          </w:p>
          <w:p w14:paraId="6CC5330C"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1. предприятия для постройки орудий промышленного рыболовства, их оборудование и технологический цикл;</w:t>
            </w:r>
          </w:p>
          <w:p w14:paraId="64443F67"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2. вывязка сетного полотна 10 на 10 ячей;</w:t>
            </w:r>
          </w:p>
          <w:p w14:paraId="29414FED"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3. составление плана закроя заданного орудия лова;</w:t>
            </w:r>
          </w:p>
          <w:p w14:paraId="49A3F417"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 xml:space="preserve">4. виды </w:t>
            </w:r>
            <w:proofErr w:type="spellStart"/>
            <w:r w:rsidRPr="004E552E">
              <w:rPr>
                <w:rFonts w:ascii="Times New Roman" w:eastAsia="Times New Roman" w:hAnsi="Times New Roman" w:cs="Times New Roman"/>
                <w:szCs w:val="24"/>
                <w:lang w:eastAsia="ru-RU"/>
              </w:rPr>
              <w:t>шворочных</w:t>
            </w:r>
            <w:proofErr w:type="spellEnd"/>
            <w:r w:rsidRPr="004E552E">
              <w:rPr>
                <w:rFonts w:ascii="Times New Roman" w:eastAsia="Times New Roman" w:hAnsi="Times New Roman" w:cs="Times New Roman"/>
                <w:szCs w:val="24"/>
                <w:lang w:eastAsia="ru-RU"/>
              </w:rPr>
              <w:t xml:space="preserve"> соединений сетных деталей: область применения и техника исполнения;</w:t>
            </w:r>
          </w:p>
          <w:p w14:paraId="31D7EAA7"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5. расчёт элементов посадки;</w:t>
            </w:r>
          </w:p>
          <w:p w14:paraId="4351C968"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6. вязание морских узлов;</w:t>
            </w:r>
          </w:p>
          <w:p w14:paraId="33A87239" w14:textId="77777777" w:rsidR="004E552E" w:rsidRPr="004E552E" w:rsidRDefault="004E552E" w:rsidP="004E552E">
            <w:pPr>
              <w:tabs>
                <w:tab w:val="left" w:pos="284"/>
              </w:tabs>
              <w:jc w:val="both"/>
              <w:rPr>
                <w:rFonts w:ascii="Times New Roman" w:eastAsia="Times New Roman" w:hAnsi="Times New Roman" w:cs="Times New Roman"/>
                <w:b/>
                <w:sz w:val="24"/>
                <w:szCs w:val="24"/>
                <w:lang w:eastAsia="ru-RU"/>
              </w:rPr>
            </w:pPr>
            <w:r w:rsidRPr="004E552E">
              <w:rPr>
                <w:rFonts w:ascii="Times New Roman" w:eastAsia="Times New Roman" w:hAnsi="Times New Roman" w:cs="Times New Roman"/>
                <w:szCs w:val="24"/>
                <w:lang w:eastAsia="ru-RU"/>
              </w:rPr>
              <w:t>7. подготовка отверстий к ремонту и «ремонт» сетного полотна на листе-сетке (бумага в клеточку).</w:t>
            </w:r>
          </w:p>
        </w:tc>
      </w:tr>
      <w:tr w:rsidR="004E552E" w:rsidRPr="004E552E" w14:paraId="1D16B438" w14:textId="77777777" w:rsidTr="00287C62">
        <w:trPr>
          <w:trHeight w:val="88"/>
        </w:trPr>
        <w:tc>
          <w:tcPr>
            <w:tcW w:w="5000" w:type="pct"/>
            <w:gridSpan w:val="3"/>
            <w:tcBorders>
              <w:top w:val="single" w:sz="4" w:space="0" w:color="auto"/>
              <w:left w:val="single" w:sz="4" w:space="0" w:color="auto"/>
              <w:bottom w:val="single" w:sz="4" w:space="0" w:color="auto"/>
              <w:right w:val="single" w:sz="4" w:space="0" w:color="auto"/>
            </w:tcBorders>
            <w:hideMark/>
          </w:tcPr>
          <w:p w14:paraId="18054437"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3. Технологическая документация по изготовлению и ремонту орудий промышленного рыболовства</w:t>
            </w:r>
          </w:p>
        </w:tc>
      </w:tr>
      <w:tr w:rsidR="004E552E" w:rsidRPr="004E552E" w14:paraId="7E0A96D4" w14:textId="77777777" w:rsidTr="00287C62">
        <w:tc>
          <w:tcPr>
            <w:tcW w:w="1197" w:type="pct"/>
            <w:vMerge w:val="restart"/>
            <w:tcBorders>
              <w:top w:val="single" w:sz="4" w:space="0" w:color="auto"/>
              <w:left w:val="single" w:sz="4" w:space="0" w:color="auto"/>
              <w:right w:val="single" w:sz="4" w:space="0" w:color="auto"/>
            </w:tcBorders>
            <w:hideMark/>
          </w:tcPr>
          <w:p w14:paraId="0B0C91B4"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3.1. Техническое описание (ТО) и инструкция по эксплуатации орудий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tcPr>
          <w:p w14:paraId="7C3E5332"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Содержание</w:t>
            </w:r>
          </w:p>
        </w:tc>
      </w:tr>
      <w:tr w:rsidR="004E552E" w:rsidRPr="004E552E" w14:paraId="408268F0" w14:textId="77777777" w:rsidTr="00287C62">
        <w:tc>
          <w:tcPr>
            <w:tcW w:w="1197" w:type="pct"/>
            <w:vMerge/>
            <w:tcBorders>
              <w:left w:val="single" w:sz="4" w:space="0" w:color="auto"/>
              <w:right w:val="single" w:sz="4" w:space="0" w:color="auto"/>
            </w:tcBorders>
            <w:hideMark/>
          </w:tcPr>
          <w:p w14:paraId="774931FB"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E0F6AD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Состав и комплектность эксплуатационных и ремонтных документов, их назначение и структура.</w:t>
            </w:r>
          </w:p>
        </w:tc>
      </w:tr>
      <w:tr w:rsidR="004E552E" w:rsidRPr="004E552E" w14:paraId="7FA95AEF" w14:textId="77777777" w:rsidTr="00287C62">
        <w:tc>
          <w:tcPr>
            <w:tcW w:w="1197" w:type="pct"/>
            <w:vMerge/>
            <w:tcBorders>
              <w:left w:val="single" w:sz="4" w:space="0" w:color="auto"/>
              <w:right w:val="single" w:sz="4" w:space="0" w:color="auto"/>
            </w:tcBorders>
            <w:hideMark/>
          </w:tcPr>
          <w:p w14:paraId="660086D1"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D40F2A4"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2.Техническое описание и инструкция по эксплуатации (ТО), назначение, содержание разделов и их характеристика.</w:t>
            </w:r>
          </w:p>
        </w:tc>
      </w:tr>
      <w:tr w:rsidR="004E552E" w:rsidRPr="004E552E" w14:paraId="4CFE2217" w14:textId="77777777" w:rsidTr="00287C62">
        <w:tc>
          <w:tcPr>
            <w:tcW w:w="1197" w:type="pct"/>
            <w:vMerge/>
            <w:tcBorders>
              <w:left w:val="single" w:sz="4" w:space="0" w:color="auto"/>
              <w:right w:val="single" w:sz="4" w:space="0" w:color="auto"/>
            </w:tcBorders>
            <w:hideMark/>
          </w:tcPr>
          <w:p w14:paraId="1F128F78"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6169FD3"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3.Чертежи, прилагаемые к ТО, их комплектность и правила выполнения.</w:t>
            </w:r>
          </w:p>
        </w:tc>
      </w:tr>
      <w:tr w:rsidR="004E552E" w:rsidRPr="004E552E" w14:paraId="086AA054" w14:textId="77777777" w:rsidTr="00287C62">
        <w:tc>
          <w:tcPr>
            <w:tcW w:w="1197" w:type="pct"/>
            <w:vMerge/>
            <w:tcBorders>
              <w:left w:val="single" w:sz="4" w:space="0" w:color="auto"/>
              <w:bottom w:val="single" w:sz="4" w:space="0" w:color="auto"/>
              <w:right w:val="single" w:sz="4" w:space="0" w:color="auto"/>
            </w:tcBorders>
            <w:hideMark/>
          </w:tcPr>
          <w:p w14:paraId="4C6EAE49"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D210FD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4.Правила разработки ТО. Требования, предъявляемые стандартами.</w:t>
            </w:r>
          </w:p>
        </w:tc>
      </w:tr>
      <w:tr w:rsidR="004E552E" w:rsidRPr="004E552E" w14:paraId="14F8C344" w14:textId="77777777" w:rsidTr="00287C62">
        <w:tc>
          <w:tcPr>
            <w:tcW w:w="1197" w:type="pct"/>
            <w:vMerge w:val="restart"/>
            <w:tcBorders>
              <w:top w:val="single" w:sz="4" w:space="0" w:color="auto"/>
              <w:left w:val="single" w:sz="4" w:space="0" w:color="auto"/>
              <w:right w:val="single" w:sz="4" w:space="0" w:color="auto"/>
            </w:tcBorders>
            <w:hideMark/>
          </w:tcPr>
          <w:p w14:paraId="7D956079"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3.2. Конструкторская документация орудий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tcPr>
          <w:p w14:paraId="66A2F75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7BBABC3C" w14:textId="77777777" w:rsidTr="00287C62">
        <w:tc>
          <w:tcPr>
            <w:tcW w:w="1197" w:type="pct"/>
            <w:vMerge/>
            <w:tcBorders>
              <w:left w:val="single" w:sz="4" w:space="0" w:color="auto"/>
              <w:right w:val="single" w:sz="4" w:space="0" w:color="auto"/>
            </w:tcBorders>
            <w:hideMark/>
          </w:tcPr>
          <w:p w14:paraId="2667D3AF"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8309B17"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Состав и комплектность рабочей конструкторской документации на орудия промышленного рыболовства. Общие требования при выполнении конструкторской документации на орудия промышленного рыболовства. Правила выполнения чертежей и заполнения спецификаций.</w:t>
            </w:r>
          </w:p>
        </w:tc>
      </w:tr>
      <w:tr w:rsidR="004E552E" w:rsidRPr="004E552E" w14:paraId="7AC05CDD" w14:textId="77777777" w:rsidTr="00287C62">
        <w:tc>
          <w:tcPr>
            <w:tcW w:w="1197" w:type="pct"/>
            <w:vMerge/>
            <w:tcBorders>
              <w:left w:val="single" w:sz="4" w:space="0" w:color="auto"/>
              <w:right w:val="single" w:sz="4" w:space="0" w:color="auto"/>
            </w:tcBorders>
            <w:hideMark/>
          </w:tcPr>
          <w:p w14:paraId="45D445CE"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B86BAFC"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Перечень дополнительных сокращений и условных обозначений на чертежах и в спецификациях орудий промышленного рыболовства.</w:t>
            </w:r>
          </w:p>
        </w:tc>
      </w:tr>
      <w:tr w:rsidR="004E552E" w:rsidRPr="004E552E" w14:paraId="420E5F44" w14:textId="77777777" w:rsidTr="00287C62">
        <w:tc>
          <w:tcPr>
            <w:tcW w:w="1197" w:type="pct"/>
            <w:vMerge w:val="restart"/>
            <w:tcBorders>
              <w:top w:val="single" w:sz="4" w:space="0" w:color="auto"/>
              <w:left w:val="single" w:sz="4" w:space="0" w:color="auto"/>
              <w:right w:val="single" w:sz="4" w:space="0" w:color="auto"/>
            </w:tcBorders>
            <w:hideMark/>
          </w:tcPr>
          <w:p w14:paraId="40B78C49"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3.3. Формуляр, паспорт, этикетка, руководство по ремонту</w:t>
            </w:r>
          </w:p>
        </w:tc>
        <w:tc>
          <w:tcPr>
            <w:tcW w:w="3803" w:type="pct"/>
            <w:gridSpan w:val="2"/>
            <w:tcBorders>
              <w:top w:val="single" w:sz="4" w:space="0" w:color="auto"/>
              <w:left w:val="single" w:sz="4" w:space="0" w:color="auto"/>
              <w:bottom w:val="single" w:sz="4" w:space="0" w:color="auto"/>
              <w:right w:val="single" w:sz="4" w:space="0" w:color="auto"/>
            </w:tcBorders>
          </w:tcPr>
          <w:p w14:paraId="5C8DAC0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3F2813DA" w14:textId="77777777" w:rsidTr="00287C62">
        <w:tc>
          <w:tcPr>
            <w:tcW w:w="1197" w:type="pct"/>
            <w:vMerge/>
            <w:tcBorders>
              <w:left w:val="single" w:sz="4" w:space="0" w:color="auto"/>
              <w:right w:val="single" w:sz="4" w:space="0" w:color="auto"/>
            </w:tcBorders>
            <w:hideMark/>
          </w:tcPr>
          <w:p w14:paraId="3C6986CD"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7652AC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Назначение формуляра и паспорта на орудия промышленного рыболовства, их комплектность, содержание разделов и характеристика. Порядок оформления формуляра и паспорта.</w:t>
            </w:r>
          </w:p>
        </w:tc>
      </w:tr>
      <w:tr w:rsidR="004E552E" w:rsidRPr="004E552E" w14:paraId="5A8C8D2F" w14:textId="77777777" w:rsidTr="00287C62">
        <w:tc>
          <w:tcPr>
            <w:tcW w:w="1197" w:type="pct"/>
            <w:vMerge/>
            <w:tcBorders>
              <w:left w:val="single" w:sz="4" w:space="0" w:color="auto"/>
              <w:right w:val="single" w:sz="4" w:space="0" w:color="auto"/>
            </w:tcBorders>
            <w:hideMark/>
          </w:tcPr>
          <w:p w14:paraId="7F8E6510"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14C812F9"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Назначение этикетки и руководства по ремонту орудий промышленного рыболовства. Содержание разделов руководства по ремонту и их характеристика. Порядок заполнения этикеток и оформления руководства по ремонту.</w:t>
            </w:r>
          </w:p>
        </w:tc>
      </w:tr>
      <w:tr w:rsidR="004E552E" w:rsidRPr="004E552E" w14:paraId="78D0973D" w14:textId="77777777" w:rsidTr="00287C62">
        <w:tc>
          <w:tcPr>
            <w:tcW w:w="1197" w:type="pct"/>
            <w:vMerge/>
            <w:tcBorders>
              <w:left w:val="single" w:sz="4" w:space="0" w:color="auto"/>
              <w:right w:val="single" w:sz="4" w:space="0" w:color="auto"/>
            </w:tcBorders>
            <w:hideMark/>
          </w:tcPr>
          <w:p w14:paraId="5D111CCA"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48A4D9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75CA46C4" w14:textId="77777777" w:rsidTr="00287C62">
        <w:tc>
          <w:tcPr>
            <w:tcW w:w="1197" w:type="pct"/>
            <w:vMerge/>
            <w:tcBorders>
              <w:left w:val="single" w:sz="4" w:space="0" w:color="auto"/>
              <w:bottom w:val="single" w:sz="4" w:space="0" w:color="auto"/>
              <w:right w:val="single" w:sz="4" w:space="0" w:color="auto"/>
            </w:tcBorders>
            <w:hideMark/>
          </w:tcPr>
          <w:p w14:paraId="7546EE47"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D300205"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«Заполнение формуляров на ремонтируемые орудия промышленного рыболовства».</w:t>
            </w:r>
          </w:p>
        </w:tc>
      </w:tr>
      <w:tr w:rsidR="004E552E" w:rsidRPr="004E552E" w14:paraId="50B3FAD2" w14:textId="77777777" w:rsidTr="00287C62">
        <w:tc>
          <w:tcPr>
            <w:tcW w:w="1197" w:type="pct"/>
            <w:vMerge w:val="restart"/>
            <w:tcBorders>
              <w:top w:val="single" w:sz="4" w:space="0" w:color="auto"/>
              <w:left w:val="single" w:sz="4" w:space="0" w:color="auto"/>
              <w:right w:val="single" w:sz="4" w:space="0" w:color="auto"/>
            </w:tcBorders>
            <w:hideMark/>
          </w:tcPr>
          <w:p w14:paraId="6C09BBF2"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3.4. Отчетные эксплуатационные документы орудий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tcPr>
          <w:p w14:paraId="4C7C1EBC"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45729807" w14:textId="77777777" w:rsidTr="00287C62">
        <w:tc>
          <w:tcPr>
            <w:tcW w:w="1197" w:type="pct"/>
            <w:vMerge/>
            <w:tcBorders>
              <w:left w:val="single" w:sz="4" w:space="0" w:color="auto"/>
              <w:right w:val="single" w:sz="4" w:space="0" w:color="auto"/>
            </w:tcBorders>
            <w:hideMark/>
          </w:tcPr>
          <w:p w14:paraId="23AA330A"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374DDEC"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Состав отчетных эксплуатационных документов. Порядок оформления актов о: «скрытых недостатках орудий лова», «гибели орудий лова», «списаний орудий лова и промыслового вооружения». Порядок оформления инвентаризационных актов.</w:t>
            </w:r>
          </w:p>
        </w:tc>
      </w:tr>
      <w:tr w:rsidR="004E552E" w:rsidRPr="004E552E" w14:paraId="0B53A5F1" w14:textId="77777777" w:rsidTr="00287C62">
        <w:tc>
          <w:tcPr>
            <w:tcW w:w="1197" w:type="pct"/>
            <w:vMerge/>
            <w:tcBorders>
              <w:left w:val="single" w:sz="4" w:space="0" w:color="auto"/>
              <w:right w:val="single" w:sz="4" w:space="0" w:color="auto"/>
            </w:tcBorders>
            <w:hideMark/>
          </w:tcPr>
          <w:p w14:paraId="583F1098"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066C7F13"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6936F6F2" w14:textId="77777777" w:rsidTr="00287C62">
        <w:tc>
          <w:tcPr>
            <w:tcW w:w="1197" w:type="pct"/>
            <w:vMerge/>
            <w:tcBorders>
              <w:left w:val="single" w:sz="4" w:space="0" w:color="auto"/>
              <w:bottom w:val="single" w:sz="4" w:space="0" w:color="auto"/>
              <w:right w:val="single" w:sz="4" w:space="0" w:color="auto"/>
            </w:tcBorders>
            <w:hideMark/>
          </w:tcPr>
          <w:p w14:paraId="2311BE35"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ABABEC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«Составление актов: «инвентаризации», «на списание орудий лова»».</w:t>
            </w:r>
          </w:p>
        </w:tc>
      </w:tr>
      <w:tr w:rsidR="004E552E" w:rsidRPr="004E552E" w14:paraId="22D9E848" w14:textId="77777777" w:rsidTr="00287C62">
        <w:tc>
          <w:tcPr>
            <w:tcW w:w="5000" w:type="pct"/>
            <w:gridSpan w:val="3"/>
            <w:tcBorders>
              <w:top w:val="single" w:sz="4" w:space="0" w:color="auto"/>
              <w:left w:val="single" w:sz="4" w:space="0" w:color="auto"/>
              <w:bottom w:val="single" w:sz="4" w:space="0" w:color="auto"/>
              <w:right w:val="single" w:sz="4" w:space="0" w:color="auto"/>
            </w:tcBorders>
            <w:hideMark/>
          </w:tcPr>
          <w:p w14:paraId="7CAC838B"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Примерная тематика самостоятельной учебной работы при изучении темы 3</w:t>
            </w:r>
          </w:p>
          <w:p w14:paraId="013F5F57" w14:textId="77777777" w:rsidR="004E552E" w:rsidRPr="004E552E" w:rsidRDefault="004E552E" w:rsidP="004E552E">
            <w:pPr>
              <w:tabs>
                <w:tab w:val="left" w:pos="240"/>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1. техническое описание донного трала;</w:t>
            </w:r>
          </w:p>
          <w:p w14:paraId="7739392F" w14:textId="77777777" w:rsidR="004E552E" w:rsidRPr="004E552E" w:rsidRDefault="004E552E" w:rsidP="004E552E">
            <w:pPr>
              <w:tabs>
                <w:tab w:val="left" w:pos="240"/>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2. техническое описание разноглубинного трала;</w:t>
            </w:r>
          </w:p>
          <w:p w14:paraId="6953C333" w14:textId="77777777" w:rsidR="004E552E" w:rsidRPr="004E552E" w:rsidRDefault="004E552E" w:rsidP="004E552E">
            <w:pPr>
              <w:tabs>
                <w:tab w:val="left" w:pos="240"/>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3. выполнение сборочного чертежа донного трала, заполнение спецификации;</w:t>
            </w:r>
          </w:p>
          <w:p w14:paraId="4D745BF6" w14:textId="77777777" w:rsidR="004E552E" w:rsidRPr="004E552E" w:rsidRDefault="004E552E" w:rsidP="004E552E">
            <w:pPr>
              <w:tabs>
                <w:tab w:val="left" w:pos="240"/>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4. выполнение чертежа кабельного вооружения донного трала;</w:t>
            </w:r>
          </w:p>
          <w:p w14:paraId="03F8BD72" w14:textId="77777777" w:rsidR="004E552E" w:rsidRPr="004E552E" w:rsidRDefault="004E552E" w:rsidP="004E552E">
            <w:pPr>
              <w:tabs>
                <w:tab w:val="left" w:pos="240"/>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5. выполнение сборочного чертежа разноглубинного трала, заполнение спецификации;</w:t>
            </w:r>
          </w:p>
          <w:p w14:paraId="7888600E" w14:textId="77777777" w:rsidR="004E552E" w:rsidRPr="004E552E" w:rsidRDefault="004E552E" w:rsidP="004E552E">
            <w:pPr>
              <w:tabs>
                <w:tab w:val="left" w:pos="240"/>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6. выполнение чертежа кабельного вооружения разноглубинного трала.</w:t>
            </w:r>
          </w:p>
        </w:tc>
      </w:tr>
      <w:tr w:rsidR="004E552E" w:rsidRPr="004E552E" w14:paraId="2A7B5FE6" w14:textId="77777777" w:rsidTr="00287C62">
        <w:tc>
          <w:tcPr>
            <w:tcW w:w="5000" w:type="pct"/>
            <w:gridSpan w:val="3"/>
            <w:tcBorders>
              <w:top w:val="single" w:sz="4" w:space="0" w:color="auto"/>
              <w:left w:val="single" w:sz="4" w:space="0" w:color="auto"/>
              <w:bottom w:val="single" w:sz="4" w:space="0" w:color="auto"/>
              <w:right w:val="single" w:sz="4" w:space="0" w:color="auto"/>
            </w:tcBorders>
            <w:hideMark/>
          </w:tcPr>
          <w:p w14:paraId="0208E665"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Раздел 2. Системы автоматизированного проектирования (САПР) орудий промышленного рыболовства</w:t>
            </w:r>
          </w:p>
        </w:tc>
      </w:tr>
      <w:tr w:rsidR="004E552E" w:rsidRPr="004E552E" w14:paraId="4F1174DF" w14:textId="77777777" w:rsidTr="00287C62">
        <w:tc>
          <w:tcPr>
            <w:tcW w:w="5000" w:type="pct"/>
            <w:gridSpan w:val="3"/>
            <w:tcBorders>
              <w:top w:val="single" w:sz="4" w:space="0" w:color="auto"/>
              <w:left w:val="single" w:sz="4" w:space="0" w:color="auto"/>
              <w:bottom w:val="single" w:sz="4" w:space="0" w:color="auto"/>
              <w:right w:val="single" w:sz="4" w:space="0" w:color="auto"/>
            </w:tcBorders>
            <w:hideMark/>
          </w:tcPr>
          <w:p w14:paraId="5A1ABEAA"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МДК.03.02. Системы автоматизированного проектирования (САПР) орудий промышленного рыболовства</w:t>
            </w:r>
          </w:p>
        </w:tc>
      </w:tr>
      <w:tr w:rsidR="004E552E" w:rsidRPr="004E552E" w14:paraId="5BDF6B34" w14:textId="77777777" w:rsidTr="00287C62">
        <w:tc>
          <w:tcPr>
            <w:tcW w:w="5000" w:type="pct"/>
            <w:gridSpan w:val="3"/>
            <w:tcBorders>
              <w:top w:val="single" w:sz="4" w:space="0" w:color="auto"/>
              <w:left w:val="single" w:sz="4" w:space="0" w:color="auto"/>
              <w:bottom w:val="single" w:sz="4" w:space="0" w:color="auto"/>
              <w:right w:val="single" w:sz="4" w:space="0" w:color="auto"/>
            </w:tcBorders>
          </w:tcPr>
          <w:p w14:paraId="6BBD652D"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 Расчет параметров орудий промышленного рыболовства при их изготовлении и ремонте</w:t>
            </w:r>
          </w:p>
        </w:tc>
      </w:tr>
      <w:tr w:rsidR="004E552E" w:rsidRPr="004E552E" w14:paraId="6CE3CF7B" w14:textId="77777777" w:rsidTr="00287C62">
        <w:tc>
          <w:tcPr>
            <w:tcW w:w="1197" w:type="pct"/>
            <w:vMerge w:val="restart"/>
            <w:tcBorders>
              <w:top w:val="single" w:sz="4" w:space="0" w:color="auto"/>
              <w:left w:val="single" w:sz="4" w:space="0" w:color="auto"/>
              <w:right w:val="single" w:sz="4" w:space="0" w:color="auto"/>
            </w:tcBorders>
            <w:hideMark/>
          </w:tcPr>
          <w:p w14:paraId="25208D79"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1.1 Геометрия сетного полотна</w:t>
            </w:r>
          </w:p>
        </w:tc>
        <w:tc>
          <w:tcPr>
            <w:tcW w:w="3803" w:type="pct"/>
            <w:gridSpan w:val="2"/>
            <w:tcBorders>
              <w:top w:val="single" w:sz="4" w:space="0" w:color="auto"/>
              <w:left w:val="single" w:sz="4" w:space="0" w:color="auto"/>
              <w:bottom w:val="single" w:sz="4" w:space="0" w:color="auto"/>
              <w:right w:val="single" w:sz="4" w:space="0" w:color="auto"/>
            </w:tcBorders>
          </w:tcPr>
          <w:p w14:paraId="6CE01DCA"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538480CC" w14:textId="77777777" w:rsidTr="00287C62">
        <w:tc>
          <w:tcPr>
            <w:tcW w:w="1197" w:type="pct"/>
            <w:vMerge/>
            <w:tcBorders>
              <w:left w:val="single" w:sz="4" w:space="0" w:color="auto"/>
              <w:right w:val="single" w:sz="4" w:space="0" w:color="auto"/>
            </w:tcBorders>
            <w:hideMark/>
          </w:tcPr>
          <w:p w14:paraId="7A9BA0AF"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F705548"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 Виды посадок. Посадочные коэффициенты. Оценка </w:t>
            </w:r>
            <w:proofErr w:type="gramStart"/>
            <w:r w:rsidRPr="004E552E">
              <w:rPr>
                <w:rFonts w:ascii="Times New Roman" w:eastAsia="Times New Roman" w:hAnsi="Times New Roman" w:cs="Times New Roman"/>
                <w:bCs/>
                <w:lang w:eastAsia="ru-RU"/>
              </w:rPr>
              <w:t>влияния  посадочных</w:t>
            </w:r>
            <w:proofErr w:type="gramEnd"/>
            <w:r w:rsidRPr="004E552E">
              <w:rPr>
                <w:rFonts w:ascii="Times New Roman" w:eastAsia="Times New Roman" w:hAnsi="Times New Roman" w:cs="Times New Roman"/>
                <w:bCs/>
                <w:lang w:eastAsia="ru-RU"/>
              </w:rPr>
              <w:t xml:space="preserve"> коэффициентов на </w:t>
            </w:r>
            <w:proofErr w:type="spellStart"/>
            <w:r w:rsidRPr="004E552E">
              <w:rPr>
                <w:rFonts w:ascii="Times New Roman" w:eastAsia="Times New Roman" w:hAnsi="Times New Roman" w:cs="Times New Roman"/>
                <w:bCs/>
                <w:lang w:eastAsia="ru-RU"/>
              </w:rPr>
              <w:t>формоизменяемость</w:t>
            </w:r>
            <w:proofErr w:type="spellEnd"/>
            <w:r w:rsidRPr="004E552E">
              <w:rPr>
                <w:rFonts w:ascii="Times New Roman" w:eastAsia="Times New Roman" w:hAnsi="Times New Roman" w:cs="Times New Roman"/>
                <w:bCs/>
                <w:lang w:eastAsia="ru-RU"/>
              </w:rPr>
              <w:t xml:space="preserve"> ячеи сетного полотна.</w:t>
            </w:r>
          </w:p>
        </w:tc>
      </w:tr>
      <w:tr w:rsidR="004E552E" w:rsidRPr="004E552E" w14:paraId="59268139" w14:textId="77777777" w:rsidTr="00287C62">
        <w:tc>
          <w:tcPr>
            <w:tcW w:w="1197" w:type="pct"/>
            <w:vMerge/>
            <w:tcBorders>
              <w:left w:val="single" w:sz="4" w:space="0" w:color="auto"/>
              <w:right w:val="single" w:sz="4" w:space="0" w:color="auto"/>
            </w:tcBorders>
            <w:hideMark/>
          </w:tcPr>
          <w:p w14:paraId="1D4E038E"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4EB123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Жгутовые и посадочные линейные размеры сетных деталей. Понятие фиктивной, действительной и затененной площадей сетного полотна их физический смысл.</w:t>
            </w:r>
          </w:p>
        </w:tc>
      </w:tr>
      <w:tr w:rsidR="004E552E" w:rsidRPr="004E552E" w14:paraId="5FC42C7F" w14:textId="77777777" w:rsidTr="00287C62">
        <w:tc>
          <w:tcPr>
            <w:tcW w:w="1197" w:type="pct"/>
            <w:vMerge/>
            <w:tcBorders>
              <w:left w:val="single" w:sz="4" w:space="0" w:color="auto"/>
              <w:right w:val="single" w:sz="4" w:space="0" w:color="auto"/>
            </w:tcBorders>
            <w:hideMark/>
          </w:tcPr>
          <w:p w14:paraId="35385F38"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EA9B65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09EAF291" w14:textId="77777777" w:rsidTr="00287C62">
        <w:tc>
          <w:tcPr>
            <w:tcW w:w="1197" w:type="pct"/>
            <w:vMerge/>
            <w:tcBorders>
              <w:left w:val="single" w:sz="4" w:space="0" w:color="auto"/>
              <w:bottom w:val="single" w:sz="4" w:space="0" w:color="auto"/>
              <w:right w:val="single" w:sz="4" w:space="0" w:color="auto"/>
            </w:tcBorders>
            <w:hideMark/>
          </w:tcPr>
          <w:p w14:paraId="03EBF3A2"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0DEE4C1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«Расчет фиктивной, действительной площадей канатно-сетной части разноглубинного трала».</w:t>
            </w:r>
          </w:p>
        </w:tc>
      </w:tr>
      <w:tr w:rsidR="004E552E" w:rsidRPr="004E552E" w14:paraId="4B199569" w14:textId="77777777" w:rsidTr="00287C62">
        <w:tc>
          <w:tcPr>
            <w:tcW w:w="1197" w:type="pct"/>
            <w:vMerge w:val="restart"/>
            <w:tcBorders>
              <w:top w:val="single" w:sz="4" w:space="0" w:color="auto"/>
              <w:left w:val="single" w:sz="4" w:space="0" w:color="auto"/>
              <w:right w:val="single" w:sz="4" w:space="0" w:color="auto"/>
            </w:tcBorders>
            <w:hideMark/>
          </w:tcPr>
          <w:p w14:paraId="15686C16"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1.2. Расчет материальной части орудий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tcPr>
          <w:p w14:paraId="62073F70"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5B75BA39" w14:textId="77777777" w:rsidTr="00287C62">
        <w:tc>
          <w:tcPr>
            <w:tcW w:w="1197" w:type="pct"/>
            <w:vMerge/>
            <w:tcBorders>
              <w:left w:val="single" w:sz="4" w:space="0" w:color="auto"/>
              <w:right w:val="single" w:sz="4" w:space="0" w:color="auto"/>
            </w:tcBorders>
            <w:hideMark/>
          </w:tcPr>
          <w:p w14:paraId="2F85C24D"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97BBFB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1.Методы расчета расхода </w:t>
            </w:r>
            <w:proofErr w:type="spellStart"/>
            <w:r w:rsidRPr="004E552E">
              <w:rPr>
                <w:rFonts w:ascii="Times New Roman" w:eastAsia="Times New Roman" w:hAnsi="Times New Roman" w:cs="Times New Roman"/>
                <w:bCs/>
                <w:lang w:eastAsia="ru-RU"/>
              </w:rPr>
              <w:t>сетематериалов</w:t>
            </w:r>
            <w:proofErr w:type="spellEnd"/>
            <w:r w:rsidRPr="004E552E">
              <w:rPr>
                <w:rFonts w:ascii="Times New Roman" w:eastAsia="Times New Roman" w:hAnsi="Times New Roman" w:cs="Times New Roman"/>
                <w:bCs/>
                <w:lang w:eastAsia="ru-RU"/>
              </w:rPr>
              <w:t xml:space="preserve"> для изготовления и ремонта орудий промышленного рыболовства.</w:t>
            </w:r>
          </w:p>
        </w:tc>
      </w:tr>
      <w:tr w:rsidR="004E552E" w:rsidRPr="004E552E" w14:paraId="1E20E32D" w14:textId="77777777" w:rsidTr="00287C62">
        <w:tc>
          <w:tcPr>
            <w:tcW w:w="1197" w:type="pct"/>
            <w:vMerge/>
            <w:tcBorders>
              <w:left w:val="single" w:sz="4" w:space="0" w:color="auto"/>
              <w:right w:val="single" w:sz="4" w:space="0" w:color="auto"/>
            </w:tcBorders>
            <w:hideMark/>
          </w:tcPr>
          <w:p w14:paraId="4E75FD24"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1F7D1F27"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2.Расчет массы нитевидных материалов для изготовления орудий промышленного рыболовства.</w:t>
            </w:r>
          </w:p>
        </w:tc>
      </w:tr>
      <w:tr w:rsidR="004E552E" w:rsidRPr="004E552E" w14:paraId="23EF0475" w14:textId="77777777" w:rsidTr="00287C62">
        <w:tc>
          <w:tcPr>
            <w:tcW w:w="1197" w:type="pct"/>
            <w:vMerge/>
            <w:tcBorders>
              <w:left w:val="single" w:sz="4" w:space="0" w:color="auto"/>
              <w:right w:val="single" w:sz="4" w:space="0" w:color="auto"/>
            </w:tcBorders>
            <w:hideMark/>
          </w:tcPr>
          <w:p w14:paraId="6EB7FE2D"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39EF378"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5C2840E2" w14:textId="77777777" w:rsidTr="00287C62">
        <w:tc>
          <w:tcPr>
            <w:tcW w:w="1197" w:type="pct"/>
            <w:vMerge/>
            <w:tcBorders>
              <w:left w:val="single" w:sz="4" w:space="0" w:color="auto"/>
              <w:bottom w:val="single" w:sz="4" w:space="0" w:color="auto"/>
              <w:right w:val="single" w:sz="4" w:space="0" w:color="auto"/>
            </w:tcBorders>
            <w:hideMark/>
          </w:tcPr>
          <w:p w14:paraId="238AC962"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1E5C7604"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1.Практическое занятие 1 «Расчет расхода </w:t>
            </w:r>
            <w:proofErr w:type="spellStart"/>
            <w:r w:rsidRPr="004E552E">
              <w:rPr>
                <w:rFonts w:ascii="Times New Roman" w:eastAsia="Times New Roman" w:hAnsi="Times New Roman" w:cs="Times New Roman"/>
                <w:bCs/>
                <w:lang w:eastAsia="ru-RU"/>
              </w:rPr>
              <w:t>сетематериалов</w:t>
            </w:r>
            <w:proofErr w:type="spellEnd"/>
            <w:r w:rsidRPr="004E552E">
              <w:rPr>
                <w:rFonts w:ascii="Times New Roman" w:eastAsia="Times New Roman" w:hAnsi="Times New Roman" w:cs="Times New Roman"/>
                <w:bCs/>
                <w:lang w:eastAsia="ru-RU"/>
              </w:rPr>
              <w:t xml:space="preserve"> для изготовления донного трала».</w:t>
            </w:r>
          </w:p>
        </w:tc>
      </w:tr>
      <w:tr w:rsidR="004E552E" w:rsidRPr="004E552E" w14:paraId="5501CDA8" w14:textId="77777777" w:rsidTr="00287C62">
        <w:tc>
          <w:tcPr>
            <w:tcW w:w="1197" w:type="pct"/>
            <w:vMerge w:val="restart"/>
            <w:tcBorders>
              <w:top w:val="single" w:sz="4" w:space="0" w:color="auto"/>
              <w:left w:val="single" w:sz="4" w:space="0" w:color="auto"/>
              <w:right w:val="single" w:sz="4" w:space="0" w:color="auto"/>
            </w:tcBorders>
            <w:hideMark/>
          </w:tcPr>
          <w:p w14:paraId="0F4DF83E"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1.3. Расчет орудий промышленного рыболовства как системы «гибких нитей»</w:t>
            </w:r>
          </w:p>
        </w:tc>
        <w:tc>
          <w:tcPr>
            <w:tcW w:w="3803" w:type="pct"/>
            <w:gridSpan w:val="2"/>
            <w:tcBorders>
              <w:top w:val="single" w:sz="4" w:space="0" w:color="auto"/>
              <w:left w:val="single" w:sz="4" w:space="0" w:color="auto"/>
              <w:bottom w:val="single" w:sz="4" w:space="0" w:color="auto"/>
              <w:right w:val="single" w:sz="4" w:space="0" w:color="auto"/>
            </w:tcBorders>
          </w:tcPr>
          <w:p w14:paraId="3D3929B5"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230686BF" w14:textId="77777777" w:rsidTr="00287C62">
        <w:tc>
          <w:tcPr>
            <w:tcW w:w="1197" w:type="pct"/>
            <w:vMerge/>
            <w:tcBorders>
              <w:left w:val="single" w:sz="4" w:space="0" w:color="auto"/>
              <w:right w:val="single" w:sz="4" w:space="0" w:color="auto"/>
            </w:tcBorders>
            <w:hideMark/>
          </w:tcPr>
          <w:p w14:paraId="413B9C1E"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6E10EE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Общие сведения о графостатическом методе расчета силовых элементов в орудиях промышленного рыболовства</w:t>
            </w:r>
          </w:p>
        </w:tc>
      </w:tr>
      <w:tr w:rsidR="004E552E" w:rsidRPr="004E552E" w14:paraId="1A83A22F" w14:textId="77777777" w:rsidTr="00287C62">
        <w:tc>
          <w:tcPr>
            <w:tcW w:w="1197" w:type="pct"/>
            <w:vMerge/>
            <w:tcBorders>
              <w:left w:val="single" w:sz="4" w:space="0" w:color="auto"/>
              <w:right w:val="single" w:sz="4" w:space="0" w:color="auto"/>
            </w:tcBorders>
            <w:hideMark/>
          </w:tcPr>
          <w:p w14:paraId="4C6C0F66"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689796D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7EAFC173" w14:textId="77777777" w:rsidTr="00287C62">
        <w:tc>
          <w:tcPr>
            <w:tcW w:w="1197" w:type="pct"/>
            <w:vMerge/>
            <w:tcBorders>
              <w:left w:val="single" w:sz="4" w:space="0" w:color="auto"/>
              <w:bottom w:val="single" w:sz="4" w:space="0" w:color="auto"/>
              <w:right w:val="single" w:sz="4" w:space="0" w:color="auto"/>
            </w:tcBorders>
            <w:hideMark/>
          </w:tcPr>
          <w:p w14:paraId="46F1AF41"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0DD23B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«Определение формы ставной сети, под действием внешних сил, графостатическим методом».</w:t>
            </w:r>
          </w:p>
        </w:tc>
      </w:tr>
      <w:tr w:rsidR="004E552E" w:rsidRPr="004E552E" w14:paraId="24EFCC10" w14:textId="77777777" w:rsidTr="00287C62">
        <w:tc>
          <w:tcPr>
            <w:tcW w:w="1197" w:type="pct"/>
            <w:vMerge w:val="restart"/>
            <w:tcBorders>
              <w:top w:val="single" w:sz="4" w:space="0" w:color="auto"/>
              <w:left w:val="single" w:sz="4" w:space="0" w:color="auto"/>
              <w:right w:val="single" w:sz="4" w:space="0" w:color="auto"/>
            </w:tcBorders>
            <w:hideMark/>
          </w:tcPr>
          <w:p w14:paraId="379D4BCB"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1.4. Расчет основных параметров тралов</w:t>
            </w:r>
          </w:p>
        </w:tc>
        <w:tc>
          <w:tcPr>
            <w:tcW w:w="3803" w:type="pct"/>
            <w:gridSpan w:val="2"/>
            <w:tcBorders>
              <w:top w:val="single" w:sz="4" w:space="0" w:color="auto"/>
              <w:left w:val="single" w:sz="4" w:space="0" w:color="auto"/>
              <w:bottom w:val="single" w:sz="4" w:space="0" w:color="auto"/>
              <w:right w:val="single" w:sz="4" w:space="0" w:color="auto"/>
            </w:tcBorders>
          </w:tcPr>
          <w:p w14:paraId="28717DB2"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5D4C8136" w14:textId="77777777" w:rsidTr="00287C62">
        <w:tc>
          <w:tcPr>
            <w:tcW w:w="1197" w:type="pct"/>
            <w:vMerge/>
            <w:tcBorders>
              <w:left w:val="single" w:sz="4" w:space="0" w:color="auto"/>
              <w:right w:val="single" w:sz="4" w:space="0" w:color="auto"/>
            </w:tcBorders>
            <w:hideMark/>
          </w:tcPr>
          <w:p w14:paraId="1E7456B5"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02F2FD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Ориентировочный расчет агрегатного сопротивления трала. Понятие вертикального и горизонтального раскрытия трала и методы их определения. Факторы, влияющие на вертикальное и горизонтальное раскрытие трала.</w:t>
            </w:r>
          </w:p>
        </w:tc>
      </w:tr>
      <w:tr w:rsidR="004E552E" w:rsidRPr="004E552E" w14:paraId="78CE9CAC" w14:textId="77777777" w:rsidTr="00287C62">
        <w:tc>
          <w:tcPr>
            <w:tcW w:w="1197" w:type="pct"/>
            <w:vMerge/>
            <w:tcBorders>
              <w:left w:val="single" w:sz="4" w:space="0" w:color="auto"/>
              <w:right w:val="single" w:sz="4" w:space="0" w:color="auto"/>
            </w:tcBorders>
            <w:hideMark/>
          </w:tcPr>
          <w:p w14:paraId="5B05D08E"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091EAC8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Расчет горизонтального раскрытия трала от расстояния между траловыми досками.</w:t>
            </w:r>
          </w:p>
        </w:tc>
      </w:tr>
      <w:tr w:rsidR="004E552E" w:rsidRPr="004E552E" w14:paraId="590F54B3" w14:textId="77777777" w:rsidTr="00287C62">
        <w:tc>
          <w:tcPr>
            <w:tcW w:w="1197" w:type="pct"/>
            <w:vMerge/>
            <w:tcBorders>
              <w:left w:val="single" w:sz="4" w:space="0" w:color="auto"/>
              <w:right w:val="single" w:sz="4" w:space="0" w:color="auto"/>
            </w:tcBorders>
            <w:hideMark/>
          </w:tcPr>
          <w:p w14:paraId="295D7191"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00DA7D8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3. Подбор конструкций тралов по потребной мощности рыболовного судна.</w:t>
            </w:r>
          </w:p>
        </w:tc>
      </w:tr>
      <w:tr w:rsidR="004E552E" w:rsidRPr="004E552E" w14:paraId="3072428F" w14:textId="77777777" w:rsidTr="00287C62">
        <w:tc>
          <w:tcPr>
            <w:tcW w:w="1197" w:type="pct"/>
            <w:vMerge/>
            <w:tcBorders>
              <w:left w:val="single" w:sz="4" w:space="0" w:color="auto"/>
              <w:right w:val="single" w:sz="4" w:space="0" w:color="auto"/>
            </w:tcBorders>
            <w:hideMark/>
          </w:tcPr>
          <w:p w14:paraId="3C3145FF"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9572D50"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0273A59B" w14:textId="77777777" w:rsidTr="00287C62">
        <w:tc>
          <w:tcPr>
            <w:tcW w:w="1197" w:type="pct"/>
            <w:vMerge/>
            <w:tcBorders>
              <w:left w:val="single" w:sz="4" w:space="0" w:color="auto"/>
              <w:right w:val="single" w:sz="4" w:space="0" w:color="auto"/>
            </w:tcBorders>
            <w:hideMark/>
          </w:tcPr>
          <w:p w14:paraId="2A704264"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FAFB305"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1.Практическое занятие 1 «Определение вертикального и горизонтального раскрытия трала».</w:t>
            </w:r>
          </w:p>
        </w:tc>
      </w:tr>
      <w:tr w:rsidR="004E552E" w:rsidRPr="004E552E" w14:paraId="5C176344" w14:textId="77777777" w:rsidTr="00287C62">
        <w:tc>
          <w:tcPr>
            <w:tcW w:w="1197" w:type="pct"/>
            <w:vMerge/>
            <w:tcBorders>
              <w:left w:val="single" w:sz="4" w:space="0" w:color="auto"/>
              <w:bottom w:val="single" w:sz="4" w:space="0" w:color="auto"/>
              <w:right w:val="single" w:sz="4" w:space="0" w:color="auto"/>
            </w:tcBorders>
            <w:hideMark/>
          </w:tcPr>
          <w:p w14:paraId="29A4D62B"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3B9059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2.Практическое занятие 2 «Расчет агрегатного сопротивления трала и потребной мощности судна».</w:t>
            </w:r>
          </w:p>
        </w:tc>
      </w:tr>
      <w:tr w:rsidR="004E552E" w:rsidRPr="004E552E" w14:paraId="3A58F98B" w14:textId="77777777" w:rsidTr="00287C62">
        <w:tc>
          <w:tcPr>
            <w:tcW w:w="5000" w:type="pct"/>
            <w:gridSpan w:val="3"/>
            <w:tcBorders>
              <w:top w:val="single" w:sz="4" w:space="0" w:color="auto"/>
              <w:left w:val="single" w:sz="4" w:space="0" w:color="auto"/>
              <w:bottom w:val="single" w:sz="4" w:space="0" w:color="auto"/>
              <w:right w:val="single" w:sz="4" w:space="0" w:color="auto"/>
            </w:tcBorders>
            <w:hideMark/>
          </w:tcPr>
          <w:p w14:paraId="08480E82"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Примерная тематика самостоятельной учебной работы при изучении темы 1</w:t>
            </w:r>
          </w:p>
          <w:p w14:paraId="4F614CCB" w14:textId="77777777" w:rsidR="004E552E" w:rsidRPr="004E552E" w:rsidRDefault="004E552E" w:rsidP="004E552E">
            <w:pPr>
              <w:tabs>
                <w:tab w:val="left" w:pos="284"/>
              </w:tabs>
              <w:suppressAutoHyphens/>
              <w:jc w:val="both"/>
              <w:rPr>
                <w:rFonts w:ascii="Times New Roman" w:eastAsia="Times New Roman" w:hAnsi="Times New Roman" w:cs="Times New Roman"/>
                <w:bCs/>
                <w:szCs w:val="24"/>
                <w:lang w:eastAsia="ru-RU"/>
              </w:rPr>
            </w:pPr>
            <w:r w:rsidRPr="004E552E">
              <w:rPr>
                <w:rFonts w:ascii="Times New Roman" w:eastAsia="Times New Roman" w:hAnsi="Times New Roman" w:cs="Times New Roman"/>
                <w:bCs/>
                <w:szCs w:val="24"/>
                <w:lang w:eastAsia="ru-RU"/>
              </w:rPr>
              <w:t>1. Решение задач на определение фиктивной и затененной площадей сетного полотна;</w:t>
            </w:r>
          </w:p>
          <w:p w14:paraId="62CBF118" w14:textId="77777777" w:rsidR="004E552E" w:rsidRPr="004E552E" w:rsidRDefault="004E552E" w:rsidP="004E552E">
            <w:pPr>
              <w:tabs>
                <w:tab w:val="left" w:pos="284"/>
              </w:tabs>
              <w:suppressAutoHyphens/>
              <w:jc w:val="both"/>
              <w:rPr>
                <w:rFonts w:ascii="Times New Roman" w:eastAsia="Times New Roman" w:hAnsi="Times New Roman" w:cs="Times New Roman"/>
                <w:bCs/>
                <w:szCs w:val="24"/>
                <w:lang w:eastAsia="ru-RU"/>
              </w:rPr>
            </w:pPr>
            <w:r w:rsidRPr="004E552E">
              <w:rPr>
                <w:rFonts w:ascii="Times New Roman" w:eastAsia="Times New Roman" w:hAnsi="Times New Roman" w:cs="Times New Roman"/>
                <w:bCs/>
                <w:szCs w:val="24"/>
                <w:lang w:eastAsia="ru-RU"/>
              </w:rPr>
              <w:t xml:space="preserve">2. Решение задач на определение расхода </w:t>
            </w:r>
            <w:proofErr w:type="spellStart"/>
            <w:r w:rsidRPr="004E552E">
              <w:rPr>
                <w:rFonts w:ascii="Times New Roman" w:eastAsia="Times New Roman" w:hAnsi="Times New Roman" w:cs="Times New Roman"/>
                <w:bCs/>
                <w:szCs w:val="24"/>
                <w:lang w:eastAsia="ru-RU"/>
              </w:rPr>
              <w:t>сетематериалов</w:t>
            </w:r>
            <w:proofErr w:type="spellEnd"/>
            <w:r w:rsidRPr="004E552E">
              <w:rPr>
                <w:rFonts w:ascii="Times New Roman" w:eastAsia="Times New Roman" w:hAnsi="Times New Roman" w:cs="Times New Roman"/>
                <w:bCs/>
                <w:szCs w:val="24"/>
                <w:lang w:eastAsia="ru-RU"/>
              </w:rPr>
              <w:t xml:space="preserve"> способом «по куклам»;</w:t>
            </w:r>
          </w:p>
          <w:p w14:paraId="44ED0E65" w14:textId="77777777" w:rsidR="004E552E" w:rsidRPr="004E552E" w:rsidRDefault="004E552E" w:rsidP="004E552E">
            <w:pPr>
              <w:tabs>
                <w:tab w:val="left" w:pos="284"/>
              </w:tabs>
              <w:suppressAutoHyphens/>
              <w:jc w:val="both"/>
              <w:rPr>
                <w:rFonts w:ascii="Times New Roman" w:eastAsia="Times New Roman" w:hAnsi="Times New Roman" w:cs="Times New Roman"/>
                <w:bCs/>
                <w:szCs w:val="24"/>
                <w:lang w:eastAsia="ru-RU"/>
              </w:rPr>
            </w:pPr>
            <w:r w:rsidRPr="004E552E">
              <w:rPr>
                <w:rFonts w:ascii="Times New Roman" w:eastAsia="Times New Roman" w:hAnsi="Times New Roman" w:cs="Times New Roman"/>
                <w:bCs/>
                <w:szCs w:val="24"/>
                <w:lang w:eastAsia="ru-RU"/>
              </w:rPr>
              <w:t xml:space="preserve">3. Решение задач на определение расхода </w:t>
            </w:r>
            <w:proofErr w:type="spellStart"/>
            <w:r w:rsidRPr="004E552E">
              <w:rPr>
                <w:rFonts w:ascii="Times New Roman" w:eastAsia="Times New Roman" w:hAnsi="Times New Roman" w:cs="Times New Roman"/>
                <w:bCs/>
                <w:szCs w:val="24"/>
                <w:lang w:eastAsia="ru-RU"/>
              </w:rPr>
              <w:t>сетематериалов</w:t>
            </w:r>
            <w:proofErr w:type="spellEnd"/>
            <w:r w:rsidRPr="004E552E">
              <w:rPr>
                <w:rFonts w:ascii="Times New Roman" w:eastAsia="Times New Roman" w:hAnsi="Times New Roman" w:cs="Times New Roman"/>
                <w:bCs/>
                <w:szCs w:val="24"/>
                <w:lang w:eastAsia="ru-RU"/>
              </w:rPr>
              <w:t xml:space="preserve"> способом «по фиктивной площади»;</w:t>
            </w:r>
          </w:p>
          <w:p w14:paraId="554E0903" w14:textId="77777777" w:rsidR="004E552E" w:rsidRPr="004E552E" w:rsidRDefault="004E552E" w:rsidP="004E552E">
            <w:pPr>
              <w:tabs>
                <w:tab w:val="left" w:pos="284"/>
                <w:tab w:val="left" w:pos="426"/>
              </w:tabs>
              <w:suppressAutoHyphens/>
              <w:jc w:val="both"/>
              <w:rPr>
                <w:rFonts w:ascii="Times New Roman" w:eastAsia="Times New Roman" w:hAnsi="Times New Roman" w:cs="Times New Roman"/>
                <w:bCs/>
                <w:szCs w:val="24"/>
                <w:lang w:eastAsia="ru-RU"/>
              </w:rPr>
            </w:pPr>
            <w:r w:rsidRPr="004E552E">
              <w:rPr>
                <w:rFonts w:ascii="Times New Roman" w:eastAsia="Times New Roman" w:hAnsi="Times New Roman" w:cs="Times New Roman"/>
                <w:bCs/>
                <w:szCs w:val="24"/>
                <w:lang w:eastAsia="ru-RU"/>
              </w:rPr>
              <w:t>4. Решение задач на определение подъёмной и потопляющих сил орудий лова, находящихся в статическом равновесии;</w:t>
            </w:r>
          </w:p>
          <w:p w14:paraId="2DBCAD81" w14:textId="77777777" w:rsidR="004E552E" w:rsidRPr="004E552E" w:rsidRDefault="004E552E" w:rsidP="004E552E">
            <w:pPr>
              <w:tabs>
                <w:tab w:val="left" w:pos="284"/>
              </w:tabs>
              <w:suppressAutoHyphens/>
              <w:jc w:val="both"/>
              <w:rPr>
                <w:rFonts w:ascii="Times New Roman" w:eastAsia="Times New Roman" w:hAnsi="Times New Roman" w:cs="Times New Roman"/>
                <w:bCs/>
                <w:sz w:val="24"/>
                <w:szCs w:val="24"/>
                <w:lang w:eastAsia="ru-RU"/>
              </w:rPr>
            </w:pPr>
            <w:r w:rsidRPr="004E552E">
              <w:rPr>
                <w:rFonts w:ascii="Times New Roman" w:eastAsia="Times New Roman" w:hAnsi="Times New Roman" w:cs="Times New Roman"/>
                <w:bCs/>
                <w:szCs w:val="24"/>
                <w:lang w:eastAsia="ru-RU"/>
              </w:rPr>
              <w:t>5. Решение задач на определение сопротивления деталей орудий лова, находящихся в динамическом равновесии;</w:t>
            </w:r>
          </w:p>
        </w:tc>
      </w:tr>
      <w:tr w:rsidR="004E552E" w:rsidRPr="004E552E" w14:paraId="39BB4FDE" w14:textId="77777777" w:rsidTr="00287C62">
        <w:trPr>
          <w:trHeight w:val="54"/>
        </w:trPr>
        <w:tc>
          <w:tcPr>
            <w:tcW w:w="5000" w:type="pct"/>
            <w:gridSpan w:val="3"/>
            <w:tcBorders>
              <w:top w:val="single" w:sz="4" w:space="0" w:color="auto"/>
              <w:left w:val="single" w:sz="4" w:space="0" w:color="auto"/>
              <w:bottom w:val="single" w:sz="4" w:space="0" w:color="auto"/>
              <w:right w:val="single" w:sz="4" w:space="0" w:color="auto"/>
            </w:tcBorders>
            <w:hideMark/>
          </w:tcPr>
          <w:p w14:paraId="026A0E82"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 xml:space="preserve">Тема 2. </w:t>
            </w:r>
            <w:r w:rsidRPr="004E552E">
              <w:rPr>
                <w:rFonts w:ascii="Times New Roman" w:eastAsia="Times New Roman" w:hAnsi="Times New Roman" w:cs="Times New Roman"/>
                <w:b/>
                <w:iCs/>
                <w:szCs w:val="24"/>
                <w:lang w:eastAsia="ru-RU"/>
              </w:rPr>
              <w:t>Использование САПР для создания чертежей орудий промышленного рыболовства и промысловых механизмов</w:t>
            </w:r>
          </w:p>
        </w:tc>
      </w:tr>
      <w:tr w:rsidR="004E552E" w:rsidRPr="004E552E" w14:paraId="43BB59A0" w14:textId="77777777" w:rsidTr="00287C62">
        <w:tc>
          <w:tcPr>
            <w:tcW w:w="1197" w:type="pct"/>
            <w:vMerge w:val="restart"/>
            <w:tcBorders>
              <w:top w:val="single" w:sz="4" w:space="0" w:color="auto"/>
              <w:left w:val="single" w:sz="4" w:space="0" w:color="auto"/>
              <w:right w:val="single" w:sz="4" w:space="0" w:color="auto"/>
            </w:tcBorders>
            <w:hideMark/>
          </w:tcPr>
          <w:p w14:paraId="61F3CBCB"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2.1. Современные САПР для моделирования и проектирования систем промышленного рыболовства</w:t>
            </w:r>
          </w:p>
        </w:tc>
        <w:tc>
          <w:tcPr>
            <w:tcW w:w="3803" w:type="pct"/>
            <w:gridSpan w:val="2"/>
            <w:tcBorders>
              <w:top w:val="single" w:sz="4" w:space="0" w:color="auto"/>
              <w:left w:val="single" w:sz="4" w:space="0" w:color="auto"/>
              <w:bottom w:val="single" w:sz="4" w:space="0" w:color="auto"/>
              <w:right w:val="single" w:sz="4" w:space="0" w:color="auto"/>
            </w:tcBorders>
          </w:tcPr>
          <w:p w14:paraId="60DE1AE9"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2E691B1F" w14:textId="77777777" w:rsidTr="00287C62">
        <w:tc>
          <w:tcPr>
            <w:tcW w:w="1197" w:type="pct"/>
            <w:vMerge/>
            <w:tcBorders>
              <w:left w:val="single" w:sz="4" w:space="0" w:color="auto"/>
              <w:right w:val="single" w:sz="4" w:space="0" w:color="auto"/>
            </w:tcBorders>
            <w:hideMark/>
          </w:tcPr>
          <w:p w14:paraId="056A2812"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48FDEF4"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Понятие САПР и основные принципы построения. Системный подход к проектированию. Классификация САПР. Обзор современных САПР.</w:t>
            </w:r>
          </w:p>
        </w:tc>
      </w:tr>
      <w:tr w:rsidR="004E552E" w:rsidRPr="004E552E" w14:paraId="00D022CD" w14:textId="77777777" w:rsidTr="00287C62">
        <w:tc>
          <w:tcPr>
            <w:tcW w:w="1197" w:type="pct"/>
            <w:vMerge/>
            <w:tcBorders>
              <w:left w:val="single" w:sz="4" w:space="0" w:color="auto"/>
              <w:right w:val="single" w:sz="4" w:space="0" w:color="auto"/>
            </w:tcBorders>
            <w:hideMark/>
          </w:tcPr>
          <w:p w14:paraId="11423DFF"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55108EC"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2. Характеристика и интерфейс </w:t>
            </w:r>
            <w:r w:rsidRPr="004E552E">
              <w:rPr>
                <w:rFonts w:ascii="Times New Roman" w:eastAsia="Times New Roman" w:hAnsi="Times New Roman" w:cs="Times New Roman"/>
                <w:bCs/>
                <w:lang w:val="en-US" w:eastAsia="ru-RU"/>
              </w:rPr>
              <w:t>AutoCAD</w:t>
            </w:r>
            <w:r w:rsidRPr="004E552E">
              <w:rPr>
                <w:rFonts w:ascii="Times New Roman" w:eastAsia="Times New Roman" w:hAnsi="Times New Roman" w:cs="Times New Roman"/>
                <w:bCs/>
                <w:lang w:eastAsia="ru-RU"/>
              </w:rPr>
              <w:t xml:space="preserve">. Настройки программы. Основные команды </w:t>
            </w:r>
            <w:r w:rsidRPr="004E552E">
              <w:rPr>
                <w:rFonts w:ascii="Times New Roman" w:eastAsia="Times New Roman" w:hAnsi="Times New Roman" w:cs="Times New Roman"/>
                <w:bCs/>
                <w:lang w:val="en-US" w:eastAsia="ru-RU"/>
              </w:rPr>
              <w:t>AutoCAD</w:t>
            </w:r>
            <w:r w:rsidRPr="004E552E">
              <w:rPr>
                <w:rFonts w:ascii="Times New Roman" w:eastAsia="Times New Roman" w:hAnsi="Times New Roman" w:cs="Times New Roman"/>
                <w:bCs/>
                <w:lang w:eastAsia="ru-RU"/>
              </w:rPr>
              <w:t xml:space="preserve">. Формат файлов </w:t>
            </w:r>
            <w:r w:rsidRPr="004E552E">
              <w:rPr>
                <w:rFonts w:ascii="Times New Roman" w:eastAsia="Times New Roman" w:hAnsi="Times New Roman" w:cs="Times New Roman"/>
                <w:bCs/>
                <w:lang w:val="en-US" w:eastAsia="ru-RU"/>
              </w:rPr>
              <w:t>AutoCAD</w:t>
            </w:r>
            <w:r w:rsidRPr="004E552E">
              <w:rPr>
                <w:rFonts w:ascii="Times New Roman" w:eastAsia="Times New Roman" w:hAnsi="Times New Roman" w:cs="Times New Roman"/>
                <w:bCs/>
                <w:lang w:eastAsia="ru-RU"/>
              </w:rPr>
              <w:t xml:space="preserve"> (</w:t>
            </w:r>
            <w:r w:rsidRPr="004E552E">
              <w:rPr>
                <w:rFonts w:ascii="Times New Roman" w:eastAsia="Times New Roman" w:hAnsi="Times New Roman" w:cs="Times New Roman"/>
                <w:bCs/>
                <w:lang w:val="en-US" w:eastAsia="ru-RU"/>
              </w:rPr>
              <w:t>dwg</w:t>
            </w:r>
            <w:r w:rsidRPr="004E552E">
              <w:rPr>
                <w:rFonts w:ascii="Times New Roman" w:eastAsia="Times New Roman" w:hAnsi="Times New Roman" w:cs="Times New Roman"/>
                <w:bCs/>
                <w:lang w:eastAsia="ru-RU"/>
              </w:rPr>
              <w:t xml:space="preserve">, </w:t>
            </w:r>
            <w:r w:rsidRPr="004E552E">
              <w:rPr>
                <w:rFonts w:ascii="Times New Roman" w:eastAsia="Times New Roman" w:hAnsi="Times New Roman" w:cs="Times New Roman"/>
                <w:bCs/>
                <w:lang w:val="en-US" w:eastAsia="ru-RU"/>
              </w:rPr>
              <w:t>dwt</w:t>
            </w:r>
            <w:r w:rsidRPr="004E552E">
              <w:rPr>
                <w:rFonts w:ascii="Times New Roman" w:eastAsia="Times New Roman" w:hAnsi="Times New Roman" w:cs="Times New Roman"/>
                <w:bCs/>
                <w:lang w:eastAsia="ru-RU"/>
              </w:rPr>
              <w:t xml:space="preserve">, </w:t>
            </w:r>
            <w:proofErr w:type="spellStart"/>
            <w:r w:rsidRPr="004E552E">
              <w:rPr>
                <w:rFonts w:ascii="Times New Roman" w:eastAsia="Times New Roman" w:hAnsi="Times New Roman" w:cs="Times New Roman"/>
                <w:bCs/>
                <w:lang w:val="en-US" w:eastAsia="ru-RU"/>
              </w:rPr>
              <w:t>dws</w:t>
            </w:r>
            <w:proofErr w:type="spellEnd"/>
            <w:r w:rsidRPr="004E552E">
              <w:rPr>
                <w:rFonts w:ascii="Times New Roman" w:eastAsia="Times New Roman" w:hAnsi="Times New Roman" w:cs="Times New Roman"/>
                <w:bCs/>
                <w:lang w:eastAsia="ru-RU"/>
              </w:rPr>
              <w:t xml:space="preserve">, </w:t>
            </w:r>
            <w:proofErr w:type="spellStart"/>
            <w:r w:rsidRPr="004E552E">
              <w:rPr>
                <w:rFonts w:ascii="Times New Roman" w:eastAsia="Times New Roman" w:hAnsi="Times New Roman" w:cs="Times New Roman"/>
                <w:bCs/>
                <w:lang w:val="en-US" w:eastAsia="ru-RU"/>
              </w:rPr>
              <w:t>dxf</w:t>
            </w:r>
            <w:proofErr w:type="spellEnd"/>
            <w:r w:rsidRPr="004E552E">
              <w:rPr>
                <w:rFonts w:ascii="Times New Roman" w:eastAsia="Times New Roman" w:hAnsi="Times New Roman" w:cs="Times New Roman"/>
                <w:bCs/>
                <w:lang w:eastAsia="ru-RU"/>
              </w:rPr>
              <w:t xml:space="preserve">, </w:t>
            </w:r>
            <w:proofErr w:type="spellStart"/>
            <w:r w:rsidRPr="004E552E">
              <w:rPr>
                <w:rFonts w:ascii="Times New Roman" w:eastAsia="Times New Roman" w:hAnsi="Times New Roman" w:cs="Times New Roman"/>
                <w:bCs/>
                <w:lang w:val="en-US" w:eastAsia="ru-RU"/>
              </w:rPr>
              <w:t>bak</w:t>
            </w:r>
            <w:proofErr w:type="spellEnd"/>
            <w:r w:rsidRPr="004E552E">
              <w:rPr>
                <w:rFonts w:ascii="Times New Roman" w:eastAsia="Times New Roman" w:hAnsi="Times New Roman" w:cs="Times New Roman"/>
                <w:bCs/>
                <w:lang w:eastAsia="ru-RU"/>
              </w:rPr>
              <w:t>).</w:t>
            </w:r>
          </w:p>
        </w:tc>
      </w:tr>
      <w:tr w:rsidR="004E552E" w:rsidRPr="004E552E" w14:paraId="6AE335A7" w14:textId="77777777" w:rsidTr="00287C62">
        <w:tc>
          <w:tcPr>
            <w:tcW w:w="1197" w:type="pct"/>
            <w:vMerge/>
            <w:tcBorders>
              <w:left w:val="single" w:sz="4" w:space="0" w:color="auto"/>
              <w:right w:val="single" w:sz="4" w:space="0" w:color="auto"/>
            </w:tcBorders>
            <w:hideMark/>
          </w:tcPr>
          <w:p w14:paraId="4BD3B683"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140DA798"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3. Моделирование в двумерном пространстве. Основы инженерной графики. Примитивы. Режимы. Работа с системой координат. Привязки. Оформление чертежей (текст, размеры, печать). Работа с листами в </w:t>
            </w:r>
            <w:r w:rsidRPr="004E552E">
              <w:rPr>
                <w:rFonts w:ascii="Times New Roman" w:eastAsia="Times New Roman" w:hAnsi="Times New Roman" w:cs="Times New Roman"/>
                <w:bCs/>
                <w:lang w:val="en-US" w:eastAsia="ru-RU"/>
              </w:rPr>
              <w:t>AutoCAD</w:t>
            </w:r>
            <w:r w:rsidRPr="004E552E">
              <w:rPr>
                <w:rFonts w:ascii="Times New Roman" w:eastAsia="Times New Roman" w:hAnsi="Times New Roman" w:cs="Times New Roman"/>
                <w:bCs/>
                <w:lang w:eastAsia="ru-RU"/>
              </w:rPr>
              <w:t>. Видовые экраны. Пространство модели, пространство листа. Слои и свойства.</w:t>
            </w:r>
          </w:p>
        </w:tc>
      </w:tr>
      <w:tr w:rsidR="004E552E" w:rsidRPr="004E552E" w14:paraId="0A47A324" w14:textId="77777777" w:rsidTr="00287C62">
        <w:tc>
          <w:tcPr>
            <w:tcW w:w="1197" w:type="pct"/>
            <w:vMerge/>
            <w:tcBorders>
              <w:left w:val="single" w:sz="4" w:space="0" w:color="auto"/>
              <w:right w:val="single" w:sz="4" w:space="0" w:color="auto"/>
            </w:tcBorders>
          </w:tcPr>
          <w:p w14:paraId="298E33CB"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F65AA6B"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4. Моделирование в 3D. Основы 3D-графики: изометрические и аксонометрические проекции, 3D-виды. Работа со стандартными 3D примитивами.</w:t>
            </w:r>
          </w:p>
        </w:tc>
      </w:tr>
      <w:tr w:rsidR="004E552E" w:rsidRPr="004E552E" w14:paraId="07010EE7" w14:textId="77777777" w:rsidTr="00287C62">
        <w:tc>
          <w:tcPr>
            <w:tcW w:w="1197" w:type="pct"/>
            <w:vMerge/>
            <w:tcBorders>
              <w:left w:val="single" w:sz="4" w:space="0" w:color="auto"/>
              <w:right w:val="single" w:sz="4" w:space="0" w:color="auto"/>
            </w:tcBorders>
            <w:hideMark/>
          </w:tcPr>
          <w:p w14:paraId="794A4E80"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2B28E12"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64803AC6" w14:textId="77777777" w:rsidTr="00287C62">
        <w:tc>
          <w:tcPr>
            <w:tcW w:w="1197" w:type="pct"/>
            <w:vMerge/>
            <w:tcBorders>
              <w:left w:val="single" w:sz="4" w:space="0" w:color="auto"/>
              <w:right w:val="single" w:sz="4" w:space="0" w:color="auto"/>
            </w:tcBorders>
            <w:hideMark/>
          </w:tcPr>
          <w:p w14:paraId="4EA55689"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7F59C7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 Практическое занятие 1 «Введение в </w:t>
            </w:r>
            <w:r w:rsidRPr="004E552E">
              <w:rPr>
                <w:rFonts w:ascii="Times New Roman" w:eastAsia="Times New Roman" w:hAnsi="Times New Roman" w:cs="Times New Roman"/>
                <w:bCs/>
                <w:lang w:val="en-US" w:eastAsia="ru-RU"/>
              </w:rPr>
              <w:t>AutoCAD</w:t>
            </w:r>
            <w:r w:rsidRPr="004E552E">
              <w:rPr>
                <w:rFonts w:ascii="Times New Roman" w:eastAsia="Times New Roman" w:hAnsi="Times New Roman" w:cs="Times New Roman"/>
                <w:bCs/>
                <w:lang w:eastAsia="ru-RU"/>
              </w:rPr>
              <w:t>. Работа с файлами чертежей. Основные команды».</w:t>
            </w:r>
          </w:p>
        </w:tc>
      </w:tr>
      <w:tr w:rsidR="004E552E" w:rsidRPr="004E552E" w14:paraId="6E300B8F" w14:textId="77777777" w:rsidTr="00287C62">
        <w:tc>
          <w:tcPr>
            <w:tcW w:w="1197" w:type="pct"/>
            <w:vMerge/>
            <w:tcBorders>
              <w:left w:val="single" w:sz="4" w:space="0" w:color="auto"/>
              <w:bottom w:val="single" w:sz="4" w:space="0" w:color="auto"/>
              <w:right w:val="single" w:sz="4" w:space="0" w:color="auto"/>
            </w:tcBorders>
          </w:tcPr>
          <w:p w14:paraId="265BAAF4"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5BA1122"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2.Практическое занятие 2 «Построение объектов в </w:t>
            </w:r>
            <w:r w:rsidRPr="004E552E">
              <w:rPr>
                <w:rFonts w:ascii="Times New Roman" w:eastAsia="Times New Roman" w:hAnsi="Times New Roman" w:cs="Times New Roman"/>
                <w:bCs/>
                <w:lang w:val="en-US" w:eastAsia="ru-RU"/>
              </w:rPr>
              <w:t>AutoCAD</w:t>
            </w:r>
            <w:r w:rsidRPr="004E552E">
              <w:rPr>
                <w:rFonts w:ascii="Times New Roman" w:eastAsia="Times New Roman" w:hAnsi="Times New Roman" w:cs="Times New Roman"/>
                <w:bCs/>
                <w:lang w:eastAsia="ru-RU"/>
              </w:rPr>
              <w:t>».</w:t>
            </w:r>
          </w:p>
        </w:tc>
      </w:tr>
      <w:tr w:rsidR="004E552E" w:rsidRPr="004E552E" w14:paraId="36C50A6F" w14:textId="77777777" w:rsidTr="00287C62">
        <w:tc>
          <w:tcPr>
            <w:tcW w:w="1197" w:type="pct"/>
            <w:vMerge w:val="restart"/>
            <w:tcBorders>
              <w:top w:val="single" w:sz="4" w:space="0" w:color="auto"/>
              <w:left w:val="single" w:sz="4" w:space="0" w:color="auto"/>
              <w:right w:val="single" w:sz="4" w:space="0" w:color="auto"/>
            </w:tcBorders>
            <w:hideMark/>
          </w:tcPr>
          <w:p w14:paraId="44384E5B"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2.2. Основные сведения об Auto</w:t>
            </w:r>
            <w:r w:rsidRPr="004E552E">
              <w:rPr>
                <w:rFonts w:ascii="Times New Roman" w:eastAsia="Times New Roman" w:hAnsi="Times New Roman" w:cs="Times New Roman"/>
                <w:b/>
                <w:bCs/>
                <w:lang w:val="en-US" w:eastAsia="ru-RU"/>
              </w:rPr>
              <w:t>C</w:t>
            </w:r>
            <w:r w:rsidRPr="004E552E">
              <w:rPr>
                <w:rFonts w:ascii="Times New Roman" w:eastAsia="Times New Roman" w:hAnsi="Times New Roman" w:cs="Times New Roman"/>
                <w:b/>
                <w:bCs/>
                <w:lang w:eastAsia="ru-RU"/>
              </w:rPr>
              <w:t>AD</w:t>
            </w:r>
          </w:p>
        </w:tc>
        <w:tc>
          <w:tcPr>
            <w:tcW w:w="3803" w:type="pct"/>
            <w:gridSpan w:val="2"/>
            <w:tcBorders>
              <w:top w:val="single" w:sz="4" w:space="0" w:color="auto"/>
              <w:left w:val="single" w:sz="4" w:space="0" w:color="auto"/>
              <w:bottom w:val="single" w:sz="4" w:space="0" w:color="auto"/>
              <w:right w:val="single" w:sz="4" w:space="0" w:color="auto"/>
            </w:tcBorders>
          </w:tcPr>
          <w:p w14:paraId="3F22D7F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51163B90" w14:textId="77777777" w:rsidTr="00287C62">
        <w:tc>
          <w:tcPr>
            <w:tcW w:w="1197" w:type="pct"/>
            <w:vMerge/>
            <w:tcBorders>
              <w:left w:val="single" w:sz="4" w:space="0" w:color="auto"/>
              <w:right w:val="single" w:sz="4" w:space="0" w:color="auto"/>
            </w:tcBorders>
            <w:hideMark/>
          </w:tcPr>
          <w:p w14:paraId="402E1206"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27657E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Интерфейс Auto</w:t>
            </w:r>
            <w:r w:rsidRPr="004E552E">
              <w:rPr>
                <w:rFonts w:ascii="Times New Roman" w:eastAsia="Times New Roman" w:hAnsi="Times New Roman" w:cs="Times New Roman"/>
                <w:bCs/>
                <w:lang w:val="en-US" w:eastAsia="ru-RU"/>
              </w:rPr>
              <w:t>C</w:t>
            </w:r>
            <w:r w:rsidRPr="004E552E">
              <w:rPr>
                <w:rFonts w:ascii="Times New Roman" w:eastAsia="Times New Roman" w:hAnsi="Times New Roman" w:cs="Times New Roman"/>
                <w:bCs/>
                <w:lang w:eastAsia="ru-RU"/>
              </w:rPr>
              <w:t>AD. Режимы рисования.</w:t>
            </w:r>
          </w:p>
        </w:tc>
      </w:tr>
      <w:tr w:rsidR="004E552E" w:rsidRPr="004E552E" w14:paraId="000A630C" w14:textId="77777777" w:rsidTr="00287C62">
        <w:tc>
          <w:tcPr>
            <w:tcW w:w="1197" w:type="pct"/>
            <w:vMerge/>
            <w:tcBorders>
              <w:left w:val="single" w:sz="4" w:space="0" w:color="auto"/>
              <w:right w:val="single" w:sz="4" w:space="0" w:color="auto"/>
            </w:tcBorders>
            <w:hideMark/>
          </w:tcPr>
          <w:p w14:paraId="5CF7E192"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C958B3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Рабочие среды. Создание новых чертежей в Auto</w:t>
            </w:r>
            <w:r w:rsidRPr="004E552E">
              <w:rPr>
                <w:rFonts w:ascii="Times New Roman" w:eastAsia="Times New Roman" w:hAnsi="Times New Roman" w:cs="Times New Roman"/>
                <w:bCs/>
                <w:lang w:val="en-US" w:eastAsia="ru-RU"/>
              </w:rPr>
              <w:t>C</w:t>
            </w:r>
            <w:r w:rsidRPr="004E552E">
              <w:rPr>
                <w:rFonts w:ascii="Times New Roman" w:eastAsia="Times New Roman" w:hAnsi="Times New Roman" w:cs="Times New Roman"/>
                <w:bCs/>
                <w:lang w:eastAsia="ru-RU"/>
              </w:rPr>
              <w:t>AD.</w:t>
            </w:r>
          </w:p>
        </w:tc>
      </w:tr>
      <w:tr w:rsidR="004E552E" w:rsidRPr="004E552E" w14:paraId="5C4FCF3A" w14:textId="77777777" w:rsidTr="00287C62">
        <w:tc>
          <w:tcPr>
            <w:tcW w:w="1197" w:type="pct"/>
            <w:vMerge/>
            <w:tcBorders>
              <w:left w:val="single" w:sz="4" w:space="0" w:color="auto"/>
              <w:right w:val="single" w:sz="4" w:space="0" w:color="auto"/>
            </w:tcBorders>
            <w:hideMark/>
          </w:tcPr>
          <w:p w14:paraId="29868154"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81C2F50"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3. Настройка параметров интерфейса и рабочего пространства.</w:t>
            </w:r>
          </w:p>
        </w:tc>
      </w:tr>
      <w:tr w:rsidR="004E552E" w:rsidRPr="004E552E" w14:paraId="19BEBD01" w14:textId="77777777" w:rsidTr="00287C62">
        <w:tc>
          <w:tcPr>
            <w:tcW w:w="1197" w:type="pct"/>
            <w:vMerge/>
            <w:tcBorders>
              <w:left w:val="single" w:sz="4" w:space="0" w:color="auto"/>
              <w:right w:val="single" w:sz="4" w:space="0" w:color="auto"/>
            </w:tcBorders>
            <w:hideMark/>
          </w:tcPr>
          <w:p w14:paraId="7CCDC2A0"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CB07D2A"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7F6712E8" w14:textId="77777777" w:rsidTr="00287C62">
        <w:tc>
          <w:tcPr>
            <w:tcW w:w="1197" w:type="pct"/>
            <w:vMerge/>
            <w:tcBorders>
              <w:left w:val="single" w:sz="4" w:space="0" w:color="auto"/>
              <w:right w:val="single" w:sz="4" w:space="0" w:color="auto"/>
            </w:tcBorders>
            <w:hideMark/>
          </w:tcPr>
          <w:p w14:paraId="456595DF"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653362E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«Изучение режимов рисования в Auto</w:t>
            </w:r>
            <w:r w:rsidRPr="004E552E">
              <w:rPr>
                <w:rFonts w:ascii="Times New Roman" w:eastAsia="Times New Roman" w:hAnsi="Times New Roman" w:cs="Times New Roman"/>
                <w:bCs/>
                <w:lang w:val="en-US" w:eastAsia="ru-RU"/>
              </w:rPr>
              <w:t>C</w:t>
            </w:r>
            <w:r w:rsidRPr="004E552E">
              <w:rPr>
                <w:rFonts w:ascii="Times New Roman" w:eastAsia="Times New Roman" w:hAnsi="Times New Roman" w:cs="Times New Roman"/>
                <w:bCs/>
                <w:lang w:eastAsia="ru-RU"/>
              </w:rPr>
              <w:t>AD».</w:t>
            </w:r>
          </w:p>
        </w:tc>
      </w:tr>
      <w:tr w:rsidR="004E552E" w:rsidRPr="004E552E" w14:paraId="030A1C07" w14:textId="77777777" w:rsidTr="00287C62">
        <w:tc>
          <w:tcPr>
            <w:tcW w:w="1197" w:type="pct"/>
            <w:vMerge/>
            <w:tcBorders>
              <w:left w:val="single" w:sz="4" w:space="0" w:color="auto"/>
              <w:right w:val="single" w:sz="4" w:space="0" w:color="auto"/>
            </w:tcBorders>
            <w:hideMark/>
          </w:tcPr>
          <w:p w14:paraId="304D554E"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1CE511A"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Практическое занятие 2. «Создание нового чертежа в Auto</w:t>
            </w:r>
            <w:r w:rsidRPr="004E552E">
              <w:rPr>
                <w:rFonts w:ascii="Times New Roman" w:eastAsia="Times New Roman" w:hAnsi="Times New Roman" w:cs="Times New Roman"/>
                <w:bCs/>
                <w:lang w:val="en-US" w:eastAsia="ru-RU"/>
              </w:rPr>
              <w:t>C</w:t>
            </w:r>
            <w:r w:rsidRPr="004E552E">
              <w:rPr>
                <w:rFonts w:ascii="Times New Roman" w:eastAsia="Times New Roman" w:hAnsi="Times New Roman" w:cs="Times New Roman"/>
                <w:bCs/>
                <w:lang w:eastAsia="ru-RU"/>
              </w:rPr>
              <w:t>AD. Настройка параметров интерфейса и рабочего пространства ».</w:t>
            </w:r>
          </w:p>
        </w:tc>
      </w:tr>
      <w:tr w:rsidR="004E552E" w:rsidRPr="004E552E" w14:paraId="78743C07" w14:textId="77777777" w:rsidTr="00287C62">
        <w:tc>
          <w:tcPr>
            <w:tcW w:w="1197" w:type="pct"/>
            <w:vMerge w:val="restart"/>
            <w:tcBorders>
              <w:top w:val="single" w:sz="4" w:space="0" w:color="auto"/>
              <w:left w:val="single" w:sz="4" w:space="0" w:color="auto"/>
              <w:right w:val="single" w:sz="4" w:space="0" w:color="auto"/>
            </w:tcBorders>
            <w:hideMark/>
          </w:tcPr>
          <w:p w14:paraId="35E1FA42"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2.3. Двухмерное проектирование в Auto</w:t>
            </w:r>
            <w:r w:rsidRPr="004E552E">
              <w:rPr>
                <w:rFonts w:ascii="Times New Roman" w:eastAsia="Times New Roman" w:hAnsi="Times New Roman" w:cs="Times New Roman"/>
                <w:b/>
                <w:bCs/>
                <w:lang w:val="en-US" w:eastAsia="ru-RU"/>
              </w:rPr>
              <w:t>C</w:t>
            </w:r>
            <w:r w:rsidRPr="004E552E">
              <w:rPr>
                <w:rFonts w:ascii="Times New Roman" w:eastAsia="Times New Roman" w:hAnsi="Times New Roman" w:cs="Times New Roman"/>
                <w:b/>
                <w:bCs/>
                <w:lang w:eastAsia="ru-RU"/>
              </w:rPr>
              <w:t>AD.</w:t>
            </w:r>
          </w:p>
        </w:tc>
        <w:tc>
          <w:tcPr>
            <w:tcW w:w="3803" w:type="pct"/>
            <w:gridSpan w:val="2"/>
            <w:tcBorders>
              <w:top w:val="single" w:sz="4" w:space="0" w:color="auto"/>
              <w:left w:val="single" w:sz="4" w:space="0" w:color="auto"/>
              <w:bottom w:val="single" w:sz="4" w:space="0" w:color="auto"/>
              <w:right w:val="single" w:sz="4" w:space="0" w:color="auto"/>
            </w:tcBorders>
          </w:tcPr>
          <w:p w14:paraId="394A74EB"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09A9D7FB" w14:textId="77777777" w:rsidTr="00287C62">
        <w:tc>
          <w:tcPr>
            <w:tcW w:w="1197" w:type="pct"/>
            <w:vMerge/>
            <w:tcBorders>
              <w:left w:val="single" w:sz="4" w:space="0" w:color="auto"/>
              <w:right w:val="single" w:sz="4" w:space="0" w:color="auto"/>
            </w:tcBorders>
            <w:hideMark/>
          </w:tcPr>
          <w:p w14:paraId="1E2FBE86"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8ACD66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1.Способы ввода координат и пример их задания при построении простейших фигур (примитивов). Объектные привязки в AutoCAD.</w:t>
            </w:r>
          </w:p>
        </w:tc>
      </w:tr>
      <w:tr w:rsidR="004E552E" w:rsidRPr="004E552E" w14:paraId="4E773FF1" w14:textId="77777777" w:rsidTr="00287C62">
        <w:tc>
          <w:tcPr>
            <w:tcW w:w="1197" w:type="pct"/>
            <w:vMerge/>
            <w:tcBorders>
              <w:left w:val="single" w:sz="4" w:space="0" w:color="auto"/>
              <w:right w:val="single" w:sz="4" w:space="0" w:color="auto"/>
            </w:tcBorders>
            <w:hideMark/>
          </w:tcPr>
          <w:p w14:paraId="53CF7241"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85EF8A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Основные примитивы. Слои. Инструменты «</w:t>
            </w:r>
            <w:proofErr w:type="spellStart"/>
            <w:r w:rsidRPr="004E552E">
              <w:rPr>
                <w:rFonts w:ascii="Times New Roman" w:eastAsia="Times New Roman" w:hAnsi="Times New Roman" w:cs="Times New Roman"/>
                <w:bCs/>
                <w:lang w:eastAsia="ru-RU"/>
              </w:rPr>
              <w:t>Суперкопирование</w:t>
            </w:r>
            <w:proofErr w:type="spellEnd"/>
            <w:r w:rsidRPr="004E552E">
              <w:rPr>
                <w:rFonts w:ascii="Times New Roman" w:eastAsia="Times New Roman" w:hAnsi="Times New Roman" w:cs="Times New Roman"/>
                <w:bCs/>
                <w:lang w:eastAsia="ru-RU"/>
              </w:rPr>
              <w:t>», «Обрезать» и «Удалить повторяющиеся объекты». Стиль текста, Однострочный и Многострочный текст.</w:t>
            </w:r>
          </w:p>
        </w:tc>
      </w:tr>
      <w:tr w:rsidR="004E552E" w:rsidRPr="004E552E" w14:paraId="4077BC3B" w14:textId="77777777" w:rsidTr="00287C62">
        <w:tc>
          <w:tcPr>
            <w:tcW w:w="1197" w:type="pct"/>
            <w:vMerge/>
            <w:tcBorders>
              <w:left w:val="single" w:sz="4" w:space="0" w:color="auto"/>
              <w:right w:val="single" w:sz="4" w:space="0" w:color="auto"/>
            </w:tcBorders>
            <w:hideMark/>
          </w:tcPr>
          <w:p w14:paraId="4FDCEFBE"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69E63B24"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3. Массивы, Блоки, Динамические блоки. Видовые экраны, Масштаб аннотаций, Размерные стили. Штриховка, Библиотека компонентов AutoCAD, Скрытие, Сечения двухмерного проектирования. Использование подложки, Масштабирование. </w:t>
            </w:r>
            <w:proofErr w:type="spellStart"/>
            <w:r w:rsidRPr="004E552E">
              <w:rPr>
                <w:rFonts w:ascii="Times New Roman" w:eastAsia="Times New Roman" w:hAnsi="Times New Roman" w:cs="Times New Roman"/>
                <w:bCs/>
                <w:lang w:eastAsia="ru-RU"/>
              </w:rPr>
              <w:t>Мультивыноски</w:t>
            </w:r>
            <w:proofErr w:type="spellEnd"/>
            <w:r w:rsidRPr="004E552E">
              <w:rPr>
                <w:rFonts w:ascii="Times New Roman" w:eastAsia="Times New Roman" w:hAnsi="Times New Roman" w:cs="Times New Roman"/>
                <w:bCs/>
                <w:lang w:eastAsia="ru-RU"/>
              </w:rPr>
              <w:t xml:space="preserve">, </w:t>
            </w:r>
            <w:proofErr w:type="spellStart"/>
            <w:r w:rsidRPr="004E552E">
              <w:rPr>
                <w:rFonts w:ascii="Times New Roman" w:eastAsia="Times New Roman" w:hAnsi="Times New Roman" w:cs="Times New Roman"/>
                <w:bCs/>
                <w:lang w:eastAsia="ru-RU"/>
              </w:rPr>
              <w:t>Инфоточки</w:t>
            </w:r>
            <w:proofErr w:type="spellEnd"/>
            <w:r w:rsidRPr="004E552E">
              <w:rPr>
                <w:rFonts w:ascii="Times New Roman" w:eastAsia="Times New Roman" w:hAnsi="Times New Roman" w:cs="Times New Roman"/>
                <w:bCs/>
                <w:lang w:eastAsia="ru-RU"/>
              </w:rPr>
              <w:t>, Создание номеров позиций и размещение их в области рисования. Печать, сохранение чертежей в формате PDF, JPG.</w:t>
            </w:r>
          </w:p>
        </w:tc>
      </w:tr>
      <w:tr w:rsidR="004E552E" w:rsidRPr="004E552E" w14:paraId="6B040FEB" w14:textId="77777777" w:rsidTr="00287C62">
        <w:tc>
          <w:tcPr>
            <w:tcW w:w="1197" w:type="pct"/>
            <w:vMerge/>
            <w:tcBorders>
              <w:left w:val="single" w:sz="4" w:space="0" w:color="auto"/>
              <w:right w:val="single" w:sz="4" w:space="0" w:color="auto"/>
            </w:tcBorders>
            <w:hideMark/>
          </w:tcPr>
          <w:p w14:paraId="4C7CE957"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6F109A80"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16AD9B76" w14:textId="77777777" w:rsidTr="00287C62">
        <w:tc>
          <w:tcPr>
            <w:tcW w:w="1197" w:type="pct"/>
            <w:vMerge/>
            <w:tcBorders>
              <w:left w:val="single" w:sz="4" w:space="0" w:color="auto"/>
              <w:right w:val="single" w:sz="4" w:space="0" w:color="auto"/>
            </w:tcBorders>
            <w:hideMark/>
          </w:tcPr>
          <w:p w14:paraId="15E3881C"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4E956A3"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«Использование абсолютных и относительных координат с примитивом Отрезок».</w:t>
            </w:r>
          </w:p>
        </w:tc>
      </w:tr>
      <w:tr w:rsidR="004E552E" w:rsidRPr="004E552E" w14:paraId="042F7181" w14:textId="77777777" w:rsidTr="00287C62">
        <w:tc>
          <w:tcPr>
            <w:tcW w:w="1197" w:type="pct"/>
            <w:vMerge/>
            <w:tcBorders>
              <w:left w:val="single" w:sz="4" w:space="0" w:color="auto"/>
              <w:right w:val="single" w:sz="4" w:space="0" w:color="auto"/>
            </w:tcBorders>
          </w:tcPr>
          <w:p w14:paraId="1D31B517"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16FD082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Практическое занятие 2 «Использование инструментов «</w:t>
            </w:r>
            <w:proofErr w:type="spellStart"/>
            <w:r w:rsidRPr="004E552E">
              <w:rPr>
                <w:rFonts w:ascii="Times New Roman" w:eastAsia="Times New Roman" w:hAnsi="Times New Roman" w:cs="Times New Roman"/>
                <w:bCs/>
                <w:lang w:eastAsia="ru-RU"/>
              </w:rPr>
              <w:t>Суперкопирование</w:t>
            </w:r>
            <w:proofErr w:type="spellEnd"/>
            <w:r w:rsidRPr="004E552E">
              <w:rPr>
                <w:rFonts w:ascii="Times New Roman" w:eastAsia="Times New Roman" w:hAnsi="Times New Roman" w:cs="Times New Roman"/>
                <w:bCs/>
                <w:lang w:eastAsia="ru-RU"/>
              </w:rPr>
              <w:t>», «Обрезать» и «Удалить повторяющиеся объекты» на примере создания рамки для формата листа А4».</w:t>
            </w:r>
          </w:p>
        </w:tc>
      </w:tr>
      <w:tr w:rsidR="004E552E" w:rsidRPr="004E552E" w14:paraId="6862D4CB" w14:textId="77777777" w:rsidTr="00287C62">
        <w:tc>
          <w:tcPr>
            <w:tcW w:w="1197" w:type="pct"/>
            <w:vMerge/>
            <w:tcBorders>
              <w:left w:val="single" w:sz="4" w:space="0" w:color="auto"/>
              <w:right w:val="single" w:sz="4" w:space="0" w:color="auto"/>
            </w:tcBorders>
          </w:tcPr>
          <w:p w14:paraId="2B221C75"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6AA8FF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3. Практическое занятие 3 «Создание Стиля текста, Однострочного и многострочного текста на примере заполнения рамки для формата листа А4». </w:t>
            </w:r>
          </w:p>
        </w:tc>
      </w:tr>
      <w:tr w:rsidR="004E552E" w:rsidRPr="004E552E" w14:paraId="49AA6EA9" w14:textId="77777777" w:rsidTr="00287C62">
        <w:tc>
          <w:tcPr>
            <w:tcW w:w="1197" w:type="pct"/>
            <w:vMerge/>
            <w:tcBorders>
              <w:left w:val="single" w:sz="4" w:space="0" w:color="auto"/>
              <w:right w:val="single" w:sz="4" w:space="0" w:color="auto"/>
            </w:tcBorders>
          </w:tcPr>
          <w:p w14:paraId="328A6190"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01CDA7C9"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4. Практическое занятие 4 «Создание Массивов».</w:t>
            </w:r>
          </w:p>
        </w:tc>
      </w:tr>
      <w:tr w:rsidR="004E552E" w:rsidRPr="004E552E" w14:paraId="52A6573B" w14:textId="77777777" w:rsidTr="00287C62">
        <w:tc>
          <w:tcPr>
            <w:tcW w:w="1197" w:type="pct"/>
            <w:vMerge/>
            <w:tcBorders>
              <w:left w:val="single" w:sz="4" w:space="0" w:color="auto"/>
              <w:right w:val="single" w:sz="4" w:space="0" w:color="auto"/>
            </w:tcBorders>
          </w:tcPr>
          <w:p w14:paraId="2A641C6B"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5DA3093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5. Практическое занятие 5 «Создание Блоков, Динамических блоков».</w:t>
            </w:r>
          </w:p>
        </w:tc>
      </w:tr>
      <w:tr w:rsidR="004E552E" w:rsidRPr="004E552E" w14:paraId="0B41215A" w14:textId="77777777" w:rsidTr="00287C62">
        <w:tc>
          <w:tcPr>
            <w:tcW w:w="1197" w:type="pct"/>
            <w:vMerge/>
            <w:tcBorders>
              <w:left w:val="single" w:sz="4" w:space="0" w:color="auto"/>
              <w:right w:val="single" w:sz="4" w:space="0" w:color="auto"/>
            </w:tcBorders>
          </w:tcPr>
          <w:p w14:paraId="526D45C1"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519D65A"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6. Практическое занятие 6 «Создание </w:t>
            </w:r>
            <w:proofErr w:type="spellStart"/>
            <w:r w:rsidRPr="004E552E">
              <w:rPr>
                <w:rFonts w:ascii="Times New Roman" w:eastAsia="Times New Roman" w:hAnsi="Times New Roman" w:cs="Times New Roman"/>
                <w:bCs/>
                <w:lang w:eastAsia="ru-RU"/>
              </w:rPr>
              <w:t>Аннотативности</w:t>
            </w:r>
            <w:proofErr w:type="spellEnd"/>
            <w:r w:rsidRPr="004E552E">
              <w:rPr>
                <w:rFonts w:ascii="Times New Roman" w:eastAsia="Times New Roman" w:hAnsi="Times New Roman" w:cs="Times New Roman"/>
                <w:bCs/>
                <w:lang w:eastAsia="ru-RU"/>
              </w:rPr>
              <w:t>, Видовых экранов, Масштабов аннотаций, Размерных стилей, Штриховки».</w:t>
            </w:r>
          </w:p>
        </w:tc>
      </w:tr>
      <w:tr w:rsidR="004E552E" w:rsidRPr="004E552E" w14:paraId="73623CF2" w14:textId="77777777" w:rsidTr="00287C62">
        <w:tc>
          <w:tcPr>
            <w:tcW w:w="1197" w:type="pct"/>
            <w:vMerge w:val="restart"/>
            <w:tcBorders>
              <w:top w:val="single" w:sz="4" w:space="0" w:color="auto"/>
              <w:left w:val="single" w:sz="4" w:space="0" w:color="auto"/>
              <w:right w:val="single" w:sz="4" w:space="0" w:color="auto"/>
            </w:tcBorders>
            <w:hideMark/>
          </w:tcPr>
          <w:p w14:paraId="5CA92753"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2.4 Общие правила выполнения и оформления чертежей промышленного рыболовства и принципы построения в AutoCAD</w:t>
            </w:r>
          </w:p>
        </w:tc>
        <w:tc>
          <w:tcPr>
            <w:tcW w:w="3803" w:type="pct"/>
            <w:gridSpan w:val="2"/>
            <w:tcBorders>
              <w:top w:val="single" w:sz="4" w:space="0" w:color="auto"/>
              <w:left w:val="single" w:sz="4" w:space="0" w:color="auto"/>
              <w:bottom w:val="single" w:sz="4" w:space="0" w:color="auto"/>
              <w:right w:val="single" w:sz="4" w:space="0" w:color="auto"/>
            </w:tcBorders>
          </w:tcPr>
          <w:p w14:paraId="60568CBE"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33EC73C7" w14:textId="77777777" w:rsidTr="00287C62">
        <w:tc>
          <w:tcPr>
            <w:tcW w:w="1197" w:type="pct"/>
            <w:vMerge/>
            <w:tcBorders>
              <w:left w:val="single" w:sz="4" w:space="0" w:color="auto"/>
              <w:right w:val="single" w:sz="4" w:space="0" w:color="auto"/>
            </w:tcBorders>
            <w:hideMark/>
          </w:tcPr>
          <w:p w14:paraId="1AC90DA5"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2E1D44F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 Спецификации орудий рыболовства. Общие правила для выполнения чертежей тралов. Условные обозначения </w:t>
            </w:r>
            <w:proofErr w:type="spellStart"/>
            <w:r w:rsidRPr="004E552E">
              <w:rPr>
                <w:rFonts w:ascii="Times New Roman" w:eastAsia="Times New Roman" w:hAnsi="Times New Roman" w:cs="Times New Roman"/>
                <w:bCs/>
                <w:lang w:eastAsia="ru-RU"/>
              </w:rPr>
              <w:t>сетеснастных</w:t>
            </w:r>
            <w:proofErr w:type="spellEnd"/>
            <w:r w:rsidRPr="004E552E">
              <w:rPr>
                <w:rFonts w:ascii="Times New Roman" w:eastAsia="Times New Roman" w:hAnsi="Times New Roman" w:cs="Times New Roman"/>
                <w:bCs/>
                <w:lang w:eastAsia="ru-RU"/>
              </w:rPr>
              <w:t xml:space="preserve"> материалов на чертежах. Отображение циклов кройки и соединений сетных полотен на чертежах. Канатная часть разноглубинного трала. Сетная часть разноглубинного трала. Схема оснастки верхней подборы трала. Схема оснастки нижней подборы трала. Схема кабельной оснастки трала. Общие правила для выполнения чертежей кошельковых неводов. Общие правила для выполнения чертежей ставных неводов. Общие правила для выполнения чертежей ловушек. Общие правила для выполнения чертежей сетей.</w:t>
            </w:r>
          </w:p>
        </w:tc>
      </w:tr>
      <w:tr w:rsidR="004E552E" w:rsidRPr="004E552E" w14:paraId="1BCCF79B" w14:textId="77777777" w:rsidTr="00287C62">
        <w:tc>
          <w:tcPr>
            <w:tcW w:w="1197" w:type="pct"/>
            <w:vMerge/>
            <w:tcBorders>
              <w:left w:val="single" w:sz="4" w:space="0" w:color="auto"/>
              <w:right w:val="single" w:sz="4" w:space="0" w:color="auto"/>
            </w:tcBorders>
            <w:hideMark/>
          </w:tcPr>
          <w:p w14:paraId="11227947"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293666A"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Спецификации промысловых схем и механизмов. Промысловые механизмы. Кинематические схемы. Гидравлические схемы. Промысловые схемы.</w:t>
            </w:r>
          </w:p>
        </w:tc>
      </w:tr>
      <w:tr w:rsidR="004E552E" w:rsidRPr="004E552E" w14:paraId="08F15BB4" w14:textId="77777777" w:rsidTr="00287C62">
        <w:tc>
          <w:tcPr>
            <w:tcW w:w="1197" w:type="pct"/>
            <w:vMerge/>
            <w:tcBorders>
              <w:left w:val="single" w:sz="4" w:space="0" w:color="auto"/>
              <w:right w:val="single" w:sz="4" w:space="0" w:color="auto"/>
            </w:tcBorders>
            <w:hideMark/>
          </w:tcPr>
          <w:p w14:paraId="2143BBF8"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3E8ED79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00D3BB24" w14:textId="77777777" w:rsidTr="00287C62">
        <w:tc>
          <w:tcPr>
            <w:tcW w:w="1197" w:type="pct"/>
            <w:vMerge/>
            <w:tcBorders>
              <w:left w:val="single" w:sz="4" w:space="0" w:color="auto"/>
              <w:right w:val="single" w:sz="4" w:space="0" w:color="auto"/>
            </w:tcBorders>
            <w:hideMark/>
          </w:tcPr>
          <w:p w14:paraId="2E57C36F"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77F1584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«Оформление первого и последующих листов спецификации на орудия рыболовства».</w:t>
            </w:r>
          </w:p>
        </w:tc>
      </w:tr>
      <w:tr w:rsidR="004E552E" w:rsidRPr="004E552E" w14:paraId="2E552E53" w14:textId="77777777" w:rsidTr="00287C62">
        <w:tc>
          <w:tcPr>
            <w:tcW w:w="1197" w:type="pct"/>
            <w:vMerge/>
            <w:tcBorders>
              <w:left w:val="single" w:sz="4" w:space="0" w:color="auto"/>
              <w:right w:val="single" w:sz="4" w:space="0" w:color="auto"/>
            </w:tcBorders>
          </w:tcPr>
          <w:p w14:paraId="55BEFB90"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1AC5B8F4"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Практическое занятие 2 «Оформление первого и последующих листов спецификации на промысловые механизмы».</w:t>
            </w:r>
          </w:p>
        </w:tc>
      </w:tr>
      <w:tr w:rsidR="004E552E" w:rsidRPr="004E552E" w14:paraId="71F85975" w14:textId="77777777" w:rsidTr="00287C62">
        <w:tc>
          <w:tcPr>
            <w:tcW w:w="1197" w:type="pct"/>
            <w:vMerge/>
            <w:tcBorders>
              <w:left w:val="single" w:sz="4" w:space="0" w:color="auto"/>
              <w:bottom w:val="single" w:sz="4" w:space="0" w:color="auto"/>
              <w:right w:val="single" w:sz="4" w:space="0" w:color="auto"/>
            </w:tcBorders>
          </w:tcPr>
          <w:p w14:paraId="14DEFD26"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bottom w:val="single" w:sz="4" w:space="0" w:color="auto"/>
              <w:right w:val="single" w:sz="4" w:space="0" w:color="auto"/>
            </w:tcBorders>
          </w:tcPr>
          <w:p w14:paraId="49A249DC"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3. Практическое занятие 3 «Оформление спецификации и чертежа трала».</w:t>
            </w:r>
          </w:p>
        </w:tc>
      </w:tr>
      <w:tr w:rsidR="004E552E" w:rsidRPr="004E552E" w14:paraId="31494C73" w14:textId="77777777" w:rsidTr="00287C62">
        <w:tc>
          <w:tcPr>
            <w:tcW w:w="1197" w:type="pct"/>
            <w:vMerge w:val="restart"/>
            <w:tcBorders>
              <w:top w:val="single" w:sz="4" w:space="0" w:color="auto"/>
              <w:left w:val="single" w:sz="4" w:space="0" w:color="auto"/>
              <w:right w:val="single" w:sz="4" w:space="0" w:color="auto"/>
            </w:tcBorders>
            <w:hideMark/>
          </w:tcPr>
          <w:p w14:paraId="5F8CC3DB"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 2.5 Введение в 3D-моделирование (твердотельное моделирование)</w:t>
            </w:r>
          </w:p>
        </w:tc>
        <w:tc>
          <w:tcPr>
            <w:tcW w:w="3803" w:type="pct"/>
            <w:gridSpan w:val="2"/>
            <w:tcBorders>
              <w:top w:val="single" w:sz="4" w:space="0" w:color="auto"/>
              <w:left w:val="single" w:sz="4" w:space="0" w:color="auto"/>
              <w:bottom w:val="single" w:sz="4" w:space="0" w:color="auto"/>
              <w:right w:val="single" w:sz="4" w:space="0" w:color="auto"/>
            </w:tcBorders>
          </w:tcPr>
          <w:p w14:paraId="36428732"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Содержание</w:t>
            </w:r>
          </w:p>
        </w:tc>
      </w:tr>
      <w:tr w:rsidR="004E552E" w:rsidRPr="004E552E" w14:paraId="670DA596" w14:textId="77777777" w:rsidTr="00287C62">
        <w:trPr>
          <w:trHeight w:val="1002"/>
        </w:trPr>
        <w:tc>
          <w:tcPr>
            <w:tcW w:w="1197" w:type="pct"/>
            <w:vMerge/>
            <w:tcBorders>
              <w:left w:val="single" w:sz="4" w:space="0" w:color="auto"/>
              <w:right w:val="single" w:sz="4" w:space="0" w:color="auto"/>
            </w:tcBorders>
            <w:hideMark/>
          </w:tcPr>
          <w:p w14:paraId="6406B5F6"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right w:val="single" w:sz="4" w:space="0" w:color="auto"/>
            </w:tcBorders>
          </w:tcPr>
          <w:p w14:paraId="707F849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Интерфейс AutoCAD для 3D-моделирования. Создание объектов из 3D-примитивов. Позиционирование объектов. Инструменты «Выдавить», «Лофт», «Вращать», «Сдвинуть». Пользовательская система координат (ПСК). Мировая система координат (МСК). Рабочая плоскость.</w:t>
            </w:r>
          </w:p>
        </w:tc>
      </w:tr>
      <w:tr w:rsidR="004E552E" w:rsidRPr="004E552E" w14:paraId="0ED3FEBF" w14:textId="77777777" w:rsidTr="00287C62">
        <w:trPr>
          <w:trHeight w:val="66"/>
        </w:trPr>
        <w:tc>
          <w:tcPr>
            <w:tcW w:w="1197" w:type="pct"/>
            <w:vMerge/>
            <w:tcBorders>
              <w:left w:val="single" w:sz="4" w:space="0" w:color="auto"/>
              <w:right w:val="single" w:sz="4" w:space="0" w:color="auto"/>
            </w:tcBorders>
            <w:hideMark/>
          </w:tcPr>
          <w:p w14:paraId="11964F86"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right w:val="single" w:sz="4" w:space="0" w:color="auto"/>
            </w:tcBorders>
          </w:tcPr>
          <w:p w14:paraId="4E758DF6"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
                <w:bCs/>
                <w:lang w:eastAsia="ru-RU"/>
              </w:rPr>
              <w:t>В том числе практических и лабораторных занятий</w:t>
            </w:r>
          </w:p>
        </w:tc>
      </w:tr>
      <w:tr w:rsidR="004E552E" w:rsidRPr="004E552E" w14:paraId="2B7E1C0C" w14:textId="77777777" w:rsidTr="00287C62">
        <w:trPr>
          <w:trHeight w:val="197"/>
        </w:trPr>
        <w:tc>
          <w:tcPr>
            <w:tcW w:w="1197" w:type="pct"/>
            <w:vMerge/>
            <w:tcBorders>
              <w:left w:val="single" w:sz="4" w:space="0" w:color="auto"/>
              <w:right w:val="single" w:sz="4" w:space="0" w:color="auto"/>
            </w:tcBorders>
            <w:hideMark/>
          </w:tcPr>
          <w:p w14:paraId="75E099D5" w14:textId="77777777" w:rsidR="004E552E" w:rsidRPr="004E552E" w:rsidRDefault="004E552E" w:rsidP="004E552E">
            <w:pPr>
              <w:suppressAutoHyphens/>
              <w:jc w:val="both"/>
              <w:rPr>
                <w:rFonts w:ascii="Times New Roman" w:eastAsia="Times New Roman" w:hAnsi="Times New Roman" w:cs="Times New Roman"/>
                <w:b/>
                <w:bCs/>
                <w:lang w:eastAsia="ru-RU"/>
              </w:rPr>
            </w:pPr>
          </w:p>
        </w:tc>
        <w:tc>
          <w:tcPr>
            <w:tcW w:w="3803" w:type="pct"/>
            <w:gridSpan w:val="2"/>
            <w:tcBorders>
              <w:top w:val="single" w:sz="4" w:space="0" w:color="auto"/>
              <w:left w:val="single" w:sz="4" w:space="0" w:color="auto"/>
              <w:right w:val="single" w:sz="4" w:space="0" w:color="auto"/>
            </w:tcBorders>
          </w:tcPr>
          <w:p w14:paraId="447A8647"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1. Практическое занятие 1. «Построение детали оснастки с использованием 3D-моделирования»</w:t>
            </w:r>
          </w:p>
        </w:tc>
      </w:tr>
      <w:tr w:rsidR="004E552E" w:rsidRPr="004E552E" w14:paraId="17990325" w14:textId="77777777" w:rsidTr="00287C62">
        <w:tc>
          <w:tcPr>
            <w:tcW w:w="5000" w:type="pct"/>
            <w:gridSpan w:val="3"/>
            <w:tcBorders>
              <w:top w:val="single" w:sz="4" w:space="0" w:color="auto"/>
              <w:left w:val="single" w:sz="4" w:space="0" w:color="auto"/>
              <w:bottom w:val="single" w:sz="4" w:space="0" w:color="auto"/>
              <w:right w:val="single" w:sz="4" w:space="0" w:color="auto"/>
            </w:tcBorders>
            <w:hideMark/>
          </w:tcPr>
          <w:p w14:paraId="2006D26D"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Курсовой проект</w:t>
            </w:r>
          </w:p>
          <w:p w14:paraId="40C35FD0"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Выполнение курсового проекта по модулю является обязательным</w:t>
            </w:r>
          </w:p>
          <w:p w14:paraId="223F7B97"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Тематика курсовых проектов</w:t>
            </w:r>
          </w:p>
          <w:p w14:paraId="78751F34"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 Расчет основных элементов и подбор приводов </w:t>
            </w:r>
            <w:proofErr w:type="spellStart"/>
            <w:r w:rsidRPr="004E552E">
              <w:rPr>
                <w:rFonts w:ascii="Times New Roman" w:eastAsia="Times New Roman" w:hAnsi="Times New Roman" w:cs="Times New Roman"/>
                <w:bCs/>
                <w:lang w:eastAsia="ru-RU"/>
              </w:rPr>
              <w:t>ваерных</w:t>
            </w:r>
            <w:proofErr w:type="spellEnd"/>
            <w:r w:rsidRPr="004E552E">
              <w:rPr>
                <w:rFonts w:ascii="Times New Roman" w:eastAsia="Times New Roman" w:hAnsi="Times New Roman" w:cs="Times New Roman"/>
                <w:bCs/>
                <w:lang w:eastAsia="ru-RU"/>
              </w:rPr>
              <w:t xml:space="preserve"> лебедок;</w:t>
            </w:r>
          </w:p>
          <w:p w14:paraId="403AF571"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Расчет основных элементов и подбор приводов кабельных лебедок;</w:t>
            </w:r>
          </w:p>
          <w:p w14:paraId="30E6CB17"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3. Расчет основных элементов и подбор приводов вытяжных лебедок;</w:t>
            </w:r>
          </w:p>
          <w:p w14:paraId="2109FF6F"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4. Расчет основных элементов и подбор приводов сетных барабанов</w:t>
            </w:r>
          </w:p>
        </w:tc>
      </w:tr>
      <w:tr w:rsidR="004E552E" w:rsidRPr="004E552E" w14:paraId="3C26E7E1" w14:textId="77777777" w:rsidTr="00287C62">
        <w:trPr>
          <w:trHeight w:val="59"/>
        </w:trPr>
        <w:tc>
          <w:tcPr>
            <w:tcW w:w="5000" w:type="pct"/>
            <w:gridSpan w:val="3"/>
            <w:tcBorders>
              <w:top w:val="single" w:sz="4" w:space="0" w:color="auto"/>
              <w:left w:val="single" w:sz="4" w:space="0" w:color="auto"/>
              <w:bottom w:val="single" w:sz="4" w:space="0" w:color="auto"/>
              <w:right w:val="single" w:sz="4" w:space="0" w:color="auto"/>
            </w:tcBorders>
          </w:tcPr>
          <w:p w14:paraId="641A504C" w14:textId="77777777" w:rsidR="004E552E" w:rsidRPr="004E552E" w:rsidRDefault="004E552E" w:rsidP="004E552E">
            <w:pPr>
              <w:suppressAutoHyphens/>
              <w:jc w:val="both"/>
              <w:rPr>
                <w:rFonts w:ascii="Times New Roman" w:eastAsia="Times New Roman" w:hAnsi="Times New Roman" w:cs="Times New Roman"/>
                <w:b/>
                <w:bCs/>
                <w:lang w:eastAsia="ru-RU"/>
              </w:rPr>
            </w:pPr>
            <w:r w:rsidRPr="004E552E">
              <w:rPr>
                <w:rFonts w:ascii="Times New Roman" w:eastAsia="Times New Roman" w:hAnsi="Times New Roman" w:cs="Times New Roman"/>
                <w:b/>
                <w:lang w:eastAsia="ru-RU"/>
              </w:rPr>
              <w:t>Самостоятельная учебная работа обучающегося над курсовым проектом (работой)</w:t>
            </w:r>
          </w:p>
          <w:p w14:paraId="608753BE" w14:textId="77777777" w:rsidR="004E552E" w:rsidRPr="004E552E" w:rsidRDefault="004E552E"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 Планирование выполнения курсового проекта;</w:t>
            </w:r>
          </w:p>
          <w:p w14:paraId="42A47B96" w14:textId="77777777" w:rsidR="004E552E" w:rsidRPr="004E552E" w:rsidRDefault="004E552E"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Определение цели и задач курсового проекта;</w:t>
            </w:r>
          </w:p>
          <w:p w14:paraId="3B2601FC"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lang w:eastAsia="ru-RU"/>
              </w:rPr>
              <w:t>3. Изучения литературных источников.</w:t>
            </w:r>
          </w:p>
        </w:tc>
      </w:tr>
      <w:tr w:rsidR="004E552E" w:rsidRPr="004E552E" w14:paraId="6F7B85C3" w14:textId="77777777" w:rsidTr="00287C62">
        <w:trPr>
          <w:trHeight w:val="624"/>
        </w:trPr>
        <w:tc>
          <w:tcPr>
            <w:tcW w:w="5000" w:type="pct"/>
            <w:gridSpan w:val="3"/>
            <w:tcBorders>
              <w:top w:val="single" w:sz="4" w:space="0" w:color="auto"/>
              <w:left w:val="single" w:sz="4" w:space="0" w:color="auto"/>
              <w:bottom w:val="single" w:sz="4" w:space="0" w:color="auto"/>
              <w:right w:val="single" w:sz="4" w:space="0" w:color="auto"/>
            </w:tcBorders>
          </w:tcPr>
          <w:p w14:paraId="3B9A7995" w14:textId="70EB82FB" w:rsidR="004E552E" w:rsidRPr="00287C62" w:rsidRDefault="004E552E" w:rsidP="004E552E">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 xml:space="preserve">Учебная практика </w:t>
            </w:r>
          </w:p>
          <w:p w14:paraId="6B0FC97A" w14:textId="77777777"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 xml:space="preserve">Виды работ </w:t>
            </w:r>
          </w:p>
          <w:p w14:paraId="57B135FE" w14:textId="5E38C62A"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1.Освоение методики расчета циклов кройки, вязки и соединения сетных деталей орудий лова;</w:t>
            </w:r>
          </w:p>
          <w:p w14:paraId="44714809" w14:textId="43171BCA"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2.Освоение методики расчета конструктивных элементов посадки орудий лова;</w:t>
            </w:r>
          </w:p>
          <w:p w14:paraId="48E55749" w14:textId="6891E8C0"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lastRenderedPageBreak/>
              <w:t>3.Составление простых технологических схем для изготовления орудий промышленного рыболовства;</w:t>
            </w:r>
          </w:p>
          <w:p w14:paraId="21527971" w14:textId="409AFBD2"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4.Заполнение технологической документации по изготовлению и ремонту орудий промышленного рыболовства;</w:t>
            </w:r>
          </w:p>
          <w:p w14:paraId="7409A96E" w14:textId="14BB7A9D"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5.Освоение видов и возможностей средств измерения;</w:t>
            </w:r>
          </w:p>
          <w:p w14:paraId="31B5E8CF" w14:textId="775B8BE9"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6.Освоение методов контроля заданных размеров орудий промышленного рыболовства;</w:t>
            </w:r>
          </w:p>
          <w:p w14:paraId="2AB10CD1" w14:textId="0E13504D"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7.Использование рыболовных волокнистых материалов;</w:t>
            </w:r>
          </w:p>
          <w:p w14:paraId="65456991" w14:textId="15FC47C2"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8.Освоение методики определения физико-технических свойств рыболовных волокнистых материалов; выбор технологической оснастки по чертежам, эскизам, каталогам;</w:t>
            </w:r>
          </w:p>
          <w:p w14:paraId="32EFCFFF" w14:textId="0A599048"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9.Составление простых технологических схем для изготовления орудий промышленного рыболовства;</w:t>
            </w:r>
          </w:p>
          <w:p w14:paraId="350B27D4" w14:textId="2900D37A"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10.Использование технологической документации, поставляемой на судно заводом-изготовителем (траловой мастерской, судовладельцем);</w:t>
            </w:r>
          </w:p>
          <w:p w14:paraId="054E071D" w14:textId="39DC9479" w:rsidR="00287C62" w:rsidRPr="00287C62" w:rsidRDefault="00287C62" w:rsidP="00287C62">
            <w:pPr>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11.</w:t>
            </w:r>
            <w:r w:rsidRPr="00287C62">
              <w:rPr>
                <w:rFonts w:ascii="Times New Roman" w:eastAsia="Times New Roman" w:hAnsi="Times New Roman" w:cs="Times New Roman"/>
                <w:lang w:eastAsia="ru-RU"/>
              </w:rPr>
              <w:t xml:space="preserve"> </w:t>
            </w:r>
            <w:r w:rsidRPr="00287C62">
              <w:rPr>
                <w:rFonts w:ascii="Times New Roman" w:eastAsia="Times New Roman" w:hAnsi="Times New Roman" w:cs="Times New Roman"/>
                <w:lang w:eastAsia="ru-RU"/>
              </w:rPr>
              <w:t>Чтение чертежей и спецификаций орудий промышленного рыболовства;</w:t>
            </w:r>
          </w:p>
          <w:p w14:paraId="4B851573" w14:textId="77777777" w:rsidR="004E552E" w:rsidRPr="00287C62" w:rsidRDefault="004E552E" w:rsidP="004E552E">
            <w:pPr>
              <w:suppressAutoHyphens/>
              <w:jc w:val="both"/>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 xml:space="preserve">1. расчет расхода </w:t>
            </w:r>
            <w:proofErr w:type="spellStart"/>
            <w:r w:rsidRPr="00287C62">
              <w:rPr>
                <w:rFonts w:ascii="Times New Roman" w:eastAsia="Times New Roman" w:hAnsi="Times New Roman" w:cs="Times New Roman"/>
                <w:lang w:eastAsia="ru-RU"/>
              </w:rPr>
              <w:t>сетематериалов</w:t>
            </w:r>
            <w:proofErr w:type="spellEnd"/>
            <w:r w:rsidRPr="00287C62">
              <w:rPr>
                <w:rFonts w:ascii="Times New Roman" w:eastAsia="Times New Roman" w:hAnsi="Times New Roman" w:cs="Times New Roman"/>
                <w:lang w:eastAsia="ru-RU"/>
              </w:rPr>
              <w:t xml:space="preserve"> для изготовления и ремонта орудий промышленного рыболовства;</w:t>
            </w:r>
          </w:p>
          <w:p w14:paraId="4B94C261" w14:textId="77777777" w:rsidR="004E552E" w:rsidRPr="00287C62" w:rsidRDefault="004E552E" w:rsidP="004E552E">
            <w:pPr>
              <w:suppressAutoHyphens/>
              <w:jc w:val="both"/>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2. расчет массы нитевидных материалов для изготовления орудий промышленного рыболовства</w:t>
            </w:r>
          </w:p>
          <w:p w14:paraId="24F1E8C5" w14:textId="77777777" w:rsidR="004E552E" w:rsidRPr="004E552E" w:rsidRDefault="004E552E" w:rsidP="004E552E">
            <w:pPr>
              <w:suppressAutoHyphens/>
              <w:jc w:val="both"/>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3. Составление спецификации разноглубинного или донного трала.</w:t>
            </w:r>
          </w:p>
        </w:tc>
      </w:tr>
      <w:tr w:rsidR="004E552E" w:rsidRPr="004E552E" w14:paraId="0D4D0102" w14:textId="77777777" w:rsidTr="00287C62">
        <w:trPr>
          <w:trHeight w:val="928"/>
        </w:trPr>
        <w:tc>
          <w:tcPr>
            <w:tcW w:w="5000" w:type="pct"/>
            <w:gridSpan w:val="3"/>
            <w:tcBorders>
              <w:top w:val="single" w:sz="4" w:space="0" w:color="auto"/>
              <w:left w:val="single" w:sz="4" w:space="0" w:color="auto"/>
              <w:bottom w:val="single" w:sz="4" w:space="0" w:color="auto"/>
              <w:right w:val="single" w:sz="4" w:space="0" w:color="auto"/>
            </w:tcBorders>
          </w:tcPr>
          <w:p w14:paraId="70C76C85" w14:textId="77777777" w:rsidR="004E552E" w:rsidRPr="004E552E" w:rsidRDefault="004E552E" w:rsidP="004E552E">
            <w:pPr>
              <w:suppressAutoHyphens/>
              <w:jc w:val="both"/>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Производственная практика</w:t>
            </w:r>
          </w:p>
          <w:p w14:paraId="2D9B0CB3" w14:textId="77777777" w:rsidR="004E552E" w:rsidRPr="004E552E" w:rsidRDefault="004E552E" w:rsidP="004E552E">
            <w:pPr>
              <w:suppressAutoHyphens/>
              <w:jc w:val="both"/>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Виды работ</w:t>
            </w:r>
          </w:p>
          <w:p w14:paraId="3042F589" w14:textId="7A86E4FB" w:rsidR="004E552E" w:rsidRPr="004E552E" w:rsidRDefault="004E552E"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w:t>
            </w:r>
            <w:r w:rsidR="00287C62">
              <w:rPr>
                <w:rFonts w:ascii="Times New Roman" w:eastAsia="Times New Roman" w:hAnsi="Times New Roman" w:cs="Times New Roman"/>
                <w:lang w:eastAsia="ru-RU"/>
              </w:rPr>
              <w:t>И</w:t>
            </w:r>
            <w:r w:rsidRPr="004E552E">
              <w:rPr>
                <w:rFonts w:ascii="Times New Roman" w:eastAsia="Times New Roman" w:hAnsi="Times New Roman" w:cs="Times New Roman"/>
                <w:lang w:eastAsia="ru-RU"/>
              </w:rPr>
              <w:t>нструктаж по технике безопасности, пожарной безопасности, электробезопасности на рабочем месте;</w:t>
            </w:r>
          </w:p>
          <w:p w14:paraId="13D25FB0" w14:textId="4E98DE8A"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2. Подготовка рабочего места и оборудования;</w:t>
            </w:r>
          </w:p>
          <w:p w14:paraId="08ADB164" w14:textId="26F9FCBD"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3. Закрепление за практикантами рабочих мест;</w:t>
            </w:r>
          </w:p>
          <w:p w14:paraId="0A7B03A0" w14:textId="4177491D"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4. Участие в подборе инструментов (слесарных, такелажных) и расходных материалов;</w:t>
            </w:r>
          </w:p>
          <w:p w14:paraId="2C46D0BE" w14:textId="6CACCB89"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5. Соединение деталей сетного полотна способами: </w:t>
            </w:r>
            <w:proofErr w:type="spellStart"/>
            <w:r w:rsidRPr="004E552E">
              <w:rPr>
                <w:rFonts w:ascii="Times New Roman" w:eastAsia="Times New Roman" w:hAnsi="Times New Roman" w:cs="Times New Roman"/>
                <w:lang w:eastAsia="ru-RU"/>
              </w:rPr>
              <w:t>съячейка</w:t>
            </w:r>
            <w:proofErr w:type="spellEnd"/>
            <w:r w:rsidRPr="004E552E">
              <w:rPr>
                <w:rFonts w:ascii="Times New Roman" w:eastAsia="Times New Roman" w:hAnsi="Times New Roman" w:cs="Times New Roman"/>
                <w:lang w:eastAsia="ru-RU"/>
              </w:rPr>
              <w:t xml:space="preserve">, </w:t>
            </w:r>
            <w:proofErr w:type="spellStart"/>
            <w:r w:rsidRPr="004E552E">
              <w:rPr>
                <w:rFonts w:ascii="Times New Roman" w:eastAsia="Times New Roman" w:hAnsi="Times New Roman" w:cs="Times New Roman"/>
                <w:lang w:eastAsia="ru-RU"/>
              </w:rPr>
              <w:t>шворка</w:t>
            </w:r>
            <w:proofErr w:type="spellEnd"/>
            <w:r w:rsidRPr="004E552E">
              <w:rPr>
                <w:rFonts w:ascii="Times New Roman" w:eastAsia="Times New Roman" w:hAnsi="Times New Roman" w:cs="Times New Roman"/>
                <w:lang w:eastAsia="ru-RU"/>
              </w:rPr>
              <w:t>;</w:t>
            </w:r>
          </w:p>
          <w:p w14:paraId="33C2C4AB" w14:textId="48FD86C3"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6. Расчет выкройки сетных деталей согласно построечным чертежам;</w:t>
            </w:r>
          </w:p>
          <w:p w14:paraId="51FF9E13" w14:textId="2BDE52FB"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7. Расчет посадки верхних и нижних подбор, нижних крыльев донного трала согласно построечным чертежам;</w:t>
            </w:r>
          </w:p>
          <w:p w14:paraId="56602374" w14:textId="3A67C8E6"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8. Ремонт основных деталей и узлов орудий промышленного рыболовства;</w:t>
            </w:r>
          </w:p>
          <w:p w14:paraId="413D1034" w14:textId="3162A14A"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9. Замер и нарезка синтетических канатов, наложение марок и их </w:t>
            </w:r>
            <w:proofErr w:type="spellStart"/>
            <w:r w:rsidRPr="004E552E">
              <w:rPr>
                <w:rFonts w:ascii="Times New Roman" w:eastAsia="Times New Roman" w:hAnsi="Times New Roman" w:cs="Times New Roman"/>
                <w:lang w:eastAsia="ru-RU"/>
              </w:rPr>
              <w:t>оклетнёвка</w:t>
            </w:r>
            <w:proofErr w:type="spellEnd"/>
            <w:r w:rsidRPr="004E552E">
              <w:rPr>
                <w:rFonts w:ascii="Times New Roman" w:eastAsia="Times New Roman" w:hAnsi="Times New Roman" w:cs="Times New Roman"/>
                <w:lang w:eastAsia="ru-RU"/>
              </w:rPr>
              <w:t xml:space="preserve">; вывязка петель </w:t>
            </w:r>
            <w:proofErr w:type="spellStart"/>
            <w:r w:rsidRPr="004E552E">
              <w:rPr>
                <w:rFonts w:ascii="Times New Roman" w:eastAsia="Times New Roman" w:hAnsi="Times New Roman" w:cs="Times New Roman"/>
                <w:lang w:eastAsia="ru-RU"/>
              </w:rPr>
              <w:t>гайтяна</w:t>
            </w:r>
            <w:proofErr w:type="spellEnd"/>
            <w:r w:rsidRPr="004E552E">
              <w:rPr>
                <w:rFonts w:ascii="Times New Roman" w:eastAsia="Times New Roman" w:hAnsi="Times New Roman" w:cs="Times New Roman"/>
                <w:lang w:eastAsia="ru-RU"/>
              </w:rPr>
              <w:t>;</w:t>
            </w:r>
          </w:p>
          <w:p w14:paraId="5EA3666B" w14:textId="35FC0D10"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10. Расчет и изготовление связей пелагического (разноглубинного) трала: топенантов, </w:t>
            </w:r>
            <w:proofErr w:type="spellStart"/>
            <w:r w:rsidRPr="004E552E">
              <w:rPr>
                <w:rFonts w:ascii="Times New Roman" w:eastAsia="Times New Roman" w:hAnsi="Times New Roman" w:cs="Times New Roman"/>
                <w:lang w:eastAsia="ru-RU"/>
              </w:rPr>
              <w:t>пожилин</w:t>
            </w:r>
            <w:proofErr w:type="spellEnd"/>
            <w:r w:rsidRPr="004E552E">
              <w:rPr>
                <w:rFonts w:ascii="Times New Roman" w:eastAsia="Times New Roman" w:hAnsi="Times New Roman" w:cs="Times New Roman"/>
                <w:lang w:eastAsia="ru-RU"/>
              </w:rPr>
              <w:t xml:space="preserve"> и </w:t>
            </w:r>
            <w:proofErr w:type="spellStart"/>
            <w:r w:rsidRPr="004E552E">
              <w:rPr>
                <w:rFonts w:ascii="Times New Roman" w:eastAsia="Times New Roman" w:hAnsi="Times New Roman" w:cs="Times New Roman"/>
                <w:lang w:eastAsia="ru-RU"/>
              </w:rPr>
              <w:t>ребёр</w:t>
            </w:r>
            <w:proofErr w:type="spellEnd"/>
            <w:r w:rsidRPr="004E552E">
              <w:rPr>
                <w:rFonts w:ascii="Times New Roman" w:eastAsia="Times New Roman" w:hAnsi="Times New Roman" w:cs="Times New Roman"/>
                <w:lang w:eastAsia="ru-RU"/>
              </w:rPr>
              <w:t xml:space="preserve"> из синтетических канатов; замер и нарезка стального каната, изготовление </w:t>
            </w:r>
            <w:proofErr w:type="spellStart"/>
            <w:r w:rsidRPr="004E552E">
              <w:rPr>
                <w:rFonts w:ascii="Times New Roman" w:eastAsia="Times New Roman" w:hAnsi="Times New Roman" w:cs="Times New Roman"/>
                <w:lang w:eastAsia="ru-RU"/>
              </w:rPr>
              <w:t>огонов</w:t>
            </w:r>
            <w:proofErr w:type="spellEnd"/>
            <w:r w:rsidRPr="004E552E">
              <w:rPr>
                <w:rFonts w:ascii="Times New Roman" w:eastAsia="Times New Roman" w:hAnsi="Times New Roman" w:cs="Times New Roman"/>
                <w:lang w:eastAsia="ru-RU"/>
              </w:rPr>
              <w:t>, сращивание канатов;</w:t>
            </w:r>
          </w:p>
          <w:p w14:paraId="3D9CF44F" w14:textId="5C52A9D1"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11. Освоение видов (типов) промысловых машин, механизмов и устройств и размещение их на промысловой палубе судна;</w:t>
            </w:r>
          </w:p>
          <w:p w14:paraId="49554195" w14:textId="2420D6EB"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12. Работы с приборами контроля параметров орудий лова, применяемыми на судах прибрежного и океанического рыболовства (отечественного и иностранного производства);</w:t>
            </w:r>
          </w:p>
          <w:p w14:paraId="66C1C486" w14:textId="62364F0A"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13. Освоение документов о качестве поставленного на борт судна (перед рейсом и в его период) промыслового вооружения и снабжения;</w:t>
            </w:r>
          </w:p>
          <w:p w14:paraId="329D28E4" w14:textId="39C10A41"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14. Эксплуатация, техническое обслуживание деталей и узлов промысловых машин, механизмов и устройств – под наблюдением сменного мастера добычи;</w:t>
            </w:r>
          </w:p>
          <w:p w14:paraId="52366EFF" w14:textId="1F5C8C91" w:rsidR="004E552E" w:rsidRPr="004E552E" w:rsidRDefault="00287C62" w:rsidP="004E552E">
            <w:pPr>
              <w:suppressAutoHyphens/>
              <w:jc w:val="both"/>
              <w:rPr>
                <w:rFonts w:ascii="Times New Roman" w:eastAsia="Times New Roman" w:hAnsi="Times New Roman" w:cs="Times New Roman"/>
                <w:lang w:eastAsia="ru-RU"/>
              </w:rPr>
            </w:pPr>
            <w:r w:rsidRPr="004E552E">
              <w:rPr>
                <w:rFonts w:ascii="Times New Roman" w:eastAsia="Times New Roman" w:hAnsi="Times New Roman" w:cs="Times New Roman"/>
                <w:lang w:eastAsia="ru-RU"/>
              </w:rPr>
              <w:t xml:space="preserve">15. Обслуживание рыбонасосов, применяемых для </w:t>
            </w:r>
            <w:proofErr w:type="spellStart"/>
            <w:r w:rsidRPr="004E552E">
              <w:rPr>
                <w:rFonts w:ascii="Times New Roman" w:eastAsia="Times New Roman" w:hAnsi="Times New Roman" w:cs="Times New Roman"/>
                <w:lang w:eastAsia="ru-RU"/>
              </w:rPr>
              <w:t>выливки</w:t>
            </w:r>
            <w:proofErr w:type="spellEnd"/>
            <w:r w:rsidR="004E552E" w:rsidRPr="004E552E">
              <w:rPr>
                <w:rFonts w:ascii="Times New Roman" w:eastAsia="Times New Roman" w:hAnsi="Times New Roman" w:cs="Times New Roman"/>
                <w:lang w:eastAsia="ru-RU"/>
              </w:rPr>
              <w:t xml:space="preserve"> улова в море и в порту (портопункте).</w:t>
            </w:r>
          </w:p>
        </w:tc>
      </w:tr>
      <w:tr w:rsidR="00287C62" w:rsidRPr="004E552E" w14:paraId="595C42E2" w14:textId="77777777" w:rsidTr="00287C62">
        <w:trPr>
          <w:trHeight w:val="316"/>
        </w:trPr>
        <w:tc>
          <w:tcPr>
            <w:tcW w:w="5000" w:type="pct"/>
            <w:gridSpan w:val="3"/>
            <w:tcBorders>
              <w:top w:val="single" w:sz="4" w:space="0" w:color="auto"/>
              <w:left w:val="single" w:sz="4" w:space="0" w:color="auto"/>
              <w:bottom w:val="single" w:sz="4" w:space="0" w:color="auto"/>
              <w:right w:val="single" w:sz="4" w:space="0" w:color="auto"/>
            </w:tcBorders>
          </w:tcPr>
          <w:p w14:paraId="445704B4" w14:textId="5EEAC144" w:rsidR="00287C62" w:rsidRPr="00287C62" w:rsidRDefault="00287C62" w:rsidP="00287C62">
            <w:pPr>
              <w:suppressAutoHyphens/>
              <w:jc w:val="both"/>
              <w:rPr>
                <w:rFonts w:ascii="Times New Roman" w:eastAsia="Times New Roman" w:hAnsi="Times New Roman" w:cs="Times New Roman"/>
                <w:b/>
                <w:iCs/>
                <w:lang w:eastAsia="ru-RU"/>
              </w:rPr>
            </w:pPr>
            <w:r w:rsidRPr="00287C62">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287C62" w:rsidRPr="004E552E" w14:paraId="6A0882A4" w14:textId="77777777" w:rsidTr="00287C62">
        <w:tc>
          <w:tcPr>
            <w:tcW w:w="5000" w:type="pct"/>
            <w:gridSpan w:val="3"/>
            <w:tcBorders>
              <w:top w:val="single" w:sz="4" w:space="0" w:color="auto"/>
              <w:left w:val="single" w:sz="4" w:space="0" w:color="auto"/>
              <w:bottom w:val="single" w:sz="4" w:space="0" w:color="auto"/>
              <w:right w:val="single" w:sz="4" w:space="0" w:color="auto"/>
            </w:tcBorders>
            <w:hideMark/>
          </w:tcPr>
          <w:p w14:paraId="5E2C716E" w14:textId="7FC7FDEC" w:rsidR="00287C62" w:rsidRPr="004E552E" w:rsidRDefault="00287C62" w:rsidP="00287C62">
            <w:pPr>
              <w:spacing w:line="276" w:lineRule="auto"/>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368</w:t>
            </w:r>
          </w:p>
        </w:tc>
      </w:tr>
    </w:tbl>
    <w:p w14:paraId="4EEECFA4" w14:textId="77777777" w:rsidR="00DC3F6C" w:rsidRDefault="00DC3F6C" w:rsidP="00DC3F6C">
      <w:pPr>
        <w:pStyle w:val="114"/>
        <w:ind w:firstLine="0"/>
        <w:jc w:val="both"/>
        <w:rPr>
          <w:rFonts w:ascii="Times New Roman" w:hAnsi="Times New Roman"/>
        </w:rPr>
      </w:pPr>
    </w:p>
    <w:p w14:paraId="3AA096FA" w14:textId="77777777" w:rsidR="00DC3F6C" w:rsidRPr="008D2724" w:rsidRDefault="00DC3F6C" w:rsidP="00DC3F6C">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DCCCAD7" w14:textId="77777777" w:rsidR="00DC3F6C" w:rsidRDefault="00DC3F6C" w:rsidP="00DC3F6C">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6AA93521" w14:textId="77777777" w:rsidR="004E552E" w:rsidRDefault="004E552E" w:rsidP="00DC3F6C">
      <w:pPr>
        <w:suppressAutoHyphens/>
        <w:ind w:firstLine="708"/>
        <w:jc w:val="both"/>
        <w:rPr>
          <w:rFonts w:ascii="Times New Roman" w:hAnsi="Times New Roman" w:cs="Times New Roman"/>
          <w:sz w:val="24"/>
          <w:szCs w:val="24"/>
        </w:rPr>
      </w:pPr>
    </w:p>
    <w:p w14:paraId="7DA18C0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 xml:space="preserve">1. Расчет основных элементов и подбор приводов </w:t>
      </w:r>
      <w:proofErr w:type="spellStart"/>
      <w:r w:rsidRPr="004E552E">
        <w:rPr>
          <w:rFonts w:ascii="Times New Roman" w:eastAsia="Times New Roman" w:hAnsi="Times New Roman" w:cs="Times New Roman"/>
          <w:bCs/>
          <w:lang w:eastAsia="ru-RU"/>
        </w:rPr>
        <w:t>ваерных</w:t>
      </w:r>
      <w:proofErr w:type="spellEnd"/>
      <w:r w:rsidRPr="004E552E">
        <w:rPr>
          <w:rFonts w:ascii="Times New Roman" w:eastAsia="Times New Roman" w:hAnsi="Times New Roman" w:cs="Times New Roman"/>
          <w:bCs/>
          <w:lang w:eastAsia="ru-RU"/>
        </w:rPr>
        <w:t xml:space="preserve"> лебедок;</w:t>
      </w:r>
    </w:p>
    <w:p w14:paraId="3986D2F9"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2. Расчет основных элементов и подбор приводов кабельных лебедок;</w:t>
      </w:r>
    </w:p>
    <w:p w14:paraId="045864DD" w14:textId="77777777" w:rsidR="004E552E" w:rsidRPr="004E552E" w:rsidRDefault="004E552E" w:rsidP="004E552E">
      <w:pPr>
        <w:suppressAutoHyphens/>
        <w:jc w:val="both"/>
        <w:rPr>
          <w:rFonts w:ascii="Times New Roman" w:eastAsia="Times New Roman" w:hAnsi="Times New Roman" w:cs="Times New Roman"/>
          <w:bCs/>
          <w:lang w:eastAsia="ru-RU"/>
        </w:rPr>
      </w:pPr>
      <w:r w:rsidRPr="004E552E">
        <w:rPr>
          <w:rFonts w:ascii="Times New Roman" w:eastAsia="Times New Roman" w:hAnsi="Times New Roman" w:cs="Times New Roman"/>
          <w:bCs/>
          <w:lang w:eastAsia="ru-RU"/>
        </w:rPr>
        <w:t>3. Расчет основных элементов и подбор приводов вытяжных лебедок;</w:t>
      </w:r>
    </w:p>
    <w:p w14:paraId="505E3206" w14:textId="4E2233EC" w:rsidR="004E552E" w:rsidRDefault="004E552E" w:rsidP="00287C62">
      <w:pPr>
        <w:suppressAutoHyphens/>
        <w:jc w:val="both"/>
        <w:rPr>
          <w:rFonts w:ascii="Times New Roman" w:hAnsi="Times New Roman" w:cs="Times New Roman"/>
          <w:sz w:val="24"/>
          <w:szCs w:val="24"/>
        </w:rPr>
      </w:pPr>
      <w:r w:rsidRPr="004E552E">
        <w:rPr>
          <w:rFonts w:ascii="Times New Roman" w:eastAsia="Times New Roman" w:hAnsi="Times New Roman" w:cs="Times New Roman"/>
          <w:bCs/>
          <w:lang w:eastAsia="ru-RU"/>
        </w:rPr>
        <w:t>4. Расчет основных элементов и подбор приводов сетных барабанов</w:t>
      </w:r>
    </w:p>
    <w:p w14:paraId="6E0980DD" w14:textId="77777777" w:rsidR="004E552E" w:rsidRPr="00C13371" w:rsidRDefault="004E552E" w:rsidP="00DC3F6C">
      <w:pPr>
        <w:suppressAutoHyphens/>
        <w:ind w:firstLine="708"/>
        <w:jc w:val="both"/>
        <w:rPr>
          <w:rFonts w:ascii="Times New Roman" w:hAnsi="Times New Roman" w:cs="Times New Roman"/>
          <w:sz w:val="24"/>
          <w:szCs w:val="24"/>
        </w:rPr>
      </w:pPr>
    </w:p>
    <w:p w14:paraId="48365942" w14:textId="4DE2A893" w:rsidR="00DC3F6C" w:rsidRPr="00E11160" w:rsidRDefault="00DC3F6C" w:rsidP="00DC3F6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680B17AF" w14:textId="77777777" w:rsidR="00DC3F6C" w:rsidRPr="00E11160" w:rsidRDefault="00DC3F6C" w:rsidP="00DC3F6C">
      <w:pPr>
        <w:pStyle w:val="114"/>
        <w:rPr>
          <w:rFonts w:ascii="Times New Roman" w:hAnsi="Times New Roman"/>
        </w:rPr>
      </w:pPr>
      <w:r w:rsidRPr="00E11160">
        <w:rPr>
          <w:rFonts w:ascii="Times New Roman" w:hAnsi="Times New Roman"/>
        </w:rPr>
        <w:t>3.1. Материально-техническое обеспечение</w:t>
      </w:r>
    </w:p>
    <w:p w14:paraId="0C988532" w14:textId="2407EF38" w:rsidR="00DC3F6C" w:rsidRPr="00FA680C" w:rsidRDefault="00DC3F6C" w:rsidP="00DC3F6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«Общепрофессиональных дисциплин и профессиональных модуле</w:t>
      </w:r>
      <w:r w:rsidR="00935B21">
        <w:rPr>
          <w:rFonts w:ascii="Times New Roman" w:hAnsi="Times New Roman" w:cs="Times New Roman"/>
          <w:bCs/>
          <w:sz w:val="24"/>
          <w:szCs w:val="24"/>
        </w:rPr>
        <w:tab/>
        <w:t>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3A82DD" w14:textId="5843BBB4" w:rsidR="00DC3F6C" w:rsidRPr="00FA680C" w:rsidRDefault="00DC3F6C" w:rsidP="00DC3F6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935B21">
        <w:rPr>
          <w:rFonts w:ascii="Times New Roman" w:hAnsi="Times New Roman" w:cs="Times New Roman"/>
          <w:bCs/>
          <w:sz w:val="24"/>
          <w:szCs w:val="24"/>
        </w:rPr>
        <w:t xml:space="preserve"> </w:t>
      </w:r>
      <w:r w:rsidR="00935B21" w:rsidRPr="001904B5">
        <w:rPr>
          <w:rFonts w:ascii="Times New Roman" w:hAnsi="Times New Roman"/>
          <w:bCs/>
          <w:sz w:val="24"/>
          <w:szCs w:val="24"/>
        </w:rPr>
        <w:t xml:space="preserve">«Механизации и автоматизации процессов </w:t>
      </w:r>
      <w:r w:rsidR="00935B21" w:rsidRPr="009A23A6">
        <w:rPr>
          <w:rFonts w:ascii="Times New Roman" w:hAnsi="Times New Roman"/>
          <w:bCs/>
          <w:sz w:val="24"/>
          <w:szCs w:val="24"/>
        </w:rPr>
        <w:t>промышленного рыболовства, аквакультуры и марикультуры»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9BB3EDD" w14:textId="4BDDF449" w:rsidR="00DC3F6C" w:rsidRPr="00FA680C" w:rsidRDefault="00DC3F6C" w:rsidP="00DC3F6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935B21">
        <w:rPr>
          <w:rFonts w:ascii="Times New Roman" w:hAnsi="Times New Roman" w:cs="Times New Roman"/>
          <w:bCs/>
          <w:sz w:val="24"/>
          <w:szCs w:val="24"/>
        </w:rPr>
        <w:t xml:space="preserve"> </w:t>
      </w:r>
      <w:r w:rsidR="00935B21" w:rsidRPr="009A23A6">
        <w:rPr>
          <w:rFonts w:ascii="Times New Roman" w:hAnsi="Times New Roman"/>
          <w:bCs/>
          <w:sz w:val="24"/>
          <w:szCs w:val="24"/>
        </w:rPr>
        <w:t>«Слесарная», «Механическая», «Конструкторская»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F677151" w14:textId="0236265A" w:rsidR="00DC3F6C" w:rsidRPr="00FA680C" w:rsidRDefault="00DC3F6C" w:rsidP="00DC3F6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E72D96A" w14:textId="77777777" w:rsidR="00DC3F6C" w:rsidRDefault="00DC3F6C" w:rsidP="00DC3F6C">
      <w:pPr>
        <w:spacing w:after="200" w:line="276" w:lineRule="auto"/>
        <w:rPr>
          <w:rFonts w:ascii="Times New Roman" w:hAnsi="Times New Roman" w:cs="Times New Roman"/>
          <w:b/>
          <w:bCs/>
          <w:sz w:val="24"/>
          <w:szCs w:val="24"/>
        </w:rPr>
      </w:pPr>
    </w:p>
    <w:p w14:paraId="670B78B2" w14:textId="77777777" w:rsidR="00DC3F6C" w:rsidRPr="00FA680C" w:rsidRDefault="00DC3F6C" w:rsidP="00DC3F6C">
      <w:pPr>
        <w:spacing w:after="200" w:line="276" w:lineRule="auto"/>
        <w:rPr>
          <w:rFonts w:ascii="Times New Roman" w:hAnsi="Times New Roman" w:cs="Times New Roman"/>
          <w:b/>
          <w:bCs/>
          <w:sz w:val="24"/>
          <w:szCs w:val="24"/>
        </w:rPr>
      </w:pPr>
    </w:p>
    <w:p w14:paraId="3E221F8D" w14:textId="77777777" w:rsidR="00DC3F6C" w:rsidRPr="00E11160" w:rsidRDefault="00DC3F6C" w:rsidP="00DC3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14ABA" w14:textId="77777777" w:rsidR="00DC3F6C" w:rsidRDefault="00DC3F6C" w:rsidP="00DC3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C87A1" w14:textId="77777777" w:rsidR="00DC3F6C" w:rsidRDefault="00DC3F6C" w:rsidP="00DC3F6C">
      <w:pPr>
        <w:pStyle w:val="a4"/>
        <w:spacing w:line="276" w:lineRule="auto"/>
        <w:ind w:left="0" w:firstLine="709"/>
        <w:jc w:val="both"/>
        <w:rPr>
          <w:rFonts w:ascii="Times New Roman" w:hAnsi="Times New Roman"/>
          <w:bCs/>
          <w:sz w:val="24"/>
          <w:szCs w:val="24"/>
        </w:rPr>
      </w:pPr>
    </w:p>
    <w:p w14:paraId="132BFEF6" w14:textId="77777777" w:rsidR="00DC3F6C" w:rsidRPr="00E11160" w:rsidRDefault="00DC3F6C" w:rsidP="00DC3F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81F1E8" w14:textId="67B572E7" w:rsidR="00DC3F6C" w:rsidRDefault="00DC3F6C" w:rsidP="004C6391">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C6391" w:rsidRPr="00480F4A">
        <w:rPr>
          <w:rFonts w:ascii="Times New Roman" w:hAnsi="Times New Roman"/>
          <w:sz w:val="24"/>
          <w:szCs w:val="24"/>
        </w:rPr>
        <w:t xml:space="preserve">Профобразование, 2020. — 317 c. — ISBN 978-5-4488-0607-0. — </w:t>
      </w:r>
      <w:proofErr w:type="gramStart"/>
      <w:r w:rsidR="004C6391" w:rsidRPr="00480F4A">
        <w:rPr>
          <w:rFonts w:ascii="Times New Roman" w:hAnsi="Times New Roman"/>
          <w:sz w:val="24"/>
          <w:szCs w:val="24"/>
        </w:rPr>
        <w:t>Текст :</w:t>
      </w:r>
      <w:proofErr w:type="gramEnd"/>
      <w:r w:rsidR="004C6391" w:rsidRPr="00480F4A">
        <w:rPr>
          <w:rFonts w:ascii="Times New Roman" w:hAnsi="Times New Roman"/>
          <w:sz w:val="24"/>
          <w:szCs w:val="24"/>
        </w:rPr>
        <w:t xml:space="preserve"> электронный // Электронный ресурс цифровой образовательной среды СПО </w:t>
      </w:r>
      <w:proofErr w:type="spellStart"/>
      <w:r w:rsidR="004C6391" w:rsidRPr="00480F4A">
        <w:rPr>
          <w:rFonts w:ascii="Times New Roman" w:hAnsi="Times New Roman"/>
          <w:sz w:val="24"/>
          <w:szCs w:val="24"/>
        </w:rPr>
        <w:t>PROFобразование</w:t>
      </w:r>
      <w:proofErr w:type="spellEnd"/>
      <w:r w:rsidR="004C6391" w:rsidRPr="00480F4A">
        <w:rPr>
          <w:rFonts w:ascii="Times New Roman" w:hAnsi="Times New Roman"/>
          <w:sz w:val="24"/>
          <w:szCs w:val="24"/>
        </w:rPr>
        <w:t xml:space="preserve"> : [сайт]. — URL: https://profspo.ru/books/92127</w:t>
      </w:r>
    </w:p>
    <w:p w14:paraId="5A2A5CB9" w14:textId="77777777" w:rsidR="00DC3F6C" w:rsidRPr="00FA680C" w:rsidRDefault="00DC3F6C" w:rsidP="00DC3F6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6340066" w14:textId="77777777" w:rsidR="00DC3F6C" w:rsidRPr="00FA680C" w:rsidRDefault="00DC3F6C" w:rsidP="00DC3F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3FFFEB4" w14:textId="77777777" w:rsidR="00DC3F6C" w:rsidRDefault="00DC3F6C" w:rsidP="00DC3F6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7EDB1B53" w14:textId="77777777" w:rsidR="00DC3F6C" w:rsidRPr="00FA680C" w:rsidRDefault="00DC3F6C" w:rsidP="00DC3F6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C3F6C" w:rsidRPr="008D2724" w14:paraId="3B5F06FB" w14:textId="77777777" w:rsidTr="00EA6029">
        <w:trPr>
          <w:trHeight w:val="23"/>
        </w:trPr>
        <w:tc>
          <w:tcPr>
            <w:tcW w:w="799" w:type="pct"/>
          </w:tcPr>
          <w:p w14:paraId="36B43A7C" w14:textId="77777777" w:rsidR="00DC3F6C" w:rsidRPr="008D2724" w:rsidRDefault="00DC3F6C"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B348049" w14:textId="77777777" w:rsidR="00DC3F6C" w:rsidRPr="008D2724" w:rsidRDefault="00DC3F6C"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82A572B" w14:textId="77777777" w:rsidR="00DC3F6C" w:rsidRPr="008D2724" w:rsidRDefault="00DC3F6C"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DC3F6C" w:rsidRPr="008D2724" w14:paraId="4CFB8BAE" w14:textId="77777777" w:rsidTr="00EA6029">
        <w:trPr>
          <w:trHeight w:val="23"/>
        </w:trPr>
        <w:tc>
          <w:tcPr>
            <w:tcW w:w="799" w:type="pct"/>
          </w:tcPr>
          <w:p w14:paraId="53C2B8D9" w14:textId="77777777" w:rsidR="004E552E" w:rsidRPr="004E552E" w:rsidRDefault="004E552E" w:rsidP="004E552E">
            <w:pPr>
              <w:rPr>
                <w:rFonts w:ascii="Times New Roman" w:hAnsi="Times New Roman" w:cs="Times New Roman"/>
                <w:bCs/>
                <w:sz w:val="24"/>
                <w:szCs w:val="24"/>
              </w:rPr>
            </w:pPr>
            <w:r w:rsidRPr="004E552E">
              <w:rPr>
                <w:rFonts w:ascii="Times New Roman" w:hAnsi="Times New Roman" w:cs="Times New Roman"/>
                <w:bCs/>
                <w:sz w:val="24"/>
                <w:szCs w:val="24"/>
              </w:rPr>
              <w:t>ОК.01</w:t>
            </w:r>
          </w:p>
          <w:p w14:paraId="703A3039" w14:textId="77777777" w:rsidR="004E552E" w:rsidRPr="004E552E" w:rsidRDefault="004E552E" w:rsidP="004E552E">
            <w:pPr>
              <w:rPr>
                <w:rFonts w:ascii="Times New Roman" w:hAnsi="Times New Roman" w:cs="Times New Roman"/>
                <w:bCs/>
                <w:sz w:val="24"/>
                <w:szCs w:val="24"/>
              </w:rPr>
            </w:pPr>
            <w:r w:rsidRPr="004E552E">
              <w:rPr>
                <w:rFonts w:ascii="Times New Roman" w:hAnsi="Times New Roman" w:cs="Times New Roman"/>
                <w:bCs/>
                <w:sz w:val="24"/>
                <w:szCs w:val="24"/>
              </w:rPr>
              <w:t>ПК 3.1.</w:t>
            </w:r>
          </w:p>
          <w:p w14:paraId="03590148" w14:textId="77777777" w:rsidR="004E552E" w:rsidRPr="004E552E" w:rsidRDefault="004E552E" w:rsidP="004E552E">
            <w:pPr>
              <w:rPr>
                <w:rFonts w:ascii="Times New Roman" w:hAnsi="Times New Roman" w:cs="Times New Roman"/>
                <w:bCs/>
                <w:sz w:val="24"/>
                <w:szCs w:val="24"/>
              </w:rPr>
            </w:pPr>
            <w:r w:rsidRPr="004E552E">
              <w:rPr>
                <w:rFonts w:ascii="Times New Roman" w:hAnsi="Times New Roman" w:cs="Times New Roman"/>
                <w:bCs/>
                <w:sz w:val="24"/>
                <w:szCs w:val="24"/>
              </w:rPr>
              <w:t>ПК 3.2.</w:t>
            </w:r>
          </w:p>
          <w:p w14:paraId="0892E354" w14:textId="77777777" w:rsidR="004E552E" w:rsidRPr="004E552E" w:rsidRDefault="004E552E" w:rsidP="004E552E">
            <w:pPr>
              <w:rPr>
                <w:rFonts w:ascii="Times New Roman" w:hAnsi="Times New Roman" w:cs="Times New Roman"/>
                <w:bCs/>
                <w:sz w:val="24"/>
                <w:szCs w:val="24"/>
              </w:rPr>
            </w:pPr>
            <w:r w:rsidRPr="004E552E">
              <w:rPr>
                <w:rFonts w:ascii="Times New Roman" w:hAnsi="Times New Roman" w:cs="Times New Roman"/>
                <w:bCs/>
                <w:sz w:val="24"/>
                <w:szCs w:val="24"/>
              </w:rPr>
              <w:t>ПК 3.3.</w:t>
            </w:r>
          </w:p>
          <w:p w14:paraId="0627BB87" w14:textId="77777777" w:rsidR="004E552E" w:rsidRPr="004E552E" w:rsidRDefault="004E552E" w:rsidP="004E552E">
            <w:pPr>
              <w:rPr>
                <w:rFonts w:ascii="Times New Roman" w:hAnsi="Times New Roman" w:cs="Times New Roman"/>
                <w:bCs/>
                <w:sz w:val="24"/>
                <w:szCs w:val="24"/>
              </w:rPr>
            </w:pPr>
            <w:r w:rsidRPr="004E552E">
              <w:rPr>
                <w:rFonts w:ascii="Times New Roman" w:hAnsi="Times New Roman" w:cs="Times New Roman"/>
                <w:bCs/>
                <w:sz w:val="24"/>
                <w:szCs w:val="24"/>
              </w:rPr>
              <w:t>ПК 3.4.</w:t>
            </w:r>
          </w:p>
          <w:p w14:paraId="3D51CB63" w14:textId="77777777" w:rsidR="004E552E" w:rsidRPr="004E552E" w:rsidRDefault="004E552E" w:rsidP="004E552E">
            <w:pPr>
              <w:rPr>
                <w:rFonts w:ascii="Times New Roman" w:hAnsi="Times New Roman" w:cs="Times New Roman"/>
                <w:bCs/>
                <w:sz w:val="24"/>
                <w:szCs w:val="24"/>
              </w:rPr>
            </w:pPr>
            <w:r w:rsidRPr="004E552E">
              <w:rPr>
                <w:rFonts w:ascii="Times New Roman" w:hAnsi="Times New Roman" w:cs="Times New Roman"/>
                <w:bCs/>
                <w:sz w:val="24"/>
                <w:szCs w:val="24"/>
              </w:rPr>
              <w:t>ПК 3.5.</w:t>
            </w:r>
          </w:p>
          <w:p w14:paraId="1DF50D2E" w14:textId="05F4684A" w:rsidR="00DC3F6C" w:rsidRPr="00DD11E4" w:rsidRDefault="004E552E" w:rsidP="004E552E">
            <w:pPr>
              <w:suppressAutoHyphens/>
              <w:contextualSpacing/>
              <w:rPr>
                <w:rFonts w:ascii="Times New Roman" w:hAnsi="Times New Roman" w:cs="Times New Roman"/>
                <w:sz w:val="24"/>
                <w:szCs w:val="24"/>
              </w:rPr>
            </w:pPr>
            <w:r w:rsidRPr="004E552E">
              <w:rPr>
                <w:rFonts w:ascii="Times New Roman" w:hAnsi="Times New Roman" w:cs="Times New Roman"/>
                <w:bCs/>
                <w:sz w:val="24"/>
                <w:szCs w:val="24"/>
              </w:rPr>
              <w:t>ПК 3.6.</w:t>
            </w:r>
          </w:p>
        </w:tc>
        <w:tc>
          <w:tcPr>
            <w:tcW w:w="2755" w:type="pct"/>
          </w:tcPr>
          <w:p w14:paraId="5D0765A4" w14:textId="77777777" w:rsidR="00DC3F6C" w:rsidRPr="00DC3F6C" w:rsidRDefault="00DC3F6C" w:rsidP="00EA6029">
            <w:pPr>
              <w:suppressAutoHyphens/>
              <w:contextualSpacing/>
              <w:rPr>
                <w:rFonts w:ascii="Times New Roman" w:hAnsi="Times New Roman" w:cs="Times New Roman"/>
                <w:b/>
                <w:bCs/>
                <w:sz w:val="24"/>
                <w:szCs w:val="24"/>
              </w:rPr>
            </w:pPr>
            <w:r>
              <w:rPr>
                <w:rFonts w:ascii="Times New Roman" w:hAnsi="Times New Roman"/>
              </w:rPr>
              <w:t>О</w:t>
            </w:r>
            <w:r w:rsidRPr="008A0EFA">
              <w:rPr>
                <w:rFonts w:ascii="Times New Roman" w:hAnsi="Times New Roman"/>
              </w:rPr>
              <w:t>боснованность постановки цели, выбора и применения методов и способов решения профессиональных задач;</w:t>
            </w:r>
            <w:r>
              <w:rPr>
                <w:rFonts w:ascii="Times New Roman" w:hAnsi="Times New Roman"/>
              </w:rPr>
              <w:t xml:space="preserve"> </w:t>
            </w:r>
            <w:r w:rsidRPr="008A0EFA">
              <w:rPr>
                <w:rFonts w:ascii="Times New Roman" w:hAnsi="Times New Roman"/>
              </w:rPr>
              <w:t>адекватная оценка и самооценка эффективности и качества выполнения профессиональных задач</w:t>
            </w:r>
            <w:r>
              <w:rPr>
                <w:rFonts w:ascii="Times New Roman" w:hAnsi="Times New Roman"/>
              </w:rPr>
              <w:t>.</w:t>
            </w:r>
          </w:p>
          <w:p w14:paraId="0D81BFD4" w14:textId="77777777" w:rsidR="00A65EFC" w:rsidRPr="00A65EFC" w:rsidRDefault="00A65EFC" w:rsidP="00A65EFC">
            <w:pPr>
              <w:suppressAutoHyphens/>
              <w:contextualSpacing/>
              <w:rPr>
                <w:rFonts w:ascii="Times New Roman" w:hAnsi="Times New Roman" w:cs="Times New Roman"/>
                <w:sz w:val="24"/>
                <w:szCs w:val="24"/>
              </w:rPr>
            </w:pPr>
            <w:r w:rsidRPr="00A65EFC">
              <w:rPr>
                <w:rFonts w:ascii="Times New Roman" w:hAnsi="Times New Roman" w:cs="Times New Roman"/>
                <w:sz w:val="24"/>
                <w:szCs w:val="24"/>
              </w:rPr>
              <w:t>Способность обучающегося подготавливать оборудование и материалы, средства измерения и контроля, применяемые при изготовлении и ремонте различных орудий рыболовства</w:t>
            </w:r>
          </w:p>
          <w:p w14:paraId="45A8DDAA" w14:textId="77777777" w:rsidR="00A65EFC" w:rsidRPr="00A65EFC" w:rsidRDefault="00A65EFC" w:rsidP="00A65EFC">
            <w:pPr>
              <w:suppressAutoHyphens/>
              <w:contextualSpacing/>
              <w:rPr>
                <w:rFonts w:ascii="Times New Roman" w:hAnsi="Times New Roman" w:cs="Times New Roman"/>
                <w:sz w:val="24"/>
                <w:szCs w:val="24"/>
              </w:rPr>
            </w:pPr>
            <w:r w:rsidRPr="00A65EFC">
              <w:rPr>
                <w:rFonts w:ascii="Times New Roman" w:hAnsi="Times New Roman" w:cs="Times New Roman"/>
                <w:sz w:val="24"/>
                <w:szCs w:val="24"/>
              </w:rPr>
              <w:lastRenderedPageBreak/>
              <w:t>Способность обучающегося читать и подготавливать техническую документацию на изготовление и ремонт орудий промышленного рыболовства.</w:t>
            </w:r>
          </w:p>
          <w:p w14:paraId="7A4C9EB1" w14:textId="77777777" w:rsidR="00A65EFC" w:rsidRPr="00A65EFC" w:rsidRDefault="00A65EFC" w:rsidP="00A65EFC">
            <w:pPr>
              <w:suppressAutoHyphens/>
              <w:contextualSpacing/>
              <w:rPr>
                <w:rFonts w:ascii="Times New Roman" w:hAnsi="Times New Roman" w:cs="Times New Roman"/>
                <w:sz w:val="24"/>
                <w:szCs w:val="24"/>
              </w:rPr>
            </w:pPr>
            <w:r w:rsidRPr="00A65EFC">
              <w:rPr>
                <w:rFonts w:ascii="Times New Roman" w:hAnsi="Times New Roman" w:cs="Times New Roman"/>
                <w:sz w:val="24"/>
                <w:szCs w:val="24"/>
              </w:rPr>
              <w:t>Способность обучающегося рассчитывать параметры орудий промышленного рыболовства при их изготовлении и ремонте.</w:t>
            </w:r>
          </w:p>
          <w:p w14:paraId="6870E7A1" w14:textId="77777777" w:rsidR="00A65EFC" w:rsidRPr="00A65EFC" w:rsidRDefault="00A65EFC" w:rsidP="00A65EFC">
            <w:pPr>
              <w:suppressAutoHyphens/>
              <w:contextualSpacing/>
              <w:rPr>
                <w:rFonts w:ascii="Times New Roman" w:hAnsi="Times New Roman" w:cs="Times New Roman"/>
                <w:sz w:val="24"/>
                <w:szCs w:val="24"/>
              </w:rPr>
            </w:pPr>
            <w:r w:rsidRPr="00A65EFC">
              <w:rPr>
                <w:rFonts w:ascii="Times New Roman" w:hAnsi="Times New Roman" w:cs="Times New Roman"/>
                <w:sz w:val="24"/>
                <w:szCs w:val="24"/>
              </w:rPr>
              <w:t>Выполнение технологических операций по изготовлению и ремонту орудий промышленного рыболовства.</w:t>
            </w:r>
          </w:p>
          <w:p w14:paraId="4E730B17" w14:textId="77777777" w:rsidR="00A65EFC" w:rsidRPr="00A65EFC" w:rsidRDefault="00A65EFC" w:rsidP="00A65EFC">
            <w:pPr>
              <w:suppressAutoHyphens/>
              <w:contextualSpacing/>
              <w:rPr>
                <w:rFonts w:ascii="Times New Roman" w:hAnsi="Times New Roman" w:cs="Times New Roman"/>
                <w:sz w:val="24"/>
                <w:szCs w:val="24"/>
              </w:rPr>
            </w:pPr>
            <w:r w:rsidRPr="00A65EFC">
              <w:rPr>
                <w:rFonts w:ascii="Times New Roman" w:hAnsi="Times New Roman" w:cs="Times New Roman"/>
                <w:sz w:val="24"/>
                <w:szCs w:val="24"/>
              </w:rPr>
              <w:t>Использование САПР для создания чертежей тралов.</w:t>
            </w:r>
          </w:p>
          <w:p w14:paraId="0DB0D90C" w14:textId="2E7D5802" w:rsidR="00DC3F6C" w:rsidRPr="00DD11E4" w:rsidRDefault="00A65EFC" w:rsidP="00A65EFC">
            <w:pPr>
              <w:suppressAutoHyphens/>
              <w:contextualSpacing/>
              <w:rPr>
                <w:rFonts w:ascii="Times New Roman" w:hAnsi="Times New Roman" w:cs="Times New Roman"/>
                <w:sz w:val="24"/>
                <w:szCs w:val="24"/>
              </w:rPr>
            </w:pPr>
            <w:r w:rsidRPr="00A65EFC">
              <w:rPr>
                <w:rFonts w:ascii="Times New Roman" w:hAnsi="Times New Roman" w:cs="Times New Roman"/>
                <w:sz w:val="24"/>
                <w:szCs w:val="24"/>
              </w:rPr>
              <w:t>Способность обучающегося осуществлять технологическое обеспечение процессов производства и ремонта орудий добычи (вылова) водных биологических ресурсов.</w:t>
            </w:r>
          </w:p>
        </w:tc>
        <w:tc>
          <w:tcPr>
            <w:tcW w:w="1446" w:type="pct"/>
          </w:tcPr>
          <w:p w14:paraId="5483525D" w14:textId="6EDCA8B6" w:rsidR="00DC3F6C" w:rsidRPr="00DD11E4" w:rsidRDefault="00DC3F6C" w:rsidP="00EA6029">
            <w:pPr>
              <w:suppressAutoHyphens/>
              <w:contextualSpacing/>
              <w:rPr>
                <w:rFonts w:ascii="Times New Roman" w:hAnsi="Times New Roman" w:cs="Times New Roman"/>
                <w:sz w:val="24"/>
                <w:szCs w:val="24"/>
              </w:rPr>
            </w:pPr>
            <w:r w:rsidRPr="00C36BE8">
              <w:rPr>
                <w:rFonts w:ascii="Times New Roman" w:hAnsi="Times New Roman"/>
              </w:rPr>
              <w:lastRenderedPageBreak/>
              <w:t>Все виды опроса, защита результатов практических занятий</w:t>
            </w:r>
            <w:r w:rsidR="00A65EFC" w:rsidRPr="001904B5">
              <w:rPr>
                <w:rFonts w:ascii="Times New Roman" w:hAnsi="Times New Roman"/>
                <w:sz w:val="24"/>
                <w:szCs w:val="24"/>
              </w:rPr>
              <w:t xml:space="preserve"> и лабораторных заданий</w:t>
            </w:r>
            <w:r w:rsidRPr="00C36BE8">
              <w:rPr>
                <w:rFonts w:ascii="Times New Roman" w:hAnsi="Times New Roman"/>
              </w:rPr>
              <w:t>; защита курсового проекта; отчет по производственной практике.</w:t>
            </w:r>
          </w:p>
        </w:tc>
      </w:tr>
      <w:bookmarkEnd w:id="37"/>
    </w:tbl>
    <w:p w14:paraId="7849A35D" w14:textId="77777777" w:rsidR="00DD11E4" w:rsidRDefault="00DD11E4" w:rsidP="00F53FDC">
      <w:pPr>
        <w:jc w:val="right"/>
        <w:rPr>
          <w:rFonts w:ascii="Times New Roman" w:hAnsi="Times New Roman" w:cs="Times New Roman"/>
          <w:b/>
          <w:bCs/>
          <w:sz w:val="24"/>
          <w:szCs w:val="24"/>
        </w:rPr>
      </w:pPr>
    </w:p>
    <w:p w14:paraId="6D599883" w14:textId="77777777" w:rsidR="00DC3F6C" w:rsidRDefault="00DC3F6C" w:rsidP="00F53FDC">
      <w:pPr>
        <w:jc w:val="right"/>
        <w:rPr>
          <w:rFonts w:ascii="Times New Roman" w:hAnsi="Times New Roman" w:cs="Times New Roman"/>
          <w:b/>
          <w:bCs/>
          <w:sz w:val="24"/>
          <w:szCs w:val="24"/>
        </w:rPr>
      </w:pPr>
    </w:p>
    <w:p w14:paraId="360357ED" w14:textId="77777777" w:rsidR="00DC3F6C" w:rsidRDefault="00DC3F6C" w:rsidP="00F53FDC">
      <w:pPr>
        <w:jc w:val="right"/>
        <w:rPr>
          <w:rFonts w:ascii="Times New Roman" w:hAnsi="Times New Roman" w:cs="Times New Roman"/>
          <w:b/>
          <w:bCs/>
          <w:sz w:val="24"/>
          <w:szCs w:val="24"/>
        </w:rPr>
      </w:pPr>
    </w:p>
    <w:p w14:paraId="709655F0" w14:textId="77777777" w:rsidR="00DC3F6C" w:rsidRDefault="00DC3F6C" w:rsidP="00F53FDC">
      <w:pPr>
        <w:jc w:val="right"/>
        <w:rPr>
          <w:rFonts w:ascii="Times New Roman" w:hAnsi="Times New Roman" w:cs="Times New Roman"/>
          <w:b/>
          <w:bCs/>
          <w:sz w:val="24"/>
          <w:szCs w:val="24"/>
        </w:rPr>
      </w:pPr>
    </w:p>
    <w:p w14:paraId="0B768764" w14:textId="77777777" w:rsidR="00DC3F6C" w:rsidRDefault="00DC3F6C" w:rsidP="00F53FDC">
      <w:pPr>
        <w:jc w:val="right"/>
        <w:rPr>
          <w:rFonts w:ascii="Times New Roman" w:hAnsi="Times New Roman" w:cs="Times New Roman"/>
          <w:b/>
          <w:bCs/>
          <w:sz w:val="24"/>
          <w:szCs w:val="24"/>
        </w:rPr>
      </w:pPr>
    </w:p>
    <w:p w14:paraId="4AB2E539" w14:textId="77777777" w:rsidR="00DC3F6C" w:rsidRDefault="00DC3F6C" w:rsidP="00F53FDC">
      <w:pPr>
        <w:jc w:val="right"/>
        <w:rPr>
          <w:rFonts w:ascii="Times New Roman" w:hAnsi="Times New Roman" w:cs="Times New Roman"/>
          <w:b/>
          <w:bCs/>
          <w:sz w:val="24"/>
          <w:szCs w:val="24"/>
        </w:rPr>
      </w:pPr>
    </w:p>
    <w:p w14:paraId="34AD3D5E" w14:textId="77777777" w:rsidR="00DC3F6C" w:rsidRDefault="00DC3F6C" w:rsidP="00F53FDC">
      <w:pPr>
        <w:jc w:val="right"/>
        <w:rPr>
          <w:rFonts w:ascii="Times New Roman" w:hAnsi="Times New Roman" w:cs="Times New Roman"/>
          <w:b/>
          <w:bCs/>
          <w:sz w:val="24"/>
          <w:szCs w:val="24"/>
        </w:rPr>
      </w:pPr>
    </w:p>
    <w:p w14:paraId="4028446B" w14:textId="77777777" w:rsidR="00597AD9" w:rsidRDefault="00597AD9" w:rsidP="00597AD9">
      <w:pPr>
        <w:jc w:val="right"/>
        <w:rPr>
          <w:rFonts w:ascii="Times New Roman" w:hAnsi="Times New Roman" w:cs="Times New Roman"/>
          <w:b/>
          <w:bCs/>
          <w:color w:val="0070C0"/>
          <w:sz w:val="24"/>
          <w:szCs w:val="24"/>
        </w:rPr>
      </w:pPr>
    </w:p>
    <w:p w14:paraId="63D58985" w14:textId="77777777" w:rsidR="00597AD9" w:rsidRDefault="00597AD9" w:rsidP="00597AD9">
      <w:pPr>
        <w:jc w:val="right"/>
        <w:rPr>
          <w:rFonts w:ascii="Times New Roman" w:hAnsi="Times New Roman" w:cs="Times New Roman"/>
          <w:b/>
          <w:bCs/>
          <w:color w:val="0070C0"/>
          <w:sz w:val="24"/>
          <w:szCs w:val="24"/>
        </w:rPr>
      </w:pPr>
    </w:p>
    <w:p w14:paraId="1209AC8E" w14:textId="77777777" w:rsidR="00597AD9" w:rsidRDefault="00597AD9" w:rsidP="00597AD9">
      <w:pPr>
        <w:jc w:val="right"/>
        <w:rPr>
          <w:rFonts w:ascii="Times New Roman" w:hAnsi="Times New Roman" w:cs="Times New Roman"/>
          <w:b/>
          <w:bCs/>
          <w:color w:val="0070C0"/>
          <w:sz w:val="24"/>
          <w:szCs w:val="24"/>
        </w:rPr>
      </w:pPr>
    </w:p>
    <w:p w14:paraId="182D7305" w14:textId="77777777" w:rsidR="00597AD9" w:rsidRDefault="00597AD9" w:rsidP="00597AD9">
      <w:pPr>
        <w:jc w:val="right"/>
        <w:rPr>
          <w:rFonts w:ascii="Times New Roman" w:hAnsi="Times New Roman" w:cs="Times New Roman"/>
          <w:b/>
          <w:bCs/>
          <w:color w:val="0070C0"/>
          <w:sz w:val="24"/>
          <w:szCs w:val="24"/>
        </w:rPr>
      </w:pPr>
    </w:p>
    <w:p w14:paraId="53127D17" w14:textId="77777777" w:rsidR="00597AD9" w:rsidRDefault="00597AD9" w:rsidP="00A65EFC">
      <w:pPr>
        <w:jc w:val="right"/>
        <w:rPr>
          <w:rFonts w:ascii="Times New Roman" w:hAnsi="Times New Roman" w:cs="Times New Roman"/>
          <w:b/>
          <w:bCs/>
          <w:sz w:val="24"/>
          <w:szCs w:val="24"/>
        </w:rPr>
      </w:pPr>
    </w:p>
    <w:p w14:paraId="7F2EC429" w14:textId="77777777" w:rsidR="00597AD9" w:rsidRDefault="00597AD9" w:rsidP="00A65EFC">
      <w:pPr>
        <w:jc w:val="right"/>
        <w:rPr>
          <w:rFonts w:ascii="Times New Roman" w:hAnsi="Times New Roman" w:cs="Times New Roman"/>
          <w:b/>
          <w:bCs/>
          <w:sz w:val="24"/>
          <w:szCs w:val="24"/>
        </w:rPr>
      </w:pPr>
    </w:p>
    <w:p w14:paraId="038BC846" w14:textId="77777777" w:rsidR="00287C62" w:rsidRDefault="00287C62" w:rsidP="00A65EFC">
      <w:pPr>
        <w:jc w:val="right"/>
        <w:rPr>
          <w:rFonts w:ascii="Times New Roman" w:hAnsi="Times New Roman" w:cs="Times New Roman"/>
          <w:b/>
          <w:bCs/>
          <w:sz w:val="24"/>
          <w:szCs w:val="24"/>
        </w:rPr>
      </w:pPr>
    </w:p>
    <w:p w14:paraId="183AE169" w14:textId="77777777" w:rsidR="00287C62" w:rsidRDefault="00287C62" w:rsidP="00A65EFC">
      <w:pPr>
        <w:jc w:val="right"/>
        <w:rPr>
          <w:rFonts w:ascii="Times New Roman" w:hAnsi="Times New Roman" w:cs="Times New Roman"/>
          <w:b/>
          <w:bCs/>
          <w:sz w:val="24"/>
          <w:szCs w:val="24"/>
        </w:rPr>
      </w:pPr>
    </w:p>
    <w:p w14:paraId="0D8F1BCE" w14:textId="77777777" w:rsidR="00287C62" w:rsidRDefault="00287C62" w:rsidP="00A65EFC">
      <w:pPr>
        <w:jc w:val="right"/>
        <w:rPr>
          <w:rFonts w:ascii="Times New Roman" w:hAnsi="Times New Roman" w:cs="Times New Roman"/>
          <w:b/>
          <w:bCs/>
          <w:sz w:val="24"/>
          <w:szCs w:val="24"/>
        </w:rPr>
      </w:pPr>
    </w:p>
    <w:p w14:paraId="61547DB5" w14:textId="77777777" w:rsidR="00287C62" w:rsidRDefault="00287C62" w:rsidP="00A65EFC">
      <w:pPr>
        <w:jc w:val="right"/>
        <w:rPr>
          <w:rFonts w:ascii="Times New Roman" w:hAnsi="Times New Roman" w:cs="Times New Roman"/>
          <w:b/>
          <w:bCs/>
          <w:sz w:val="24"/>
          <w:szCs w:val="24"/>
        </w:rPr>
      </w:pPr>
    </w:p>
    <w:p w14:paraId="7B8815FA" w14:textId="77777777" w:rsidR="00287C62" w:rsidRDefault="00287C62" w:rsidP="00A65EFC">
      <w:pPr>
        <w:jc w:val="right"/>
        <w:rPr>
          <w:rFonts w:ascii="Times New Roman" w:hAnsi="Times New Roman" w:cs="Times New Roman"/>
          <w:b/>
          <w:bCs/>
          <w:sz w:val="24"/>
          <w:szCs w:val="24"/>
        </w:rPr>
      </w:pPr>
    </w:p>
    <w:p w14:paraId="16E8839D" w14:textId="77777777" w:rsidR="00287C62" w:rsidRDefault="00287C62" w:rsidP="00A65EFC">
      <w:pPr>
        <w:jc w:val="right"/>
        <w:rPr>
          <w:rFonts w:ascii="Times New Roman" w:hAnsi="Times New Roman" w:cs="Times New Roman"/>
          <w:b/>
          <w:bCs/>
          <w:sz w:val="24"/>
          <w:szCs w:val="24"/>
        </w:rPr>
      </w:pPr>
    </w:p>
    <w:p w14:paraId="3C4AA7D2" w14:textId="77777777" w:rsidR="00287C62" w:rsidRDefault="00287C62" w:rsidP="00A65EFC">
      <w:pPr>
        <w:jc w:val="right"/>
        <w:rPr>
          <w:rFonts w:ascii="Times New Roman" w:hAnsi="Times New Roman" w:cs="Times New Roman"/>
          <w:b/>
          <w:bCs/>
          <w:sz w:val="24"/>
          <w:szCs w:val="24"/>
        </w:rPr>
      </w:pPr>
    </w:p>
    <w:p w14:paraId="1973C15B" w14:textId="77777777" w:rsidR="00287C62" w:rsidRDefault="00287C62" w:rsidP="00A65EFC">
      <w:pPr>
        <w:jc w:val="right"/>
        <w:rPr>
          <w:rFonts w:ascii="Times New Roman" w:hAnsi="Times New Roman" w:cs="Times New Roman"/>
          <w:b/>
          <w:bCs/>
          <w:sz w:val="24"/>
          <w:szCs w:val="24"/>
        </w:rPr>
      </w:pPr>
    </w:p>
    <w:p w14:paraId="4DD8D4CD" w14:textId="77777777" w:rsidR="00287C62" w:rsidRDefault="00287C62" w:rsidP="00A65EFC">
      <w:pPr>
        <w:jc w:val="right"/>
        <w:rPr>
          <w:rFonts w:ascii="Times New Roman" w:hAnsi="Times New Roman" w:cs="Times New Roman"/>
          <w:b/>
          <w:bCs/>
          <w:sz w:val="24"/>
          <w:szCs w:val="24"/>
        </w:rPr>
      </w:pPr>
    </w:p>
    <w:p w14:paraId="6A03D262" w14:textId="77777777" w:rsidR="00935B21" w:rsidRDefault="00935B21" w:rsidP="00A65EFC">
      <w:pPr>
        <w:jc w:val="right"/>
        <w:rPr>
          <w:rFonts w:ascii="Times New Roman" w:hAnsi="Times New Roman" w:cs="Times New Roman"/>
          <w:b/>
          <w:bCs/>
          <w:sz w:val="24"/>
          <w:szCs w:val="24"/>
        </w:rPr>
      </w:pPr>
    </w:p>
    <w:p w14:paraId="4980F093" w14:textId="77777777" w:rsidR="00935B21" w:rsidRDefault="00935B21" w:rsidP="00A65EFC">
      <w:pPr>
        <w:jc w:val="right"/>
        <w:rPr>
          <w:rFonts w:ascii="Times New Roman" w:hAnsi="Times New Roman" w:cs="Times New Roman"/>
          <w:b/>
          <w:bCs/>
          <w:sz w:val="24"/>
          <w:szCs w:val="24"/>
        </w:rPr>
      </w:pPr>
    </w:p>
    <w:p w14:paraId="1A32B91B" w14:textId="77777777" w:rsidR="00935B21" w:rsidRDefault="00935B21" w:rsidP="00A65EFC">
      <w:pPr>
        <w:jc w:val="right"/>
        <w:rPr>
          <w:rFonts w:ascii="Times New Roman" w:hAnsi="Times New Roman" w:cs="Times New Roman"/>
          <w:b/>
          <w:bCs/>
          <w:sz w:val="24"/>
          <w:szCs w:val="24"/>
        </w:rPr>
      </w:pPr>
    </w:p>
    <w:p w14:paraId="791A58BD" w14:textId="77777777" w:rsidR="00935B21" w:rsidRDefault="00935B21" w:rsidP="00A65EFC">
      <w:pPr>
        <w:jc w:val="right"/>
        <w:rPr>
          <w:rFonts w:ascii="Times New Roman" w:hAnsi="Times New Roman" w:cs="Times New Roman"/>
          <w:b/>
          <w:bCs/>
          <w:sz w:val="24"/>
          <w:szCs w:val="24"/>
        </w:rPr>
      </w:pPr>
    </w:p>
    <w:p w14:paraId="5332B786" w14:textId="77777777" w:rsidR="00287C62" w:rsidRDefault="00287C62" w:rsidP="00A65EFC">
      <w:pPr>
        <w:jc w:val="right"/>
        <w:rPr>
          <w:rFonts w:ascii="Times New Roman" w:hAnsi="Times New Roman" w:cs="Times New Roman"/>
          <w:b/>
          <w:bCs/>
          <w:sz w:val="24"/>
          <w:szCs w:val="24"/>
        </w:rPr>
      </w:pPr>
    </w:p>
    <w:p w14:paraId="287A0C6B" w14:textId="77777777" w:rsidR="00287C62" w:rsidRDefault="00287C62" w:rsidP="00A65EFC">
      <w:pPr>
        <w:jc w:val="right"/>
        <w:rPr>
          <w:rFonts w:ascii="Times New Roman" w:hAnsi="Times New Roman" w:cs="Times New Roman"/>
          <w:b/>
          <w:bCs/>
          <w:sz w:val="24"/>
          <w:szCs w:val="24"/>
        </w:rPr>
      </w:pPr>
    </w:p>
    <w:p w14:paraId="30F7B91A" w14:textId="77777777" w:rsidR="00287C62" w:rsidRDefault="00287C62" w:rsidP="00A65EFC">
      <w:pPr>
        <w:jc w:val="right"/>
        <w:rPr>
          <w:rFonts w:ascii="Times New Roman" w:hAnsi="Times New Roman" w:cs="Times New Roman"/>
          <w:b/>
          <w:bCs/>
          <w:sz w:val="24"/>
          <w:szCs w:val="24"/>
        </w:rPr>
      </w:pPr>
    </w:p>
    <w:p w14:paraId="17BF318B" w14:textId="77777777" w:rsidR="00F472D9" w:rsidRDefault="00F472D9" w:rsidP="00A65EFC">
      <w:pPr>
        <w:jc w:val="right"/>
        <w:rPr>
          <w:rFonts w:ascii="Times New Roman" w:hAnsi="Times New Roman" w:cs="Times New Roman"/>
          <w:b/>
          <w:bCs/>
          <w:sz w:val="24"/>
          <w:szCs w:val="24"/>
        </w:rPr>
      </w:pPr>
    </w:p>
    <w:p w14:paraId="4EEDA103" w14:textId="77777777" w:rsidR="00F472D9" w:rsidRDefault="00F472D9" w:rsidP="00A65EFC">
      <w:pPr>
        <w:jc w:val="right"/>
        <w:rPr>
          <w:rFonts w:ascii="Times New Roman" w:hAnsi="Times New Roman" w:cs="Times New Roman"/>
          <w:b/>
          <w:bCs/>
          <w:sz w:val="24"/>
          <w:szCs w:val="24"/>
        </w:rPr>
      </w:pPr>
    </w:p>
    <w:p w14:paraId="70A656A8" w14:textId="77777777" w:rsidR="00F472D9" w:rsidRDefault="00F472D9" w:rsidP="00A65EFC">
      <w:pPr>
        <w:jc w:val="right"/>
        <w:rPr>
          <w:rFonts w:ascii="Times New Roman" w:hAnsi="Times New Roman" w:cs="Times New Roman"/>
          <w:b/>
          <w:bCs/>
          <w:sz w:val="24"/>
          <w:szCs w:val="24"/>
        </w:rPr>
      </w:pPr>
    </w:p>
    <w:p w14:paraId="08A07DD4" w14:textId="77777777" w:rsidR="00F472D9" w:rsidRDefault="00F472D9" w:rsidP="00A65EFC">
      <w:pPr>
        <w:jc w:val="right"/>
        <w:rPr>
          <w:rFonts w:ascii="Times New Roman" w:hAnsi="Times New Roman" w:cs="Times New Roman"/>
          <w:b/>
          <w:bCs/>
          <w:sz w:val="24"/>
          <w:szCs w:val="24"/>
        </w:rPr>
      </w:pPr>
    </w:p>
    <w:p w14:paraId="16DBAD8C" w14:textId="77777777" w:rsidR="00F472D9" w:rsidRDefault="00F472D9" w:rsidP="00A65EFC">
      <w:pPr>
        <w:jc w:val="right"/>
        <w:rPr>
          <w:rFonts w:ascii="Times New Roman" w:hAnsi="Times New Roman" w:cs="Times New Roman"/>
          <w:b/>
          <w:bCs/>
          <w:sz w:val="24"/>
          <w:szCs w:val="24"/>
        </w:rPr>
      </w:pPr>
    </w:p>
    <w:p w14:paraId="2B469571" w14:textId="77777777" w:rsidR="00F472D9" w:rsidRDefault="00F472D9" w:rsidP="00A65EFC">
      <w:pPr>
        <w:jc w:val="right"/>
        <w:rPr>
          <w:rFonts w:ascii="Times New Roman" w:hAnsi="Times New Roman" w:cs="Times New Roman"/>
          <w:b/>
          <w:bCs/>
          <w:sz w:val="24"/>
          <w:szCs w:val="24"/>
        </w:rPr>
      </w:pPr>
    </w:p>
    <w:p w14:paraId="1E0370B5" w14:textId="77777777" w:rsidR="00F472D9" w:rsidRDefault="00F472D9" w:rsidP="00A65EFC">
      <w:pPr>
        <w:jc w:val="right"/>
        <w:rPr>
          <w:rFonts w:ascii="Times New Roman" w:hAnsi="Times New Roman" w:cs="Times New Roman"/>
          <w:b/>
          <w:bCs/>
          <w:sz w:val="24"/>
          <w:szCs w:val="24"/>
        </w:rPr>
      </w:pPr>
    </w:p>
    <w:p w14:paraId="2D73109D" w14:textId="0755BC8B"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sidR="00E042D8">
        <w:rPr>
          <w:rFonts w:ascii="Times New Roman" w:hAnsi="Times New Roman" w:cs="Times New Roman"/>
          <w:b/>
          <w:bCs/>
          <w:sz w:val="24"/>
          <w:szCs w:val="24"/>
        </w:rPr>
        <w:t>4</w:t>
      </w:r>
    </w:p>
    <w:p w14:paraId="32512B2E" w14:textId="77777777"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6EF25CE0" w14:textId="77777777" w:rsidR="00A65EFC" w:rsidRPr="00DB4EEF" w:rsidRDefault="00A65EFC" w:rsidP="00A65EFC">
      <w:pPr>
        <w:jc w:val="right"/>
        <w:rPr>
          <w:rFonts w:ascii="Times New Roman" w:hAnsi="Times New Roman" w:cs="Times New Roman"/>
          <w:b/>
          <w:bCs/>
          <w:color w:val="0070C0"/>
          <w:sz w:val="24"/>
          <w:szCs w:val="24"/>
        </w:rPr>
      </w:pPr>
      <w:r w:rsidRPr="00DB4EEF">
        <w:rPr>
          <w:rFonts w:ascii="Times New Roman" w:hAnsi="Times New Roman"/>
          <w:b/>
          <w:bCs/>
          <w:sz w:val="24"/>
          <w:szCs w:val="24"/>
        </w:rPr>
        <w:t>35.02.11 Промышленное рыболовство</w:t>
      </w:r>
    </w:p>
    <w:p w14:paraId="62E1DD0E" w14:textId="77777777" w:rsidR="00A65EFC" w:rsidRDefault="00A65EFC" w:rsidP="00A65EFC">
      <w:pPr>
        <w:jc w:val="right"/>
        <w:rPr>
          <w:rFonts w:ascii="Times New Roman" w:hAnsi="Times New Roman" w:cs="Times New Roman"/>
          <w:b/>
          <w:bCs/>
          <w:color w:val="0070C0"/>
          <w:sz w:val="24"/>
          <w:szCs w:val="24"/>
        </w:rPr>
      </w:pPr>
    </w:p>
    <w:p w14:paraId="0DEA60A5" w14:textId="77777777" w:rsidR="00A65EFC" w:rsidRDefault="00A65EFC" w:rsidP="00A65EFC">
      <w:pPr>
        <w:jc w:val="right"/>
        <w:rPr>
          <w:rFonts w:ascii="Times New Roman" w:hAnsi="Times New Roman" w:cs="Times New Roman"/>
          <w:b/>
          <w:bCs/>
          <w:color w:val="0070C0"/>
          <w:sz w:val="24"/>
          <w:szCs w:val="24"/>
        </w:rPr>
      </w:pPr>
    </w:p>
    <w:p w14:paraId="738A4566" w14:textId="77777777" w:rsidR="00A65EFC" w:rsidRDefault="00A65EFC" w:rsidP="00A65EFC">
      <w:pPr>
        <w:jc w:val="right"/>
        <w:rPr>
          <w:rFonts w:ascii="Times New Roman" w:hAnsi="Times New Roman" w:cs="Times New Roman"/>
          <w:b/>
          <w:bCs/>
          <w:color w:val="0070C0"/>
          <w:sz w:val="24"/>
          <w:szCs w:val="24"/>
        </w:rPr>
      </w:pPr>
    </w:p>
    <w:p w14:paraId="1A954162" w14:textId="77777777" w:rsidR="00A65EFC" w:rsidRDefault="00A65EFC" w:rsidP="00A65EFC">
      <w:pPr>
        <w:jc w:val="right"/>
        <w:rPr>
          <w:rFonts w:ascii="Times New Roman" w:hAnsi="Times New Roman" w:cs="Times New Roman"/>
          <w:b/>
          <w:bCs/>
          <w:color w:val="0070C0"/>
          <w:sz w:val="24"/>
          <w:szCs w:val="24"/>
        </w:rPr>
      </w:pPr>
    </w:p>
    <w:p w14:paraId="6AFA12A8" w14:textId="77777777" w:rsidR="00A65EFC" w:rsidRDefault="00A65EFC" w:rsidP="00A65EFC">
      <w:pPr>
        <w:jc w:val="right"/>
        <w:rPr>
          <w:rFonts w:ascii="Times New Roman" w:hAnsi="Times New Roman" w:cs="Times New Roman"/>
          <w:b/>
          <w:bCs/>
          <w:color w:val="0070C0"/>
          <w:sz w:val="24"/>
          <w:szCs w:val="24"/>
        </w:rPr>
      </w:pPr>
    </w:p>
    <w:p w14:paraId="16AAB0DE" w14:textId="77777777" w:rsidR="00A65EFC" w:rsidRDefault="00A65EFC" w:rsidP="00A65EFC">
      <w:pPr>
        <w:jc w:val="right"/>
        <w:rPr>
          <w:rFonts w:ascii="Times New Roman" w:hAnsi="Times New Roman" w:cs="Times New Roman"/>
          <w:b/>
          <w:bCs/>
          <w:color w:val="0070C0"/>
          <w:sz w:val="24"/>
          <w:szCs w:val="24"/>
        </w:rPr>
      </w:pPr>
    </w:p>
    <w:p w14:paraId="2D4FF59D" w14:textId="77777777" w:rsidR="00A65EFC" w:rsidRDefault="00A65EFC" w:rsidP="00A65EFC">
      <w:pPr>
        <w:jc w:val="right"/>
        <w:rPr>
          <w:rFonts w:ascii="Times New Roman" w:hAnsi="Times New Roman" w:cs="Times New Roman"/>
          <w:b/>
          <w:bCs/>
          <w:color w:val="0070C0"/>
          <w:sz w:val="24"/>
          <w:szCs w:val="24"/>
        </w:rPr>
      </w:pPr>
    </w:p>
    <w:p w14:paraId="6F8E4E04" w14:textId="77777777" w:rsidR="00A65EFC" w:rsidRDefault="00A65EFC" w:rsidP="00A65EFC">
      <w:pPr>
        <w:jc w:val="right"/>
        <w:rPr>
          <w:rFonts w:ascii="Times New Roman" w:hAnsi="Times New Roman" w:cs="Times New Roman"/>
          <w:b/>
          <w:bCs/>
          <w:color w:val="0070C0"/>
          <w:sz w:val="24"/>
          <w:szCs w:val="24"/>
        </w:rPr>
      </w:pPr>
    </w:p>
    <w:p w14:paraId="4153E252" w14:textId="77777777" w:rsidR="00A65EFC" w:rsidRDefault="00A65EFC" w:rsidP="00A65EFC">
      <w:pPr>
        <w:jc w:val="right"/>
        <w:rPr>
          <w:rFonts w:ascii="Times New Roman" w:hAnsi="Times New Roman" w:cs="Times New Roman"/>
          <w:b/>
          <w:bCs/>
          <w:color w:val="0070C0"/>
          <w:sz w:val="24"/>
          <w:szCs w:val="24"/>
        </w:rPr>
      </w:pPr>
    </w:p>
    <w:p w14:paraId="4A1E28CC" w14:textId="77777777" w:rsidR="00A65EFC" w:rsidRPr="00502F97" w:rsidRDefault="00A65EFC" w:rsidP="00A65EFC">
      <w:pPr>
        <w:jc w:val="right"/>
        <w:rPr>
          <w:rFonts w:ascii="Times New Roman" w:hAnsi="Times New Roman" w:cs="Times New Roman"/>
          <w:b/>
          <w:bCs/>
          <w:color w:val="0070C0"/>
          <w:sz w:val="24"/>
          <w:szCs w:val="24"/>
        </w:rPr>
      </w:pPr>
    </w:p>
    <w:p w14:paraId="020FFF1E" w14:textId="77777777" w:rsidR="00A65EFC" w:rsidRPr="008F578C" w:rsidRDefault="00A65EFC" w:rsidP="00A65E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BACFAE" w14:textId="6B62006E" w:rsidR="00A65EFC" w:rsidRPr="00DB4EEF" w:rsidRDefault="00A65EFC" w:rsidP="00E042D8">
      <w:pPr>
        <w:pStyle w:val="1"/>
      </w:pPr>
      <w:bookmarkStart w:id="39" w:name="_Toc171344574"/>
      <w:r w:rsidRPr="00DB4EEF">
        <w:t>«</w:t>
      </w:r>
      <w:r w:rsidR="00E042D8" w:rsidRPr="00E042D8">
        <w:t xml:space="preserve">ПМ.04 УПРАВЛЕНИЕ РАБОТАМИ ПО ПРОМЫШЕННОМУ ЛОВУ </w:t>
      </w:r>
      <w:r w:rsidR="00E042D8" w:rsidRPr="00E042D8">
        <w:br/>
        <w:t>ГИДРОБИОНТОВ</w:t>
      </w:r>
      <w:r w:rsidRPr="00DB4EEF">
        <w:t>»</w:t>
      </w:r>
      <w:bookmarkEnd w:id="39"/>
    </w:p>
    <w:p w14:paraId="2BBE1F61" w14:textId="77777777" w:rsidR="00A65EFC" w:rsidRPr="00F53FDC" w:rsidRDefault="00A65EFC" w:rsidP="00A65EFC">
      <w:pPr>
        <w:spacing w:line="360" w:lineRule="auto"/>
        <w:jc w:val="center"/>
        <w:rPr>
          <w:rFonts w:ascii="Times New Roman" w:hAnsi="Times New Roman" w:cs="Times New Roman"/>
          <w:sz w:val="24"/>
          <w:szCs w:val="24"/>
        </w:rPr>
      </w:pPr>
    </w:p>
    <w:p w14:paraId="37C69C90" w14:textId="77777777" w:rsidR="00A65EFC" w:rsidRPr="00F53FDC" w:rsidRDefault="00A65EFC" w:rsidP="00A65EFC">
      <w:pPr>
        <w:spacing w:line="360" w:lineRule="auto"/>
        <w:jc w:val="center"/>
        <w:rPr>
          <w:rFonts w:ascii="Times New Roman" w:hAnsi="Times New Roman" w:cs="Times New Roman"/>
          <w:sz w:val="24"/>
          <w:szCs w:val="24"/>
        </w:rPr>
      </w:pPr>
    </w:p>
    <w:p w14:paraId="59710F5C" w14:textId="77777777" w:rsidR="00A65EFC" w:rsidRPr="00F53FDC" w:rsidRDefault="00A65EFC" w:rsidP="00A65EFC">
      <w:pPr>
        <w:spacing w:line="360" w:lineRule="auto"/>
        <w:jc w:val="center"/>
        <w:rPr>
          <w:rFonts w:ascii="Times New Roman" w:hAnsi="Times New Roman" w:cs="Times New Roman"/>
          <w:sz w:val="24"/>
          <w:szCs w:val="24"/>
        </w:rPr>
      </w:pPr>
    </w:p>
    <w:p w14:paraId="61672E76" w14:textId="77777777" w:rsidR="00A65EFC" w:rsidRPr="00F53FDC" w:rsidRDefault="00A65EFC" w:rsidP="00A65EFC">
      <w:pPr>
        <w:spacing w:line="360" w:lineRule="auto"/>
        <w:jc w:val="center"/>
        <w:rPr>
          <w:rFonts w:ascii="Times New Roman" w:hAnsi="Times New Roman" w:cs="Times New Roman"/>
          <w:sz w:val="24"/>
          <w:szCs w:val="24"/>
        </w:rPr>
      </w:pPr>
    </w:p>
    <w:p w14:paraId="4E6E503D" w14:textId="77777777" w:rsidR="00A65EFC" w:rsidRPr="00F53FDC" w:rsidRDefault="00A65EFC" w:rsidP="00A65EFC">
      <w:pPr>
        <w:spacing w:line="360" w:lineRule="auto"/>
        <w:jc w:val="center"/>
        <w:rPr>
          <w:rFonts w:ascii="Times New Roman" w:hAnsi="Times New Roman" w:cs="Times New Roman"/>
          <w:sz w:val="24"/>
          <w:szCs w:val="24"/>
        </w:rPr>
      </w:pPr>
    </w:p>
    <w:p w14:paraId="79091929" w14:textId="77777777" w:rsidR="00A65EFC" w:rsidRPr="00F53FDC" w:rsidRDefault="00A65EFC" w:rsidP="00A65EFC">
      <w:pPr>
        <w:spacing w:line="360" w:lineRule="auto"/>
        <w:jc w:val="center"/>
        <w:rPr>
          <w:rFonts w:ascii="Times New Roman" w:hAnsi="Times New Roman" w:cs="Times New Roman"/>
          <w:sz w:val="24"/>
          <w:szCs w:val="24"/>
        </w:rPr>
      </w:pPr>
    </w:p>
    <w:p w14:paraId="6D173466" w14:textId="77777777" w:rsidR="00A65EFC" w:rsidRPr="00F53FDC" w:rsidRDefault="00A65EFC" w:rsidP="00A65EFC">
      <w:pPr>
        <w:spacing w:line="360" w:lineRule="auto"/>
        <w:jc w:val="center"/>
        <w:rPr>
          <w:rFonts w:ascii="Times New Roman" w:hAnsi="Times New Roman" w:cs="Times New Roman"/>
          <w:sz w:val="24"/>
          <w:szCs w:val="24"/>
        </w:rPr>
      </w:pPr>
    </w:p>
    <w:p w14:paraId="2E422CA9" w14:textId="77777777" w:rsidR="00A65EFC" w:rsidRPr="00F53FDC" w:rsidRDefault="00A65EFC" w:rsidP="00A65EFC">
      <w:pPr>
        <w:spacing w:line="360" w:lineRule="auto"/>
        <w:jc w:val="center"/>
        <w:rPr>
          <w:rFonts w:ascii="Times New Roman" w:hAnsi="Times New Roman" w:cs="Times New Roman"/>
          <w:sz w:val="24"/>
          <w:szCs w:val="24"/>
        </w:rPr>
      </w:pPr>
    </w:p>
    <w:p w14:paraId="3BB80FC2" w14:textId="77777777" w:rsidR="00A65EFC" w:rsidRPr="00F53FDC" w:rsidRDefault="00A65EFC" w:rsidP="00A65EFC">
      <w:pPr>
        <w:spacing w:line="360" w:lineRule="auto"/>
        <w:jc w:val="center"/>
        <w:rPr>
          <w:rFonts w:ascii="Times New Roman" w:hAnsi="Times New Roman" w:cs="Times New Roman"/>
          <w:sz w:val="24"/>
          <w:szCs w:val="24"/>
        </w:rPr>
      </w:pPr>
    </w:p>
    <w:p w14:paraId="1F416071" w14:textId="77777777" w:rsidR="00A65EFC" w:rsidRPr="00F53FDC" w:rsidRDefault="00A65EFC" w:rsidP="00A65EFC">
      <w:pPr>
        <w:spacing w:line="360" w:lineRule="auto"/>
        <w:jc w:val="center"/>
        <w:rPr>
          <w:rFonts w:ascii="Times New Roman" w:hAnsi="Times New Roman" w:cs="Times New Roman"/>
          <w:sz w:val="24"/>
          <w:szCs w:val="24"/>
        </w:rPr>
      </w:pPr>
    </w:p>
    <w:p w14:paraId="2A1D9629" w14:textId="77777777" w:rsidR="00A65EFC" w:rsidRPr="00F53FDC" w:rsidRDefault="00A65EFC" w:rsidP="00A65EFC">
      <w:pPr>
        <w:spacing w:line="360" w:lineRule="auto"/>
        <w:jc w:val="center"/>
        <w:rPr>
          <w:rFonts w:ascii="Times New Roman" w:hAnsi="Times New Roman" w:cs="Times New Roman"/>
          <w:sz w:val="24"/>
          <w:szCs w:val="24"/>
        </w:rPr>
      </w:pPr>
    </w:p>
    <w:p w14:paraId="4C1664D5" w14:textId="77777777" w:rsidR="00A65EFC" w:rsidRPr="00F53FDC" w:rsidRDefault="00A65EFC" w:rsidP="00A65EFC">
      <w:pPr>
        <w:spacing w:line="360" w:lineRule="auto"/>
        <w:jc w:val="center"/>
        <w:rPr>
          <w:rFonts w:ascii="Times New Roman" w:hAnsi="Times New Roman" w:cs="Times New Roman"/>
          <w:sz w:val="24"/>
          <w:szCs w:val="24"/>
        </w:rPr>
      </w:pPr>
    </w:p>
    <w:p w14:paraId="1227133A" w14:textId="77777777" w:rsidR="00A65EFC" w:rsidRPr="00F53FDC" w:rsidRDefault="00A65EFC" w:rsidP="00A65EFC">
      <w:pPr>
        <w:spacing w:line="360" w:lineRule="auto"/>
        <w:jc w:val="center"/>
        <w:rPr>
          <w:rFonts w:ascii="Times New Roman" w:hAnsi="Times New Roman" w:cs="Times New Roman"/>
          <w:sz w:val="24"/>
          <w:szCs w:val="24"/>
        </w:rPr>
      </w:pPr>
    </w:p>
    <w:p w14:paraId="0019555E" w14:textId="77777777" w:rsidR="00A65EFC" w:rsidRPr="00F53FDC" w:rsidRDefault="00A65EFC" w:rsidP="00A65EFC">
      <w:pPr>
        <w:spacing w:line="360" w:lineRule="auto"/>
        <w:jc w:val="center"/>
        <w:rPr>
          <w:rFonts w:ascii="Times New Roman" w:hAnsi="Times New Roman" w:cs="Times New Roman"/>
          <w:sz w:val="24"/>
          <w:szCs w:val="24"/>
        </w:rPr>
      </w:pPr>
    </w:p>
    <w:p w14:paraId="66EC9A96" w14:textId="77777777" w:rsidR="00A65EFC" w:rsidRPr="00F53FDC" w:rsidRDefault="00A65EFC" w:rsidP="00A65EF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1DF3697A" w14:textId="77777777" w:rsidR="00A65EFC" w:rsidRDefault="00A65EFC" w:rsidP="00A65EFC">
      <w:pPr>
        <w:rPr>
          <w:rFonts w:ascii="Times New Roman" w:eastAsia="Times New Roman" w:hAnsi="Times New Roman" w:cs="Times New Roman"/>
          <w:b/>
          <w:bCs/>
          <w:kern w:val="36"/>
          <w:sz w:val="24"/>
          <w:szCs w:val="24"/>
          <w:lang w:eastAsia="ru-RU"/>
        </w:rPr>
      </w:pPr>
      <w:r>
        <w:br w:type="page"/>
      </w:r>
    </w:p>
    <w:p w14:paraId="1E222D89" w14:textId="77777777" w:rsidR="00A65EFC" w:rsidRPr="00B766E1" w:rsidRDefault="00A65EFC" w:rsidP="00A65EF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039ADCC" w14:textId="77777777" w:rsidR="00A65EFC" w:rsidRDefault="00A65EFC" w:rsidP="00A65EFC"/>
    <w:p w14:paraId="5FCD3A75" w14:textId="77777777" w:rsidR="00A65EFC" w:rsidRDefault="00A65EFC" w:rsidP="00A65E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F48820E" w14:textId="1D7A6460" w:rsidR="00A65EFC" w:rsidRPr="00DB4EEF" w:rsidRDefault="00000000" w:rsidP="00E042D8">
      <w:pPr>
        <w:pStyle w:val="21"/>
        <w:rPr>
          <w:i w:val="0"/>
          <w:iCs w:val="0"/>
          <w:color w:val="0563C1" w:themeColor="hyperlink"/>
          <w:u w:val="single"/>
        </w:rPr>
      </w:pPr>
      <w:hyperlink w:anchor="_Toc156820310" w:history="1">
        <w:r w:rsidR="00A65EFC" w:rsidRPr="00B766E1">
          <w:rPr>
            <w:rStyle w:val="af0"/>
            <w:i w:val="0"/>
            <w:iCs w:val="0"/>
          </w:rPr>
          <w:t>1.1. Цель и место профессионального модуля «</w:t>
        </w:r>
        <w:r w:rsidR="00E042D8" w:rsidRPr="00E042D8">
          <w:rPr>
            <w:rStyle w:val="af0"/>
            <w:i w:val="0"/>
            <w:iCs w:val="0"/>
          </w:rPr>
          <w:t>ПМ.04 У</w:t>
        </w:r>
        <w:r w:rsidR="00E042D8" w:rsidRPr="00E042D8">
          <w:rPr>
            <w:rStyle w:val="af0"/>
            <w:i w:val="0"/>
            <w:iCs w:val="0"/>
          </w:rPr>
          <w:t>правление работами по промышленному лову гидробионтов</w:t>
        </w:r>
        <w:r w:rsidR="00A65EFC" w:rsidRPr="00B766E1">
          <w:rPr>
            <w:rStyle w:val="af0"/>
            <w:i w:val="0"/>
            <w:iCs w:val="0"/>
          </w:rPr>
          <w:t>»  в структуре образовательной программы</w:t>
        </w:r>
        <w:r w:rsidR="00A65EFC" w:rsidRPr="00B766E1">
          <w:rPr>
            <w:i w:val="0"/>
            <w:iCs w:val="0"/>
            <w:webHidden/>
          </w:rPr>
          <w:tab/>
        </w:r>
      </w:hyperlink>
    </w:p>
    <w:p w14:paraId="7BB22DF8"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1" w:history="1">
        <w:r w:rsidR="00A65EFC" w:rsidRPr="00B766E1">
          <w:rPr>
            <w:rStyle w:val="af0"/>
            <w:i w:val="0"/>
            <w:iCs w:val="0"/>
          </w:rPr>
          <w:t>1.2. Планируемые результаты освоения профессионального модуля</w:t>
        </w:r>
        <w:r w:rsidR="00A65EFC" w:rsidRPr="00B766E1">
          <w:rPr>
            <w:i w:val="0"/>
            <w:iCs w:val="0"/>
            <w:webHidden/>
          </w:rPr>
          <w:tab/>
        </w:r>
      </w:hyperlink>
    </w:p>
    <w:p w14:paraId="7D9A8FF5" w14:textId="77777777" w:rsidR="00A65EFC" w:rsidRDefault="00000000" w:rsidP="00A65EFC">
      <w:pPr>
        <w:pStyle w:val="14"/>
        <w:rPr>
          <w:rFonts w:asciiTheme="minorHAnsi" w:eastAsiaTheme="minorEastAsia" w:hAnsiTheme="minorHAnsi" w:cstheme="minorBidi"/>
          <w:b w:val="0"/>
          <w:bCs w:val="0"/>
          <w:lang w:eastAsia="ru-RU"/>
        </w:rPr>
      </w:pPr>
      <w:hyperlink w:anchor="_Toc156820312" w:history="1">
        <w:r w:rsidR="00A65EFC" w:rsidRPr="00A9619D">
          <w:rPr>
            <w:rStyle w:val="af0"/>
          </w:rPr>
          <w:t>2. Структура и содержание профессионального модуля</w:t>
        </w:r>
        <w:r w:rsidR="00A65EFC">
          <w:rPr>
            <w:webHidden/>
          </w:rPr>
          <w:tab/>
        </w:r>
      </w:hyperlink>
    </w:p>
    <w:p w14:paraId="2D91966D"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3" w:history="1">
        <w:r w:rsidR="00A65EFC" w:rsidRPr="00B766E1">
          <w:rPr>
            <w:rStyle w:val="af0"/>
            <w:i w:val="0"/>
            <w:iCs w:val="0"/>
          </w:rPr>
          <w:t>2.1. Трудоемкость освоения модуля</w:t>
        </w:r>
        <w:r w:rsidR="00A65EFC" w:rsidRPr="00B766E1">
          <w:rPr>
            <w:i w:val="0"/>
            <w:iCs w:val="0"/>
            <w:webHidden/>
          </w:rPr>
          <w:tab/>
        </w:r>
      </w:hyperlink>
    </w:p>
    <w:p w14:paraId="4544A725"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4" w:history="1">
        <w:r w:rsidR="00A65EFC" w:rsidRPr="00B766E1">
          <w:rPr>
            <w:rStyle w:val="af0"/>
            <w:i w:val="0"/>
            <w:iCs w:val="0"/>
          </w:rPr>
          <w:t>2.2. Структура профессионального модуля</w:t>
        </w:r>
        <w:r w:rsidR="00A65EFC" w:rsidRPr="00B766E1">
          <w:rPr>
            <w:i w:val="0"/>
            <w:iCs w:val="0"/>
            <w:webHidden/>
          </w:rPr>
          <w:tab/>
        </w:r>
      </w:hyperlink>
    </w:p>
    <w:p w14:paraId="75CCFE38"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5" w:history="1">
        <w:r w:rsidR="00A65EFC" w:rsidRPr="00B766E1">
          <w:rPr>
            <w:rStyle w:val="af0"/>
            <w:i w:val="0"/>
            <w:iCs w:val="0"/>
          </w:rPr>
          <w:t>2.3. Примерное содержание профессионального модуля</w:t>
        </w:r>
        <w:r w:rsidR="00A65EFC" w:rsidRPr="00B766E1">
          <w:rPr>
            <w:i w:val="0"/>
            <w:iCs w:val="0"/>
            <w:webHidden/>
          </w:rPr>
          <w:tab/>
        </w:r>
      </w:hyperlink>
    </w:p>
    <w:p w14:paraId="5441AAFF"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6" w:history="1">
        <w:r w:rsidR="00A65EFC" w:rsidRPr="00B766E1">
          <w:rPr>
            <w:rStyle w:val="af0"/>
            <w:i w:val="0"/>
            <w:iCs w:val="0"/>
          </w:rPr>
          <w:t>2.4. Курсовой проект (работа) (для специальностей СПО, если предусмотрено)</w:t>
        </w:r>
        <w:r w:rsidR="00A65EFC" w:rsidRPr="00B766E1">
          <w:rPr>
            <w:i w:val="0"/>
            <w:iCs w:val="0"/>
            <w:webHidden/>
          </w:rPr>
          <w:tab/>
        </w:r>
      </w:hyperlink>
    </w:p>
    <w:p w14:paraId="7649CDD4" w14:textId="77777777" w:rsidR="00A65EFC" w:rsidRDefault="00000000" w:rsidP="00A65EFC">
      <w:pPr>
        <w:pStyle w:val="14"/>
        <w:rPr>
          <w:rFonts w:asciiTheme="minorHAnsi" w:eastAsiaTheme="minorEastAsia" w:hAnsiTheme="minorHAnsi" w:cstheme="minorBidi"/>
          <w:b w:val="0"/>
          <w:bCs w:val="0"/>
          <w:lang w:eastAsia="ru-RU"/>
        </w:rPr>
      </w:pPr>
      <w:hyperlink w:anchor="_Toc156820317" w:history="1">
        <w:r w:rsidR="00A65EFC" w:rsidRPr="00A9619D">
          <w:rPr>
            <w:rStyle w:val="af0"/>
          </w:rPr>
          <w:t>3. Условия реализации профессионального модуля</w:t>
        </w:r>
        <w:r w:rsidR="00A65EFC">
          <w:rPr>
            <w:webHidden/>
          </w:rPr>
          <w:tab/>
        </w:r>
      </w:hyperlink>
    </w:p>
    <w:p w14:paraId="086A2C04"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8" w:history="1">
        <w:r w:rsidR="00A65EFC" w:rsidRPr="00B766E1">
          <w:rPr>
            <w:rStyle w:val="af0"/>
            <w:i w:val="0"/>
            <w:iCs w:val="0"/>
          </w:rPr>
          <w:t>3.1. Материально-техническое обеспечение</w:t>
        </w:r>
        <w:r w:rsidR="00A65EFC" w:rsidRPr="00B766E1">
          <w:rPr>
            <w:i w:val="0"/>
            <w:iCs w:val="0"/>
            <w:webHidden/>
          </w:rPr>
          <w:tab/>
        </w:r>
      </w:hyperlink>
    </w:p>
    <w:p w14:paraId="6C273B70" w14:textId="77777777" w:rsidR="00A65EFC" w:rsidRPr="00B766E1" w:rsidRDefault="00000000" w:rsidP="00A65EFC">
      <w:pPr>
        <w:pStyle w:val="21"/>
        <w:rPr>
          <w:rFonts w:asciiTheme="minorHAnsi" w:eastAsiaTheme="minorEastAsia" w:hAnsiTheme="minorHAnsi" w:cstheme="minorBidi"/>
          <w:i w:val="0"/>
          <w:iCs w:val="0"/>
          <w:sz w:val="22"/>
          <w:szCs w:val="22"/>
        </w:rPr>
      </w:pPr>
      <w:hyperlink w:anchor="_Toc156820319" w:history="1">
        <w:r w:rsidR="00A65EFC" w:rsidRPr="00B766E1">
          <w:rPr>
            <w:rStyle w:val="af0"/>
            <w:i w:val="0"/>
            <w:iCs w:val="0"/>
          </w:rPr>
          <w:t>3.2. Учебно-методическое обеспечение</w:t>
        </w:r>
        <w:r w:rsidR="00A65EFC" w:rsidRPr="00B766E1">
          <w:rPr>
            <w:i w:val="0"/>
            <w:iCs w:val="0"/>
            <w:webHidden/>
          </w:rPr>
          <w:tab/>
        </w:r>
      </w:hyperlink>
    </w:p>
    <w:p w14:paraId="38203B6A" w14:textId="77777777" w:rsidR="00A65EFC" w:rsidRDefault="00000000" w:rsidP="00A65EFC">
      <w:pPr>
        <w:pStyle w:val="14"/>
        <w:rPr>
          <w:rFonts w:asciiTheme="minorHAnsi" w:eastAsiaTheme="minorEastAsia" w:hAnsiTheme="minorHAnsi" w:cstheme="minorBidi"/>
          <w:b w:val="0"/>
          <w:bCs w:val="0"/>
          <w:lang w:eastAsia="ru-RU"/>
        </w:rPr>
      </w:pPr>
      <w:hyperlink w:anchor="_Toc156820320" w:history="1">
        <w:r w:rsidR="00A65EFC" w:rsidRPr="00A9619D">
          <w:rPr>
            <w:rStyle w:val="af0"/>
          </w:rPr>
          <w:t>4. Контроль и оценка результатов освоения  профессионального модуля</w:t>
        </w:r>
        <w:r w:rsidR="00A65EFC">
          <w:rPr>
            <w:webHidden/>
          </w:rPr>
          <w:tab/>
        </w:r>
      </w:hyperlink>
    </w:p>
    <w:p w14:paraId="47941192" w14:textId="77777777" w:rsidR="00A65EFC" w:rsidRPr="00B766E1" w:rsidRDefault="00A65EFC" w:rsidP="00A65EFC">
      <w:r>
        <w:fldChar w:fldCharType="end"/>
      </w:r>
    </w:p>
    <w:p w14:paraId="1672F37F" w14:textId="77777777" w:rsidR="00A65EFC" w:rsidRDefault="00A65EFC" w:rsidP="00A65EFC">
      <w:pPr>
        <w:pStyle w:val="1"/>
      </w:pPr>
    </w:p>
    <w:p w14:paraId="52F4005D" w14:textId="77777777" w:rsidR="00A65EFC" w:rsidRDefault="00A65EFC" w:rsidP="00A65EFC">
      <w:pPr>
        <w:pStyle w:val="1f"/>
        <w:jc w:val="left"/>
        <w:sectPr w:rsidR="00A65EFC" w:rsidSect="00A65EFC">
          <w:headerReference w:type="even" r:id="rId14"/>
          <w:headerReference w:type="default" r:id="rId15"/>
          <w:pgSz w:w="11906" w:h="16838"/>
          <w:pgMar w:top="1134" w:right="567" w:bottom="1134" w:left="1701" w:header="709" w:footer="709" w:gutter="0"/>
          <w:cols w:space="708"/>
          <w:docGrid w:linePitch="360"/>
        </w:sectPr>
      </w:pPr>
    </w:p>
    <w:p w14:paraId="75BED695" w14:textId="77777777" w:rsidR="00A65EFC" w:rsidRPr="00C13371" w:rsidRDefault="00A65EFC" w:rsidP="00A65EF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E29337" w14:textId="77777777" w:rsidR="00E042D8" w:rsidRPr="00E042D8" w:rsidRDefault="00E042D8" w:rsidP="00E042D8">
      <w:pPr>
        <w:jc w:val="center"/>
        <w:rPr>
          <w:rFonts w:ascii="Times New Roman" w:eastAsia="Times New Roman" w:hAnsi="Times New Roman" w:cs="Times New Roman"/>
          <w:b/>
          <w:sz w:val="24"/>
          <w:szCs w:val="24"/>
          <w:lang w:eastAsia="ru-RU"/>
        </w:rPr>
      </w:pPr>
      <w:r w:rsidRPr="00E042D8">
        <w:rPr>
          <w:rFonts w:ascii="Times New Roman" w:eastAsia="Times New Roman" w:hAnsi="Times New Roman" w:cs="Times New Roman"/>
          <w:b/>
          <w:sz w:val="24"/>
          <w:szCs w:val="24"/>
          <w:lang w:eastAsia="ru-RU"/>
        </w:rPr>
        <w:t xml:space="preserve">ПМ.04 УПРАВЛЕНИЕ РАБОТАМИ ПО ПРОМЫШЛЕННОМУ ЛОВУ </w:t>
      </w:r>
      <w:r w:rsidRPr="00E042D8">
        <w:rPr>
          <w:rFonts w:ascii="Times New Roman" w:eastAsia="Times New Roman" w:hAnsi="Times New Roman" w:cs="Times New Roman"/>
          <w:b/>
          <w:sz w:val="24"/>
          <w:szCs w:val="24"/>
          <w:lang w:eastAsia="ru-RU"/>
        </w:rPr>
        <w:br/>
        <w:t>ГИДРОБИОНТОВ</w:t>
      </w:r>
    </w:p>
    <w:p w14:paraId="37718AA9" w14:textId="77777777" w:rsidR="00A65EFC" w:rsidRPr="00EA6E1D" w:rsidRDefault="00A65EFC" w:rsidP="00A65EF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9E13EAD" w14:textId="31603D12" w:rsidR="00A65EFC" w:rsidRPr="00E042D8" w:rsidRDefault="00A65EFC" w:rsidP="00A65E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w:t>
      </w:r>
      <w:r w:rsidR="00E042D8">
        <w:rPr>
          <w:rFonts w:ascii="Times New Roman" w:eastAsia="Times New Roman" w:hAnsi="Times New Roman" w:cs="Times New Roman"/>
          <w:sz w:val="24"/>
          <w:szCs w:val="24"/>
          <w:lang w:eastAsia="ru-RU"/>
        </w:rPr>
        <w:t xml:space="preserve"> </w:t>
      </w:r>
      <w:r w:rsidRPr="00E042D8">
        <w:rPr>
          <w:rFonts w:ascii="Times New Roman" w:eastAsia="Times New Roman" w:hAnsi="Times New Roman" w:cs="Times New Roman"/>
          <w:sz w:val="24"/>
          <w:szCs w:val="24"/>
          <w:lang w:eastAsia="ru-RU"/>
        </w:rPr>
        <w:t>«</w:t>
      </w:r>
      <w:r w:rsidR="00E042D8" w:rsidRPr="00E042D8">
        <w:rPr>
          <w:rFonts w:ascii="Times New Roman" w:hAnsi="Times New Roman"/>
          <w:sz w:val="24"/>
          <w:szCs w:val="24"/>
        </w:rPr>
        <w:t>Управление работами в области промышленного рыболовства</w:t>
      </w:r>
      <w:r w:rsidRPr="00E042D8">
        <w:rPr>
          <w:rFonts w:ascii="Times New Roman" w:eastAsia="Times New Roman" w:hAnsi="Times New Roman" w:cs="Times New Roman"/>
          <w:sz w:val="24"/>
          <w:szCs w:val="24"/>
          <w:lang w:eastAsia="ru-RU"/>
        </w:rPr>
        <w:t xml:space="preserve">». </w:t>
      </w:r>
    </w:p>
    <w:p w14:paraId="712E3F0C" w14:textId="77777777" w:rsidR="00A65EFC" w:rsidRPr="00DB4EEF" w:rsidRDefault="00A65EFC" w:rsidP="00A65EF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1635A526" w14:textId="77777777" w:rsidR="00A65EFC" w:rsidRDefault="00A65EFC" w:rsidP="00A65EFC">
      <w:pPr>
        <w:suppressAutoHyphens/>
        <w:spacing w:line="276" w:lineRule="auto"/>
        <w:ind w:firstLine="709"/>
        <w:jc w:val="both"/>
        <w:rPr>
          <w:rFonts w:ascii="Times New Roman" w:hAnsi="Times New Roman" w:cs="Times New Roman"/>
          <w:sz w:val="24"/>
          <w:szCs w:val="24"/>
        </w:rPr>
      </w:pPr>
    </w:p>
    <w:p w14:paraId="230D6AF6" w14:textId="77777777" w:rsidR="00A65EFC" w:rsidRPr="00EA6E1D" w:rsidRDefault="00A65EFC" w:rsidP="00A65E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4CD3622" w14:textId="77777777" w:rsidR="00A65EFC" w:rsidRDefault="00A65EFC" w:rsidP="00A65E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A29D3A" w14:textId="77777777" w:rsidR="00A65EFC" w:rsidRDefault="00A65EFC" w:rsidP="00A65E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65EFC" w:rsidRPr="000E591D" w14:paraId="5ED831D9" w14:textId="77777777" w:rsidTr="00EA6029">
        <w:tc>
          <w:tcPr>
            <w:tcW w:w="1129" w:type="dxa"/>
            <w:tcBorders>
              <w:top w:val="single" w:sz="4" w:space="0" w:color="auto"/>
              <w:left w:val="single" w:sz="4" w:space="0" w:color="auto"/>
              <w:right w:val="single" w:sz="4" w:space="0" w:color="auto"/>
            </w:tcBorders>
          </w:tcPr>
          <w:p w14:paraId="7C76A2F7" w14:textId="77777777" w:rsidR="00A65EFC" w:rsidRPr="00C13371" w:rsidRDefault="00A65EFC"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E56E952" w14:textId="77777777" w:rsidR="00A65EFC" w:rsidRPr="00C13371" w:rsidRDefault="00A65EFC"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41D7EB" w14:textId="77777777" w:rsidR="00A65EFC" w:rsidRPr="00C13371" w:rsidRDefault="00A65EF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04FFDA" w14:textId="77777777" w:rsidR="00A65EFC" w:rsidRPr="00C13371" w:rsidRDefault="00A65EF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65EFC" w:rsidRPr="000E591D" w14:paraId="2ABF334A" w14:textId="77777777" w:rsidTr="00EA6029">
        <w:trPr>
          <w:trHeight w:val="1104"/>
        </w:trPr>
        <w:tc>
          <w:tcPr>
            <w:tcW w:w="1129" w:type="dxa"/>
            <w:tcBorders>
              <w:top w:val="single" w:sz="4" w:space="0" w:color="auto"/>
              <w:left w:val="single" w:sz="4" w:space="0" w:color="auto"/>
              <w:right w:val="single" w:sz="4" w:space="0" w:color="auto"/>
            </w:tcBorders>
          </w:tcPr>
          <w:p w14:paraId="26FD4200" w14:textId="77777777" w:rsidR="00A65EFC" w:rsidRPr="00481BF3" w:rsidRDefault="00A65EFC" w:rsidP="00EA6029">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27CB6BEB" w14:textId="77777777" w:rsidR="00597AD9" w:rsidRPr="00597AD9" w:rsidRDefault="00597AD9" w:rsidP="00597AD9">
            <w:pPr>
              <w:rPr>
                <w:rStyle w:val="afb"/>
                <w:bCs/>
                <w:i w:val="0"/>
                <w:iCs/>
                <w:sz w:val="24"/>
                <w:szCs w:val="24"/>
              </w:rPr>
            </w:pPr>
            <w:r w:rsidRPr="00597AD9">
              <w:rPr>
                <w:rStyle w:val="afb"/>
                <w:bCs/>
                <w:i w:val="0"/>
                <w:iCs/>
                <w:sz w:val="24"/>
                <w:szCs w:val="24"/>
              </w:rPr>
              <w:t>ПК 4.1.</w:t>
            </w:r>
          </w:p>
          <w:p w14:paraId="41F7D65C" w14:textId="77777777" w:rsidR="00597AD9" w:rsidRPr="00597AD9" w:rsidRDefault="00597AD9" w:rsidP="00597AD9">
            <w:pPr>
              <w:rPr>
                <w:rStyle w:val="afb"/>
                <w:bCs/>
                <w:i w:val="0"/>
                <w:iCs/>
                <w:sz w:val="24"/>
                <w:szCs w:val="24"/>
              </w:rPr>
            </w:pPr>
            <w:r w:rsidRPr="00597AD9">
              <w:rPr>
                <w:rStyle w:val="afb"/>
                <w:bCs/>
                <w:i w:val="0"/>
                <w:iCs/>
                <w:sz w:val="24"/>
                <w:szCs w:val="24"/>
              </w:rPr>
              <w:t>ПК 4.2.</w:t>
            </w:r>
          </w:p>
          <w:p w14:paraId="5BE765E8" w14:textId="77777777" w:rsidR="00597AD9" w:rsidRPr="00597AD9" w:rsidRDefault="00597AD9" w:rsidP="00597AD9">
            <w:pPr>
              <w:rPr>
                <w:rStyle w:val="afb"/>
                <w:bCs/>
                <w:i w:val="0"/>
                <w:iCs/>
                <w:sz w:val="24"/>
                <w:szCs w:val="24"/>
              </w:rPr>
            </w:pPr>
            <w:r w:rsidRPr="00597AD9">
              <w:rPr>
                <w:rStyle w:val="afb"/>
                <w:bCs/>
                <w:i w:val="0"/>
                <w:iCs/>
                <w:sz w:val="24"/>
                <w:szCs w:val="24"/>
              </w:rPr>
              <w:t>ПК 4.3</w:t>
            </w:r>
          </w:p>
          <w:p w14:paraId="573D50FE" w14:textId="77777777" w:rsidR="00597AD9" w:rsidRPr="00597AD9" w:rsidRDefault="00597AD9" w:rsidP="00597AD9">
            <w:pPr>
              <w:rPr>
                <w:rStyle w:val="afb"/>
                <w:bCs/>
                <w:i w:val="0"/>
                <w:iCs/>
                <w:sz w:val="24"/>
                <w:szCs w:val="24"/>
              </w:rPr>
            </w:pPr>
            <w:r w:rsidRPr="00597AD9">
              <w:rPr>
                <w:rStyle w:val="afb"/>
                <w:bCs/>
                <w:i w:val="0"/>
                <w:iCs/>
                <w:sz w:val="24"/>
                <w:szCs w:val="24"/>
              </w:rPr>
              <w:t>ПК 4.4.</w:t>
            </w:r>
          </w:p>
          <w:p w14:paraId="348BBA12" w14:textId="665906B3" w:rsidR="00A65EFC" w:rsidRPr="00C13371" w:rsidRDefault="00597AD9" w:rsidP="00597AD9">
            <w:pPr>
              <w:rPr>
                <w:rFonts w:ascii="Times New Roman" w:hAnsi="Times New Roman" w:cs="Times New Roman"/>
                <w:bCs/>
                <w:sz w:val="24"/>
                <w:szCs w:val="24"/>
              </w:rPr>
            </w:pPr>
            <w:r w:rsidRPr="00597AD9">
              <w:rPr>
                <w:rStyle w:val="afb"/>
                <w:bCs/>
                <w:i w:val="0"/>
                <w:iCs/>
                <w:sz w:val="24"/>
                <w:szCs w:val="24"/>
              </w:rPr>
              <w:t>ПК 4.5.</w:t>
            </w:r>
          </w:p>
        </w:tc>
        <w:tc>
          <w:tcPr>
            <w:tcW w:w="2833" w:type="dxa"/>
            <w:tcBorders>
              <w:top w:val="single" w:sz="4" w:space="0" w:color="auto"/>
              <w:left w:val="single" w:sz="4" w:space="0" w:color="auto"/>
              <w:right w:val="single" w:sz="4" w:space="0" w:color="auto"/>
            </w:tcBorders>
          </w:tcPr>
          <w:p w14:paraId="59B29000"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планировать выполнение работ и оказание услуг исполнителями в области промыслового лова гидробионтов;</w:t>
            </w:r>
          </w:p>
          <w:p w14:paraId="324B3EBF"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выявлять и устранять причины потерь промыслового времени;</w:t>
            </w:r>
          </w:p>
          <w:p w14:paraId="0BB2EAB3"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определять основные производственные показатели рыбодобывающей организации;</w:t>
            </w:r>
          </w:p>
          <w:p w14:paraId="69E2892D"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организовывать работу исполнителей, осуществлять контроль и оценку качества выполняемых работ;</w:t>
            </w:r>
          </w:p>
          <w:p w14:paraId="32B56D5F"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подбирать и осуществлять мероприятия по мотивации и стимулированию персонала;</w:t>
            </w:r>
          </w:p>
          <w:p w14:paraId="7531B02C"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организовывать рабочие места, их техническое оснащение, размещение </w:t>
            </w:r>
            <w:r w:rsidRPr="00597AD9">
              <w:rPr>
                <w:rFonts w:ascii="Times New Roman" w:hAnsi="Times New Roman" w:cs="Times New Roman"/>
                <w:bCs/>
                <w:sz w:val="24"/>
                <w:szCs w:val="24"/>
              </w:rPr>
              <w:lastRenderedPageBreak/>
              <w:t>технологического оборудования и контроль соблюдения технологической дисциплины в соответствии с задачами производства, технического обслуживания и ремонта орудий добычи (вылова) водных биологических ресурсов;</w:t>
            </w:r>
          </w:p>
          <w:p w14:paraId="0E407FF3"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составлять отчетные документы по орудиям и техническим средствам добычи (вылова) водных биологических ресурсов, устройствам и приборам их контроля;</w:t>
            </w:r>
          </w:p>
          <w:p w14:paraId="5B793969"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составлять техническую документацию (графики работ, инструкции, планы, сметы, заявки на материалы, оборудование) и вести отчетность в соответствии с задачами производства, технического обслуживания и ремонта орудий добычи (вылова) водных биологических ресурсов;</w:t>
            </w:r>
          </w:p>
          <w:p w14:paraId="549C4A7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осуществлять учет расхода </w:t>
            </w:r>
            <w:proofErr w:type="spellStart"/>
            <w:r w:rsidRPr="00597AD9">
              <w:rPr>
                <w:rFonts w:ascii="Times New Roman" w:hAnsi="Times New Roman" w:cs="Times New Roman"/>
                <w:bCs/>
                <w:sz w:val="24"/>
                <w:szCs w:val="24"/>
              </w:rPr>
              <w:t>сетематериалов</w:t>
            </w:r>
            <w:proofErr w:type="spellEnd"/>
            <w:r w:rsidRPr="00597AD9">
              <w:rPr>
                <w:rFonts w:ascii="Times New Roman" w:hAnsi="Times New Roman" w:cs="Times New Roman"/>
                <w:bCs/>
                <w:sz w:val="24"/>
                <w:szCs w:val="24"/>
              </w:rPr>
              <w:t xml:space="preserve"> и орудий лова;</w:t>
            </w:r>
          </w:p>
          <w:p w14:paraId="0AE1582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применять современные информационные технологии для получения новых знаний;</w:t>
            </w:r>
          </w:p>
          <w:p w14:paraId="01FE938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использовать информационные технологии для поиска и хранения информации;</w:t>
            </w:r>
          </w:p>
          <w:p w14:paraId="1E6D611B"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применять специализированное программное обеспечение в </w:t>
            </w:r>
            <w:r w:rsidRPr="00597AD9">
              <w:rPr>
                <w:rFonts w:ascii="Times New Roman" w:hAnsi="Times New Roman" w:cs="Times New Roman"/>
                <w:bCs/>
                <w:sz w:val="24"/>
                <w:szCs w:val="24"/>
              </w:rPr>
              <w:lastRenderedPageBreak/>
              <w:t>профессиональной деятельности;</w:t>
            </w:r>
          </w:p>
          <w:p w14:paraId="653306DA"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составлять техническую документацию (графики работ, инструкции, планы, сметы, заявки на материалы, оборудование) и вести отчетность в соответствии с задачами производства, технического обслуживания и ремонта орудий добычи (вылова) водных биологических ресурсов;</w:t>
            </w:r>
          </w:p>
          <w:p w14:paraId="719AB2F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оценки качества выполняемых работ в соответствии с задачами производства, технического обслуживания и ремонта орудий добычи (вылова) водных биологических ресурсов;</w:t>
            </w:r>
          </w:p>
          <w:p w14:paraId="56D0521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анализа состояние рынка продукции и услуг в области производства, технического обслуживания и ремонта орудий добычи (вылова) водных биологических ресурсов;</w:t>
            </w:r>
          </w:p>
          <w:p w14:paraId="10E95A2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подготавливать оборудование и материалы, средства измерения и контроля для изготовления и ремонта различных орудий промышленного рыболовства;</w:t>
            </w:r>
          </w:p>
          <w:p w14:paraId="6333527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производить анализ промысловых схем, определять их производительность, коэффициенты механизации и использования промыслового времени;</w:t>
            </w:r>
          </w:p>
          <w:p w14:paraId="42EEAA9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lastRenderedPageBreak/>
              <w:t>- подготавливать к работе орудия промышленного рыболовства, промысловые машины, механизмы, устройства и приборы контроля орудий лова;</w:t>
            </w:r>
          </w:p>
          <w:p w14:paraId="59125DA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выполнять технологические операции по эксплуатации различных орудий промышленного рыболовства и приборов контроля орудий лова;</w:t>
            </w:r>
          </w:p>
          <w:p w14:paraId="309EEB57"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оценивать состояние и производить проверку промыслового оборудования на судах рыбопромыслового флота;</w:t>
            </w:r>
          </w:p>
          <w:p w14:paraId="5BB73A20"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производить настройку, перевооружение и ремонт орудий лова;</w:t>
            </w:r>
          </w:p>
          <w:p w14:paraId="1F3DCF7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систематизировать и обобщать информацию об использовании водных биологических ресурсов;</w:t>
            </w:r>
          </w:p>
          <w:p w14:paraId="214BF88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анализировать технологические процессы добычи водных биологических ресурсов в различных районах промысла;</w:t>
            </w:r>
          </w:p>
          <w:p w14:paraId="3E6CB1DA" w14:textId="7A89D151" w:rsidR="00A65EFC" w:rsidRPr="00DC3F6C"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рассчитывать основные производственные показатели промыслового лова гидробионтов;</w:t>
            </w:r>
          </w:p>
        </w:tc>
        <w:tc>
          <w:tcPr>
            <w:tcW w:w="2833" w:type="dxa"/>
            <w:tcBorders>
              <w:top w:val="single" w:sz="4" w:space="0" w:color="auto"/>
              <w:left w:val="single" w:sz="4" w:space="0" w:color="auto"/>
              <w:right w:val="single" w:sz="4" w:space="0" w:color="auto"/>
            </w:tcBorders>
            <w:shd w:val="clear" w:color="auto" w:fill="auto"/>
          </w:tcPr>
          <w:p w14:paraId="79637CB0"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lastRenderedPageBreak/>
              <w:t>- основы организации промыслового лова гидробионтов;</w:t>
            </w:r>
          </w:p>
          <w:p w14:paraId="78B3658B"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рыболовства;</w:t>
            </w:r>
          </w:p>
          <w:p w14:paraId="154B7E3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биологические основы морского промысла;</w:t>
            </w:r>
          </w:p>
          <w:p w14:paraId="0C3582B6"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структуру организации и руководимого подразделения;</w:t>
            </w:r>
          </w:p>
          <w:p w14:paraId="7BE43038"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функциональные обязанности работников и руководителей при взаимодействии с другими подразделениями;</w:t>
            </w:r>
          </w:p>
          <w:p w14:paraId="7C1AC5B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методы оценки производственных показателей работы организации отрасли и его структурных подразделений;</w:t>
            </w:r>
          </w:p>
          <w:p w14:paraId="2A1FAA37"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методы планирования, контроля и оценки работ исполнителей;</w:t>
            </w:r>
          </w:p>
          <w:p w14:paraId="1BD1C464"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виды, формы и методы мотивации персонала, в т.ч. материальное и нематериальное </w:t>
            </w:r>
            <w:r w:rsidRPr="00597AD9">
              <w:rPr>
                <w:rFonts w:ascii="Times New Roman" w:hAnsi="Times New Roman" w:cs="Times New Roman"/>
                <w:bCs/>
                <w:sz w:val="24"/>
                <w:szCs w:val="24"/>
              </w:rPr>
              <w:t>стимулирование работников;</w:t>
            </w:r>
          </w:p>
          <w:p w14:paraId="596803F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первичного документооборота, учета и отчетности;</w:t>
            </w:r>
          </w:p>
          <w:p w14:paraId="066C5008"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принципы работы современных информационных сетей;</w:t>
            </w:r>
          </w:p>
          <w:p w14:paraId="0446F2B7"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основные компоненты компьютерных сетей;</w:t>
            </w:r>
          </w:p>
          <w:p w14:paraId="30DA059D"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принципы защиты информации от несанкционированного доступа;</w:t>
            </w:r>
          </w:p>
          <w:p w14:paraId="3716152D"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правовые аспекты использования информационных технологий и программного обеспечения;</w:t>
            </w:r>
          </w:p>
          <w:p w14:paraId="65374194"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требования, предъявляемые к качеству орудий лова при выполнении работ по производству, техническому обслуживанию и ремонту орудий добычи (вылова) водных биологических ресурсов;</w:t>
            </w:r>
          </w:p>
          <w:p w14:paraId="13DBA9A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основные технологические процессы производства, технического обслуживания и ремонта орудий добычи (вылова) водных биологических ресурсов;</w:t>
            </w:r>
          </w:p>
          <w:p w14:paraId="6D073750"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методы организации производственных и технологических процессов производства, технического обслуживания и ремонта орудий добычи (вылова) водных биологических ресурсов;</w:t>
            </w:r>
          </w:p>
          <w:p w14:paraId="48E1F03F"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методы контроля качества технологических операций выполняемых работ по производству, </w:t>
            </w:r>
            <w:r w:rsidRPr="00597AD9">
              <w:rPr>
                <w:rFonts w:ascii="Times New Roman" w:hAnsi="Times New Roman" w:cs="Times New Roman"/>
                <w:bCs/>
                <w:sz w:val="24"/>
                <w:szCs w:val="24"/>
              </w:rPr>
              <w:lastRenderedPageBreak/>
              <w:t>техническому обслуживанию и ремонту орудий добычи (вылова) водных биологических ресурсов;</w:t>
            </w:r>
          </w:p>
          <w:p w14:paraId="1ECA8837"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первичного документооборота, учета и отчетности при выполнении работ по производству, техническому обслуживанию и ремонту орудий добычи (вылова) водных биологических ресурсов;</w:t>
            </w:r>
          </w:p>
          <w:p w14:paraId="5AD86BF6"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технической эксплуатации орудий лова и промыслового оборудования;</w:t>
            </w:r>
          </w:p>
          <w:p w14:paraId="3BB2AF3C"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правила эксплуатации устройств и приборов контроля орудий лова; </w:t>
            </w:r>
          </w:p>
          <w:p w14:paraId="50F955BB"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рыболовства в районе промысла и содержащиеся в них требования к орудиям лова;</w:t>
            </w:r>
          </w:p>
          <w:p w14:paraId="085AC4F9"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устройство и назначение орудий промышленного рыболовства, промысловых машин, механизмов и устройств;</w:t>
            </w:r>
          </w:p>
          <w:p w14:paraId="1D43365D"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основные параметры орудий промышленного рыболовства, промысловых машин, механизмов и устройств;</w:t>
            </w:r>
          </w:p>
          <w:p w14:paraId="36894036"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характерные аварии орудий промышленного рыболовства при их эксплуатации и мероприятия по их устранению и предупреждению;</w:t>
            </w:r>
          </w:p>
          <w:p w14:paraId="4A713AD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состав, назначение и основы устройства приборов контроля параметров орудий промышленного рыболовства;</w:t>
            </w:r>
          </w:p>
          <w:p w14:paraId="74EA770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lastRenderedPageBreak/>
              <w:t>- техника и тактика ведения промысла на судах рыбопромыслового флота;</w:t>
            </w:r>
          </w:p>
          <w:p w14:paraId="61E47711"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порядок выполнения промысловых операций с орудиями лова на судах рыбопромыслового флота;</w:t>
            </w:r>
          </w:p>
          <w:p w14:paraId="14B8C46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технической эксплуатации орудий лова и промыслового оборудования на судах рыбопромыслового флота;</w:t>
            </w:r>
          </w:p>
          <w:p w14:paraId="0F52AB16"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эксплуатации устройств и приборов контроля орудий лова на судах рыбопромыслового флота;</w:t>
            </w:r>
          </w:p>
          <w:p w14:paraId="717A2968"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правила рыболовства в районе промысла и содержащиеся в них требования к орудиям лова на судах рыбопромыслового флота;</w:t>
            </w:r>
          </w:p>
          <w:p w14:paraId="7693606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устройство орудий лова и промысловые схемы;</w:t>
            </w:r>
          </w:p>
          <w:p w14:paraId="0EE5752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международные системы классификации и обозначения в рыболовстве;</w:t>
            </w:r>
          </w:p>
          <w:p w14:paraId="13CB51A0"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основные понятия автоматизированной обработки информации;</w:t>
            </w:r>
          </w:p>
          <w:p w14:paraId="0F3242BD" w14:textId="7A072A68" w:rsidR="00A65EFC" w:rsidRPr="00DC3F6C"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методы и средства сбора, обработки, хранения, передачи и накопления информации;</w:t>
            </w:r>
          </w:p>
        </w:tc>
        <w:tc>
          <w:tcPr>
            <w:tcW w:w="2833" w:type="dxa"/>
            <w:tcBorders>
              <w:top w:val="single" w:sz="4" w:space="0" w:color="auto"/>
              <w:left w:val="single" w:sz="4" w:space="0" w:color="auto"/>
              <w:right w:val="single" w:sz="4" w:space="0" w:color="auto"/>
            </w:tcBorders>
          </w:tcPr>
          <w:p w14:paraId="3B4CFB6D"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lastRenderedPageBreak/>
              <w:t>- участия в планировании и анализе производственных показателей организации отрасли и структурного подразделения в области промышленного рыболовства;</w:t>
            </w:r>
          </w:p>
          <w:p w14:paraId="13565FB7"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участия в управлении первичным трудовым коллективом;</w:t>
            </w:r>
          </w:p>
          <w:p w14:paraId="73A29E28"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ведения документации установленного образца;</w:t>
            </w:r>
          </w:p>
          <w:p w14:paraId="409A6AF4"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ведения учетно-отчетной документации по производству, техническому обслуживанию и ремонту орудий добычи (вылова) водных биологических ресурсов;</w:t>
            </w:r>
          </w:p>
          <w:p w14:paraId="7F05E762"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составления отчетных документов по орудиям промышленного рыболовства и промысловому вооружению;</w:t>
            </w:r>
          </w:p>
          <w:p w14:paraId="208A8527"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осуществления контроля качества </w:t>
            </w:r>
            <w:r w:rsidRPr="00597AD9">
              <w:rPr>
                <w:rFonts w:ascii="Times New Roman" w:hAnsi="Times New Roman" w:cs="Times New Roman"/>
                <w:bCs/>
                <w:sz w:val="24"/>
                <w:szCs w:val="24"/>
              </w:rPr>
              <w:t>выполнения технологических операций по производству орудий добычи (вылова) водных биологических ресурсов вручную и механизированным способом;</w:t>
            </w:r>
          </w:p>
          <w:p w14:paraId="7D22E808"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использования информационных технологий для решения профессиональных задач;</w:t>
            </w:r>
          </w:p>
          <w:p w14:paraId="3F2C63F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xml:space="preserve">- принятия мер </w:t>
            </w:r>
            <w:proofErr w:type="gramStart"/>
            <w:r w:rsidRPr="00597AD9">
              <w:rPr>
                <w:rFonts w:ascii="Times New Roman" w:hAnsi="Times New Roman" w:cs="Times New Roman"/>
                <w:bCs/>
                <w:sz w:val="24"/>
                <w:szCs w:val="24"/>
              </w:rPr>
              <w:t>по устранению</w:t>
            </w:r>
            <w:proofErr w:type="gramEnd"/>
            <w:r w:rsidRPr="00597AD9">
              <w:rPr>
                <w:rFonts w:ascii="Times New Roman" w:hAnsi="Times New Roman" w:cs="Times New Roman"/>
                <w:bCs/>
                <w:sz w:val="24"/>
                <w:szCs w:val="24"/>
              </w:rPr>
              <w:t xml:space="preserve"> выявленных в ходе контроля качества технологических операций дефектов и недостатков в производстве, техническом обслуживании и ремонте орудий добычи (вылова) водных биологических ресурсов;</w:t>
            </w:r>
          </w:p>
          <w:p w14:paraId="25037AF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ведения учетно-отчетной документации по производству, техническому обслуживанию и ремонту орудий добычи (вылова) водных биологических ресурсов;</w:t>
            </w:r>
          </w:p>
          <w:p w14:paraId="1190D163"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эксплуатации и технического обслуживания орудий промышленного рыболовства, промысловых машин, механизмов, устройств и приборов контроля орудий лова;</w:t>
            </w:r>
          </w:p>
          <w:p w14:paraId="7BBD884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организации соблюдения правил и режима рыболовства в районе промысловой деятельности судна;</w:t>
            </w:r>
          </w:p>
          <w:p w14:paraId="073C2E0C" w14:textId="3121BFF2" w:rsidR="00A65EFC" w:rsidRPr="00DC3F6C"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 сбора и обработки данных о вылове водных биологических ресурсов;</w:t>
            </w:r>
          </w:p>
        </w:tc>
      </w:tr>
    </w:tbl>
    <w:p w14:paraId="041F68D1" w14:textId="77777777" w:rsidR="00A65EFC" w:rsidRDefault="00A65EFC" w:rsidP="00A65EFC">
      <w:pPr>
        <w:ind w:firstLine="709"/>
        <w:rPr>
          <w:rFonts w:ascii="Times New Roman" w:eastAsia="Times New Roman" w:hAnsi="Times New Roman" w:cs="Times New Roman"/>
          <w:sz w:val="24"/>
          <w:szCs w:val="24"/>
          <w:lang w:eastAsia="ru-RU"/>
        </w:rPr>
      </w:pPr>
    </w:p>
    <w:p w14:paraId="4404BF9D" w14:textId="77777777" w:rsidR="00A65EFC" w:rsidRDefault="00A65EFC" w:rsidP="00A65EFC">
      <w:pPr>
        <w:ind w:firstLine="709"/>
        <w:rPr>
          <w:rFonts w:ascii="Times New Roman" w:eastAsia="Times New Roman" w:hAnsi="Times New Roman" w:cs="Times New Roman"/>
          <w:sz w:val="24"/>
          <w:szCs w:val="24"/>
          <w:lang w:eastAsia="ru-RU"/>
        </w:rPr>
      </w:pPr>
    </w:p>
    <w:p w14:paraId="4546D81C" w14:textId="77777777" w:rsidR="00287C62" w:rsidRDefault="00287C62" w:rsidP="00A65EFC">
      <w:pPr>
        <w:ind w:firstLine="709"/>
        <w:rPr>
          <w:rFonts w:ascii="Times New Roman" w:eastAsia="Times New Roman" w:hAnsi="Times New Roman" w:cs="Times New Roman"/>
          <w:sz w:val="24"/>
          <w:szCs w:val="24"/>
          <w:lang w:eastAsia="ru-RU"/>
        </w:rPr>
      </w:pPr>
    </w:p>
    <w:p w14:paraId="54B91AC2" w14:textId="77777777" w:rsidR="00287C62" w:rsidRDefault="00287C62" w:rsidP="00A65EFC">
      <w:pPr>
        <w:ind w:firstLine="709"/>
        <w:rPr>
          <w:rFonts w:ascii="Times New Roman" w:eastAsia="Times New Roman" w:hAnsi="Times New Roman" w:cs="Times New Roman"/>
          <w:sz w:val="24"/>
          <w:szCs w:val="24"/>
          <w:lang w:eastAsia="ru-RU"/>
        </w:rPr>
      </w:pPr>
    </w:p>
    <w:p w14:paraId="4644D6B3" w14:textId="77777777" w:rsidR="00287C62" w:rsidRDefault="00287C62" w:rsidP="00A65EFC">
      <w:pPr>
        <w:ind w:firstLine="709"/>
        <w:rPr>
          <w:rFonts w:ascii="Times New Roman" w:eastAsia="Times New Roman" w:hAnsi="Times New Roman" w:cs="Times New Roman"/>
          <w:sz w:val="24"/>
          <w:szCs w:val="24"/>
          <w:lang w:eastAsia="ru-RU"/>
        </w:rPr>
      </w:pPr>
    </w:p>
    <w:p w14:paraId="06180215" w14:textId="77777777" w:rsidR="00287C62" w:rsidRDefault="00287C62" w:rsidP="00A65EFC">
      <w:pPr>
        <w:ind w:firstLine="709"/>
        <w:rPr>
          <w:rFonts w:ascii="Times New Roman" w:eastAsia="Times New Roman" w:hAnsi="Times New Roman" w:cs="Times New Roman"/>
          <w:sz w:val="24"/>
          <w:szCs w:val="24"/>
          <w:lang w:eastAsia="ru-RU"/>
        </w:rPr>
      </w:pPr>
    </w:p>
    <w:p w14:paraId="478DA4D0" w14:textId="77777777" w:rsidR="00287C62" w:rsidRDefault="00287C62" w:rsidP="00A65EFC">
      <w:pPr>
        <w:ind w:firstLine="709"/>
        <w:rPr>
          <w:rFonts w:ascii="Times New Roman" w:eastAsia="Times New Roman" w:hAnsi="Times New Roman" w:cs="Times New Roman"/>
          <w:sz w:val="24"/>
          <w:szCs w:val="24"/>
          <w:lang w:eastAsia="ru-RU"/>
        </w:rPr>
      </w:pPr>
    </w:p>
    <w:p w14:paraId="1E3BE070" w14:textId="77777777" w:rsidR="00287C62" w:rsidRDefault="00287C62" w:rsidP="00A65EFC">
      <w:pPr>
        <w:ind w:firstLine="709"/>
        <w:rPr>
          <w:rFonts w:ascii="Times New Roman" w:eastAsia="Times New Roman" w:hAnsi="Times New Roman" w:cs="Times New Roman"/>
          <w:sz w:val="24"/>
          <w:szCs w:val="24"/>
          <w:lang w:eastAsia="ru-RU"/>
        </w:rPr>
      </w:pPr>
    </w:p>
    <w:p w14:paraId="69ECA263" w14:textId="77777777" w:rsidR="00287C62" w:rsidRDefault="00287C62" w:rsidP="00A65EFC">
      <w:pPr>
        <w:ind w:firstLine="709"/>
        <w:rPr>
          <w:rFonts w:ascii="Times New Roman" w:eastAsia="Times New Roman" w:hAnsi="Times New Roman" w:cs="Times New Roman"/>
          <w:sz w:val="24"/>
          <w:szCs w:val="24"/>
          <w:lang w:eastAsia="ru-RU"/>
        </w:rPr>
      </w:pPr>
    </w:p>
    <w:p w14:paraId="0537D1E4" w14:textId="77777777" w:rsidR="00A65EFC" w:rsidRPr="00E11160" w:rsidRDefault="00A65EFC" w:rsidP="00A65EF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97BC1DD" w14:textId="77777777" w:rsidR="00A65EFC" w:rsidRPr="00E11160" w:rsidRDefault="00A65EFC" w:rsidP="00A65EF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65EFC" w:rsidRPr="000E591D" w14:paraId="0AC7AAE3" w14:textId="77777777" w:rsidTr="00EA6029">
        <w:trPr>
          <w:trHeight w:val="23"/>
        </w:trPr>
        <w:tc>
          <w:tcPr>
            <w:tcW w:w="2460" w:type="pct"/>
            <w:vAlign w:val="center"/>
          </w:tcPr>
          <w:p w14:paraId="2BC9114E" w14:textId="77777777" w:rsidR="00A65EFC" w:rsidRPr="00C13371" w:rsidRDefault="00A65EFC"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BA9A4E4" w14:textId="77777777" w:rsidR="00A65EFC" w:rsidRPr="00C13371" w:rsidRDefault="00A65EFC"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627AA94" w14:textId="77777777" w:rsidR="00A65EFC" w:rsidRPr="00C13371" w:rsidRDefault="00A65EFC"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65EFC" w:rsidRPr="000E591D" w14:paraId="3AD455F4" w14:textId="77777777" w:rsidTr="00EA6029">
        <w:trPr>
          <w:trHeight w:val="23"/>
        </w:trPr>
        <w:tc>
          <w:tcPr>
            <w:tcW w:w="2460" w:type="pct"/>
            <w:vAlign w:val="center"/>
          </w:tcPr>
          <w:p w14:paraId="28F38601" w14:textId="77777777" w:rsidR="00A65EFC" w:rsidRPr="00C13371" w:rsidRDefault="00A65EF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168AF67" w14:textId="21F00B57" w:rsidR="00A65EFC" w:rsidRPr="00C13371" w:rsidRDefault="00597AD9" w:rsidP="00EA6029">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81DD07E" w14:textId="622B4972" w:rsidR="00A65EFC" w:rsidRPr="00C13371" w:rsidRDefault="00597AD9" w:rsidP="00EA6029">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A65EFC" w:rsidRPr="000E591D" w14:paraId="1EE92DAB" w14:textId="77777777" w:rsidTr="00EA6029">
        <w:trPr>
          <w:trHeight w:val="23"/>
        </w:trPr>
        <w:tc>
          <w:tcPr>
            <w:tcW w:w="2460" w:type="pct"/>
            <w:vAlign w:val="center"/>
          </w:tcPr>
          <w:p w14:paraId="7EF245DB" w14:textId="77777777" w:rsidR="00A65EFC" w:rsidRPr="00C13371" w:rsidRDefault="00A65EF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F6EE90E" w14:textId="688AD9AD" w:rsidR="00A65EFC" w:rsidRPr="00C13371" w:rsidRDefault="00A65EFC" w:rsidP="00EA6029">
            <w:pPr>
              <w:jc w:val="center"/>
              <w:rPr>
                <w:rFonts w:ascii="Times New Roman" w:hAnsi="Times New Roman" w:cs="Times New Roman"/>
                <w:bCs/>
                <w:sz w:val="24"/>
                <w:szCs w:val="24"/>
              </w:rPr>
            </w:pPr>
          </w:p>
        </w:tc>
        <w:tc>
          <w:tcPr>
            <w:tcW w:w="1345" w:type="pct"/>
            <w:vAlign w:val="center"/>
          </w:tcPr>
          <w:p w14:paraId="4CEF99B9" w14:textId="77777777" w:rsidR="00A65EFC" w:rsidRPr="00C13371" w:rsidRDefault="00A65EFC" w:rsidP="00EA6029">
            <w:pPr>
              <w:rPr>
                <w:rFonts w:ascii="Times New Roman" w:hAnsi="Times New Roman" w:cs="Times New Roman"/>
                <w:bCs/>
                <w:sz w:val="24"/>
                <w:szCs w:val="24"/>
              </w:rPr>
            </w:pPr>
          </w:p>
        </w:tc>
      </w:tr>
      <w:tr w:rsidR="00A65EFC" w:rsidRPr="000E591D" w14:paraId="4469ED2B" w14:textId="77777777" w:rsidTr="00EA6029">
        <w:trPr>
          <w:trHeight w:val="23"/>
        </w:trPr>
        <w:tc>
          <w:tcPr>
            <w:tcW w:w="2460" w:type="pct"/>
            <w:vAlign w:val="center"/>
          </w:tcPr>
          <w:p w14:paraId="7289BC54" w14:textId="77777777" w:rsidR="00A65EFC" w:rsidRPr="00C13371" w:rsidRDefault="00A65EF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90AE019" w14:textId="77777777" w:rsidR="00A65EFC" w:rsidRPr="00C13371" w:rsidRDefault="00A65EF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43E30B" w14:textId="77777777" w:rsidR="00A65EFC" w:rsidRPr="00C13371" w:rsidRDefault="00A65EF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97AD9" w:rsidRPr="000E591D" w14:paraId="1BDA66D0" w14:textId="77777777" w:rsidTr="00EA6029">
        <w:trPr>
          <w:trHeight w:val="23"/>
        </w:trPr>
        <w:tc>
          <w:tcPr>
            <w:tcW w:w="2460" w:type="pct"/>
            <w:vAlign w:val="center"/>
          </w:tcPr>
          <w:p w14:paraId="2EBC7219" w14:textId="77777777" w:rsidR="00597AD9" w:rsidRPr="00C13371" w:rsidRDefault="00597AD9" w:rsidP="00597AD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E71FD01" w14:textId="27AA7546" w:rsidR="00597AD9" w:rsidRPr="00934338" w:rsidRDefault="00597AD9" w:rsidP="00597AD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603D39F" w14:textId="1822E385" w:rsidR="00597AD9" w:rsidRPr="00C13371" w:rsidRDefault="00597AD9" w:rsidP="00597AD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97AD9" w:rsidRPr="000E591D" w14:paraId="5089C517" w14:textId="77777777" w:rsidTr="00EA6029">
        <w:trPr>
          <w:trHeight w:val="23"/>
        </w:trPr>
        <w:tc>
          <w:tcPr>
            <w:tcW w:w="2460" w:type="pct"/>
            <w:vAlign w:val="center"/>
          </w:tcPr>
          <w:p w14:paraId="24A6EA31" w14:textId="77777777" w:rsidR="00597AD9" w:rsidRPr="00C13371" w:rsidRDefault="00597AD9" w:rsidP="00597AD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2732F38" w14:textId="59BCF1D3" w:rsidR="00597AD9" w:rsidRPr="00934338" w:rsidRDefault="00597AD9" w:rsidP="00597AD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7E753E2" w14:textId="629036C4" w:rsidR="00597AD9" w:rsidRPr="00C13371" w:rsidRDefault="00597AD9" w:rsidP="00597AD9">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597AD9" w:rsidRPr="000E591D" w14:paraId="59740A26" w14:textId="77777777" w:rsidTr="00EA6029">
        <w:trPr>
          <w:trHeight w:val="23"/>
        </w:trPr>
        <w:tc>
          <w:tcPr>
            <w:tcW w:w="2460" w:type="pct"/>
            <w:vAlign w:val="center"/>
          </w:tcPr>
          <w:p w14:paraId="505AE1D7" w14:textId="77777777" w:rsidR="00597AD9" w:rsidRPr="00C13371" w:rsidRDefault="00597AD9" w:rsidP="00597AD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996D0D1" w14:textId="77777777" w:rsidR="00597AD9" w:rsidRPr="00934338" w:rsidRDefault="00597AD9" w:rsidP="00597AD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9D5C85A" w14:textId="65FE8F9E" w:rsidR="00597AD9" w:rsidRPr="00C13371" w:rsidRDefault="00597AD9" w:rsidP="00597AD9">
            <w:pPr>
              <w:jc w:val="center"/>
              <w:rPr>
                <w:rFonts w:ascii="Times New Roman" w:hAnsi="Times New Roman" w:cs="Times New Roman"/>
                <w:bCs/>
                <w:i/>
                <w:iCs/>
                <w:sz w:val="24"/>
                <w:szCs w:val="24"/>
              </w:rPr>
            </w:pPr>
            <w:r>
              <w:rPr>
                <w:rFonts w:ascii="Times New Roman" w:hAnsi="Times New Roman" w:cs="Times New Roman"/>
                <w:bCs/>
                <w:sz w:val="24"/>
                <w:szCs w:val="24"/>
              </w:rPr>
              <w:t>144</w:t>
            </w:r>
          </w:p>
        </w:tc>
      </w:tr>
      <w:tr w:rsidR="00A65EFC" w:rsidRPr="000E591D" w14:paraId="4472A1BD" w14:textId="77777777" w:rsidTr="00EA6029">
        <w:trPr>
          <w:trHeight w:val="23"/>
        </w:trPr>
        <w:tc>
          <w:tcPr>
            <w:tcW w:w="2460" w:type="pct"/>
            <w:vAlign w:val="center"/>
          </w:tcPr>
          <w:p w14:paraId="53B62B65" w14:textId="77777777" w:rsidR="00A65EFC" w:rsidRPr="00C13371" w:rsidRDefault="00A65EF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EABA87F" w14:textId="77777777" w:rsidR="00A65EFC" w:rsidRPr="00C13371" w:rsidRDefault="00A65EFC" w:rsidP="00EA6029">
            <w:pPr>
              <w:jc w:val="center"/>
              <w:rPr>
                <w:rFonts w:ascii="Times New Roman" w:hAnsi="Times New Roman" w:cs="Times New Roman"/>
                <w:bCs/>
                <w:sz w:val="24"/>
                <w:szCs w:val="24"/>
              </w:rPr>
            </w:pPr>
          </w:p>
        </w:tc>
        <w:tc>
          <w:tcPr>
            <w:tcW w:w="1345" w:type="pct"/>
            <w:vAlign w:val="center"/>
          </w:tcPr>
          <w:p w14:paraId="6A6BCBB4" w14:textId="77777777" w:rsidR="00A65EFC" w:rsidRPr="00C13371" w:rsidRDefault="00A65EFC" w:rsidP="00EA6029">
            <w:pPr>
              <w:jc w:val="center"/>
              <w:rPr>
                <w:rFonts w:ascii="Times New Roman" w:hAnsi="Times New Roman" w:cs="Times New Roman"/>
                <w:bCs/>
                <w:sz w:val="24"/>
                <w:szCs w:val="24"/>
              </w:rPr>
            </w:pPr>
          </w:p>
        </w:tc>
      </w:tr>
      <w:tr w:rsidR="00A65EFC" w:rsidRPr="00257255" w14:paraId="63A1933F" w14:textId="77777777" w:rsidTr="00EA6029">
        <w:trPr>
          <w:trHeight w:val="23"/>
        </w:trPr>
        <w:tc>
          <w:tcPr>
            <w:tcW w:w="2460" w:type="pct"/>
            <w:vAlign w:val="center"/>
          </w:tcPr>
          <w:p w14:paraId="7CB3B855" w14:textId="77777777" w:rsidR="00A65EFC" w:rsidRPr="00C13371" w:rsidRDefault="00A65EF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5B38B91" w14:textId="1409D1B5" w:rsidR="00A65EFC" w:rsidRPr="00C13371" w:rsidRDefault="00597AD9" w:rsidP="00EA6029">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23FE08BA" w14:textId="5236B4D8" w:rsidR="00A65EFC" w:rsidRPr="00C13371" w:rsidRDefault="00597AD9" w:rsidP="00EA6029">
            <w:pPr>
              <w:jc w:val="center"/>
              <w:rPr>
                <w:rFonts w:ascii="Times New Roman" w:hAnsi="Times New Roman" w:cs="Times New Roman"/>
                <w:b/>
                <w:sz w:val="24"/>
                <w:szCs w:val="24"/>
              </w:rPr>
            </w:pPr>
            <w:r>
              <w:rPr>
                <w:rFonts w:ascii="Times New Roman" w:hAnsi="Times New Roman" w:cs="Times New Roman"/>
                <w:b/>
                <w:sz w:val="24"/>
                <w:szCs w:val="24"/>
              </w:rPr>
              <w:t>2</w:t>
            </w:r>
            <w:r w:rsidR="00287C62">
              <w:rPr>
                <w:rFonts w:ascii="Times New Roman" w:hAnsi="Times New Roman" w:cs="Times New Roman"/>
                <w:b/>
                <w:sz w:val="24"/>
                <w:szCs w:val="24"/>
              </w:rPr>
              <w:t>1</w:t>
            </w:r>
            <w:r>
              <w:rPr>
                <w:rFonts w:ascii="Times New Roman" w:hAnsi="Times New Roman" w:cs="Times New Roman"/>
                <w:b/>
                <w:sz w:val="24"/>
                <w:szCs w:val="24"/>
              </w:rPr>
              <w:t>4</w:t>
            </w:r>
          </w:p>
        </w:tc>
      </w:tr>
    </w:tbl>
    <w:p w14:paraId="489AC342" w14:textId="77777777" w:rsidR="00A65EFC" w:rsidRDefault="00A65EFC" w:rsidP="00A65EFC">
      <w:pPr>
        <w:rPr>
          <w:rFonts w:ascii="Times New Roman" w:hAnsi="Times New Roman" w:cs="Times New Roman"/>
          <w:i/>
          <w:sz w:val="24"/>
          <w:szCs w:val="24"/>
        </w:rPr>
      </w:pPr>
    </w:p>
    <w:p w14:paraId="74419FFA" w14:textId="77777777" w:rsidR="00A65EFC" w:rsidRPr="000156CF" w:rsidRDefault="00A65EFC" w:rsidP="00A65EF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539"/>
        <w:gridCol w:w="994"/>
        <w:gridCol w:w="707"/>
        <w:gridCol w:w="711"/>
        <w:gridCol w:w="566"/>
        <w:gridCol w:w="568"/>
        <w:gridCol w:w="283"/>
        <w:gridCol w:w="566"/>
        <w:gridCol w:w="703"/>
      </w:tblGrid>
      <w:tr w:rsidR="00A65EFC" w:rsidRPr="00C63897" w14:paraId="701D9332" w14:textId="77777777" w:rsidTr="00597AD9">
        <w:trPr>
          <w:cantSplit/>
          <w:trHeight w:val="3271"/>
        </w:trPr>
        <w:tc>
          <w:tcPr>
            <w:tcW w:w="515" w:type="pct"/>
            <w:tcBorders>
              <w:bottom w:val="single" w:sz="4" w:space="0" w:color="auto"/>
            </w:tcBorders>
          </w:tcPr>
          <w:p w14:paraId="14A33455" w14:textId="77777777" w:rsidR="00A65EFC" w:rsidRPr="00C13371" w:rsidRDefault="00A65EF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541B53C1" w14:textId="77777777" w:rsidR="00A65EFC" w:rsidRPr="00C13371" w:rsidRDefault="00A65EF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3768F9C4" w14:textId="77777777" w:rsidR="00A65EFC" w:rsidRPr="00C13371" w:rsidRDefault="00A65EF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142A832" w14:textId="77777777" w:rsidR="00A65EFC" w:rsidRPr="00C13371" w:rsidRDefault="00A65EF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053B77C2" w14:textId="77777777" w:rsidR="00A65EFC" w:rsidRPr="00C13371" w:rsidRDefault="00A65EFC"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556E0F0A" w14:textId="77777777" w:rsidR="00A65EFC" w:rsidRPr="00C13371" w:rsidRDefault="00A65EFC"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7A43C9FF" w14:textId="77777777" w:rsidR="00A65EFC" w:rsidRPr="00C63897" w:rsidRDefault="00A65EF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15A933E6" w14:textId="77777777" w:rsidR="00A65EFC" w:rsidRPr="00C63897" w:rsidRDefault="00A65EF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1738C690" w14:textId="77777777" w:rsidR="00A65EFC" w:rsidRPr="00C63897" w:rsidRDefault="00A65EF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8264B24" w14:textId="77777777" w:rsidR="00A65EFC" w:rsidRPr="00C63897" w:rsidRDefault="00A65EF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65EFC" w:rsidRPr="005643D7" w14:paraId="339E410F" w14:textId="77777777" w:rsidTr="00597AD9">
        <w:trPr>
          <w:cantSplit/>
          <w:trHeight w:val="73"/>
        </w:trPr>
        <w:tc>
          <w:tcPr>
            <w:tcW w:w="515" w:type="pct"/>
            <w:tcBorders>
              <w:bottom w:val="single" w:sz="4" w:space="0" w:color="auto"/>
            </w:tcBorders>
            <w:vAlign w:val="center"/>
          </w:tcPr>
          <w:p w14:paraId="39A4CD64" w14:textId="77777777" w:rsidR="00A65EFC" w:rsidRPr="00C13371" w:rsidRDefault="00A65EF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02684249" w14:textId="77777777" w:rsidR="00A65EFC" w:rsidRPr="00C13371" w:rsidRDefault="00A65EF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74C38C89" w14:textId="77777777" w:rsidR="00A65EFC" w:rsidRPr="00C13371" w:rsidRDefault="00A65EF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0CF34F73" w14:textId="77777777" w:rsidR="00A65EFC" w:rsidRPr="00C13371" w:rsidRDefault="00A65EF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6D3B9391" w14:textId="77777777" w:rsidR="00A65EFC" w:rsidRPr="00C13371" w:rsidRDefault="00A65EF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219902A3" w14:textId="77777777" w:rsidR="00A65EFC" w:rsidRPr="00C13371" w:rsidRDefault="00A65EF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0606DC7E" w14:textId="77777777" w:rsidR="00A65EFC" w:rsidRPr="005643D7" w:rsidRDefault="00A65EF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504586DE" w14:textId="77777777" w:rsidR="00A65EFC" w:rsidRPr="005643D7" w:rsidRDefault="00A65EF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653DC3A" w14:textId="77777777" w:rsidR="00A65EFC" w:rsidRPr="005643D7" w:rsidRDefault="00A65EF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2A344DED" w14:textId="77777777" w:rsidR="00A65EFC" w:rsidRPr="005643D7" w:rsidRDefault="00A65EF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65EFC" w:rsidRPr="00C63897" w14:paraId="7FCAD35A" w14:textId="77777777" w:rsidTr="00597AD9">
        <w:tc>
          <w:tcPr>
            <w:tcW w:w="515" w:type="pct"/>
            <w:vMerge w:val="restart"/>
          </w:tcPr>
          <w:p w14:paraId="5932AC9F" w14:textId="77777777" w:rsidR="00A65EFC" w:rsidRPr="004E552E" w:rsidRDefault="00A65EFC" w:rsidP="00EA6029">
            <w:pPr>
              <w:rPr>
                <w:rFonts w:ascii="Times New Roman" w:hAnsi="Times New Roman" w:cs="Times New Roman"/>
                <w:bCs/>
                <w:sz w:val="20"/>
                <w:szCs w:val="20"/>
              </w:rPr>
            </w:pPr>
            <w:r w:rsidRPr="004E552E">
              <w:rPr>
                <w:rFonts w:ascii="Times New Roman" w:hAnsi="Times New Roman" w:cs="Times New Roman"/>
                <w:bCs/>
                <w:sz w:val="20"/>
                <w:szCs w:val="20"/>
              </w:rPr>
              <w:t>ОК.01</w:t>
            </w:r>
          </w:p>
          <w:p w14:paraId="2E0E1D46" w14:textId="77777777" w:rsidR="00597AD9" w:rsidRPr="00597AD9" w:rsidRDefault="00597AD9" w:rsidP="00597AD9">
            <w:pPr>
              <w:rPr>
                <w:rFonts w:ascii="Times New Roman" w:hAnsi="Times New Roman" w:cs="Times New Roman"/>
                <w:bCs/>
                <w:sz w:val="20"/>
                <w:szCs w:val="20"/>
              </w:rPr>
            </w:pPr>
            <w:r w:rsidRPr="00597AD9">
              <w:rPr>
                <w:rFonts w:ascii="Times New Roman" w:hAnsi="Times New Roman" w:cs="Times New Roman"/>
                <w:bCs/>
                <w:sz w:val="20"/>
                <w:szCs w:val="20"/>
              </w:rPr>
              <w:t>ОК.01</w:t>
            </w:r>
          </w:p>
          <w:p w14:paraId="6E85D314" w14:textId="77777777" w:rsidR="00597AD9" w:rsidRPr="00597AD9" w:rsidRDefault="00597AD9" w:rsidP="00597AD9">
            <w:pPr>
              <w:rPr>
                <w:rFonts w:ascii="Times New Roman" w:hAnsi="Times New Roman" w:cs="Times New Roman"/>
                <w:bCs/>
                <w:sz w:val="20"/>
                <w:szCs w:val="20"/>
              </w:rPr>
            </w:pPr>
            <w:r w:rsidRPr="00597AD9">
              <w:rPr>
                <w:rFonts w:ascii="Times New Roman" w:hAnsi="Times New Roman" w:cs="Times New Roman"/>
                <w:bCs/>
                <w:sz w:val="20"/>
                <w:szCs w:val="20"/>
              </w:rPr>
              <w:t>ПК 4.1.</w:t>
            </w:r>
          </w:p>
          <w:p w14:paraId="1EFF9F81" w14:textId="77777777" w:rsidR="00597AD9" w:rsidRPr="00597AD9" w:rsidRDefault="00597AD9" w:rsidP="00597AD9">
            <w:pPr>
              <w:rPr>
                <w:rFonts w:ascii="Times New Roman" w:hAnsi="Times New Roman" w:cs="Times New Roman"/>
                <w:bCs/>
                <w:sz w:val="20"/>
                <w:szCs w:val="20"/>
              </w:rPr>
            </w:pPr>
            <w:r w:rsidRPr="00597AD9">
              <w:rPr>
                <w:rFonts w:ascii="Times New Roman" w:hAnsi="Times New Roman" w:cs="Times New Roman"/>
                <w:bCs/>
                <w:sz w:val="20"/>
                <w:szCs w:val="20"/>
              </w:rPr>
              <w:t>ПК 4.2.</w:t>
            </w:r>
          </w:p>
          <w:p w14:paraId="4F96C771" w14:textId="77777777" w:rsidR="00597AD9" w:rsidRPr="00597AD9" w:rsidRDefault="00597AD9" w:rsidP="00597AD9">
            <w:pPr>
              <w:rPr>
                <w:rFonts w:ascii="Times New Roman" w:hAnsi="Times New Roman" w:cs="Times New Roman"/>
                <w:bCs/>
                <w:sz w:val="20"/>
                <w:szCs w:val="20"/>
              </w:rPr>
            </w:pPr>
            <w:r w:rsidRPr="00597AD9">
              <w:rPr>
                <w:rFonts w:ascii="Times New Roman" w:hAnsi="Times New Roman" w:cs="Times New Roman"/>
                <w:bCs/>
                <w:sz w:val="20"/>
                <w:szCs w:val="20"/>
              </w:rPr>
              <w:t>ПК 4.3</w:t>
            </w:r>
          </w:p>
          <w:p w14:paraId="666E2100" w14:textId="77777777" w:rsidR="00597AD9" w:rsidRPr="00597AD9" w:rsidRDefault="00597AD9" w:rsidP="00597AD9">
            <w:pPr>
              <w:rPr>
                <w:rFonts w:ascii="Times New Roman" w:hAnsi="Times New Roman" w:cs="Times New Roman"/>
                <w:bCs/>
                <w:sz w:val="20"/>
                <w:szCs w:val="20"/>
              </w:rPr>
            </w:pPr>
            <w:r w:rsidRPr="00597AD9">
              <w:rPr>
                <w:rFonts w:ascii="Times New Roman" w:hAnsi="Times New Roman" w:cs="Times New Roman"/>
                <w:bCs/>
                <w:sz w:val="20"/>
                <w:szCs w:val="20"/>
              </w:rPr>
              <w:t>ПК 4.4.</w:t>
            </w:r>
          </w:p>
          <w:p w14:paraId="3CE0218C" w14:textId="29F4ECDF" w:rsidR="00A65EFC" w:rsidRPr="00934338" w:rsidRDefault="00597AD9" w:rsidP="00597AD9">
            <w:pPr>
              <w:rPr>
                <w:rFonts w:ascii="Times New Roman" w:eastAsia="Times New Roman" w:hAnsi="Times New Roman" w:cs="Times New Roman"/>
                <w:bCs/>
                <w:sz w:val="20"/>
                <w:szCs w:val="20"/>
                <w:lang w:eastAsia="ru-RU"/>
              </w:rPr>
            </w:pPr>
            <w:r w:rsidRPr="00597AD9">
              <w:rPr>
                <w:rFonts w:ascii="Times New Roman" w:hAnsi="Times New Roman" w:cs="Times New Roman"/>
                <w:bCs/>
                <w:sz w:val="20"/>
                <w:szCs w:val="20"/>
              </w:rPr>
              <w:t>ПК 4.5.</w:t>
            </w:r>
          </w:p>
        </w:tc>
        <w:tc>
          <w:tcPr>
            <w:tcW w:w="1838" w:type="pct"/>
          </w:tcPr>
          <w:p w14:paraId="7D73D464" w14:textId="67BE6C59" w:rsidR="00A65EFC" w:rsidRPr="00934338" w:rsidRDefault="00A65EFC" w:rsidP="00EA6029">
            <w:pPr>
              <w:rPr>
                <w:rFonts w:ascii="Times New Roman" w:eastAsia="Times New Roman" w:hAnsi="Times New Roman" w:cs="Times New Roman"/>
                <w:sz w:val="20"/>
                <w:szCs w:val="20"/>
                <w:lang w:eastAsia="ru-RU"/>
              </w:rPr>
            </w:pPr>
            <w:r w:rsidRPr="00934338">
              <w:rPr>
                <w:rFonts w:ascii="Times New Roman" w:eastAsia="Times New Roman" w:hAnsi="Times New Roman" w:cs="Times New Roman"/>
                <w:bCs/>
                <w:sz w:val="20"/>
                <w:szCs w:val="20"/>
                <w:lang w:eastAsia="ru-RU"/>
              </w:rPr>
              <w:t xml:space="preserve">Раздел 1. </w:t>
            </w:r>
            <w:r w:rsidR="00597AD9" w:rsidRPr="00597AD9">
              <w:rPr>
                <w:rFonts w:ascii="Times New Roman" w:eastAsia="Times New Roman" w:hAnsi="Times New Roman" w:cs="Times New Roman"/>
                <w:bCs/>
                <w:sz w:val="20"/>
                <w:szCs w:val="20"/>
                <w:lang w:eastAsia="ru-RU"/>
              </w:rPr>
              <w:t>Управление структурным подразделением организации</w:t>
            </w:r>
          </w:p>
        </w:tc>
        <w:tc>
          <w:tcPr>
            <w:tcW w:w="516" w:type="pct"/>
            <w:tcBorders>
              <w:top w:val="single" w:sz="8" w:space="0" w:color="auto"/>
              <w:left w:val="single" w:sz="8" w:space="0" w:color="auto"/>
              <w:bottom w:val="single" w:sz="8" w:space="0" w:color="auto"/>
              <w:right w:val="single" w:sz="8" w:space="0" w:color="auto"/>
            </w:tcBorders>
            <w:shd w:val="clear" w:color="auto" w:fill="auto"/>
            <w:vAlign w:val="center"/>
          </w:tcPr>
          <w:p w14:paraId="5FA80D0B" w14:textId="0DDEE85F" w:rsidR="00A65EFC" w:rsidRPr="004E552E" w:rsidRDefault="00597AD9" w:rsidP="00EA6029">
            <w:pPr>
              <w:jc w:val="center"/>
              <w:rPr>
                <w:rFonts w:ascii="Times New Roman" w:eastAsia="Times New Roman" w:hAnsi="Times New Roman" w:cs="Times New Roman"/>
                <w:b/>
                <w:bCs/>
                <w:lang w:eastAsia="ru-RU"/>
              </w:rPr>
            </w:pPr>
            <w:r>
              <w:rPr>
                <w:rFonts w:ascii="Times New Roman" w:hAnsi="Times New Roman" w:cs="Times New Roman"/>
                <w:color w:val="0D0D0D"/>
              </w:rPr>
              <w:t>64</w:t>
            </w:r>
          </w:p>
        </w:tc>
        <w:tc>
          <w:tcPr>
            <w:tcW w:w="367" w:type="pct"/>
            <w:tcBorders>
              <w:top w:val="single" w:sz="8" w:space="0" w:color="auto"/>
              <w:left w:val="single" w:sz="8" w:space="0" w:color="auto"/>
              <w:bottom w:val="single" w:sz="8" w:space="0" w:color="auto"/>
              <w:right w:val="single" w:sz="8" w:space="0" w:color="auto"/>
            </w:tcBorders>
            <w:shd w:val="clear" w:color="auto" w:fill="auto"/>
            <w:vAlign w:val="center"/>
          </w:tcPr>
          <w:p w14:paraId="4D093DA1" w14:textId="7BBD1D5F" w:rsidR="00A65EFC" w:rsidRPr="00597AD9" w:rsidRDefault="00597AD9" w:rsidP="00EA6029">
            <w:pPr>
              <w:jc w:val="center"/>
              <w:rPr>
                <w:rFonts w:ascii="Times New Roman" w:eastAsia="Times New Roman" w:hAnsi="Times New Roman" w:cs="Times New Roman"/>
                <w:b/>
                <w:bCs/>
                <w:lang w:eastAsia="ru-RU"/>
              </w:rPr>
            </w:pPr>
            <w:r w:rsidRPr="00597AD9">
              <w:rPr>
                <w:rFonts w:ascii="Times New Roman" w:hAnsi="Times New Roman" w:cs="Times New Roman"/>
                <w:b/>
                <w:bCs/>
                <w:color w:val="0D0D0D"/>
              </w:rPr>
              <w:t>34</w:t>
            </w:r>
          </w:p>
        </w:tc>
        <w:tc>
          <w:tcPr>
            <w:tcW w:w="369" w:type="pct"/>
            <w:shd w:val="clear" w:color="auto" w:fill="D9D9D9" w:themeFill="background1" w:themeFillShade="D9"/>
            <w:vAlign w:val="center"/>
          </w:tcPr>
          <w:p w14:paraId="768E3322" w14:textId="43C43F17" w:rsidR="00A65EFC" w:rsidRPr="004E552E" w:rsidRDefault="00597AD9" w:rsidP="00EA6029">
            <w:pPr>
              <w:jc w:val="center"/>
              <w:rPr>
                <w:rFonts w:ascii="Times New Roman" w:eastAsia="Times New Roman" w:hAnsi="Times New Roman" w:cs="Times New Roman"/>
                <w:b/>
                <w:bCs/>
                <w:lang w:eastAsia="ru-RU"/>
              </w:rPr>
            </w:pPr>
            <w:r>
              <w:rPr>
                <w:rFonts w:ascii="Times New Roman" w:hAnsi="Times New Roman" w:cs="Times New Roman"/>
                <w:color w:val="0D0D0D"/>
              </w:rPr>
              <w:t>64</w:t>
            </w:r>
          </w:p>
        </w:tc>
        <w:tc>
          <w:tcPr>
            <w:tcW w:w="294" w:type="pct"/>
            <w:vAlign w:val="center"/>
          </w:tcPr>
          <w:p w14:paraId="484CA3E6" w14:textId="76187E1B" w:rsidR="00A65EFC" w:rsidRPr="004E552E" w:rsidRDefault="00597AD9" w:rsidP="00EA6029">
            <w:pPr>
              <w:jc w:val="center"/>
              <w:rPr>
                <w:rFonts w:ascii="Times New Roman" w:eastAsia="Times New Roman" w:hAnsi="Times New Roman" w:cs="Times New Roman"/>
                <w:lang w:eastAsia="ru-RU"/>
              </w:rPr>
            </w:pPr>
            <w:r>
              <w:rPr>
                <w:rFonts w:ascii="Times New Roman" w:hAnsi="Times New Roman" w:cs="Times New Roman"/>
                <w:color w:val="0D0D0D"/>
              </w:rPr>
              <w:t>64</w:t>
            </w:r>
          </w:p>
        </w:tc>
        <w:tc>
          <w:tcPr>
            <w:tcW w:w="295" w:type="pct"/>
          </w:tcPr>
          <w:p w14:paraId="3F3894D5" w14:textId="77777777" w:rsidR="00A65EFC" w:rsidRPr="004E552E" w:rsidRDefault="00A65EFC" w:rsidP="00EA6029">
            <w:pPr>
              <w:jc w:val="center"/>
              <w:rPr>
                <w:rFonts w:ascii="Times New Roman" w:eastAsia="Times New Roman" w:hAnsi="Times New Roman" w:cs="Times New Roman"/>
                <w:b/>
                <w:bCs/>
                <w:lang w:eastAsia="ru-RU"/>
              </w:rPr>
            </w:pPr>
          </w:p>
        </w:tc>
        <w:tc>
          <w:tcPr>
            <w:tcW w:w="147" w:type="pct"/>
          </w:tcPr>
          <w:p w14:paraId="78B286E4" w14:textId="77777777" w:rsidR="00A65EFC" w:rsidRPr="004E552E" w:rsidRDefault="00A65EFC" w:rsidP="00EA6029">
            <w:pPr>
              <w:jc w:val="center"/>
              <w:rPr>
                <w:rFonts w:ascii="Times New Roman" w:eastAsia="Times New Roman" w:hAnsi="Times New Roman" w:cs="Times New Roman"/>
                <w:b/>
                <w:bCs/>
                <w:lang w:eastAsia="ru-RU"/>
              </w:rPr>
            </w:pPr>
            <w:r w:rsidRPr="004E552E">
              <w:rPr>
                <w:rFonts w:ascii="Times New Roman" w:eastAsia="Times New Roman" w:hAnsi="Times New Roman" w:cs="Times New Roman"/>
                <w:b/>
                <w:bCs/>
                <w:lang w:eastAsia="ru-RU"/>
              </w:rPr>
              <w:t>-</w:t>
            </w:r>
          </w:p>
        </w:tc>
        <w:tc>
          <w:tcPr>
            <w:tcW w:w="294" w:type="pct"/>
            <w:shd w:val="clear" w:color="auto" w:fill="D9D9D9" w:themeFill="background1" w:themeFillShade="D9"/>
          </w:tcPr>
          <w:p w14:paraId="73EDDF06" w14:textId="77777777" w:rsidR="00A65EFC" w:rsidRPr="004E552E" w:rsidRDefault="00A65EFC" w:rsidP="00EA602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791CF50" w14:textId="77777777" w:rsidR="00A65EFC" w:rsidRPr="004E552E" w:rsidRDefault="00A65EFC" w:rsidP="00EA6029">
            <w:pPr>
              <w:jc w:val="center"/>
              <w:rPr>
                <w:rFonts w:ascii="Times New Roman" w:eastAsia="Times New Roman" w:hAnsi="Times New Roman" w:cs="Times New Roman"/>
                <w:b/>
                <w:bCs/>
                <w:lang w:eastAsia="ru-RU"/>
              </w:rPr>
            </w:pPr>
          </w:p>
        </w:tc>
      </w:tr>
      <w:tr w:rsidR="00A65EFC" w:rsidRPr="00C63897" w14:paraId="4EFB924A" w14:textId="77777777" w:rsidTr="00597AD9">
        <w:trPr>
          <w:trHeight w:val="314"/>
        </w:trPr>
        <w:tc>
          <w:tcPr>
            <w:tcW w:w="515" w:type="pct"/>
            <w:vMerge/>
          </w:tcPr>
          <w:p w14:paraId="7F1066A2" w14:textId="77777777" w:rsidR="00A65EFC" w:rsidRPr="00934338" w:rsidRDefault="00A65EFC" w:rsidP="00EA6029">
            <w:pPr>
              <w:rPr>
                <w:rFonts w:ascii="Times New Roman" w:eastAsia="Times New Roman" w:hAnsi="Times New Roman" w:cs="Times New Roman"/>
                <w:bCs/>
                <w:sz w:val="20"/>
                <w:szCs w:val="20"/>
                <w:lang w:eastAsia="ru-RU"/>
              </w:rPr>
            </w:pPr>
          </w:p>
        </w:tc>
        <w:tc>
          <w:tcPr>
            <w:tcW w:w="1838" w:type="pct"/>
          </w:tcPr>
          <w:p w14:paraId="333E4F5C" w14:textId="77777777" w:rsidR="00A65EFC" w:rsidRPr="00934338" w:rsidRDefault="00A65EFC" w:rsidP="00EA60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787755A9" w14:textId="08C54311" w:rsidR="00A65EFC" w:rsidRPr="004E552E" w:rsidRDefault="00597AD9" w:rsidP="00EA6029">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67" w:type="pct"/>
            <w:tcBorders>
              <w:top w:val="nil"/>
              <w:left w:val="single" w:sz="8" w:space="0" w:color="auto"/>
              <w:bottom w:val="single" w:sz="8" w:space="0" w:color="auto"/>
              <w:right w:val="single" w:sz="8" w:space="0" w:color="auto"/>
            </w:tcBorders>
            <w:shd w:val="clear" w:color="auto" w:fill="auto"/>
            <w:vAlign w:val="center"/>
          </w:tcPr>
          <w:p w14:paraId="151E1B0D" w14:textId="25648259" w:rsidR="00A65EFC" w:rsidRPr="00597AD9" w:rsidRDefault="00597AD9" w:rsidP="00EA6029">
            <w:pPr>
              <w:jc w:val="cente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36</w:t>
            </w:r>
          </w:p>
        </w:tc>
        <w:tc>
          <w:tcPr>
            <w:tcW w:w="369" w:type="pct"/>
            <w:shd w:val="clear" w:color="auto" w:fill="D9D9D9" w:themeFill="background1" w:themeFillShade="D9"/>
          </w:tcPr>
          <w:p w14:paraId="3F006F81" w14:textId="77777777" w:rsidR="00A65EFC" w:rsidRPr="004E552E" w:rsidRDefault="00A65EFC" w:rsidP="00EA6029">
            <w:pPr>
              <w:jc w:val="center"/>
              <w:rPr>
                <w:rFonts w:ascii="Times New Roman" w:eastAsia="Times New Roman" w:hAnsi="Times New Roman" w:cs="Times New Roman"/>
                <w:b/>
                <w:bCs/>
                <w:lang w:eastAsia="ru-RU"/>
              </w:rPr>
            </w:pPr>
          </w:p>
        </w:tc>
        <w:tc>
          <w:tcPr>
            <w:tcW w:w="736" w:type="pct"/>
            <w:gridSpan w:val="3"/>
            <w:shd w:val="clear" w:color="auto" w:fill="auto"/>
          </w:tcPr>
          <w:p w14:paraId="0EC28108" w14:textId="77777777" w:rsidR="00A65EFC" w:rsidRPr="004E552E" w:rsidRDefault="00A65EFC" w:rsidP="00EA60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6DCC93A" w14:textId="7F1A82B8" w:rsidR="00A65EFC" w:rsidRPr="004E552E" w:rsidRDefault="00597AD9" w:rsidP="00EA60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shd w:val="clear" w:color="auto" w:fill="D9D9D9" w:themeFill="background1" w:themeFillShade="D9"/>
          </w:tcPr>
          <w:p w14:paraId="6F208E2F" w14:textId="77777777" w:rsidR="00A65EFC" w:rsidRPr="004E552E" w:rsidRDefault="00A65EFC" w:rsidP="00EA6029">
            <w:pPr>
              <w:jc w:val="center"/>
              <w:rPr>
                <w:rFonts w:ascii="Times New Roman" w:eastAsia="Times New Roman" w:hAnsi="Times New Roman" w:cs="Times New Roman"/>
                <w:b/>
                <w:bCs/>
                <w:lang w:eastAsia="ru-RU"/>
              </w:rPr>
            </w:pPr>
          </w:p>
        </w:tc>
      </w:tr>
      <w:tr w:rsidR="00A65EFC" w:rsidRPr="00C63897" w14:paraId="6DB0630F" w14:textId="77777777" w:rsidTr="00597AD9">
        <w:trPr>
          <w:trHeight w:val="314"/>
        </w:trPr>
        <w:tc>
          <w:tcPr>
            <w:tcW w:w="515" w:type="pct"/>
            <w:vMerge/>
          </w:tcPr>
          <w:p w14:paraId="24280C68" w14:textId="77777777" w:rsidR="00A65EFC" w:rsidRPr="00934338" w:rsidRDefault="00A65EFC" w:rsidP="00EA6029">
            <w:pPr>
              <w:rPr>
                <w:rFonts w:ascii="Times New Roman" w:eastAsia="Times New Roman" w:hAnsi="Times New Roman" w:cs="Times New Roman"/>
                <w:sz w:val="20"/>
                <w:szCs w:val="20"/>
                <w:lang w:eastAsia="ru-RU"/>
              </w:rPr>
            </w:pPr>
          </w:p>
        </w:tc>
        <w:tc>
          <w:tcPr>
            <w:tcW w:w="1838" w:type="pct"/>
          </w:tcPr>
          <w:p w14:paraId="2F70BE5C" w14:textId="77777777" w:rsidR="00A65EFC" w:rsidRPr="00934338" w:rsidRDefault="00A65EFC" w:rsidP="00EA60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16" w:type="pct"/>
            <w:tcBorders>
              <w:top w:val="nil"/>
              <w:left w:val="single" w:sz="8" w:space="0" w:color="auto"/>
              <w:bottom w:val="single" w:sz="8" w:space="0" w:color="auto"/>
              <w:right w:val="single" w:sz="8" w:space="0" w:color="auto"/>
            </w:tcBorders>
            <w:shd w:val="clear" w:color="auto" w:fill="auto"/>
            <w:vAlign w:val="center"/>
          </w:tcPr>
          <w:p w14:paraId="13439B54" w14:textId="77777777" w:rsidR="00A65EFC" w:rsidRPr="004E552E" w:rsidRDefault="00A65EFC" w:rsidP="00EA6029">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144</w:t>
            </w:r>
          </w:p>
        </w:tc>
        <w:tc>
          <w:tcPr>
            <w:tcW w:w="367" w:type="pct"/>
            <w:tcBorders>
              <w:top w:val="nil"/>
              <w:left w:val="single" w:sz="8" w:space="0" w:color="auto"/>
              <w:bottom w:val="single" w:sz="8" w:space="0" w:color="auto"/>
              <w:right w:val="single" w:sz="8" w:space="0" w:color="auto"/>
            </w:tcBorders>
            <w:shd w:val="clear" w:color="auto" w:fill="auto"/>
            <w:vAlign w:val="center"/>
          </w:tcPr>
          <w:p w14:paraId="23AA9911" w14:textId="77777777" w:rsidR="00A65EFC" w:rsidRPr="00597AD9" w:rsidRDefault="00A65EFC" w:rsidP="00EA6029">
            <w:pPr>
              <w:jc w:val="center"/>
              <w:rPr>
                <w:rFonts w:ascii="Times New Roman" w:eastAsia="Times New Roman" w:hAnsi="Times New Roman" w:cs="Times New Roman"/>
                <w:b/>
                <w:bCs/>
                <w:lang w:eastAsia="ru-RU"/>
              </w:rPr>
            </w:pPr>
            <w:r w:rsidRPr="00597AD9">
              <w:rPr>
                <w:rFonts w:ascii="Times New Roman" w:hAnsi="Times New Roman" w:cs="Times New Roman"/>
                <w:b/>
                <w:bCs/>
                <w:color w:val="0D0D0D"/>
              </w:rPr>
              <w:t>144</w:t>
            </w:r>
          </w:p>
        </w:tc>
        <w:tc>
          <w:tcPr>
            <w:tcW w:w="369" w:type="pct"/>
            <w:shd w:val="clear" w:color="auto" w:fill="D9D9D9" w:themeFill="background1" w:themeFillShade="D9"/>
          </w:tcPr>
          <w:p w14:paraId="62BEF9D0" w14:textId="77777777" w:rsidR="00A65EFC" w:rsidRPr="004E552E" w:rsidRDefault="00A65EFC" w:rsidP="00EA6029">
            <w:pPr>
              <w:jc w:val="center"/>
              <w:rPr>
                <w:rFonts w:ascii="Times New Roman" w:eastAsia="Times New Roman" w:hAnsi="Times New Roman" w:cs="Times New Roman"/>
                <w:b/>
                <w:bCs/>
                <w:lang w:eastAsia="ru-RU"/>
              </w:rPr>
            </w:pPr>
          </w:p>
        </w:tc>
        <w:tc>
          <w:tcPr>
            <w:tcW w:w="736" w:type="pct"/>
            <w:gridSpan w:val="3"/>
            <w:shd w:val="clear" w:color="auto" w:fill="auto"/>
          </w:tcPr>
          <w:p w14:paraId="53829C31" w14:textId="77777777" w:rsidR="00A65EFC" w:rsidRPr="004E552E" w:rsidRDefault="00A65EFC" w:rsidP="00EA60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4AEF8C3" w14:textId="77777777" w:rsidR="00A65EFC" w:rsidRPr="004E552E" w:rsidRDefault="00A65EFC" w:rsidP="00EA602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78A3F6F" w14:textId="77777777" w:rsidR="00A65EFC" w:rsidRPr="004E552E" w:rsidRDefault="00A65EFC" w:rsidP="00EA6029">
            <w:pPr>
              <w:jc w:val="center"/>
              <w:rPr>
                <w:rFonts w:ascii="Times New Roman" w:eastAsia="Times New Roman" w:hAnsi="Times New Roman" w:cs="Times New Roman"/>
                <w:b/>
                <w:bCs/>
                <w:lang w:eastAsia="ru-RU"/>
              </w:rPr>
            </w:pPr>
            <w:r w:rsidRPr="004E552E">
              <w:rPr>
                <w:rFonts w:ascii="Times New Roman" w:hAnsi="Times New Roman" w:cs="Times New Roman"/>
                <w:color w:val="0D0D0D"/>
              </w:rPr>
              <w:t>144</w:t>
            </w:r>
          </w:p>
        </w:tc>
      </w:tr>
      <w:tr w:rsidR="00A65EFC" w:rsidRPr="00C63897" w14:paraId="24D09EC1" w14:textId="77777777" w:rsidTr="00597AD9">
        <w:tc>
          <w:tcPr>
            <w:tcW w:w="515" w:type="pct"/>
            <w:vMerge/>
          </w:tcPr>
          <w:p w14:paraId="22D51935" w14:textId="77777777" w:rsidR="00A65EFC" w:rsidRPr="00934338" w:rsidRDefault="00A65EFC" w:rsidP="00EA6029">
            <w:pPr>
              <w:suppressAutoHyphens/>
              <w:rPr>
                <w:rFonts w:ascii="Times New Roman" w:eastAsia="Times New Roman" w:hAnsi="Times New Roman" w:cs="Times New Roman"/>
                <w:sz w:val="20"/>
                <w:szCs w:val="20"/>
                <w:lang w:eastAsia="ru-RU"/>
              </w:rPr>
            </w:pPr>
          </w:p>
        </w:tc>
        <w:tc>
          <w:tcPr>
            <w:tcW w:w="1838" w:type="pct"/>
          </w:tcPr>
          <w:p w14:paraId="6434C950" w14:textId="77777777" w:rsidR="00A65EFC" w:rsidRPr="00934338" w:rsidRDefault="00A65EFC" w:rsidP="00EA6029">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16" w:type="pct"/>
          </w:tcPr>
          <w:p w14:paraId="581BF1B4" w14:textId="77777777" w:rsidR="00A65EFC" w:rsidRPr="004E552E" w:rsidRDefault="00A65EFC" w:rsidP="00EA602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7" w:type="pct"/>
            <w:shd w:val="clear" w:color="auto" w:fill="auto"/>
          </w:tcPr>
          <w:p w14:paraId="431478F5" w14:textId="77777777" w:rsidR="00A65EFC" w:rsidRPr="004E552E" w:rsidRDefault="00A65EFC" w:rsidP="00EA6029">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03711E6F" w14:textId="77777777" w:rsidR="00A65EFC" w:rsidRPr="004E552E" w:rsidRDefault="00A65EFC" w:rsidP="00EA6029">
            <w:pPr>
              <w:jc w:val="center"/>
              <w:rPr>
                <w:rFonts w:ascii="Times New Roman" w:eastAsia="Times New Roman" w:hAnsi="Times New Roman" w:cs="Times New Roman"/>
                <w:lang w:eastAsia="ru-RU"/>
              </w:rPr>
            </w:pPr>
          </w:p>
        </w:tc>
        <w:tc>
          <w:tcPr>
            <w:tcW w:w="736" w:type="pct"/>
            <w:gridSpan w:val="3"/>
            <w:shd w:val="clear" w:color="auto" w:fill="auto"/>
          </w:tcPr>
          <w:p w14:paraId="25A92A1E" w14:textId="77777777" w:rsidR="00A65EFC" w:rsidRPr="004E552E" w:rsidRDefault="00A65EFC" w:rsidP="00EA602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5C197AA" w14:textId="77777777" w:rsidR="00A65EFC" w:rsidRPr="004E552E" w:rsidRDefault="00A65EFC" w:rsidP="00EA6029">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EE43BA2" w14:textId="77777777" w:rsidR="00A65EFC" w:rsidRPr="004E552E" w:rsidRDefault="00A65EFC" w:rsidP="00EA6029">
            <w:pPr>
              <w:jc w:val="center"/>
              <w:rPr>
                <w:rFonts w:ascii="Times New Roman" w:eastAsia="Times New Roman" w:hAnsi="Times New Roman" w:cs="Times New Roman"/>
                <w:lang w:eastAsia="ru-RU"/>
              </w:rPr>
            </w:pPr>
          </w:p>
        </w:tc>
      </w:tr>
      <w:tr w:rsidR="00A65EFC" w:rsidRPr="00C63897" w14:paraId="1EC21398" w14:textId="77777777" w:rsidTr="00597AD9">
        <w:trPr>
          <w:trHeight w:val="217"/>
        </w:trPr>
        <w:tc>
          <w:tcPr>
            <w:tcW w:w="515" w:type="pct"/>
          </w:tcPr>
          <w:p w14:paraId="726710FA" w14:textId="77777777" w:rsidR="00A65EFC" w:rsidRPr="00934338" w:rsidRDefault="00A65EFC" w:rsidP="00EA6029">
            <w:pPr>
              <w:rPr>
                <w:rFonts w:ascii="Times New Roman" w:eastAsia="Times New Roman" w:hAnsi="Times New Roman" w:cs="Times New Roman"/>
                <w:b/>
                <w:sz w:val="20"/>
                <w:szCs w:val="20"/>
                <w:lang w:eastAsia="ru-RU"/>
              </w:rPr>
            </w:pPr>
          </w:p>
        </w:tc>
        <w:tc>
          <w:tcPr>
            <w:tcW w:w="1838" w:type="pct"/>
          </w:tcPr>
          <w:p w14:paraId="77032FDE" w14:textId="77777777" w:rsidR="00A65EFC" w:rsidRPr="00934338" w:rsidRDefault="00A65EFC" w:rsidP="00EA6029">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16" w:type="pct"/>
          </w:tcPr>
          <w:p w14:paraId="50504AF6" w14:textId="34849919" w:rsidR="00A65EFC" w:rsidRPr="004E552E" w:rsidRDefault="00597AD9" w:rsidP="00EA60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244</w:t>
            </w:r>
          </w:p>
        </w:tc>
        <w:tc>
          <w:tcPr>
            <w:tcW w:w="367" w:type="pct"/>
          </w:tcPr>
          <w:p w14:paraId="3358AE30" w14:textId="3B7B087E" w:rsidR="00A65EFC" w:rsidRPr="004E552E" w:rsidRDefault="00597AD9"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214</w:t>
            </w:r>
          </w:p>
        </w:tc>
        <w:tc>
          <w:tcPr>
            <w:tcW w:w="369" w:type="pct"/>
            <w:shd w:val="clear" w:color="auto" w:fill="D9D9D9" w:themeFill="background1" w:themeFillShade="D9"/>
          </w:tcPr>
          <w:p w14:paraId="6C1F33B6" w14:textId="5CE8FDB9" w:rsidR="00A65EFC" w:rsidRPr="004E552E" w:rsidRDefault="00597AD9"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94" w:type="pct"/>
          </w:tcPr>
          <w:p w14:paraId="040FC9E0" w14:textId="278C2D8D" w:rsidR="00A65EFC" w:rsidRPr="004E552E" w:rsidRDefault="00597AD9"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95" w:type="pct"/>
          </w:tcPr>
          <w:p w14:paraId="6CC05A7B" w14:textId="47BC3C02" w:rsidR="00A65EFC" w:rsidRPr="004E552E" w:rsidRDefault="00A65EFC" w:rsidP="00EA6029">
            <w:pPr>
              <w:jc w:val="center"/>
              <w:rPr>
                <w:rFonts w:ascii="Times New Roman" w:eastAsia="Times New Roman" w:hAnsi="Times New Roman" w:cs="Times New Roman"/>
                <w:b/>
                <w:lang w:eastAsia="ru-RU"/>
              </w:rPr>
            </w:pPr>
          </w:p>
        </w:tc>
        <w:tc>
          <w:tcPr>
            <w:tcW w:w="147" w:type="pct"/>
          </w:tcPr>
          <w:p w14:paraId="2A5C2529" w14:textId="77777777" w:rsidR="00A65EFC" w:rsidRPr="004E552E" w:rsidRDefault="00A65EFC" w:rsidP="00EA6029">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2C0A4EC4" w14:textId="1620B4A0" w:rsidR="00A65EFC" w:rsidRPr="004E552E" w:rsidRDefault="00597AD9"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5" w:type="pct"/>
            <w:shd w:val="clear" w:color="auto" w:fill="D9D9D9" w:themeFill="background1" w:themeFillShade="D9"/>
          </w:tcPr>
          <w:p w14:paraId="227C89E0" w14:textId="77777777" w:rsidR="00A65EFC" w:rsidRPr="004E552E" w:rsidRDefault="00A65EFC" w:rsidP="00EA6029">
            <w:pPr>
              <w:jc w:val="center"/>
              <w:rPr>
                <w:rFonts w:ascii="Times New Roman" w:eastAsia="Times New Roman" w:hAnsi="Times New Roman" w:cs="Times New Roman"/>
                <w:b/>
                <w:lang w:eastAsia="ru-RU"/>
              </w:rPr>
            </w:pPr>
            <w:r w:rsidRPr="004E552E">
              <w:rPr>
                <w:rFonts w:ascii="Times New Roman" w:eastAsia="Times New Roman" w:hAnsi="Times New Roman" w:cs="Times New Roman"/>
                <w:b/>
                <w:lang w:eastAsia="ru-RU"/>
              </w:rPr>
              <w:t>144</w:t>
            </w:r>
          </w:p>
        </w:tc>
      </w:tr>
    </w:tbl>
    <w:p w14:paraId="1676710F" w14:textId="77777777" w:rsidR="00A65EFC" w:rsidRDefault="00A65EFC" w:rsidP="00A65EFC">
      <w:pPr>
        <w:spacing w:after="200" w:line="276" w:lineRule="auto"/>
        <w:rPr>
          <w:rFonts w:ascii="Times New Roman" w:eastAsia="Times New Roman" w:hAnsi="Times New Roman" w:cs="Times New Roman"/>
          <w:b/>
          <w:i/>
          <w:color w:val="0070C0"/>
          <w:sz w:val="24"/>
          <w:szCs w:val="24"/>
          <w:lang w:eastAsia="ru-RU"/>
        </w:rPr>
      </w:pPr>
    </w:p>
    <w:p w14:paraId="58DC00D3" w14:textId="77777777" w:rsidR="00A65EFC" w:rsidRDefault="00A65EFC" w:rsidP="00A65EFC">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287C62" w:rsidRPr="00597AD9" w14:paraId="52ADA32C" w14:textId="77777777" w:rsidTr="00287C62">
        <w:trPr>
          <w:trHeight w:val="1204"/>
        </w:trPr>
        <w:tc>
          <w:tcPr>
            <w:tcW w:w="1224" w:type="pct"/>
            <w:vAlign w:val="center"/>
            <w:hideMark/>
          </w:tcPr>
          <w:p w14:paraId="0770801C" w14:textId="09311023" w:rsidR="00287C62" w:rsidRPr="00597AD9" w:rsidRDefault="00287C62" w:rsidP="00287C6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5AADA55C" w14:textId="7CD1ACD6" w:rsidR="00287C62" w:rsidRPr="00597AD9" w:rsidRDefault="00287C62" w:rsidP="00287C6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87C62">
              <w:rPr>
                <w:rFonts w:ascii="Times New Roman" w:eastAsia="Times New Roman" w:hAnsi="Times New Roman" w:cs="Times New Roman"/>
                <w:b/>
                <w:bCs/>
                <w:lang w:eastAsia="ru-RU"/>
              </w:rPr>
              <w:t>курсовой проект (работа)</w:t>
            </w:r>
          </w:p>
        </w:tc>
      </w:tr>
      <w:tr w:rsidR="00597AD9" w:rsidRPr="00597AD9" w14:paraId="63D9B3B2"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hideMark/>
          </w:tcPr>
          <w:p w14:paraId="041CE715" w14:textId="77777777" w:rsidR="00597AD9" w:rsidRPr="00597AD9" w:rsidRDefault="00597AD9" w:rsidP="00597AD9">
            <w:pPr>
              <w:rPr>
                <w:rFonts w:ascii="Times New Roman" w:eastAsia="Times New Roman" w:hAnsi="Times New Roman" w:cs="Times New Roman"/>
                <w:i/>
                <w:lang w:eastAsia="ru-RU"/>
              </w:rPr>
            </w:pPr>
            <w:r w:rsidRPr="00597AD9">
              <w:rPr>
                <w:rFonts w:ascii="Times New Roman" w:eastAsia="Times New Roman" w:hAnsi="Times New Roman" w:cs="Times New Roman"/>
                <w:b/>
                <w:bCs/>
                <w:lang w:eastAsia="ru-RU"/>
              </w:rPr>
              <w:t>Раздел 1. Управление структурным подразделением организации</w:t>
            </w:r>
          </w:p>
        </w:tc>
      </w:tr>
      <w:tr w:rsidR="00597AD9" w:rsidRPr="00597AD9" w14:paraId="027FDF06" w14:textId="77777777" w:rsidTr="00287C62">
        <w:tblPrEx>
          <w:tblBorders>
            <w:bottom w:val="single" w:sz="4" w:space="0" w:color="auto"/>
          </w:tblBorders>
        </w:tblPrEx>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31CF8DCE" w14:textId="77777777" w:rsidR="00597AD9" w:rsidRPr="00597AD9" w:rsidRDefault="00597AD9" w:rsidP="00597AD9">
            <w:pPr>
              <w:rPr>
                <w:rFonts w:ascii="Times New Roman" w:eastAsia="Times New Roman" w:hAnsi="Times New Roman" w:cs="Times New Roman"/>
                <w:b/>
                <w:i/>
                <w:lang w:eastAsia="ru-RU"/>
              </w:rPr>
            </w:pPr>
            <w:r w:rsidRPr="00597AD9">
              <w:rPr>
                <w:rFonts w:ascii="Times New Roman" w:eastAsia="Times New Roman" w:hAnsi="Times New Roman" w:cs="Times New Roman"/>
                <w:b/>
                <w:bCs/>
                <w:lang w:eastAsia="ru-RU"/>
              </w:rPr>
              <w:t>МДК 04.01. Управление структурным подразделением организации</w:t>
            </w:r>
          </w:p>
        </w:tc>
      </w:tr>
      <w:tr w:rsidR="00597AD9" w:rsidRPr="00597AD9" w14:paraId="304C07EF" w14:textId="77777777" w:rsidTr="00287C62">
        <w:tblPrEx>
          <w:tblBorders>
            <w:bottom w:val="single" w:sz="4" w:space="0" w:color="auto"/>
          </w:tblBorders>
        </w:tblPrEx>
        <w:trPr>
          <w:trHeight w:val="283"/>
        </w:trPr>
        <w:tc>
          <w:tcPr>
            <w:tcW w:w="5000" w:type="pct"/>
            <w:gridSpan w:val="2"/>
            <w:tcBorders>
              <w:top w:val="single" w:sz="4" w:space="0" w:color="auto"/>
              <w:left w:val="single" w:sz="4" w:space="0" w:color="auto"/>
              <w:bottom w:val="single" w:sz="4" w:space="0" w:color="auto"/>
              <w:right w:val="single" w:sz="4" w:space="0" w:color="auto"/>
            </w:tcBorders>
          </w:tcPr>
          <w:p w14:paraId="7E9B8BB8"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Тема 1. Планирование работ по промышленному лову гидробионтов</w:t>
            </w:r>
          </w:p>
        </w:tc>
      </w:tr>
      <w:tr w:rsidR="00597AD9" w:rsidRPr="00597AD9" w14:paraId="152010F0" w14:textId="77777777" w:rsidTr="00287C62">
        <w:tblPrEx>
          <w:tblBorders>
            <w:bottom w:val="single" w:sz="4" w:space="0" w:color="auto"/>
          </w:tblBorders>
        </w:tblPrEx>
        <w:tc>
          <w:tcPr>
            <w:tcW w:w="1224" w:type="pct"/>
            <w:vMerge w:val="restart"/>
            <w:tcBorders>
              <w:top w:val="single" w:sz="4" w:space="0" w:color="auto"/>
              <w:left w:val="single" w:sz="4" w:space="0" w:color="auto"/>
              <w:bottom w:val="single" w:sz="4" w:space="0" w:color="auto"/>
              <w:right w:val="single" w:sz="4" w:space="0" w:color="auto"/>
            </w:tcBorders>
          </w:tcPr>
          <w:p w14:paraId="6FD93091"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 xml:space="preserve">Тема 1.1. Подготовка промысловых судов к лову гидробионтов </w:t>
            </w:r>
          </w:p>
        </w:tc>
        <w:tc>
          <w:tcPr>
            <w:tcW w:w="3776" w:type="pct"/>
            <w:tcBorders>
              <w:top w:val="single" w:sz="4" w:space="0" w:color="auto"/>
              <w:left w:val="single" w:sz="4" w:space="0" w:color="auto"/>
              <w:bottom w:val="single" w:sz="4" w:space="0" w:color="auto"/>
              <w:right w:val="single" w:sz="4" w:space="0" w:color="auto"/>
            </w:tcBorders>
            <w:hideMark/>
          </w:tcPr>
          <w:p w14:paraId="7A291538" w14:textId="77777777" w:rsidR="00597AD9" w:rsidRPr="00597AD9" w:rsidRDefault="00597AD9" w:rsidP="00597AD9">
            <w:pPr>
              <w:rPr>
                <w:rFonts w:ascii="Times New Roman" w:eastAsia="Times New Roman" w:hAnsi="Times New Roman" w:cs="Times New Roman"/>
                <w:b/>
                <w:lang w:eastAsia="ru-RU"/>
              </w:rPr>
            </w:pPr>
            <w:r w:rsidRPr="00597AD9">
              <w:rPr>
                <w:rFonts w:ascii="Times New Roman" w:eastAsia="Times New Roman" w:hAnsi="Times New Roman" w:cs="Times New Roman"/>
                <w:b/>
                <w:bCs/>
                <w:lang w:eastAsia="ru-RU"/>
              </w:rPr>
              <w:t xml:space="preserve">Содержание </w:t>
            </w:r>
          </w:p>
        </w:tc>
      </w:tr>
      <w:tr w:rsidR="00597AD9" w:rsidRPr="00597AD9" w14:paraId="4A1CC00C"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0A3689F4"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957030C"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1. Основные фазы хозяйственного процесса на предприятии. Краткая характеристика основных этапов хозяйственного процесса: снабжение, производства и реализации готовой продукции.</w:t>
            </w:r>
          </w:p>
        </w:tc>
      </w:tr>
      <w:tr w:rsidR="00597AD9" w:rsidRPr="00597AD9" w14:paraId="0EE9AD4E"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4C005A49"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49478C3"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 xml:space="preserve">2. Планирование снабжения. Техническая и экономическая задачи снабжения. Снабжение судов орудиями лова гидробионтов. Снабжение материалами. </w:t>
            </w:r>
          </w:p>
        </w:tc>
      </w:tr>
      <w:tr w:rsidR="00597AD9" w:rsidRPr="00597AD9" w14:paraId="76EE7818"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35AA425B"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FC07FAA"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3. Планирование экономических затрат на лов гидробионтов. Факторы и категории затрат при планировании производства. Основные фазы производственного процесса на предприятии в области промышленного лова гидробионтов.</w:t>
            </w:r>
          </w:p>
        </w:tc>
      </w:tr>
      <w:tr w:rsidR="00597AD9" w:rsidRPr="00597AD9" w14:paraId="23941863" w14:textId="77777777" w:rsidTr="00287C62">
        <w:tblPrEx>
          <w:tblBorders>
            <w:bottom w:val="single" w:sz="4" w:space="0" w:color="auto"/>
          </w:tblBorders>
        </w:tblPrEx>
        <w:trPr>
          <w:trHeight w:val="137"/>
        </w:trPr>
        <w:tc>
          <w:tcPr>
            <w:tcW w:w="1224" w:type="pct"/>
            <w:vMerge w:val="restart"/>
            <w:tcBorders>
              <w:top w:val="single" w:sz="4" w:space="0" w:color="auto"/>
              <w:left w:val="single" w:sz="4" w:space="0" w:color="auto"/>
              <w:bottom w:val="single" w:sz="4" w:space="0" w:color="auto"/>
              <w:right w:val="single" w:sz="4" w:space="0" w:color="auto"/>
            </w:tcBorders>
            <w:hideMark/>
          </w:tcPr>
          <w:p w14:paraId="35821AAB"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Тема 1.2. Основные понятия и системы учета на предприятии и судне</w:t>
            </w:r>
          </w:p>
        </w:tc>
        <w:tc>
          <w:tcPr>
            <w:tcW w:w="3776" w:type="pct"/>
            <w:tcBorders>
              <w:top w:val="single" w:sz="4" w:space="0" w:color="auto"/>
              <w:left w:val="single" w:sz="4" w:space="0" w:color="auto"/>
              <w:bottom w:val="single" w:sz="4" w:space="0" w:color="auto"/>
              <w:right w:val="single" w:sz="4" w:space="0" w:color="auto"/>
            </w:tcBorders>
            <w:hideMark/>
          </w:tcPr>
          <w:p w14:paraId="5B45E5F7" w14:textId="77777777" w:rsidR="00597AD9" w:rsidRPr="00597AD9" w:rsidRDefault="00597AD9" w:rsidP="00597AD9">
            <w:pPr>
              <w:suppressAutoHyphens/>
              <w:rPr>
                <w:rFonts w:ascii="Times New Roman" w:eastAsia="Times New Roman" w:hAnsi="Times New Roman" w:cs="Times New Roman"/>
                <w:b/>
                <w:lang w:eastAsia="ru-RU"/>
              </w:rPr>
            </w:pPr>
            <w:r w:rsidRPr="00597AD9">
              <w:rPr>
                <w:rFonts w:ascii="Times New Roman" w:eastAsia="Times New Roman" w:hAnsi="Times New Roman" w:cs="Times New Roman"/>
                <w:b/>
                <w:bCs/>
                <w:lang w:eastAsia="ru-RU"/>
              </w:rPr>
              <w:t xml:space="preserve">Содержание </w:t>
            </w:r>
          </w:p>
        </w:tc>
      </w:tr>
      <w:tr w:rsidR="00597AD9" w:rsidRPr="00597AD9" w14:paraId="3DD69F04"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037857C6"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ACBF72F"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1. Системы бухгалтерского учета и их взаимосвязь. Предмет и методы бухгалтерского учета.</w:t>
            </w:r>
          </w:p>
        </w:tc>
      </w:tr>
      <w:tr w:rsidR="00597AD9" w:rsidRPr="00597AD9" w14:paraId="569768D0"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6D9F273B"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DB0E6EA"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
                <w:bCs/>
                <w:lang w:eastAsia="ru-RU"/>
              </w:rPr>
            </w:pPr>
            <w:r w:rsidRPr="00597AD9">
              <w:rPr>
                <w:rFonts w:ascii="Times New Roman" w:eastAsia="Times New Roman" w:hAnsi="Times New Roman" w:cs="Times New Roman"/>
                <w:bCs/>
                <w:lang w:eastAsia="ru-RU"/>
              </w:rPr>
              <w:t>2. Управленческий учет и бухгалтерские системы учета затрат. Учет хозяйственных операций процесса снабжения, производства и реализации готовой продукции. Понятие и структура себестоимости готовой продукции.</w:t>
            </w:r>
          </w:p>
        </w:tc>
      </w:tr>
      <w:tr w:rsidR="00597AD9" w:rsidRPr="00597AD9" w14:paraId="629C1472"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099CCA2F"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F051FA6"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3. Отчетность предприятия. Составление баланса. Понятие и структура баланса.</w:t>
            </w:r>
          </w:p>
        </w:tc>
      </w:tr>
      <w:tr w:rsidR="00597AD9" w:rsidRPr="00597AD9" w14:paraId="04328463"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18C93DE5"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B5843EB" w14:textId="77777777" w:rsidR="00597AD9" w:rsidRPr="00597AD9" w:rsidRDefault="00597AD9" w:rsidP="00597AD9">
            <w:pPr>
              <w:suppressAutoHyphens/>
              <w:rPr>
                <w:rFonts w:ascii="Times New Roman" w:eastAsia="Times New Roman" w:hAnsi="Times New Roman" w:cs="Times New Roman"/>
                <w:b/>
                <w:lang w:eastAsia="ru-RU"/>
              </w:rPr>
            </w:pPr>
            <w:r w:rsidRPr="00597AD9">
              <w:rPr>
                <w:rFonts w:ascii="Times New Roman" w:eastAsia="Times New Roman" w:hAnsi="Times New Roman" w:cs="Times New Roman"/>
                <w:b/>
                <w:bCs/>
                <w:lang w:eastAsia="ru-RU"/>
              </w:rPr>
              <w:t>В том числе практических занятий и лабораторных работ</w:t>
            </w:r>
          </w:p>
        </w:tc>
      </w:tr>
      <w:tr w:rsidR="00597AD9" w:rsidRPr="00597AD9" w14:paraId="7F71AAC8"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210D80BD"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E10A409" w14:textId="77777777" w:rsidR="00597AD9" w:rsidRPr="00597AD9" w:rsidRDefault="00597AD9" w:rsidP="00597AD9">
            <w:pPr>
              <w:spacing w:line="276" w:lineRule="auto"/>
              <w:rPr>
                <w:rFonts w:ascii="Times New Roman" w:eastAsia="Times New Roman" w:hAnsi="Times New Roman" w:cs="Times New Roman"/>
                <w:b/>
                <w:bCs/>
                <w:lang w:eastAsia="ru-RU"/>
              </w:rPr>
            </w:pPr>
            <w:r w:rsidRPr="00597AD9">
              <w:rPr>
                <w:rFonts w:ascii="Times New Roman" w:eastAsia="Times New Roman" w:hAnsi="Times New Roman" w:cs="Times New Roman"/>
                <w:lang w:eastAsia="ru-RU"/>
              </w:rPr>
              <w:t>1. Практическое занятие 1 «Понятие и структура бухгалтерского учета на судне».</w:t>
            </w:r>
          </w:p>
        </w:tc>
      </w:tr>
      <w:tr w:rsidR="00597AD9" w:rsidRPr="00597AD9" w14:paraId="44599280" w14:textId="77777777" w:rsidTr="00287C62">
        <w:tblPrEx>
          <w:tblBorders>
            <w:bottom w:val="single" w:sz="4" w:space="0" w:color="auto"/>
          </w:tblBorders>
        </w:tblPrEx>
        <w:tc>
          <w:tcPr>
            <w:tcW w:w="0" w:type="auto"/>
            <w:vMerge/>
            <w:tcBorders>
              <w:top w:val="single" w:sz="4" w:space="0" w:color="auto"/>
              <w:left w:val="single" w:sz="4" w:space="0" w:color="auto"/>
              <w:bottom w:val="single" w:sz="4" w:space="0" w:color="auto"/>
              <w:right w:val="single" w:sz="4" w:space="0" w:color="auto"/>
            </w:tcBorders>
            <w:vAlign w:val="center"/>
            <w:hideMark/>
          </w:tcPr>
          <w:p w14:paraId="46B1BFBB"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C153330"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2. Практическое занятие 2 «Расчет себестоимости готовой продукции».</w:t>
            </w:r>
          </w:p>
        </w:tc>
      </w:tr>
      <w:tr w:rsidR="00597AD9" w:rsidRPr="00597AD9" w14:paraId="149E7F99" w14:textId="77777777" w:rsidTr="00287C62">
        <w:tblPrEx>
          <w:tblBorders>
            <w:bottom w:val="single" w:sz="4" w:space="0" w:color="auto"/>
          </w:tblBorders>
        </w:tblPrEx>
        <w:tc>
          <w:tcPr>
            <w:tcW w:w="0" w:type="auto"/>
            <w:vMerge w:val="restart"/>
            <w:tcBorders>
              <w:top w:val="single" w:sz="4" w:space="0" w:color="auto"/>
              <w:left w:val="single" w:sz="4" w:space="0" w:color="auto"/>
              <w:right w:val="single" w:sz="4" w:space="0" w:color="auto"/>
            </w:tcBorders>
            <w:hideMark/>
          </w:tcPr>
          <w:p w14:paraId="3B561F14"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Тема 1.3. Анализ производственных показателей</w:t>
            </w:r>
          </w:p>
        </w:tc>
        <w:tc>
          <w:tcPr>
            <w:tcW w:w="3776" w:type="pct"/>
            <w:tcBorders>
              <w:top w:val="single" w:sz="4" w:space="0" w:color="auto"/>
              <w:left w:val="single" w:sz="4" w:space="0" w:color="auto"/>
              <w:bottom w:val="single" w:sz="4" w:space="0" w:color="auto"/>
              <w:right w:val="single" w:sz="4" w:space="0" w:color="auto"/>
            </w:tcBorders>
            <w:hideMark/>
          </w:tcPr>
          <w:p w14:paraId="71F30F4A"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Содержание</w:t>
            </w:r>
          </w:p>
        </w:tc>
      </w:tr>
      <w:tr w:rsidR="00597AD9" w:rsidRPr="00597AD9" w14:paraId="11D3AB89"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1F91D1D9"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82C2D53"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
                <w:bCs/>
                <w:lang w:eastAsia="ru-RU"/>
              </w:rPr>
            </w:pPr>
            <w:r w:rsidRPr="00597AD9">
              <w:rPr>
                <w:rFonts w:ascii="Times New Roman" w:eastAsia="Times New Roman" w:hAnsi="Times New Roman" w:cs="Times New Roman"/>
                <w:bCs/>
                <w:lang w:eastAsia="ru-RU"/>
              </w:rPr>
              <w:t>1. Информационные источники анализа. Основные методы анализа.</w:t>
            </w:r>
          </w:p>
        </w:tc>
      </w:tr>
      <w:tr w:rsidR="00597AD9" w:rsidRPr="00597AD9" w14:paraId="3DFB91AE"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00686D35"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13233D7"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2. Структурный анализ. Структурный анализ активов и пассивов предприятия, судна. Понятие горизонтального и вертикального анализа.</w:t>
            </w:r>
          </w:p>
        </w:tc>
      </w:tr>
      <w:tr w:rsidR="00597AD9" w:rsidRPr="00597AD9" w14:paraId="77EF4FAA"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77108884"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05214A8"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 xml:space="preserve">3. Анализ эффективности использования основных производственных фондов. Определение </w:t>
            </w:r>
            <w:proofErr w:type="spellStart"/>
            <w:r w:rsidRPr="00597AD9">
              <w:rPr>
                <w:rFonts w:ascii="Times New Roman" w:eastAsia="Times New Roman" w:hAnsi="Times New Roman" w:cs="Times New Roman"/>
                <w:bCs/>
                <w:lang w:eastAsia="ru-RU"/>
              </w:rPr>
              <w:t>фондоемкости</w:t>
            </w:r>
            <w:proofErr w:type="spellEnd"/>
            <w:r w:rsidRPr="00597AD9">
              <w:rPr>
                <w:rFonts w:ascii="Times New Roman" w:eastAsia="Times New Roman" w:hAnsi="Times New Roman" w:cs="Times New Roman"/>
                <w:bCs/>
                <w:lang w:eastAsia="ru-RU"/>
              </w:rPr>
              <w:t>, фондоотдачи, рентабельности основных производственных фондов.</w:t>
            </w:r>
          </w:p>
        </w:tc>
      </w:tr>
      <w:tr w:rsidR="00597AD9" w:rsidRPr="00597AD9" w14:paraId="1D3EB6AD"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32D01668"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3F8721D"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4. Анализ показателей производительности труда. Понятие производительности труда. Возможности повышения производительности труда.</w:t>
            </w:r>
          </w:p>
        </w:tc>
      </w:tr>
      <w:tr w:rsidR="00597AD9" w:rsidRPr="00597AD9" w14:paraId="17E0146E"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09F2D34F"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3A1239D"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5. Анализ ассортиментной политики по добычи гидробионтов. Ассортиментная политика на предприятии и рыбопромысловом судне в области промышленного лова гидробионтов.</w:t>
            </w:r>
          </w:p>
        </w:tc>
      </w:tr>
      <w:tr w:rsidR="00597AD9" w:rsidRPr="00597AD9" w14:paraId="761E49A5"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0A7C8400"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5E0A4C7"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В том числе практических занятий и лабораторных работ</w:t>
            </w:r>
          </w:p>
        </w:tc>
      </w:tr>
      <w:tr w:rsidR="00597AD9" w:rsidRPr="00597AD9" w14:paraId="5DC3B5E3" w14:textId="77777777" w:rsidTr="00287C62">
        <w:tblPrEx>
          <w:tblBorders>
            <w:bottom w:val="single" w:sz="4" w:space="0" w:color="auto"/>
          </w:tblBorders>
        </w:tblPrEx>
        <w:tc>
          <w:tcPr>
            <w:tcW w:w="0" w:type="auto"/>
            <w:vMerge/>
            <w:tcBorders>
              <w:left w:val="single" w:sz="4" w:space="0" w:color="auto"/>
              <w:bottom w:val="single" w:sz="4" w:space="0" w:color="auto"/>
              <w:right w:val="single" w:sz="4" w:space="0" w:color="auto"/>
            </w:tcBorders>
            <w:hideMark/>
          </w:tcPr>
          <w:p w14:paraId="02FC399A"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13A89C3"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Практическое занятие 1 «</w:t>
            </w:r>
            <w:r w:rsidRPr="00597AD9">
              <w:rPr>
                <w:rFonts w:ascii="Times New Roman" w:eastAsia="Times New Roman" w:hAnsi="Times New Roman" w:cs="Times New Roman"/>
                <w:bCs/>
                <w:lang w:eastAsia="ru-RU"/>
              </w:rPr>
              <w:t>Расчет производственных показателей».</w:t>
            </w:r>
          </w:p>
        </w:tc>
      </w:tr>
      <w:tr w:rsidR="00597AD9" w:rsidRPr="00597AD9" w14:paraId="0CD45BC8"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hideMark/>
          </w:tcPr>
          <w:p w14:paraId="3825B136" w14:textId="77777777" w:rsidR="00597AD9" w:rsidRPr="00597AD9" w:rsidRDefault="00597AD9" w:rsidP="00597AD9">
            <w:pPr>
              <w:spacing w:line="276" w:lineRule="auto"/>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Примерная тематика самостоятельной учебной работы при изучении темы 1</w:t>
            </w:r>
          </w:p>
          <w:p w14:paraId="190C461A"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1. Определение значения отрасли в экономике страны</w:t>
            </w:r>
          </w:p>
          <w:p w14:paraId="06EA12FD"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2. Изучение проблем отрасли на современном этапе.</w:t>
            </w:r>
          </w:p>
          <w:p w14:paraId="5CE72895"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3. Изучение перспектив развития отрасли в России.</w:t>
            </w:r>
          </w:p>
          <w:p w14:paraId="2B0CD092"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4. Изучение состава трудовых и финансовых ресурсов отрасли.</w:t>
            </w:r>
          </w:p>
          <w:p w14:paraId="25AA2EDB" w14:textId="77777777" w:rsidR="00597AD9" w:rsidRPr="00597AD9" w:rsidRDefault="00597AD9" w:rsidP="00597AD9">
            <w:pPr>
              <w:spacing w:line="276" w:lineRule="auto"/>
              <w:jc w:val="both"/>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5. Систематическая проработка конспектов занятий, учебной и специальной литературы (по вопросам к параграфам, главам учебных пособий, составленных преподавателем), экономической информации из средств массовой информации. Подготовка к практическим занятиям с использованием методических рекомендаций преподавателя, оформление отчетов по практическим работам и подготовка к их защите. Подготовка рефератов и докладов по актуальным темам.</w:t>
            </w:r>
          </w:p>
        </w:tc>
      </w:tr>
      <w:tr w:rsidR="00597AD9" w:rsidRPr="00597AD9" w14:paraId="0EF64E2A"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tcPr>
          <w:p w14:paraId="49D1C16D" w14:textId="77777777" w:rsidR="00597AD9" w:rsidRPr="00597AD9" w:rsidRDefault="00597AD9" w:rsidP="00597AD9">
            <w:pPr>
              <w:spacing w:line="276" w:lineRule="auto"/>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lastRenderedPageBreak/>
              <w:t xml:space="preserve">Тема 2. </w:t>
            </w:r>
            <w:r w:rsidRPr="00597AD9">
              <w:rPr>
                <w:rFonts w:ascii="Times New Roman" w:eastAsia="Times New Roman" w:hAnsi="Times New Roman" w:cs="Times New Roman"/>
                <w:b/>
                <w:lang w:eastAsia="ru-RU"/>
              </w:rPr>
              <w:t>Применение управленческих технологий по кадровому планированию на предприятии, промысловом судне</w:t>
            </w:r>
          </w:p>
        </w:tc>
      </w:tr>
      <w:tr w:rsidR="00597AD9" w:rsidRPr="00597AD9" w14:paraId="18DF6E74" w14:textId="77777777" w:rsidTr="00287C62">
        <w:tblPrEx>
          <w:tblBorders>
            <w:bottom w:val="single" w:sz="4" w:space="0" w:color="auto"/>
          </w:tblBorders>
        </w:tblPrEx>
        <w:tc>
          <w:tcPr>
            <w:tcW w:w="0" w:type="auto"/>
            <w:vMerge w:val="restart"/>
            <w:tcBorders>
              <w:top w:val="single" w:sz="4" w:space="0" w:color="auto"/>
              <w:left w:val="single" w:sz="4" w:space="0" w:color="auto"/>
              <w:right w:val="single" w:sz="4" w:space="0" w:color="auto"/>
            </w:tcBorders>
            <w:hideMark/>
          </w:tcPr>
          <w:p w14:paraId="1A215363"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Тема 2.1. Управление предприятием и его структурными подразделениями</w:t>
            </w:r>
          </w:p>
        </w:tc>
        <w:tc>
          <w:tcPr>
            <w:tcW w:w="3776" w:type="pct"/>
            <w:tcBorders>
              <w:top w:val="single" w:sz="4" w:space="0" w:color="auto"/>
              <w:left w:val="single" w:sz="4" w:space="0" w:color="auto"/>
              <w:bottom w:val="single" w:sz="4" w:space="0" w:color="auto"/>
              <w:right w:val="single" w:sz="4" w:space="0" w:color="auto"/>
            </w:tcBorders>
            <w:hideMark/>
          </w:tcPr>
          <w:p w14:paraId="0B88C44D"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Содержание</w:t>
            </w:r>
          </w:p>
        </w:tc>
      </w:tr>
      <w:tr w:rsidR="00597AD9" w:rsidRPr="00597AD9" w14:paraId="4508C2BC"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4E9D1F9F"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CD2FB89"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b/>
                <w:bCs/>
                <w:lang w:eastAsia="ru-RU"/>
              </w:rPr>
            </w:pPr>
            <w:r w:rsidRPr="00597AD9">
              <w:rPr>
                <w:rFonts w:ascii="Times New Roman" w:eastAsia="Times New Roman" w:hAnsi="Times New Roman" w:cs="Times New Roman"/>
                <w:lang w:eastAsia="ru-RU"/>
              </w:rPr>
              <w:t xml:space="preserve">1. Основы и цель управления структурным подразделением по лову гидробионтов. Определение целей компании для эффективного управления. Основные элементы процесса выполнения целей. Стратегия риска. </w:t>
            </w:r>
          </w:p>
        </w:tc>
      </w:tr>
      <w:tr w:rsidR="00597AD9" w:rsidRPr="00597AD9" w14:paraId="7F538672"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7C238BD2"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B7FC35"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2. Функции и структура управления. Разработка положений об отделах и службах, инструкций для персонала.</w:t>
            </w:r>
          </w:p>
        </w:tc>
      </w:tr>
      <w:tr w:rsidR="00597AD9" w:rsidRPr="00597AD9" w14:paraId="6A4FF8FA"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4259B3BB"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650F191"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3. Управленческие решения. Управленческие технологии: целевые, программно-целевые, регламентные. Управление по результатам. Управление на базе потребностей и интересов. Управление путем постоянных проверок и указаний.</w:t>
            </w:r>
          </w:p>
        </w:tc>
      </w:tr>
      <w:tr w:rsidR="00597AD9" w:rsidRPr="00597AD9" w14:paraId="5B73857B"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190F7C98"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22B8AAB"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В том числе практических занятий и лабораторных работ</w:t>
            </w:r>
          </w:p>
        </w:tc>
      </w:tr>
      <w:tr w:rsidR="00597AD9" w:rsidRPr="00597AD9" w14:paraId="2B0DF2E0"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79D4A4D6"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DC49ED3"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1. Практическое занятие 1 «</w:t>
            </w:r>
            <w:r w:rsidRPr="00597AD9">
              <w:rPr>
                <w:rFonts w:ascii="Times New Roman" w:eastAsia="Times New Roman" w:hAnsi="Times New Roman" w:cs="Times New Roman"/>
                <w:bCs/>
                <w:lang w:eastAsia="ru-RU"/>
              </w:rPr>
              <w:t>Сравнительный анализ различных схем управления».</w:t>
            </w:r>
          </w:p>
        </w:tc>
      </w:tr>
      <w:tr w:rsidR="00597AD9" w:rsidRPr="00597AD9" w14:paraId="3C7AA51B" w14:textId="77777777" w:rsidTr="00287C62">
        <w:tblPrEx>
          <w:tblBorders>
            <w:bottom w:val="single" w:sz="4" w:space="0" w:color="auto"/>
          </w:tblBorders>
        </w:tblPrEx>
        <w:tc>
          <w:tcPr>
            <w:tcW w:w="0" w:type="auto"/>
            <w:vMerge/>
            <w:tcBorders>
              <w:left w:val="single" w:sz="4" w:space="0" w:color="auto"/>
              <w:bottom w:val="single" w:sz="4" w:space="0" w:color="auto"/>
              <w:right w:val="single" w:sz="4" w:space="0" w:color="auto"/>
            </w:tcBorders>
            <w:hideMark/>
          </w:tcPr>
          <w:p w14:paraId="512B3658"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1D0A5F0" w14:textId="77777777" w:rsidR="00597AD9" w:rsidRPr="00597AD9" w:rsidRDefault="00597AD9" w:rsidP="00597AD9">
            <w:pPr>
              <w:shd w:val="clear" w:color="auto" w:fill="FFFFFF"/>
              <w:autoSpaceDE w:val="0"/>
              <w:autoSpaceDN w:val="0"/>
              <w:adjustRightInd w:val="0"/>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2. Практическое занятие 2 «</w:t>
            </w:r>
            <w:r w:rsidRPr="00597AD9">
              <w:rPr>
                <w:rFonts w:ascii="Times New Roman" w:eastAsia="Times New Roman" w:hAnsi="Times New Roman" w:cs="Times New Roman"/>
                <w:bCs/>
                <w:lang w:eastAsia="ru-RU"/>
              </w:rPr>
              <w:t>Сравнительный анализ технологий принятия управленческих решений».</w:t>
            </w:r>
          </w:p>
        </w:tc>
      </w:tr>
      <w:tr w:rsidR="00597AD9" w:rsidRPr="00597AD9" w14:paraId="364F07C4" w14:textId="77777777" w:rsidTr="00287C62">
        <w:tblPrEx>
          <w:tblBorders>
            <w:bottom w:val="single" w:sz="4" w:space="0" w:color="auto"/>
          </w:tblBorders>
        </w:tblPrEx>
        <w:tc>
          <w:tcPr>
            <w:tcW w:w="0" w:type="auto"/>
            <w:vMerge w:val="restart"/>
            <w:tcBorders>
              <w:top w:val="single" w:sz="4" w:space="0" w:color="auto"/>
              <w:left w:val="single" w:sz="4" w:space="0" w:color="auto"/>
              <w:right w:val="single" w:sz="4" w:space="0" w:color="auto"/>
            </w:tcBorders>
            <w:hideMark/>
          </w:tcPr>
          <w:p w14:paraId="481CCA23"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Тема 2.2. Управление персоналом на предприятии в области промышленного рыболовства</w:t>
            </w:r>
          </w:p>
        </w:tc>
        <w:tc>
          <w:tcPr>
            <w:tcW w:w="3776" w:type="pct"/>
            <w:tcBorders>
              <w:top w:val="single" w:sz="4" w:space="0" w:color="auto"/>
              <w:left w:val="single" w:sz="4" w:space="0" w:color="auto"/>
              <w:bottom w:val="single" w:sz="4" w:space="0" w:color="auto"/>
              <w:right w:val="single" w:sz="4" w:space="0" w:color="auto"/>
            </w:tcBorders>
            <w:hideMark/>
          </w:tcPr>
          <w:p w14:paraId="13837C94"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Содержание</w:t>
            </w:r>
          </w:p>
        </w:tc>
      </w:tr>
      <w:tr w:rsidR="00597AD9" w:rsidRPr="00597AD9" w14:paraId="10B13598"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10E9C76B"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39405D8" w14:textId="77777777" w:rsidR="00597AD9" w:rsidRPr="00597AD9" w:rsidRDefault="00597AD9" w:rsidP="00597AD9">
            <w:pPr>
              <w:spacing w:line="276" w:lineRule="auto"/>
              <w:jc w:val="both"/>
              <w:rPr>
                <w:rFonts w:ascii="Times New Roman" w:eastAsia="Times New Roman" w:hAnsi="Times New Roman" w:cs="Times New Roman"/>
                <w:b/>
                <w:bCs/>
                <w:lang w:eastAsia="ru-RU"/>
              </w:rPr>
            </w:pPr>
            <w:r w:rsidRPr="00597AD9">
              <w:rPr>
                <w:rFonts w:ascii="Times New Roman" w:eastAsia="Times New Roman" w:hAnsi="Times New Roman" w:cs="Times New Roman"/>
                <w:bCs/>
                <w:lang w:eastAsia="ru-RU"/>
              </w:rPr>
              <w:t>1. Методы управления персоналом на предприятии. Административные, экономические и социально-психологические методы управления персоналом.</w:t>
            </w:r>
          </w:p>
        </w:tc>
      </w:tr>
      <w:tr w:rsidR="00597AD9" w:rsidRPr="00597AD9" w14:paraId="52BF1DE9"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7961C116"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6396406"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bCs/>
                <w:spacing w:val="-4"/>
                <w:lang w:eastAsia="ru-RU"/>
              </w:rPr>
              <w:t>2. Кадровое планирование на предприятии. Сущность кадрового планирования. Оперативный план работы с персоналом. Планирование потребности в персонале, занятом промышленным ловом гидробионтов.</w:t>
            </w:r>
          </w:p>
        </w:tc>
      </w:tr>
      <w:tr w:rsidR="00597AD9" w:rsidRPr="00597AD9" w14:paraId="2B04E277"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08EB446C"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4AC8F5E" w14:textId="77777777" w:rsidR="00597AD9" w:rsidRPr="00597AD9" w:rsidRDefault="00597AD9" w:rsidP="00597AD9">
            <w:pPr>
              <w:spacing w:line="276" w:lineRule="auto"/>
              <w:jc w:val="both"/>
              <w:rPr>
                <w:rFonts w:ascii="Times New Roman" w:eastAsia="Times New Roman" w:hAnsi="Times New Roman" w:cs="Times New Roman"/>
                <w:bCs/>
                <w:spacing w:val="-4"/>
                <w:lang w:eastAsia="ru-RU"/>
              </w:rPr>
            </w:pPr>
            <w:r w:rsidRPr="00597AD9">
              <w:rPr>
                <w:rFonts w:ascii="Times New Roman" w:eastAsia="Times New Roman" w:hAnsi="Times New Roman" w:cs="Times New Roman"/>
                <w:b/>
                <w:bCs/>
                <w:spacing w:val="-4"/>
                <w:lang w:eastAsia="ru-RU"/>
              </w:rPr>
              <w:t>В том числе практических занятий и лабораторных работ</w:t>
            </w:r>
          </w:p>
        </w:tc>
      </w:tr>
      <w:tr w:rsidR="00597AD9" w:rsidRPr="00597AD9" w14:paraId="5A0C2145" w14:textId="77777777" w:rsidTr="00287C62">
        <w:tblPrEx>
          <w:tblBorders>
            <w:bottom w:val="single" w:sz="4" w:space="0" w:color="auto"/>
          </w:tblBorders>
        </w:tblPrEx>
        <w:tc>
          <w:tcPr>
            <w:tcW w:w="0" w:type="auto"/>
            <w:vMerge/>
            <w:tcBorders>
              <w:left w:val="single" w:sz="4" w:space="0" w:color="auto"/>
              <w:bottom w:val="single" w:sz="4" w:space="0" w:color="auto"/>
              <w:right w:val="single" w:sz="4" w:space="0" w:color="auto"/>
            </w:tcBorders>
            <w:hideMark/>
          </w:tcPr>
          <w:p w14:paraId="7570B67C"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015A94A" w14:textId="77777777" w:rsidR="00597AD9" w:rsidRPr="00597AD9" w:rsidRDefault="00597AD9" w:rsidP="00597AD9">
            <w:pPr>
              <w:spacing w:line="276" w:lineRule="auto"/>
              <w:jc w:val="both"/>
              <w:rPr>
                <w:rFonts w:ascii="Times New Roman" w:eastAsia="Times New Roman" w:hAnsi="Times New Roman" w:cs="Times New Roman"/>
                <w:bCs/>
                <w:spacing w:val="-4"/>
                <w:lang w:eastAsia="ru-RU"/>
              </w:rPr>
            </w:pPr>
            <w:r w:rsidRPr="00597AD9">
              <w:rPr>
                <w:rFonts w:ascii="Times New Roman" w:eastAsia="Times New Roman" w:hAnsi="Times New Roman" w:cs="Times New Roman"/>
                <w:bCs/>
                <w:spacing w:val="-4"/>
                <w:lang w:eastAsia="ru-RU"/>
              </w:rPr>
              <w:t>1. Практическое занятие 1 «Методы подбора персонала»</w:t>
            </w:r>
          </w:p>
        </w:tc>
      </w:tr>
      <w:tr w:rsidR="00597AD9" w:rsidRPr="00597AD9" w14:paraId="0C3E4ABE" w14:textId="77777777" w:rsidTr="00287C62">
        <w:tblPrEx>
          <w:tblBorders>
            <w:bottom w:val="single" w:sz="4" w:space="0" w:color="auto"/>
          </w:tblBorders>
        </w:tblPrEx>
        <w:tc>
          <w:tcPr>
            <w:tcW w:w="0" w:type="auto"/>
            <w:vMerge w:val="restart"/>
            <w:tcBorders>
              <w:top w:val="single" w:sz="4" w:space="0" w:color="auto"/>
              <w:left w:val="single" w:sz="4" w:space="0" w:color="auto"/>
              <w:right w:val="single" w:sz="4" w:space="0" w:color="auto"/>
            </w:tcBorders>
            <w:hideMark/>
          </w:tcPr>
          <w:p w14:paraId="1E654669" w14:textId="77777777" w:rsidR="00597AD9" w:rsidRPr="00597AD9" w:rsidRDefault="00597AD9" w:rsidP="00597AD9">
            <w:pPr>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Тема 2.3. Организация и регулирование оплаты труда на предприятиях в области промышленного рыболовства</w:t>
            </w:r>
          </w:p>
        </w:tc>
        <w:tc>
          <w:tcPr>
            <w:tcW w:w="3776" w:type="pct"/>
            <w:tcBorders>
              <w:top w:val="single" w:sz="4" w:space="0" w:color="auto"/>
              <w:left w:val="single" w:sz="4" w:space="0" w:color="auto"/>
              <w:bottom w:val="single" w:sz="4" w:space="0" w:color="auto"/>
              <w:right w:val="single" w:sz="4" w:space="0" w:color="auto"/>
            </w:tcBorders>
            <w:hideMark/>
          </w:tcPr>
          <w:p w14:paraId="2E4AF24D" w14:textId="77777777" w:rsidR="00597AD9" w:rsidRPr="00597AD9" w:rsidRDefault="00597AD9" w:rsidP="00597AD9">
            <w:pPr>
              <w:spacing w:line="276" w:lineRule="auto"/>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Содержание</w:t>
            </w:r>
          </w:p>
        </w:tc>
      </w:tr>
      <w:tr w:rsidR="00597AD9" w:rsidRPr="00597AD9" w14:paraId="1B66685A"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4CC61B89"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71B3FAB"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1. Организация оплаты труда на предприятии в области промышленного рыболовства. Способы формирования заработанной платы. Формы оплаты труда. Выбор механизма регулирования размером заработанной платы.</w:t>
            </w:r>
          </w:p>
        </w:tc>
      </w:tr>
      <w:tr w:rsidR="00597AD9" w:rsidRPr="00597AD9" w14:paraId="73DEDB39"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42BE0762"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F2E0768"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2. Контрактная система заработанной платы. Возможности применения контрактной системы оплаты труда на предприятиях в области промышленного рыболовства. Структура контракта.</w:t>
            </w:r>
          </w:p>
        </w:tc>
      </w:tr>
      <w:tr w:rsidR="00597AD9" w:rsidRPr="00597AD9" w14:paraId="6C7CF39D"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478D0D9F"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950669B"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3. Материальное стимулирование труда работников. Система премирования работников.</w:t>
            </w:r>
          </w:p>
        </w:tc>
      </w:tr>
      <w:tr w:rsidR="00597AD9" w:rsidRPr="00597AD9" w14:paraId="2482E84C" w14:textId="77777777" w:rsidTr="00287C62">
        <w:tblPrEx>
          <w:tblBorders>
            <w:bottom w:val="single" w:sz="4" w:space="0" w:color="auto"/>
          </w:tblBorders>
        </w:tblPrEx>
        <w:tc>
          <w:tcPr>
            <w:tcW w:w="0" w:type="auto"/>
            <w:vMerge/>
            <w:tcBorders>
              <w:left w:val="single" w:sz="4" w:space="0" w:color="auto"/>
              <w:right w:val="single" w:sz="4" w:space="0" w:color="auto"/>
            </w:tcBorders>
            <w:hideMark/>
          </w:tcPr>
          <w:p w14:paraId="109ACDCB"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DD58CAF"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b/>
                <w:bCs/>
                <w:lang w:eastAsia="ru-RU"/>
              </w:rPr>
              <w:t>В том числе практических занятий и лабораторных работ</w:t>
            </w:r>
          </w:p>
        </w:tc>
      </w:tr>
      <w:tr w:rsidR="00597AD9" w:rsidRPr="00597AD9" w14:paraId="6AD2F568" w14:textId="77777777" w:rsidTr="00287C62">
        <w:tblPrEx>
          <w:tblBorders>
            <w:bottom w:val="single" w:sz="4" w:space="0" w:color="auto"/>
          </w:tblBorders>
        </w:tblPrEx>
        <w:tc>
          <w:tcPr>
            <w:tcW w:w="0" w:type="auto"/>
            <w:vMerge/>
            <w:tcBorders>
              <w:left w:val="single" w:sz="4" w:space="0" w:color="auto"/>
              <w:bottom w:val="single" w:sz="4" w:space="0" w:color="auto"/>
              <w:right w:val="single" w:sz="4" w:space="0" w:color="auto"/>
            </w:tcBorders>
            <w:hideMark/>
          </w:tcPr>
          <w:p w14:paraId="4D167377" w14:textId="77777777" w:rsidR="00597AD9" w:rsidRPr="00597AD9" w:rsidRDefault="00597AD9" w:rsidP="00597AD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1587D7C"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lang w:eastAsia="ru-RU"/>
              </w:rPr>
              <w:t>1. Практическое занятие 1 «Выбор механизма регулирования размера заработной платы на предприятии в области промышленного рыболовства»</w:t>
            </w:r>
          </w:p>
        </w:tc>
      </w:tr>
      <w:tr w:rsidR="00597AD9" w:rsidRPr="00597AD9" w14:paraId="585E4ED6"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hideMark/>
          </w:tcPr>
          <w:p w14:paraId="3A1D7E42" w14:textId="77777777" w:rsidR="00597AD9" w:rsidRPr="00597AD9" w:rsidRDefault="00597AD9" w:rsidP="00597AD9">
            <w:pPr>
              <w:spacing w:line="276" w:lineRule="auto"/>
              <w:rPr>
                <w:rFonts w:ascii="Times New Roman" w:eastAsia="Times New Roman" w:hAnsi="Times New Roman" w:cs="Times New Roman"/>
                <w:b/>
                <w:lang w:eastAsia="ru-RU"/>
              </w:rPr>
            </w:pPr>
            <w:r w:rsidRPr="00597AD9">
              <w:rPr>
                <w:rFonts w:ascii="Times New Roman" w:eastAsia="Times New Roman" w:hAnsi="Times New Roman" w:cs="Times New Roman"/>
                <w:b/>
                <w:bCs/>
                <w:lang w:eastAsia="ru-RU"/>
              </w:rPr>
              <w:t>Примерная тематика самостоятельной учебной работы при изучении темы 2</w:t>
            </w:r>
          </w:p>
          <w:p w14:paraId="18817DF9"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1. Определение потребности в рабочей силе.</w:t>
            </w:r>
          </w:p>
          <w:p w14:paraId="3ACA84B0"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2. Составление баланса рабочего времени.</w:t>
            </w:r>
          </w:p>
          <w:p w14:paraId="06511581"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3. Изучение методики расчета заработной платы</w:t>
            </w:r>
          </w:p>
          <w:p w14:paraId="6FB2A6DD"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4. Изучение бюджета рабочего времени и численности работающих.</w:t>
            </w:r>
          </w:p>
          <w:p w14:paraId="33B8648C"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5. Определение состава материальных, трудовых и финансовых ресурсов организации.</w:t>
            </w:r>
          </w:p>
          <w:p w14:paraId="43F616DE"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6. Изучение методики составления калькуляции и сеты затрат.</w:t>
            </w:r>
          </w:p>
          <w:p w14:paraId="52D80B7A" w14:textId="77777777" w:rsidR="00597AD9" w:rsidRPr="00597AD9" w:rsidRDefault="00597AD9" w:rsidP="00597AD9">
            <w:pPr>
              <w:spacing w:line="276" w:lineRule="auto"/>
              <w:rPr>
                <w:rFonts w:ascii="Times New Roman" w:eastAsia="Times New Roman" w:hAnsi="Times New Roman" w:cs="Times New Roman"/>
                <w:bCs/>
                <w:lang w:eastAsia="ru-RU"/>
              </w:rPr>
            </w:pPr>
            <w:r w:rsidRPr="00597AD9">
              <w:rPr>
                <w:rFonts w:ascii="Times New Roman" w:eastAsia="Times New Roman" w:hAnsi="Times New Roman" w:cs="Times New Roman"/>
                <w:bCs/>
                <w:lang w:eastAsia="ru-RU"/>
              </w:rPr>
              <w:t>7. Изучение методики расчета основных показателей деятельности организации.</w:t>
            </w:r>
          </w:p>
          <w:p w14:paraId="453D3670" w14:textId="77777777" w:rsidR="00597AD9" w:rsidRPr="00597AD9" w:rsidRDefault="00597AD9" w:rsidP="00597AD9">
            <w:pPr>
              <w:spacing w:line="276" w:lineRule="auto"/>
              <w:jc w:val="both"/>
              <w:rPr>
                <w:rFonts w:ascii="Times New Roman" w:eastAsia="Times New Roman" w:hAnsi="Times New Roman" w:cs="Times New Roman"/>
                <w:lang w:eastAsia="ru-RU"/>
              </w:rPr>
            </w:pPr>
            <w:r w:rsidRPr="00597AD9">
              <w:rPr>
                <w:rFonts w:ascii="Times New Roman" w:eastAsia="Times New Roman" w:hAnsi="Times New Roman" w:cs="Times New Roman"/>
                <w:bCs/>
                <w:lang w:eastAsia="ru-RU"/>
              </w:rPr>
              <w:lastRenderedPageBreak/>
              <w:t>8. Систематическая проработка конспектов занятий, учебной и специальной литературы (по вопросам к параграфам, главам учебных пособий, составленных преподавателем), экономической информации из средств массовой информации. Подготовка к практическим занятиям с использованием методических рекомендаций преподавателя, оформление отчетов по практическим работам и подготовка к их защите. Подготовка рефератов и докладов по актуальным темам.</w:t>
            </w:r>
          </w:p>
        </w:tc>
      </w:tr>
      <w:tr w:rsidR="00287C62" w:rsidRPr="00597AD9" w14:paraId="5B2BC946"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tcPr>
          <w:p w14:paraId="1AB86FF9" w14:textId="77777777" w:rsidR="00287C62" w:rsidRDefault="00287C62" w:rsidP="00287C6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7BBE33" w14:textId="77777777" w:rsidR="00287C62" w:rsidRDefault="00287C62" w:rsidP="00287C62">
            <w:pPr>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E4985EE" w14:textId="17D4D24D" w:rsidR="00287C62" w:rsidRPr="00287C62" w:rsidRDefault="00287C62" w:rsidP="00287C62">
            <w:pPr>
              <w:spacing w:line="276" w:lineRule="auto"/>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1. Определение производственной и управленческой структуры предприятия, судна;</w:t>
            </w:r>
          </w:p>
          <w:p w14:paraId="45A3E782" w14:textId="110002BA" w:rsidR="00287C62" w:rsidRPr="00287C62" w:rsidRDefault="00287C62" w:rsidP="00287C62">
            <w:pPr>
              <w:spacing w:line="276" w:lineRule="auto"/>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 xml:space="preserve">2. Описание технического оснащения, технологических процессов. </w:t>
            </w:r>
          </w:p>
          <w:p w14:paraId="3BF53D38" w14:textId="56C35AE9" w:rsidR="00287C62" w:rsidRPr="00287C62" w:rsidRDefault="00287C62" w:rsidP="00287C62">
            <w:pPr>
              <w:spacing w:line="276" w:lineRule="auto"/>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3. Разработка правил внутреннего распорядка, охраны труда и окружающей среды на промысловом судне;</w:t>
            </w:r>
          </w:p>
          <w:p w14:paraId="4A3A62C3" w14:textId="129BB6C1" w:rsidR="00287C62" w:rsidRPr="00287C62" w:rsidRDefault="00287C62" w:rsidP="00287C62">
            <w:pPr>
              <w:spacing w:line="276" w:lineRule="auto"/>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4. Выявление затрат по приобретению средств и предметов труда; определение их фактической себестоимости;</w:t>
            </w:r>
          </w:p>
          <w:p w14:paraId="3CEBAF60" w14:textId="04B541ED" w:rsidR="00287C62" w:rsidRPr="00287C62" w:rsidRDefault="00287C62" w:rsidP="00287C62">
            <w:pPr>
              <w:spacing w:line="276" w:lineRule="auto"/>
              <w:rPr>
                <w:rFonts w:ascii="Times New Roman" w:eastAsia="Times New Roman" w:hAnsi="Times New Roman" w:cs="Times New Roman"/>
                <w:lang w:eastAsia="ru-RU"/>
              </w:rPr>
            </w:pPr>
            <w:r w:rsidRPr="00287C62">
              <w:rPr>
                <w:rFonts w:ascii="Times New Roman" w:eastAsia="Times New Roman" w:hAnsi="Times New Roman" w:cs="Times New Roman"/>
                <w:lang w:eastAsia="ru-RU"/>
              </w:rPr>
              <w:t>5. Расчет результатов снабженческой деятельности судов, занимающихся промышленным ловом гидробионтов;</w:t>
            </w:r>
          </w:p>
          <w:p w14:paraId="4CC9220A" w14:textId="247FEFB3" w:rsidR="00287C62" w:rsidRPr="00597AD9" w:rsidRDefault="00287C62" w:rsidP="00287C62">
            <w:pPr>
              <w:spacing w:line="276" w:lineRule="auto"/>
              <w:rPr>
                <w:rFonts w:ascii="Times New Roman" w:eastAsia="Times New Roman" w:hAnsi="Times New Roman" w:cs="Times New Roman"/>
                <w:b/>
                <w:bCs/>
                <w:lang w:eastAsia="ru-RU"/>
              </w:rPr>
            </w:pPr>
            <w:r w:rsidRPr="00287C62">
              <w:rPr>
                <w:rFonts w:ascii="Times New Roman" w:eastAsia="Times New Roman" w:hAnsi="Times New Roman" w:cs="Times New Roman"/>
                <w:lang w:eastAsia="ru-RU"/>
              </w:rPr>
              <w:t>6. Составление первичных документов по учету материальных ценностей;</w:t>
            </w:r>
          </w:p>
        </w:tc>
      </w:tr>
      <w:tr w:rsidR="00597AD9" w:rsidRPr="00597AD9" w14:paraId="67036BF1"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hideMark/>
          </w:tcPr>
          <w:p w14:paraId="35035404" w14:textId="77777777" w:rsidR="00597AD9" w:rsidRPr="00597AD9" w:rsidRDefault="00597AD9" w:rsidP="00597AD9">
            <w:pPr>
              <w:spacing w:line="276" w:lineRule="auto"/>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 xml:space="preserve">Производственная практика </w:t>
            </w:r>
          </w:p>
          <w:p w14:paraId="5BBAE2FC" w14:textId="77777777" w:rsidR="00597AD9" w:rsidRPr="00597AD9" w:rsidRDefault="00597AD9" w:rsidP="00597AD9">
            <w:pPr>
              <w:spacing w:line="276" w:lineRule="auto"/>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 xml:space="preserve">Виды работ </w:t>
            </w:r>
          </w:p>
          <w:p w14:paraId="457E8D66" w14:textId="6DC65E5B"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Учет объема производства и ассортимента выловленной и готовой продукции, работ и услуг;</w:t>
            </w:r>
          </w:p>
          <w:p w14:paraId="23034F75" w14:textId="2B392266"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 xml:space="preserve">Калькулирование себестоимости готовой продукции, работ и услуг. </w:t>
            </w:r>
          </w:p>
          <w:p w14:paraId="510C0755" w14:textId="1D2FB174"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Выявление резервов снижения себестоимости продукции, работ и услуг;</w:t>
            </w:r>
          </w:p>
          <w:p w14:paraId="55821AD3" w14:textId="1C185005"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Определение объема реализации в количественном и стоимостном выражении и фактический результат от реализации пр</w:t>
            </w:r>
            <w:r w:rsidR="00597AD9" w:rsidRPr="00597AD9">
              <w:rPr>
                <w:rFonts w:ascii="Times New Roman" w:eastAsia="Times New Roman" w:hAnsi="Times New Roman" w:cs="Times New Roman"/>
                <w:bCs/>
                <w:lang w:eastAsia="ru-RU"/>
              </w:rPr>
              <w:t>одукции;</w:t>
            </w:r>
          </w:p>
          <w:p w14:paraId="7B4BED69" w14:textId="22E586E2"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Составление первичных документов и учетных регистров по учету хозяйственных процессов на промысловом судне;</w:t>
            </w:r>
          </w:p>
          <w:p w14:paraId="2ADFD067" w14:textId="39EE5479"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Составление первичных документов по учету труда и его оплате;</w:t>
            </w:r>
          </w:p>
          <w:p w14:paraId="674AD19D" w14:textId="274BEF64"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Расчет заработанной платы к выдаче по формам оплаты труда: повременной, сдельной, повременно-премиальной и др., включая расчеты по отклонениям от нормальных условий труда, простоев не по вине экипажа судна, сверхурочной работы в в</w:t>
            </w:r>
            <w:r w:rsidR="00597AD9" w:rsidRPr="00597AD9">
              <w:rPr>
                <w:rFonts w:ascii="Times New Roman" w:eastAsia="Times New Roman" w:hAnsi="Times New Roman" w:cs="Times New Roman"/>
                <w:bCs/>
                <w:lang w:eastAsia="ru-RU"/>
              </w:rPr>
              <w:t>ыходные и праздничные дни; оплату очередных отпусков; оплату за время выполнения государственных и общественных обязанностей; пособия по временной нетрудоспособности;</w:t>
            </w:r>
          </w:p>
          <w:p w14:paraId="3C5857D7" w14:textId="4F67BAEA"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Анализ оснащенности и использования ос по данным бухгалтерского учета;</w:t>
            </w:r>
          </w:p>
          <w:p w14:paraId="242EAAD9" w14:textId="4DB5043E" w:rsidR="00597AD9" w:rsidRPr="00597AD9" w:rsidRDefault="00287C62" w:rsidP="00597AD9">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Анализ показателей себестоимости продукции по статьям и элементам затрат;</w:t>
            </w:r>
          </w:p>
          <w:p w14:paraId="2D5D1535" w14:textId="5DB78349" w:rsidR="00597AD9" w:rsidRPr="00597AD9" w:rsidRDefault="00287C62" w:rsidP="00597AD9">
            <w:pPr>
              <w:spacing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597AD9" w:rsidRPr="00597AD9">
              <w:rPr>
                <w:rFonts w:ascii="Times New Roman" w:eastAsia="Times New Roman" w:hAnsi="Times New Roman" w:cs="Times New Roman"/>
                <w:bCs/>
                <w:lang w:eastAsia="ru-RU"/>
              </w:rPr>
              <w:t xml:space="preserve">. </w:t>
            </w:r>
            <w:r w:rsidRPr="00597AD9">
              <w:rPr>
                <w:rFonts w:ascii="Times New Roman" w:eastAsia="Times New Roman" w:hAnsi="Times New Roman" w:cs="Times New Roman"/>
                <w:bCs/>
                <w:lang w:eastAsia="ru-RU"/>
              </w:rPr>
              <w:t>Анализ финансовых результатов, прибыли и рентабельности предприятия.</w:t>
            </w:r>
          </w:p>
        </w:tc>
      </w:tr>
      <w:tr w:rsidR="00597AD9" w:rsidRPr="00597AD9" w14:paraId="39FADA45"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tcPr>
          <w:p w14:paraId="09EBE69D" w14:textId="71A3D9F5" w:rsidR="00597AD9" w:rsidRPr="00597AD9" w:rsidRDefault="00287C62" w:rsidP="00597AD9">
            <w:pPr>
              <w:spacing w:line="276" w:lineRule="auto"/>
              <w:rPr>
                <w:rFonts w:ascii="Times New Roman" w:eastAsia="Times New Roman" w:hAnsi="Times New Roman" w:cs="Times New Roman"/>
                <w:b/>
                <w:bCs/>
                <w:lang w:eastAsia="ru-RU"/>
              </w:rPr>
            </w:pPr>
            <w:r w:rsidRPr="00287C62">
              <w:rPr>
                <w:rFonts w:ascii="Times New Roman" w:eastAsia="Times New Roman" w:hAnsi="Times New Roman" w:cs="Times New Roman"/>
                <w:b/>
                <w:bCs/>
                <w:lang w:eastAsia="ru-RU"/>
              </w:rPr>
              <w:t>Рекомендуемая форма промежуточной аттестации – зачет/экзамен</w:t>
            </w:r>
          </w:p>
        </w:tc>
      </w:tr>
      <w:tr w:rsidR="00597AD9" w:rsidRPr="00597AD9" w14:paraId="7FAD4FEF" w14:textId="77777777" w:rsidTr="00287C62">
        <w:tblPrEx>
          <w:tblBorders>
            <w:bottom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hideMark/>
          </w:tcPr>
          <w:p w14:paraId="0950E6A7" w14:textId="28E1C5F5" w:rsidR="00597AD9" w:rsidRPr="00597AD9" w:rsidRDefault="00597AD9" w:rsidP="00597AD9">
            <w:pPr>
              <w:spacing w:line="276" w:lineRule="auto"/>
              <w:rPr>
                <w:rFonts w:ascii="Times New Roman" w:eastAsia="Times New Roman" w:hAnsi="Times New Roman" w:cs="Times New Roman"/>
                <w:b/>
                <w:bCs/>
                <w:lang w:eastAsia="ru-RU"/>
              </w:rPr>
            </w:pPr>
            <w:r w:rsidRPr="00597AD9">
              <w:rPr>
                <w:rFonts w:ascii="Times New Roman" w:eastAsia="Times New Roman" w:hAnsi="Times New Roman" w:cs="Times New Roman"/>
                <w:b/>
                <w:bCs/>
                <w:lang w:eastAsia="ru-RU"/>
              </w:rPr>
              <w:t>Всего</w:t>
            </w:r>
            <w:r w:rsidR="00287C62">
              <w:rPr>
                <w:rFonts w:ascii="Times New Roman" w:eastAsia="Times New Roman" w:hAnsi="Times New Roman" w:cs="Times New Roman"/>
                <w:b/>
                <w:bCs/>
                <w:lang w:eastAsia="ru-RU"/>
              </w:rPr>
              <w:t xml:space="preserve"> 244</w:t>
            </w:r>
          </w:p>
        </w:tc>
      </w:tr>
    </w:tbl>
    <w:p w14:paraId="3D2B6AC9" w14:textId="77777777" w:rsidR="00597AD9" w:rsidRDefault="00597AD9" w:rsidP="00A65EFC">
      <w:pPr>
        <w:pStyle w:val="114"/>
        <w:tabs>
          <w:tab w:val="left" w:pos="7260"/>
        </w:tabs>
        <w:rPr>
          <w:rFonts w:ascii="Times New Roman" w:hAnsi="Times New Roman"/>
        </w:rPr>
      </w:pPr>
    </w:p>
    <w:p w14:paraId="27EE2B5D" w14:textId="77777777" w:rsidR="00A65EFC" w:rsidRDefault="00A65EFC" w:rsidP="00A65EFC">
      <w:pPr>
        <w:pStyle w:val="114"/>
        <w:ind w:firstLine="0"/>
        <w:jc w:val="both"/>
        <w:rPr>
          <w:rFonts w:ascii="Times New Roman" w:hAnsi="Times New Roman"/>
        </w:rPr>
      </w:pPr>
    </w:p>
    <w:p w14:paraId="4D1FB1B5" w14:textId="046821CE" w:rsidR="00A65EFC" w:rsidRDefault="00A65EFC" w:rsidP="00597AD9">
      <w:pPr>
        <w:pStyle w:val="114"/>
        <w:jc w:val="both"/>
        <w:rPr>
          <w:rFonts w:ascii="Times New Roman" w:hAnsi="Times New Roman"/>
        </w:rPr>
      </w:pPr>
    </w:p>
    <w:p w14:paraId="53F1411F" w14:textId="77777777" w:rsidR="00A65EFC" w:rsidRPr="00C13371" w:rsidRDefault="00A65EFC" w:rsidP="00A65EFC">
      <w:pPr>
        <w:suppressAutoHyphens/>
        <w:ind w:firstLine="708"/>
        <w:jc w:val="both"/>
        <w:rPr>
          <w:rFonts w:ascii="Times New Roman" w:hAnsi="Times New Roman" w:cs="Times New Roman"/>
          <w:sz w:val="24"/>
          <w:szCs w:val="24"/>
        </w:rPr>
      </w:pPr>
    </w:p>
    <w:p w14:paraId="695C3054" w14:textId="29E594DC" w:rsidR="00A65EFC" w:rsidRPr="00E11160" w:rsidRDefault="00A65EFC" w:rsidP="00A65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0B70034" w14:textId="77777777" w:rsidR="00A65EFC" w:rsidRPr="00E11160" w:rsidRDefault="00A65EFC" w:rsidP="00A65EFC">
      <w:pPr>
        <w:pStyle w:val="114"/>
        <w:rPr>
          <w:rFonts w:ascii="Times New Roman" w:hAnsi="Times New Roman"/>
        </w:rPr>
      </w:pPr>
      <w:r w:rsidRPr="00E11160">
        <w:rPr>
          <w:rFonts w:ascii="Times New Roman" w:hAnsi="Times New Roman"/>
        </w:rPr>
        <w:t>3.1. Материально-техническое обеспечение</w:t>
      </w:r>
    </w:p>
    <w:p w14:paraId="02CB43D3" w14:textId="77777777" w:rsidR="00935B21" w:rsidRPr="00FA680C" w:rsidRDefault="00935B21" w:rsidP="00935B2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w:t>
      </w:r>
      <w:r>
        <w:rPr>
          <w:rFonts w:ascii="Times New Roman" w:hAnsi="Times New Roman" w:cs="Times New Roman"/>
          <w:bCs/>
          <w:sz w:val="24"/>
          <w:szCs w:val="24"/>
        </w:rPr>
        <w:tab/>
        <w:t>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6D8AEDB" w14:textId="71AC7B5D" w:rsidR="00A65EFC" w:rsidRPr="00FA680C" w:rsidRDefault="00A65EFC" w:rsidP="00A65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935B21">
        <w:rPr>
          <w:rFonts w:ascii="Times New Roman" w:hAnsi="Times New Roman" w:cs="Times New Roman"/>
          <w:bCs/>
          <w:sz w:val="24"/>
          <w:szCs w:val="24"/>
        </w:rPr>
        <w:t xml:space="preserve"> </w:t>
      </w:r>
      <w:r w:rsidR="00935B21" w:rsidRPr="00935B21">
        <w:rPr>
          <w:rFonts w:ascii="Times New Roman" w:hAnsi="Times New Roman" w:cs="Times New Roman"/>
          <w:bCs/>
          <w:sz w:val="24"/>
          <w:szCs w:val="24"/>
        </w:rPr>
        <w:t>«Механизация и автоматизация процессов промышленного рыболовства, аквакультуры и марикультуры»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BCBA1D1" w14:textId="77777777" w:rsidR="00A65EFC" w:rsidRPr="00FA680C" w:rsidRDefault="00A65EFC" w:rsidP="00A65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0B907C" w14:textId="77777777" w:rsidR="00A65EFC" w:rsidRDefault="00A65EFC" w:rsidP="00A65EFC">
      <w:pPr>
        <w:spacing w:after="200" w:line="276" w:lineRule="auto"/>
        <w:rPr>
          <w:rFonts w:ascii="Times New Roman" w:hAnsi="Times New Roman" w:cs="Times New Roman"/>
          <w:b/>
          <w:bCs/>
          <w:sz w:val="24"/>
          <w:szCs w:val="24"/>
        </w:rPr>
      </w:pPr>
    </w:p>
    <w:p w14:paraId="4CB2E2C7" w14:textId="77777777" w:rsidR="00A65EFC" w:rsidRPr="00FA680C" w:rsidRDefault="00A65EFC" w:rsidP="00A65EFC">
      <w:pPr>
        <w:spacing w:after="200" w:line="276" w:lineRule="auto"/>
        <w:rPr>
          <w:rFonts w:ascii="Times New Roman" w:hAnsi="Times New Roman" w:cs="Times New Roman"/>
          <w:b/>
          <w:bCs/>
          <w:sz w:val="24"/>
          <w:szCs w:val="24"/>
        </w:rPr>
      </w:pPr>
    </w:p>
    <w:p w14:paraId="05B2BE58" w14:textId="77777777" w:rsidR="00A65EFC" w:rsidRPr="00E11160" w:rsidRDefault="00A65EFC" w:rsidP="00A65E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3CE579" w14:textId="77777777" w:rsidR="00A65EFC" w:rsidRDefault="00A65EFC" w:rsidP="00A65E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3C32F0" w14:textId="77777777" w:rsidR="00A65EFC" w:rsidRDefault="00A65EFC" w:rsidP="00A65EFC">
      <w:pPr>
        <w:pStyle w:val="a4"/>
        <w:spacing w:line="276" w:lineRule="auto"/>
        <w:ind w:left="0" w:firstLine="709"/>
        <w:jc w:val="both"/>
        <w:rPr>
          <w:rFonts w:ascii="Times New Roman" w:hAnsi="Times New Roman"/>
          <w:bCs/>
          <w:sz w:val="24"/>
          <w:szCs w:val="24"/>
        </w:rPr>
      </w:pPr>
    </w:p>
    <w:p w14:paraId="2C7B152E" w14:textId="77777777" w:rsidR="00A65EFC" w:rsidRPr="00E11160" w:rsidRDefault="00A65EFC" w:rsidP="00A65EF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7FF182" w14:textId="595D626D" w:rsidR="00A65EFC" w:rsidRDefault="00A65EFC" w:rsidP="00F472D9">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472D9" w:rsidRPr="00F472D9">
        <w:rPr>
          <w:rFonts w:ascii="Times New Roman" w:hAnsi="Times New Roman" w:cs="Times New Roman"/>
          <w:bCs/>
          <w:iCs/>
          <w:sz w:val="24"/>
          <w:szCs w:val="24"/>
        </w:rPr>
        <w:t xml:space="preserve">Яцков, И. Б. Управление персоналом на предприятиях водного транспорта / И. Б. Яцков. — 2-е изд., стер. — Санкт-Петербург: Лань, 2023. — 268 с. — ISBN 978-5-507-47183-6. — </w:t>
      </w:r>
      <w:proofErr w:type="gramStart"/>
      <w:r w:rsidR="00F472D9" w:rsidRPr="00F472D9">
        <w:rPr>
          <w:rFonts w:ascii="Times New Roman" w:hAnsi="Times New Roman" w:cs="Times New Roman"/>
          <w:bCs/>
          <w:iCs/>
          <w:sz w:val="24"/>
          <w:szCs w:val="24"/>
        </w:rPr>
        <w:t>Текст :</w:t>
      </w:r>
      <w:proofErr w:type="gramEnd"/>
      <w:r w:rsidR="00F472D9" w:rsidRPr="00F472D9">
        <w:rPr>
          <w:rFonts w:ascii="Times New Roman" w:hAnsi="Times New Roman" w:cs="Times New Roman"/>
          <w:bCs/>
          <w:iCs/>
          <w:sz w:val="24"/>
          <w:szCs w:val="24"/>
        </w:rPr>
        <w:t xml:space="preserve"> электронный // Лань : электронно-библиотечная система. — URL: </w:t>
      </w:r>
      <w:proofErr w:type="gramStart"/>
      <w:r w:rsidR="00F472D9" w:rsidRPr="00F472D9">
        <w:rPr>
          <w:rFonts w:ascii="Times New Roman" w:hAnsi="Times New Roman" w:cs="Times New Roman"/>
          <w:bCs/>
          <w:iCs/>
          <w:sz w:val="24"/>
          <w:szCs w:val="24"/>
        </w:rPr>
        <w:t>https://e.lanbook.com/book/338042 .</w:t>
      </w:r>
      <w:proofErr w:type="gramEnd"/>
      <w:r w:rsidR="00F472D9" w:rsidRPr="00F472D9">
        <w:rPr>
          <w:rFonts w:ascii="Times New Roman" w:hAnsi="Times New Roman" w:cs="Times New Roman"/>
          <w:bCs/>
          <w:iCs/>
          <w:sz w:val="24"/>
          <w:szCs w:val="24"/>
        </w:rPr>
        <w:t xml:space="preserve"> — Режим доступа: для </w:t>
      </w:r>
      <w:proofErr w:type="spellStart"/>
      <w:r w:rsidR="00F472D9" w:rsidRPr="00F472D9">
        <w:rPr>
          <w:rFonts w:ascii="Times New Roman" w:hAnsi="Times New Roman" w:cs="Times New Roman"/>
          <w:bCs/>
          <w:iCs/>
          <w:sz w:val="24"/>
          <w:szCs w:val="24"/>
        </w:rPr>
        <w:t>авториз</w:t>
      </w:r>
      <w:proofErr w:type="spellEnd"/>
      <w:r w:rsidR="00F472D9" w:rsidRPr="00F472D9">
        <w:rPr>
          <w:rFonts w:ascii="Times New Roman" w:hAnsi="Times New Roman" w:cs="Times New Roman"/>
          <w:bCs/>
          <w:iCs/>
          <w:sz w:val="24"/>
          <w:szCs w:val="24"/>
        </w:rPr>
        <w:t>. пользователей.</w:t>
      </w:r>
    </w:p>
    <w:p w14:paraId="0160AC32" w14:textId="77777777" w:rsidR="00A65EFC" w:rsidRDefault="00A65EFC" w:rsidP="00A65EFC">
      <w:pPr>
        <w:pStyle w:val="a4"/>
        <w:spacing w:line="276" w:lineRule="auto"/>
        <w:ind w:left="0" w:firstLine="709"/>
        <w:jc w:val="both"/>
        <w:rPr>
          <w:rFonts w:ascii="Times New Roman" w:eastAsia="Times New Roman" w:hAnsi="Times New Roman" w:cs="Times New Roman"/>
          <w:sz w:val="24"/>
          <w:szCs w:val="24"/>
          <w:lang w:eastAsia="ru-RU"/>
        </w:rPr>
      </w:pPr>
    </w:p>
    <w:p w14:paraId="74BAB4D5" w14:textId="6E95C7C9" w:rsidR="00A65EFC" w:rsidRPr="00FA680C" w:rsidRDefault="00A65EFC" w:rsidP="00A65EF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B848D5" w14:textId="77777777" w:rsidR="00A65EFC" w:rsidRPr="00FA680C" w:rsidRDefault="00A65EFC" w:rsidP="00A65EF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61912E5" w14:textId="77777777" w:rsidR="00A65EFC" w:rsidRPr="00FA680C" w:rsidRDefault="00A65EFC" w:rsidP="00A65EF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65EFC" w:rsidRPr="008D2724" w14:paraId="743C9A65" w14:textId="77777777" w:rsidTr="00EA6029">
        <w:trPr>
          <w:trHeight w:val="23"/>
        </w:trPr>
        <w:tc>
          <w:tcPr>
            <w:tcW w:w="799" w:type="pct"/>
          </w:tcPr>
          <w:p w14:paraId="7AF6BD1F" w14:textId="77777777" w:rsidR="00A65EFC" w:rsidRPr="008D2724" w:rsidRDefault="00A65EFC"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6C2379C" w14:textId="77777777" w:rsidR="00A65EFC" w:rsidRPr="008D2724" w:rsidRDefault="00A65EFC"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3DC447F" w14:textId="77777777" w:rsidR="00A65EFC" w:rsidRPr="008D2724" w:rsidRDefault="00A65EFC"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A65EFC" w:rsidRPr="008D2724" w14:paraId="36C15B0D" w14:textId="77777777" w:rsidTr="00EA6029">
        <w:trPr>
          <w:trHeight w:val="23"/>
        </w:trPr>
        <w:tc>
          <w:tcPr>
            <w:tcW w:w="799" w:type="pct"/>
          </w:tcPr>
          <w:p w14:paraId="565B92FA"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ОК.01</w:t>
            </w:r>
          </w:p>
          <w:p w14:paraId="122271BE"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ПК 4.1.</w:t>
            </w:r>
          </w:p>
          <w:p w14:paraId="4E722F3C"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ПК 4.2.</w:t>
            </w:r>
          </w:p>
          <w:p w14:paraId="0D8AE6E5"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ПК 4.3</w:t>
            </w:r>
          </w:p>
          <w:p w14:paraId="24C8875B" w14:textId="77777777" w:rsidR="00597AD9" w:rsidRPr="00597AD9" w:rsidRDefault="00597AD9" w:rsidP="00597AD9">
            <w:pPr>
              <w:rPr>
                <w:rFonts w:ascii="Times New Roman" w:hAnsi="Times New Roman" w:cs="Times New Roman"/>
                <w:bCs/>
                <w:sz w:val="24"/>
                <w:szCs w:val="24"/>
              </w:rPr>
            </w:pPr>
            <w:r w:rsidRPr="00597AD9">
              <w:rPr>
                <w:rFonts w:ascii="Times New Roman" w:hAnsi="Times New Roman" w:cs="Times New Roman"/>
                <w:bCs/>
                <w:sz w:val="24"/>
                <w:szCs w:val="24"/>
              </w:rPr>
              <w:t>ПК 4.4.</w:t>
            </w:r>
          </w:p>
          <w:p w14:paraId="3133BE49" w14:textId="3BFD6F52" w:rsidR="00A65EFC" w:rsidRPr="00DD11E4" w:rsidRDefault="00597AD9" w:rsidP="00597AD9">
            <w:pPr>
              <w:suppressAutoHyphens/>
              <w:contextualSpacing/>
              <w:rPr>
                <w:rFonts w:ascii="Times New Roman" w:hAnsi="Times New Roman" w:cs="Times New Roman"/>
                <w:sz w:val="24"/>
                <w:szCs w:val="24"/>
              </w:rPr>
            </w:pPr>
            <w:r w:rsidRPr="00597AD9">
              <w:rPr>
                <w:rFonts w:ascii="Times New Roman" w:hAnsi="Times New Roman" w:cs="Times New Roman"/>
                <w:bCs/>
                <w:sz w:val="24"/>
                <w:szCs w:val="24"/>
              </w:rPr>
              <w:t>ПК 4.5.</w:t>
            </w:r>
          </w:p>
        </w:tc>
        <w:tc>
          <w:tcPr>
            <w:tcW w:w="2755" w:type="pct"/>
          </w:tcPr>
          <w:p w14:paraId="2917BCE1" w14:textId="77777777" w:rsidR="00A65EFC" w:rsidRDefault="00A65EFC" w:rsidP="00EA6029">
            <w:pPr>
              <w:suppressAutoHyphens/>
              <w:contextualSpacing/>
              <w:rPr>
                <w:rFonts w:ascii="Times New Roman" w:hAnsi="Times New Roman"/>
              </w:rPr>
            </w:pPr>
            <w:r>
              <w:rPr>
                <w:rFonts w:ascii="Times New Roman" w:hAnsi="Times New Roman"/>
              </w:rPr>
              <w:t>О</w:t>
            </w:r>
            <w:r w:rsidRPr="008A0EFA">
              <w:rPr>
                <w:rFonts w:ascii="Times New Roman" w:hAnsi="Times New Roman"/>
              </w:rPr>
              <w:t>боснованность постановки цели, выбора и применения методов и способов решения профессиональных задач;</w:t>
            </w:r>
            <w:r>
              <w:rPr>
                <w:rFonts w:ascii="Times New Roman" w:hAnsi="Times New Roman"/>
              </w:rPr>
              <w:t xml:space="preserve"> </w:t>
            </w:r>
            <w:r w:rsidRPr="008A0EFA">
              <w:rPr>
                <w:rFonts w:ascii="Times New Roman" w:hAnsi="Times New Roman"/>
              </w:rPr>
              <w:t>адекватная оценка и самооценка эффективности и качества выполнения профессиональных задач</w:t>
            </w:r>
            <w:r>
              <w:rPr>
                <w:rFonts w:ascii="Times New Roman" w:hAnsi="Times New Roman"/>
              </w:rPr>
              <w:t>.</w:t>
            </w:r>
          </w:p>
          <w:p w14:paraId="5D5BD0EC" w14:textId="77777777" w:rsidR="00287C62" w:rsidRPr="00287C62" w:rsidRDefault="00287C62" w:rsidP="00287C62">
            <w:pPr>
              <w:suppressAutoHyphens/>
              <w:contextualSpacing/>
              <w:rPr>
                <w:rFonts w:ascii="Times New Roman" w:hAnsi="Times New Roman" w:cs="Times New Roman"/>
                <w:sz w:val="24"/>
                <w:szCs w:val="24"/>
              </w:rPr>
            </w:pPr>
            <w:r w:rsidRPr="00287C62">
              <w:rPr>
                <w:rFonts w:ascii="Times New Roman" w:hAnsi="Times New Roman" w:cs="Times New Roman"/>
                <w:sz w:val="24"/>
                <w:szCs w:val="24"/>
              </w:rPr>
              <w:t>Освоение методов планирования в промышленном рыболовстве</w:t>
            </w:r>
          </w:p>
          <w:p w14:paraId="266AD8E2" w14:textId="77777777" w:rsidR="00287C62" w:rsidRPr="00287C62" w:rsidRDefault="00287C62" w:rsidP="00287C62">
            <w:pPr>
              <w:suppressAutoHyphens/>
              <w:contextualSpacing/>
              <w:rPr>
                <w:rFonts w:ascii="Times New Roman" w:hAnsi="Times New Roman" w:cs="Times New Roman"/>
                <w:sz w:val="24"/>
                <w:szCs w:val="24"/>
              </w:rPr>
            </w:pPr>
            <w:r w:rsidRPr="00287C62">
              <w:rPr>
                <w:rFonts w:ascii="Times New Roman" w:hAnsi="Times New Roman" w:cs="Times New Roman"/>
                <w:sz w:val="24"/>
                <w:szCs w:val="24"/>
              </w:rPr>
              <w:t>Освоение методов грамотного управления работой трудового коллектива, ведущего промышленный лов гидробионтов</w:t>
            </w:r>
          </w:p>
          <w:p w14:paraId="6C0F2633" w14:textId="77777777" w:rsidR="00287C62" w:rsidRPr="00287C62" w:rsidRDefault="00287C62" w:rsidP="00287C62">
            <w:pPr>
              <w:suppressAutoHyphens/>
              <w:contextualSpacing/>
              <w:rPr>
                <w:rFonts w:ascii="Times New Roman" w:hAnsi="Times New Roman" w:cs="Times New Roman"/>
                <w:sz w:val="24"/>
                <w:szCs w:val="24"/>
              </w:rPr>
            </w:pPr>
            <w:r w:rsidRPr="00287C62">
              <w:rPr>
                <w:rFonts w:ascii="Times New Roman" w:hAnsi="Times New Roman" w:cs="Times New Roman"/>
                <w:sz w:val="24"/>
                <w:szCs w:val="24"/>
              </w:rPr>
              <w:t xml:space="preserve">Правильность ведения утвержденной документации по: получению орудий промышленного лова на рейс по установленным нормам по району лова; расходу </w:t>
            </w:r>
            <w:proofErr w:type="spellStart"/>
            <w:r w:rsidRPr="00287C62">
              <w:rPr>
                <w:rFonts w:ascii="Times New Roman" w:hAnsi="Times New Roman" w:cs="Times New Roman"/>
                <w:sz w:val="24"/>
                <w:szCs w:val="24"/>
              </w:rPr>
              <w:t>промвооружения</w:t>
            </w:r>
            <w:proofErr w:type="spellEnd"/>
            <w:r w:rsidRPr="00287C62">
              <w:rPr>
                <w:rFonts w:ascii="Times New Roman" w:hAnsi="Times New Roman" w:cs="Times New Roman"/>
                <w:sz w:val="24"/>
                <w:szCs w:val="24"/>
              </w:rPr>
              <w:t xml:space="preserve"> с учетом выловленных гидробионтов; составлению актов об их остатках на конец рейса.</w:t>
            </w:r>
          </w:p>
          <w:p w14:paraId="1C39530A" w14:textId="77777777" w:rsidR="00287C62" w:rsidRPr="00287C62" w:rsidRDefault="00287C62" w:rsidP="00287C62">
            <w:pPr>
              <w:suppressAutoHyphens/>
              <w:contextualSpacing/>
              <w:rPr>
                <w:rFonts w:ascii="Times New Roman" w:hAnsi="Times New Roman" w:cs="Times New Roman"/>
                <w:sz w:val="24"/>
                <w:szCs w:val="24"/>
              </w:rPr>
            </w:pPr>
            <w:r w:rsidRPr="00287C62">
              <w:rPr>
                <w:rFonts w:ascii="Times New Roman" w:hAnsi="Times New Roman" w:cs="Times New Roman"/>
                <w:sz w:val="24"/>
                <w:szCs w:val="24"/>
              </w:rPr>
              <w:lastRenderedPageBreak/>
              <w:t>Знание современных информационных технологий, методики их использования и применения; знание технологических процессов</w:t>
            </w:r>
          </w:p>
          <w:p w14:paraId="2F193F18" w14:textId="5E33584F" w:rsidR="00287C62" w:rsidRPr="00287C62" w:rsidRDefault="00287C62" w:rsidP="00287C62">
            <w:pPr>
              <w:suppressAutoHyphens/>
              <w:contextualSpacing/>
              <w:rPr>
                <w:rFonts w:ascii="Times New Roman" w:hAnsi="Times New Roman" w:cs="Times New Roman"/>
                <w:sz w:val="24"/>
                <w:szCs w:val="24"/>
              </w:rPr>
            </w:pPr>
            <w:r w:rsidRPr="00287C62">
              <w:rPr>
                <w:rFonts w:ascii="Times New Roman" w:hAnsi="Times New Roman" w:cs="Times New Roman"/>
                <w:sz w:val="24"/>
                <w:szCs w:val="24"/>
              </w:rPr>
              <w:t>Знание процессов производства, ремонта и технического обслуживания орудий добычи (вылова) водных биологических ресурсов и необходимых для них материалов.</w:t>
            </w:r>
          </w:p>
          <w:p w14:paraId="172CD8F2" w14:textId="04A47EA6" w:rsidR="00A65EFC" w:rsidRPr="00DD11E4" w:rsidRDefault="00A65EFC" w:rsidP="00EA6029">
            <w:pPr>
              <w:suppressAutoHyphens/>
              <w:contextualSpacing/>
              <w:rPr>
                <w:rFonts w:ascii="Times New Roman" w:hAnsi="Times New Roman" w:cs="Times New Roman"/>
                <w:sz w:val="24"/>
                <w:szCs w:val="24"/>
              </w:rPr>
            </w:pPr>
          </w:p>
        </w:tc>
        <w:tc>
          <w:tcPr>
            <w:tcW w:w="1446" w:type="pct"/>
          </w:tcPr>
          <w:p w14:paraId="611B2918" w14:textId="77777777" w:rsidR="00A65EFC" w:rsidRDefault="00A65EFC" w:rsidP="00EA6029">
            <w:pPr>
              <w:suppressAutoHyphens/>
              <w:contextualSpacing/>
              <w:rPr>
                <w:rFonts w:ascii="Times New Roman" w:hAnsi="Times New Roman"/>
              </w:rPr>
            </w:pPr>
            <w:r w:rsidRPr="00C36BE8">
              <w:rPr>
                <w:rFonts w:ascii="Times New Roman" w:hAnsi="Times New Roman"/>
              </w:rPr>
              <w:lastRenderedPageBreak/>
              <w:t>Все виды опроса, защита результатов практических занятий</w:t>
            </w:r>
            <w:r w:rsidRPr="001904B5">
              <w:rPr>
                <w:rFonts w:ascii="Times New Roman" w:hAnsi="Times New Roman"/>
                <w:sz w:val="24"/>
                <w:szCs w:val="24"/>
              </w:rPr>
              <w:t xml:space="preserve"> и лабораторных заданий</w:t>
            </w:r>
            <w:r w:rsidRPr="00C36BE8">
              <w:rPr>
                <w:rFonts w:ascii="Times New Roman" w:hAnsi="Times New Roman"/>
              </w:rPr>
              <w:t>; защита курсового проекта; отчет по производственной практике.</w:t>
            </w:r>
          </w:p>
          <w:p w14:paraId="2E8B72D7" w14:textId="6A0473BB" w:rsidR="00F3741C" w:rsidRPr="00DD11E4" w:rsidRDefault="00F3741C" w:rsidP="00EA6029">
            <w:pPr>
              <w:suppressAutoHyphens/>
              <w:contextualSpacing/>
              <w:rPr>
                <w:rFonts w:ascii="Times New Roman" w:hAnsi="Times New Roman" w:cs="Times New Roman"/>
                <w:sz w:val="24"/>
                <w:szCs w:val="24"/>
              </w:rPr>
            </w:pPr>
            <w:r w:rsidRPr="00A02D9D">
              <w:rPr>
                <w:rFonts w:ascii="Times New Roman" w:hAnsi="Times New Roman"/>
                <w:sz w:val="24"/>
                <w:szCs w:val="24"/>
              </w:rPr>
              <w:t>Наблюдение и оценка результ</w:t>
            </w:r>
            <w:r w:rsidRPr="00A02D9D">
              <w:rPr>
                <w:rFonts w:ascii="Times New Roman" w:hAnsi="Times New Roman"/>
                <w:sz w:val="24"/>
                <w:szCs w:val="24"/>
              </w:rPr>
              <w:t>а</w:t>
            </w:r>
            <w:r w:rsidRPr="00A02D9D">
              <w:rPr>
                <w:rFonts w:ascii="Times New Roman" w:hAnsi="Times New Roman"/>
                <w:sz w:val="24"/>
                <w:szCs w:val="24"/>
              </w:rPr>
              <w:t>тов практических занятий и в</w:t>
            </w:r>
            <w:r w:rsidRPr="00A02D9D">
              <w:rPr>
                <w:rFonts w:ascii="Times New Roman" w:hAnsi="Times New Roman"/>
                <w:sz w:val="24"/>
                <w:szCs w:val="24"/>
              </w:rPr>
              <w:t>ы</w:t>
            </w:r>
            <w:r w:rsidRPr="00A02D9D">
              <w:rPr>
                <w:rFonts w:ascii="Times New Roman" w:hAnsi="Times New Roman"/>
                <w:sz w:val="24"/>
                <w:szCs w:val="24"/>
              </w:rPr>
              <w:t>полнения работ по произво</w:t>
            </w:r>
            <w:r w:rsidRPr="00A02D9D">
              <w:rPr>
                <w:rFonts w:ascii="Times New Roman" w:hAnsi="Times New Roman"/>
                <w:sz w:val="24"/>
                <w:szCs w:val="24"/>
              </w:rPr>
              <w:t>д</w:t>
            </w:r>
            <w:r w:rsidRPr="00A02D9D">
              <w:rPr>
                <w:rFonts w:ascii="Times New Roman" w:hAnsi="Times New Roman"/>
                <w:sz w:val="24"/>
                <w:szCs w:val="24"/>
              </w:rPr>
              <w:t>ственной практ</w:t>
            </w:r>
            <w:r w:rsidRPr="00A02D9D">
              <w:rPr>
                <w:rFonts w:ascii="Times New Roman" w:hAnsi="Times New Roman"/>
                <w:sz w:val="24"/>
                <w:szCs w:val="24"/>
              </w:rPr>
              <w:t>и</w:t>
            </w:r>
            <w:r w:rsidRPr="00A02D9D">
              <w:rPr>
                <w:rFonts w:ascii="Times New Roman" w:hAnsi="Times New Roman"/>
                <w:sz w:val="24"/>
                <w:szCs w:val="24"/>
              </w:rPr>
              <w:t>ке.</w:t>
            </w:r>
          </w:p>
        </w:tc>
      </w:tr>
    </w:tbl>
    <w:p w14:paraId="32CEDD5C" w14:textId="77777777" w:rsidR="00A65EFC" w:rsidRDefault="00A65EFC" w:rsidP="00A65EFC">
      <w:pPr>
        <w:jc w:val="right"/>
        <w:rPr>
          <w:rFonts w:ascii="Times New Roman" w:hAnsi="Times New Roman" w:cs="Times New Roman"/>
          <w:b/>
          <w:bCs/>
          <w:sz w:val="24"/>
          <w:szCs w:val="24"/>
        </w:rPr>
      </w:pPr>
    </w:p>
    <w:p w14:paraId="450EF1E1" w14:textId="77777777" w:rsidR="00A65EFC" w:rsidRDefault="00A65EFC" w:rsidP="00A65EFC">
      <w:pPr>
        <w:jc w:val="right"/>
        <w:rPr>
          <w:rFonts w:ascii="Times New Roman" w:hAnsi="Times New Roman" w:cs="Times New Roman"/>
          <w:b/>
          <w:bCs/>
          <w:sz w:val="24"/>
          <w:szCs w:val="24"/>
        </w:rPr>
      </w:pPr>
    </w:p>
    <w:p w14:paraId="69622E4F" w14:textId="77777777" w:rsidR="00A65EFC" w:rsidRDefault="00A65EFC" w:rsidP="00A65EFC">
      <w:pPr>
        <w:jc w:val="right"/>
        <w:rPr>
          <w:rFonts w:ascii="Times New Roman" w:hAnsi="Times New Roman" w:cs="Times New Roman"/>
          <w:b/>
          <w:bCs/>
          <w:sz w:val="24"/>
          <w:szCs w:val="24"/>
        </w:rPr>
      </w:pPr>
    </w:p>
    <w:p w14:paraId="76978A47" w14:textId="77777777" w:rsidR="00A65EFC" w:rsidRDefault="00A65EFC" w:rsidP="00A65EFC">
      <w:pPr>
        <w:jc w:val="right"/>
        <w:rPr>
          <w:rFonts w:ascii="Times New Roman" w:hAnsi="Times New Roman" w:cs="Times New Roman"/>
          <w:b/>
          <w:bCs/>
          <w:sz w:val="24"/>
          <w:szCs w:val="24"/>
        </w:rPr>
      </w:pPr>
    </w:p>
    <w:p w14:paraId="2EA0B01E" w14:textId="77777777" w:rsidR="00A65EFC" w:rsidRDefault="00A65EFC" w:rsidP="00A65EFC">
      <w:pPr>
        <w:jc w:val="right"/>
        <w:rPr>
          <w:rFonts w:ascii="Times New Roman" w:hAnsi="Times New Roman" w:cs="Times New Roman"/>
          <w:b/>
          <w:bCs/>
          <w:sz w:val="24"/>
          <w:szCs w:val="24"/>
        </w:rPr>
      </w:pPr>
    </w:p>
    <w:p w14:paraId="103A9928" w14:textId="77777777" w:rsidR="00F3741C" w:rsidRDefault="00F3741C" w:rsidP="00A65EFC">
      <w:pPr>
        <w:jc w:val="right"/>
        <w:rPr>
          <w:rFonts w:ascii="Times New Roman" w:hAnsi="Times New Roman" w:cs="Times New Roman"/>
          <w:b/>
          <w:bCs/>
          <w:sz w:val="24"/>
          <w:szCs w:val="24"/>
        </w:rPr>
      </w:pPr>
    </w:p>
    <w:p w14:paraId="62B3216F" w14:textId="77777777" w:rsidR="00F3741C" w:rsidRDefault="00F3741C" w:rsidP="00A65EFC">
      <w:pPr>
        <w:jc w:val="right"/>
        <w:rPr>
          <w:rFonts w:ascii="Times New Roman" w:hAnsi="Times New Roman" w:cs="Times New Roman"/>
          <w:b/>
          <w:bCs/>
          <w:sz w:val="24"/>
          <w:szCs w:val="24"/>
        </w:rPr>
      </w:pPr>
    </w:p>
    <w:p w14:paraId="36C4FD4B" w14:textId="77777777" w:rsidR="00F3741C" w:rsidRDefault="00F3741C" w:rsidP="00A65EFC">
      <w:pPr>
        <w:jc w:val="right"/>
        <w:rPr>
          <w:rFonts w:ascii="Times New Roman" w:hAnsi="Times New Roman" w:cs="Times New Roman"/>
          <w:b/>
          <w:bCs/>
          <w:sz w:val="24"/>
          <w:szCs w:val="24"/>
        </w:rPr>
      </w:pPr>
    </w:p>
    <w:p w14:paraId="3A37EBF2" w14:textId="77777777" w:rsidR="00F3741C" w:rsidRDefault="00F3741C" w:rsidP="00A65EFC">
      <w:pPr>
        <w:jc w:val="right"/>
        <w:rPr>
          <w:rFonts w:ascii="Times New Roman" w:hAnsi="Times New Roman" w:cs="Times New Roman"/>
          <w:b/>
          <w:bCs/>
          <w:sz w:val="24"/>
          <w:szCs w:val="24"/>
        </w:rPr>
      </w:pPr>
    </w:p>
    <w:p w14:paraId="1B4557D0" w14:textId="77777777" w:rsidR="00F3741C" w:rsidRDefault="00F3741C" w:rsidP="00A65EFC">
      <w:pPr>
        <w:jc w:val="right"/>
        <w:rPr>
          <w:rFonts w:ascii="Times New Roman" w:hAnsi="Times New Roman" w:cs="Times New Roman"/>
          <w:b/>
          <w:bCs/>
          <w:sz w:val="24"/>
          <w:szCs w:val="24"/>
        </w:rPr>
      </w:pPr>
    </w:p>
    <w:p w14:paraId="0117FF8F" w14:textId="77777777" w:rsidR="00F3741C" w:rsidRDefault="00F3741C" w:rsidP="00A65EFC">
      <w:pPr>
        <w:jc w:val="right"/>
        <w:rPr>
          <w:rFonts w:ascii="Times New Roman" w:hAnsi="Times New Roman" w:cs="Times New Roman"/>
          <w:b/>
          <w:bCs/>
          <w:sz w:val="24"/>
          <w:szCs w:val="24"/>
        </w:rPr>
      </w:pPr>
    </w:p>
    <w:p w14:paraId="5AC883AD" w14:textId="77777777" w:rsidR="00F3741C" w:rsidRDefault="00F3741C" w:rsidP="00A65EFC">
      <w:pPr>
        <w:jc w:val="right"/>
        <w:rPr>
          <w:rFonts w:ascii="Times New Roman" w:hAnsi="Times New Roman" w:cs="Times New Roman"/>
          <w:b/>
          <w:bCs/>
          <w:sz w:val="24"/>
          <w:szCs w:val="24"/>
        </w:rPr>
      </w:pPr>
    </w:p>
    <w:p w14:paraId="485518A9" w14:textId="77777777" w:rsidR="00F3741C" w:rsidRDefault="00F3741C" w:rsidP="00A65EFC">
      <w:pPr>
        <w:jc w:val="right"/>
        <w:rPr>
          <w:rFonts w:ascii="Times New Roman" w:hAnsi="Times New Roman" w:cs="Times New Roman"/>
          <w:b/>
          <w:bCs/>
          <w:sz w:val="24"/>
          <w:szCs w:val="24"/>
        </w:rPr>
      </w:pPr>
    </w:p>
    <w:p w14:paraId="2846BF2D" w14:textId="77777777" w:rsidR="00F3741C" w:rsidRDefault="00F3741C" w:rsidP="00A65EFC">
      <w:pPr>
        <w:jc w:val="right"/>
        <w:rPr>
          <w:rFonts w:ascii="Times New Roman" w:hAnsi="Times New Roman" w:cs="Times New Roman"/>
          <w:b/>
          <w:bCs/>
          <w:sz w:val="24"/>
          <w:szCs w:val="24"/>
        </w:rPr>
      </w:pPr>
    </w:p>
    <w:p w14:paraId="34D2B7CD" w14:textId="77777777" w:rsidR="00F3741C" w:rsidRDefault="00F3741C" w:rsidP="00A65EFC">
      <w:pPr>
        <w:jc w:val="right"/>
        <w:rPr>
          <w:rFonts w:ascii="Times New Roman" w:hAnsi="Times New Roman" w:cs="Times New Roman"/>
          <w:b/>
          <w:bCs/>
          <w:sz w:val="24"/>
          <w:szCs w:val="24"/>
        </w:rPr>
      </w:pPr>
    </w:p>
    <w:p w14:paraId="0381DA9F" w14:textId="77777777" w:rsidR="00F3741C" w:rsidRDefault="00F3741C" w:rsidP="00A65EFC">
      <w:pPr>
        <w:jc w:val="right"/>
        <w:rPr>
          <w:rFonts w:ascii="Times New Roman" w:hAnsi="Times New Roman" w:cs="Times New Roman"/>
          <w:b/>
          <w:bCs/>
          <w:sz w:val="24"/>
          <w:szCs w:val="24"/>
        </w:rPr>
      </w:pPr>
    </w:p>
    <w:p w14:paraId="26684090" w14:textId="77777777" w:rsidR="00F3741C" w:rsidRDefault="00F3741C" w:rsidP="00A65EFC">
      <w:pPr>
        <w:jc w:val="right"/>
        <w:rPr>
          <w:rFonts w:ascii="Times New Roman" w:hAnsi="Times New Roman" w:cs="Times New Roman"/>
          <w:b/>
          <w:bCs/>
          <w:sz w:val="24"/>
          <w:szCs w:val="24"/>
        </w:rPr>
      </w:pPr>
    </w:p>
    <w:p w14:paraId="7548751F" w14:textId="77777777" w:rsidR="00F3741C" w:rsidRDefault="00F3741C" w:rsidP="00A65EFC">
      <w:pPr>
        <w:jc w:val="right"/>
        <w:rPr>
          <w:rFonts w:ascii="Times New Roman" w:hAnsi="Times New Roman" w:cs="Times New Roman"/>
          <w:b/>
          <w:bCs/>
          <w:sz w:val="24"/>
          <w:szCs w:val="24"/>
        </w:rPr>
      </w:pPr>
    </w:p>
    <w:p w14:paraId="2A854F92" w14:textId="77777777" w:rsidR="00F3741C" w:rsidRDefault="00F3741C" w:rsidP="00A65EFC">
      <w:pPr>
        <w:jc w:val="right"/>
        <w:rPr>
          <w:rFonts w:ascii="Times New Roman" w:hAnsi="Times New Roman" w:cs="Times New Roman"/>
          <w:b/>
          <w:bCs/>
          <w:sz w:val="24"/>
          <w:szCs w:val="24"/>
        </w:rPr>
      </w:pPr>
    </w:p>
    <w:p w14:paraId="58783B2F" w14:textId="77777777" w:rsidR="00F3741C" w:rsidRDefault="00F3741C" w:rsidP="00A65EFC">
      <w:pPr>
        <w:jc w:val="right"/>
        <w:rPr>
          <w:rFonts w:ascii="Times New Roman" w:hAnsi="Times New Roman" w:cs="Times New Roman"/>
          <w:b/>
          <w:bCs/>
          <w:sz w:val="24"/>
          <w:szCs w:val="24"/>
        </w:rPr>
      </w:pPr>
    </w:p>
    <w:p w14:paraId="250E9FFB" w14:textId="77777777" w:rsidR="00F3741C" w:rsidRDefault="00F3741C" w:rsidP="00A65EFC">
      <w:pPr>
        <w:jc w:val="right"/>
        <w:rPr>
          <w:rFonts w:ascii="Times New Roman" w:hAnsi="Times New Roman" w:cs="Times New Roman"/>
          <w:b/>
          <w:bCs/>
          <w:sz w:val="24"/>
          <w:szCs w:val="24"/>
        </w:rPr>
      </w:pPr>
    </w:p>
    <w:p w14:paraId="7E862E60" w14:textId="77777777" w:rsidR="00F3741C" w:rsidRDefault="00F3741C" w:rsidP="00A65EFC">
      <w:pPr>
        <w:jc w:val="right"/>
        <w:rPr>
          <w:rFonts w:ascii="Times New Roman" w:hAnsi="Times New Roman" w:cs="Times New Roman"/>
          <w:b/>
          <w:bCs/>
          <w:sz w:val="24"/>
          <w:szCs w:val="24"/>
        </w:rPr>
      </w:pPr>
    </w:p>
    <w:p w14:paraId="3C9216C5" w14:textId="77777777" w:rsidR="00F3741C" w:rsidRDefault="00F3741C" w:rsidP="00A65EFC">
      <w:pPr>
        <w:jc w:val="right"/>
        <w:rPr>
          <w:rFonts w:ascii="Times New Roman" w:hAnsi="Times New Roman" w:cs="Times New Roman"/>
          <w:b/>
          <w:bCs/>
          <w:sz w:val="24"/>
          <w:szCs w:val="24"/>
        </w:rPr>
      </w:pPr>
    </w:p>
    <w:p w14:paraId="234F1184" w14:textId="77777777" w:rsidR="00DC3F6C" w:rsidRDefault="00DC3F6C" w:rsidP="00A65EFC">
      <w:pPr>
        <w:jc w:val="right"/>
        <w:rPr>
          <w:rFonts w:ascii="Times New Roman" w:hAnsi="Times New Roman" w:cs="Times New Roman"/>
          <w:b/>
          <w:bCs/>
          <w:sz w:val="24"/>
          <w:szCs w:val="24"/>
        </w:rPr>
      </w:pPr>
    </w:p>
    <w:p w14:paraId="154AF665" w14:textId="77777777" w:rsidR="00DC3F6C" w:rsidRDefault="00DC3F6C" w:rsidP="00F53FDC">
      <w:pPr>
        <w:jc w:val="right"/>
        <w:rPr>
          <w:rFonts w:ascii="Times New Roman" w:hAnsi="Times New Roman" w:cs="Times New Roman"/>
          <w:b/>
          <w:bCs/>
          <w:sz w:val="24"/>
          <w:szCs w:val="24"/>
        </w:rPr>
      </w:pPr>
    </w:p>
    <w:p w14:paraId="4CD78D85" w14:textId="77777777" w:rsidR="00E042D8" w:rsidRDefault="00E042D8" w:rsidP="00E042D8">
      <w:pPr>
        <w:jc w:val="right"/>
        <w:rPr>
          <w:rFonts w:ascii="Times New Roman" w:hAnsi="Times New Roman" w:cs="Times New Roman"/>
          <w:b/>
          <w:bCs/>
          <w:sz w:val="24"/>
          <w:szCs w:val="24"/>
        </w:rPr>
      </w:pPr>
    </w:p>
    <w:p w14:paraId="710804FF" w14:textId="77777777" w:rsidR="00F3741C" w:rsidRDefault="00F3741C" w:rsidP="00E042D8">
      <w:pPr>
        <w:jc w:val="right"/>
        <w:rPr>
          <w:rFonts w:ascii="Times New Roman" w:hAnsi="Times New Roman" w:cs="Times New Roman"/>
          <w:b/>
          <w:bCs/>
          <w:sz w:val="24"/>
          <w:szCs w:val="24"/>
        </w:rPr>
      </w:pPr>
    </w:p>
    <w:p w14:paraId="3E106029" w14:textId="77777777" w:rsidR="00F3741C" w:rsidRDefault="00F3741C" w:rsidP="00E042D8">
      <w:pPr>
        <w:jc w:val="right"/>
        <w:rPr>
          <w:rFonts w:ascii="Times New Roman" w:hAnsi="Times New Roman" w:cs="Times New Roman"/>
          <w:b/>
          <w:bCs/>
          <w:sz w:val="24"/>
          <w:szCs w:val="24"/>
        </w:rPr>
      </w:pPr>
    </w:p>
    <w:p w14:paraId="320EE009" w14:textId="77777777" w:rsidR="00F3741C" w:rsidRDefault="00F3741C" w:rsidP="00E042D8">
      <w:pPr>
        <w:jc w:val="right"/>
        <w:rPr>
          <w:rFonts w:ascii="Times New Roman" w:hAnsi="Times New Roman" w:cs="Times New Roman"/>
          <w:b/>
          <w:bCs/>
          <w:sz w:val="24"/>
          <w:szCs w:val="24"/>
        </w:rPr>
      </w:pPr>
    </w:p>
    <w:p w14:paraId="6FD17945" w14:textId="77777777" w:rsidR="00F3741C" w:rsidRDefault="00F3741C" w:rsidP="00E042D8">
      <w:pPr>
        <w:jc w:val="right"/>
        <w:rPr>
          <w:rFonts w:ascii="Times New Roman" w:hAnsi="Times New Roman" w:cs="Times New Roman"/>
          <w:b/>
          <w:bCs/>
          <w:color w:val="0070C0"/>
          <w:sz w:val="24"/>
          <w:szCs w:val="24"/>
        </w:rPr>
      </w:pPr>
    </w:p>
    <w:p w14:paraId="4F9FA30F" w14:textId="77777777" w:rsidR="00FE7E32" w:rsidRDefault="00FE7E32" w:rsidP="00E042D8">
      <w:pPr>
        <w:jc w:val="right"/>
        <w:rPr>
          <w:rFonts w:ascii="Times New Roman" w:hAnsi="Times New Roman" w:cs="Times New Roman"/>
          <w:b/>
          <w:bCs/>
          <w:color w:val="0070C0"/>
          <w:sz w:val="24"/>
          <w:szCs w:val="24"/>
        </w:rPr>
      </w:pPr>
    </w:p>
    <w:p w14:paraId="29DB39D9" w14:textId="77777777" w:rsidR="00FE7E32" w:rsidRDefault="00FE7E32" w:rsidP="00E042D8">
      <w:pPr>
        <w:jc w:val="right"/>
        <w:rPr>
          <w:rFonts w:ascii="Times New Roman" w:hAnsi="Times New Roman" w:cs="Times New Roman"/>
          <w:b/>
          <w:bCs/>
          <w:color w:val="0070C0"/>
          <w:sz w:val="24"/>
          <w:szCs w:val="24"/>
        </w:rPr>
      </w:pPr>
    </w:p>
    <w:p w14:paraId="3FAA4C38" w14:textId="77777777" w:rsidR="00F472D9" w:rsidRDefault="00F472D9" w:rsidP="00E042D8">
      <w:pPr>
        <w:jc w:val="right"/>
        <w:rPr>
          <w:rFonts w:ascii="Times New Roman" w:hAnsi="Times New Roman" w:cs="Times New Roman"/>
          <w:b/>
          <w:bCs/>
          <w:color w:val="0070C0"/>
          <w:sz w:val="24"/>
          <w:szCs w:val="24"/>
        </w:rPr>
      </w:pPr>
    </w:p>
    <w:p w14:paraId="00D76806" w14:textId="77777777" w:rsidR="00F472D9" w:rsidRDefault="00F472D9" w:rsidP="00E042D8">
      <w:pPr>
        <w:jc w:val="right"/>
        <w:rPr>
          <w:rFonts w:ascii="Times New Roman" w:hAnsi="Times New Roman" w:cs="Times New Roman"/>
          <w:b/>
          <w:bCs/>
          <w:color w:val="0070C0"/>
          <w:sz w:val="24"/>
          <w:szCs w:val="24"/>
        </w:rPr>
      </w:pPr>
    </w:p>
    <w:p w14:paraId="3DF74437" w14:textId="77777777" w:rsidR="00F472D9" w:rsidRDefault="00F472D9" w:rsidP="00E042D8">
      <w:pPr>
        <w:jc w:val="right"/>
        <w:rPr>
          <w:rFonts w:ascii="Times New Roman" w:hAnsi="Times New Roman" w:cs="Times New Roman"/>
          <w:b/>
          <w:bCs/>
          <w:color w:val="0070C0"/>
          <w:sz w:val="24"/>
          <w:szCs w:val="24"/>
        </w:rPr>
      </w:pPr>
    </w:p>
    <w:p w14:paraId="04DFBA39" w14:textId="77777777" w:rsidR="00F472D9" w:rsidRDefault="00F472D9" w:rsidP="00E042D8">
      <w:pPr>
        <w:jc w:val="right"/>
        <w:rPr>
          <w:rFonts w:ascii="Times New Roman" w:hAnsi="Times New Roman" w:cs="Times New Roman"/>
          <w:b/>
          <w:bCs/>
          <w:color w:val="0070C0"/>
          <w:sz w:val="24"/>
          <w:szCs w:val="24"/>
        </w:rPr>
      </w:pPr>
    </w:p>
    <w:p w14:paraId="5D7EFDD1" w14:textId="77777777" w:rsidR="00F472D9" w:rsidRDefault="00F472D9" w:rsidP="00E042D8">
      <w:pPr>
        <w:jc w:val="right"/>
        <w:rPr>
          <w:rFonts w:ascii="Times New Roman" w:hAnsi="Times New Roman" w:cs="Times New Roman"/>
          <w:b/>
          <w:bCs/>
          <w:color w:val="0070C0"/>
          <w:sz w:val="24"/>
          <w:szCs w:val="24"/>
        </w:rPr>
      </w:pPr>
    </w:p>
    <w:p w14:paraId="760CA9C0" w14:textId="77777777" w:rsidR="00F472D9" w:rsidRDefault="00F472D9" w:rsidP="00E042D8">
      <w:pPr>
        <w:jc w:val="right"/>
        <w:rPr>
          <w:rFonts w:ascii="Times New Roman" w:hAnsi="Times New Roman" w:cs="Times New Roman"/>
          <w:b/>
          <w:bCs/>
          <w:color w:val="0070C0"/>
          <w:sz w:val="24"/>
          <w:szCs w:val="24"/>
        </w:rPr>
      </w:pPr>
    </w:p>
    <w:p w14:paraId="4AE1B4F1" w14:textId="77777777" w:rsidR="00F472D9" w:rsidRDefault="00F472D9" w:rsidP="00E042D8">
      <w:pPr>
        <w:jc w:val="right"/>
        <w:rPr>
          <w:rFonts w:ascii="Times New Roman" w:hAnsi="Times New Roman" w:cs="Times New Roman"/>
          <w:b/>
          <w:bCs/>
          <w:color w:val="0070C0"/>
          <w:sz w:val="24"/>
          <w:szCs w:val="24"/>
        </w:rPr>
      </w:pPr>
    </w:p>
    <w:p w14:paraId="74267B04" w14:textId="77777777" w:rsidR="00FE7E32" w:rsidRDefault="00FE7E32" w:rsidP="00E042D8">
      <w:pPr>
        <w:jc w:val="right"/>
        <w:rPr>
          <w:rFonts w:ascii="Times New Roman" w:hAnsi="Times New Roman" w:cs="Times New Roman"/>
          <w:b/>
          <w:bCs/>
          <w:color w:val="0070C0"/>
          <w:sz w:val="24"/>
          <w:szCs w:val="24"/>
        </w:rPr>
      </w:pPr>
    </w:p>
    <w:p w14:paraId="045D05E1" w14:textId="77777777" w:rsidR="00E042D8" w:rsidRDefault="00E042D8" w:rsidP="00E042D8">
      <w:pPr>
        <w:jc w:val="right"/>
        <w:rPr>
          <w:rFonts w:ascii="Times New Roman" w:hAnsi="Times New Roman" w:cs="Times New Roman"/>
          <w:b/>
          <w:bCs/>
          <w:color w:val="0070C0"/>
          <w:sz w:val="24"/>
          <w:szCs w:val="24"/>
        </w:rPr>
      </w:pPr>
    </w:p>
    <w:p w14:paraId="7FB7450D" w14:textId="77777777" w:rsidR="00E042D8" w:rsidRDefault="00E042D8" w:rsidP="00E042D8">
      <w:pPr>
        <w:jc w:val="right"/>
        <w:rPr>
          <w:rFonts w:ascii="Times New Roman" w:hAnsi="Times New Roman" w:cs="Times New Roman"/>
          <w:b/>
          <w:bCs/>
          <w:color w:val="0070C0"/>
          <w:sz w:val="24"/>
          <w:szCs w:val="24"/>
        </w:rPr>
      </w:pPr>
    </w:p>
    <w:p w14:paraId="34E10C65" w14:textId="77777777" w:rsidR="00E042D8" w:rsidRDefault="00E042D8" w:rsidP="00E042D8">
      <w:pPr>
        <w:jc w:val="right"/>
        <w:rPr>
          <w:rFonts w:ascii="Times New Roman" w:hAnsi="Times New Roman" w:cs="Times New Roman"/>
          <w:b/>
          <w:bCs/>
          <w:color w:val="0070C0"/>
          <w:sz w:val="24"/>
          <w:szCs w:val="24"/>
        </w:rPr>
      </w:pPr>
    </w:p>
    <w:p w14:paraId="3789684D" w14:textId="77777777" w:rsidR="00A65EFC" w:rsidRDefault="00A65EFC" w:rsidP="002F3C4C">
      <w:pPr>
        <w:rPr>
          <w:rFonts w:ascii="Times New Roman" w:hAnsi="Times New Roman" w:cs="Times New Roman"/>
          <w:b/>
          <w:bCs/>
          <w:sz w:val="24"/>
          <w:szCs w:val="24"/>
        </w:rPr>
      </w:pPr>
    </w:p>
    <w:p w14:paraId="546ED5FB" w14:textId="1FB9624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F3741C">
        <w:rPr>
          <w:rFonts w:ascii="Times New Roman" w:hAnsi="Times New Roman" w:cs="Times New Roman"/>
          <w:b/>
          <w:bCs/>
          <w:sz w:val="24"/>
          <w:szCs w:val="24"/>
        </w:rPr>
        <w:t>5</w:t>
      </w:r>
    </w:p>
    <w:p w14:paraId="3B13E7D5" w14:textId="4B80657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D68DE85" w14:textId="779F082E" w:rsidR="00F53FDC" w:rsidRPr="00F3741C" w:rsidRDefault="00F3741C" w:rsidP="00F53FDC">
      <w:pPr>
        <w:jc w:val="right"/>
        <w:rPr>
          <w:rFonts w:ascii="Times New Roman" w:hAnsi="Times New Roman" w:cs="Times New Roman"/>
          <w:b/>
          <w:color w:val="0070C0"/>
          <w:sz w:val="24"/>
          <w:szCs w:val="24"/>
        </w:rPr>
      </w:pPr>
      <w:r w:rsidRPr="00F3741C">
        <w:rPr>
          <w:rFonts w:ascii="Times New Roman" w:hAnsi="Times New Roman"/>
          <w:b/>
          <w:sz w:val="24"/>
          <w:szCs w:val="24"/>
        </w:rPr>
        <w:t>35.02.11 Промышленное рыболовство</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7ACB7B5" w:rsidR="00F53FDC" w:rsidRPr="00F3741C" w:rsidRDefault="00F3741C" w:rsidP="00F53FDC">
      <w:pPr>
        <w:pStyle w:val="1"/>
      </w:pPr>
      <w:bookmarkStart w:id="40" w:name="_Toc171344575"/>
      <w:r w:rsidRPr="00F3741C">
        <w:t>«ПМ.05 ОСВОЕНИЕ ВИДОВ РАБОТ ПО ОДНОЙ ИЛИ НЕСКОЛЬКИМ ПРОФЕССИЯМ РАБОЧИХ, ДОЛЖНОСТЯМ СЛУЖАЩИХ»</w:t>
      </w:r>
      <w:bookmarkEnd w:id="4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0FB36B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3741C">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D221F" w14:textId="77777777" w:rsidR="00F12848" w:rsidRDefault="00F12848" w:rsidP="00A858FE">
      <w:r>
        <w:separator/>
      </w:r>
    </w:p>
  </w:endnote>
  <w:endnote w:type="continuationSeparator" w:id="0">
    <w:p w14:paraId="763F9684" w14:textId="77777777" w:rsidR="00F12848" w:rsidRDefault="00F128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DCA9C" w14:textId="77777777" w:rsidR="00F12848" w:rsidRDefault="00F12848" w:rsidP="00A858FE">
      <w:r>
        <w:separator/>
      </w:r>
    </w:p>
  </w:footnote>
  <w:footnote w:type="continuationSeparator" w:id="0">
    <w:p w14:paraId="6B789C8F" w14:textId="77777777" w:rsidR="00F12848" w:rsidRDefault="00F1284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F7E4E" w14:textId="77777777" w:rsidR="00DD11E4" w:rsidRDefault="00DD11E4" w:rsidP="00DD11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9D5100" w14:textId="77777777" w:rsidR="00DD11E4" w:rsidRPr="00EB5BB1" w:rsidRDefault="00DD11E4" w:rsidP="00DD11E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B393E99" w14:textId="77777777" w:rsidR="00DD11E4" w:rsidRPr="001377B2" w:rsidRDefault="00DD11E4" w:rsidP="00DD11E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92A8081" w14:textId="77777777" w:rsidR="00DC3F6C" w:rsidRDefault="00DC3F6C" w:rsidP="00DC3F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E90BD17" w14:textId="77777777" w:rsidR="00DC3F6C" w:rsidRPr="00EB5BB1" w:rsidRDefault="00DC3F6C" w:rsidP="00DC3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1B2E83C" w14:textId="77777777" w:rsidR="00DC3F6C" w:rsidRPr="001377B2" w:rsidRDefault="00DC3F6C" w:rsidP="00DC3F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5913F25" w14:textId="77777777" w:rsidR="00A65EFC" w:rsidRDefault="00A65EFC" w:rsidP="00A65E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0305CE4" w14:textId="77777777" w:rsidR="00A65EFC" w:rsidRPr="00EB5BB1" w:rsidRDefault="00A65EFC" w:rsidP="00A65E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A684044" w14:textId="77777777" w:rsidR="00A65EFC" w:rsidRPr="001377B2" w:rsidRDefault="00A65EFC" w:rsidP="00A65EF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E1F92" w14:textId="77777777" w:rsidR="00DD11E4" w:rsidRDefault="00DD11E4">
    <w:pPr>
      <w:pStyle w:val="ac"/>
      <w:jc w:val="center"/>
    </w:pPr>
    <w:r>
      <w:fldChar w:fldCharType="begin"/>
    </w:r>
    <w:r>
      <w:instrText xml:space="preserve"> PAGE   \* MERGEFORMAT </w:instrText>
    </w:r>
    <w:r>
      <w:fldChar w:fldCharType="separate"/>
    </w:r>
    <w:r>
      <w:rPr>
        <w:noProof/>
      </w:rPr>
      <w:t>48</w:t>
    </w:r>
    <w:r>
      <w:rPr>
        <w:noProof/>
      </w:rPr>
      <w:fldChar w:fldCharType="end"/>
    </w:r>
  </w:p>
  <w:p w14:paraId="7ADDFA81" w14:textId="77777777" w:rsidR="00DD11E4" w:rsidRDefault="00DD11E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565246"/>
      <w:docPartObj>
        <w:docPartGallery w:val="Page Numbers (Top of Page)"/>
        <w:docPartUnique/>
      </w:docPartObj>
    </w:sdtPr>
    <w:sdtContent>
      <w:p w14:paraId="200E6288" w14:textId="77777777" w:rsidR="00DD11E4" w:rsidRDefault="00DD11E4">
        <w:pPr>
          <w:pStyle w:val="ac"/>
          <w:jc w:val="center"/>
        </w:pPr>
        <w:r>
          <w:fldChar w:fldCharType="begin"/>
        </w:r>
        <w:r>
          <w:instrText>PAGE   \* MERGEFORMAT</w:instrText>
        </w:r>
        <w:r>
          <w:fldChar w:fldCharType="separate"/>
        </w:r>
        <w:r>
          <w:rPr>
            <w:noProof/>
          </w:rPr>
          <w:t>14</w:t>
        </w:r>
        <w:r>
          <w:fldChar w:fldCharType="end"/>
        </w:r>
      </w:p>
    </w:sdtContent>
  </w:sdt>
  <w:p w14:paraId="62E6BFBD" w14:textId="77777777" w:rsidR="00DD11E4" w:rsidRDefault="00DD11E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40D7C" w14:textId="77777777" w:rsidR="00DC3F6C" w:rsidRDefault="00DC3F6C">
    <w:pPr>
      <w:pStyle w:val="ac"/>
      <w:jc w:val="center"/>
    </w:pPr>
    <w:r>
      <w:fldChar w:fldCharType="begin"/>
    </w:r>
    <w:r>
      <w:instrText xml:space="preserve"> PAGE   \* MERGEFORMAT </w:instrText>
    </w:r>
    <w:r>
      <w:fldChar w:fldCharType="separate"/>
    </w:r>
    <w:r>
      <w:rPr>
        <w:noProof/>
      </w:rPr>
      <w:t>48</w:t>
    </w:r>
    <w:r>
      <w:rPr>
        <w:noProof/>
      </w:rPr>
      <w:fldChar w:fldCharType="end"/>
    </w:r>
  </w:p>
  <w:p w14:paraId="50F65883" w14:textId="77777777" w:rsidR="00DC3F6C" w:rsidRDefault="00DC3F6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321435"/>
      <w:docPartObj>
        <w:docPartGallery w:val="Page Numbers (Top of Page)"/>
        <w:docPartUnique/>
      </w:docPartObj>
    </w:sdtPr>
    <w:sdtContent>
      <w:p w14:paraId="646BE825" w14:textId="77777777" w:rsidR="00DC3F6C" w:rsidRDefault="00DC3F6C">
        <w:pPr>
          <w:pStyle w:val="ac"/>
          <w:jc w:val="center"/>
        </w:pPr>
        <w:r>
          <w:fldChar w:fldCharType="begin"/>
        </w:r>
        <w:r>
          <w:instrText>PAGE   \* MERGEFORMAT</w:instrText>
        </w:r>
        <w:r>
          <w:fldChar w:fldCharType="separate"/>
        </w:r>
        <w:r>
          <w:rPr>
            <w:noProof/>
          </w:rPr>
          <w:t>14</w:t>
        </w:r>
        <w:r>
          <w:fldChar w:fldCharType="end"/>
        </w:r>
      </w:p>
    </w:sdtContent>
  </w:sdt>
  <w:p w14:paraId="1AB5AEA2" w14:textId="77777777" w:rsidR="00DC3F6C" w:rsidRDefault="00DC3F6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BA407" w14:textId="77777777" w:rsidR="00A65EFC" w:rsidRDefault="00A65EFC">
    <w:pPr>
      <w:pStyle w:val="ac"/>
      <w:jc w:val="center"/>
    </w:pPr>
    <w:r>
      <w:fldChar w:fldCharType="begin"/>
    </w:r>
    <w:r>
      <w:instrText xml:space="preserve"> PAGE   \* MERGEFORMAT </w:instrText>
    </w:r>
    <w:r>
      <w:fldChar w:fldCharType="separate"/>
    </w:r>
    <w:r>
      <w:rPr>
        <w:noProof/>
      </w:rPr>
      <w:t>48</w:t>
    </w:r>
    <w:r>
      <w:rPr>
        <w:noProof/>
      </w:rPr>
      <w:fldChar w:fldCharType="end"/>
    </w:r>
  </w:p>
  <w:p w14:paraId="7DF07ECD" w14:textId="77777777" w:rsidR="00A65EFC" w:rsidRDefault="00A65EF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768687"/>
      <w:docPartObj>
        <w:docPartGallery w:val="Page Numbers (Top of Page)"/>
        <w:docPartUnique/>
      </w:docPartObj>
    </w:sdtPr>
    <w:sdtContent>
      <w:p w14:paraId="65576571" w14:textId="77777777" w:rsidR="00A65EFC" w:rsidRDefault="00A65EFC">
        <w:pPr>
          <w:pStyle w:val="ac"/>
          <w:jc w:val="center"/>
        </w:pPr>
        <w:r>
          <w:fldChar w:fldCharType="begin"/>
        </w:r>
        <w:r>
          <w:instrText>PAGE   \* MERGEFORMAT</w:instrText>
        </w:r>
        <w:r>
          <w:fldChar w:fldCharType="separate"/>
        </w:r>
        <w:r>
          <w:rPr>
            <w:noProof/>
          </w:rPr>
          <w:t>14</w:t>
        </w:r>
        <w:r>
          <w:fldChar w:fldCharType="end"/>
        </w:r>
      </w:p>
    </w:sdtContent>
  </w:sdt>
  <w:p w14:paraId="64DB8B59" w14:textId="77777777" w:rsidR="00A65EFC" w:rsidRDefault="00A65EF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66904122"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Symbol" w:hAnsi="Symbol" w:cs="Symbol"/>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2C28A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0D2613BD"/>
    <w:multiLevelType w:val="hybridMultilevel"/>
    <w:tmpl w:val="5BBA4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1F2FA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DA72EB"/>
    <w:multiLevelType w:val="hybridMultilevel"/>
    <w:tmpl w:val="C25A6D86"/>
    <w:lvl w:ilvl="0" w:tplc="4F56282E">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2D24E4"/>
    <w:multiLevelType w:val="hybridMultilevel"/>
    <w:tmpl w:val="0E288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6705C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7A246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C9499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F7F0BE3"/>
    <w:multiLevelType w:val="hybridMultilevel"/>
    <w:tmpl w:val="72604C6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15:restartNumberingAfterBreak="0">
    <w:nsid w:val="202E4E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20C85508"/>
    <w:multiLevelType w:val="hybridMultilevel"/>
    <w:tmpl w:val="B510B7E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46319B4"/>
    <w:multiLevelType w:val="hybridMultilevel"/>
    <w:tmpl w:val="D6F40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62597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29A310DF"/>
    <w:multiLevelType w:val="hybridMultilevel"/>
    <w:tmpl w:val="53007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2E5E0AC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1E2FC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323442C0"/>
    <w:multiLevelType w:val="hybridMultilevel"/>
    <w:tmpl w:val="F6106E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C036D5"/>
    <w:multiLevelType w:val="hybridMultilevel"/>
    <w:tmpl w:val="8730DF3E"/>
    <w:lvl w:ilvl="0" w:tplc="DE4EFB9A">
      <w:start w:val="1"/>
      <w:numFmt w:val="decimal"/>
      <w:lvlText w:val="%1."/>
      <w:lvlJc w:val="left"/>
      <w:pPr>
        <w:ind w:left="1080" w:hanging="360"/>
      </w:pPr>
      <w:rPr>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1CD1740"/>
    <w:multiLevelType w:val="hybridMultilevel"/>
    <w:tmpl w:val="2BFA65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22C5FCD"/>
    <w:multiLevelType w:val="hybridMultilevel"/>
    <w:tmpl w:val="099AD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72104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46AE31E9"/>
    <w:multiLevelType w:val="hybridMultilevel"/>
    <w:tmpl w:val="0E288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96E4EE2"/>
    <w:multiLevelType w:val="hybridMultilevel"/>
    <w:tmpl w:val="E5C8D2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6" w15:restartNumberingAfterBreak="0">
    <w:nsid w:val="4DC96E4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1B5518B"/>
    <w:multiLevelType w:val="hybridMultilevel"/>
    <w:tmpl w:val="32402A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1E16AC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54714734"/>
    <w:multiLevelType w:val="multilevel"/>
    <w:tmpl w:val="DB12E540"/>
    <w:lvl w:ilvl="0">
      <w:start w:val="1"/>
      <w:numFmt w:val="decimal"/>
      <w:lvlText w:val="%1."/>
      <w:lvlJc w:val="left"/>
      <w:pPr>
        <w:ind w:left="360" w:hanging="360"/>
      </w:pPr>
      <w:rPr>
        <w:b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A76303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D0C701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00162C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60AC77FF"/>
    <w:multiLevelType w:val="hybridMultilevel"/>
    <w:tmpl w:val="AC001A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6100113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614B49D6"/>
    <w:multiLevelType w:val="hybridMultilevel"/>
    <w:tmpl w:val="CAB2C3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5F817C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1" w15:restartNumberingAfterBreak="0">
    <w:nsid w:val="67A02948"/>
    <w:multiLevelType w:val="hybridMultilevel"/>
    <w:tmpl w:val="304C23A6"/>
    <w:lvl w:ilvl="0" w:tplc="04190013">
      <w:start w:val="1"/>
      <w:numFmt w:val="upperRoman"/>
      <w:lvlText w:val="%1."/>
      <w:lvlJc w:val="righ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694D73C5"/>
    <w:multiLevelType w:val="hybridMultilevel"/>
    <w:tmpl w:val="43D23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A2C5CFB"/>
    <w:multiLevelType w:val="hybridMultilevel"/>
    <w:tmpl w:val="49941F9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4" w15:restartNumberingAfterBreak="0">
    <w:nsid w:val="6DB03E94"/>
    <w:multiLevelType w:val="hybridMultilevel"/>
    <w:tmpl w:val="F41674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9"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72233DF"/>
    <w:multiLevelType w:val="hybridMultilevel"/>
    <w:tmpl w:val="32402A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EB5493C"/>
    <w:multiLevelType w:val="hybridMultilevel"/>
    <w:tmpl w:val="7492958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7FE55A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16cid:durableId="1985038329">
    <w:abstractNumId w:val="50"/>
  </w:num>
  <w:num w:numId="2" w16cid:durableId="1506936588">
    <w:abstractNumId w:val="17"/>
  </w:num>
  <w:num w:numId="3" w16cid:durableId="1957448430">
    <w:abstractNumId w:val="41"/>
  </w:num>
  <w:num w:numId="4" w16cid:durableId="1191408476">
    <w:abstractNumId w:val="21"/>
  </w:num>
  <w:num w:numId="5" w16cid:durableId="1582791733">
    <w:abstractNumId w:val="7"/>
  </w:num>
  <w:num w:numId="6" w16cid:durableId="1472360971">
    <w:abstractNumId w:val="1"/>
  </w:num>
  <w:num w:numId="7" w16cid:durableId="902641880">
    <w:abstractNumId w:val="35"/>
  </w:num>
  <w:num w:numId="8" w16cid:durableId="1648626122">
    <w:abstractNumId w:val="3"/>
  </w:num>
  <w:num w:numId="9" w16cid:durableId="1439136380">
    <w:abstractNumId w:val="22"/>
  </w:num>
  <w:num w:numId="10" w16cid:durableId="1208493820">
    <w:abstractNumId w:val="2"/>
  </w:num>
  <w:num w:numId="11" w16cid:durableId="310789967">
    <w:abstractNumId w:val="34"/>
  </w:num>
  <w:num w:numId="12" w16cid:durableId="1292905802">
    <w:abstractNumId w:val="58"/>
  </w:num>
  <w:num w:numId="13" w16cid:durableId="1328749940">
    <w:abstractNumId w:val="56"/>
  </w:num>
  <w:num w:numId="14" w16cid:durableId="923686365">
    <w:abstractNumId w:val="59"/>
  </w:num>
  <w:num w:numId="15" w16cid:durableId="1695109803">
    <w:abstractNumId w:val="26"/>
  </w:num>
  <w:num w:numId="16" w16cid:durableId="505173548">
    <w:abstractNumId w:val="28"/>
  </w:num>
  <w:num w:numId="17" w16cid:durableId="657153025">
    <w:abstractNumId w:val="16"/>
  </w:num>
  <w:num w:numId="18" w16cid:durableId="1411928779">
    <w:abstractNumId w:val="27"/>
  </w:num>
  <w:num w:numId="19" w16cid:durableId="123351576">
    <w:abstractNumId w:val="42"/>
  </w:num>
  <w:num w:numId="20" w16cid:durableId="99304659">
    <w:abstractNumId w:val="57"/>
  </w:num>
  <w:num w:numId="21" w16cid:durableId="629475429">
    <w:abstractNumId w:val="54"/>
  </w:num>
  <w:num w:numId="22" w16cid:durableId="703821999">
    <w:abstractNumId w:val="25"/>
  </w:num>
  <w:num w:numId="23" w16cid:durableId="765728553">
    <w:abstractNumId w:val="29"/>
  </w:num>
  <w:num w:numId="24" w16cid:durableId="981695023">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8274329">
    <w:abstractNumId w:val="39"/>
  </w:num>
  <w:num w:numId="26" w16cid:durableId="654648568">
    <w:abstractNumId w:val="52"/>
  </w:num>
  <w:num w:numId="27" w16cid:durableId="68617102">
    <w:abstractNumId w:val="4"/>
  </w:num>
  <w:num w:numId="28" w16cid:durableId="85463110">
    <w:abstractNumId w:val="24"/>
  </w:num>
  <w:num w:numId="29" w16cid:durableId="169176573">
    <w:abstractNumId w:val="12"/>
  </w:num>
  <w:num w:numId="30" w16cid:durableId="1125123430">
    <w:abstractNumId w:val="55"/>
  </w:num>
  <w:num w:numId="31" w16cid:durableId="1332562445">
    <w:abstractNumId w:val="49"/>
  </w:num>
  <w:num w:numId="32" w16cid:durableId="534537939">
    <w:abstractNumId w:val="10"/>
  </w:num>
  <w:num w:numId="33" w16cid:durableId="167063924">
    <w:abstractNumId w:val="19"/>
  </w:num>
  <w:num w:numId="34" w16cid:durableId="1530144669">
    <w:abstractNumId w:val="38"/>
  </w:num>
  <w:num w:numId="35" w16cid:durableId="1935748996">
    <w:abstractNumId w:val="36"/>
  </w:num>
  <w:num w:numId="36" w16cid:durableId="306085202">
    <w:abstractNumId w:val="45"/>
  </w:num>
  <w:num w:numId="37" w16cid:durableId="139348385">
    <w:abstractNumId w:val="5"/>
  </w:num>
  <w:num w:numId="38" w16cid:durableId="1816684365">
    <w:abstractNumId w:val="6"/>
  </w:num>
  <w:num w:numId="39" w16cid:durableId="1162501642">
    <w:abstractNumId w:val="31"/>
  </w:num>
  <w:num w:numId="40" w16cid:durableId="1710180412">
    <w:abstractNumId w:val="44"/>
  </w:num>
  <w:num w:numId="41" w16cid:durableId="1455244992">
    <w:abstractNumId w:val="40"/>
  </w:num>
  <w:num w:numId="42" w16cid:durableId="1752238959">
    <w:abstractNumId w:val="23"/>
  </w:num>
  <w:num w:numId="43" w16cid:durableId="1077363825">
    <w:abstractNumId w:val="47"/>
  </w:num>
  <w:num w:numId="44" w16cid:durableId="1850366744">
    <w:abstractNumId w:val="11"/>
  </w:num>
  <w:num w:numId="45" w16cid:durableId="2042242437">
    <w:abstractNumId w:val="62"/>
  </w:num>
  <w:num w:numId="46" w16cid:durableId="330136328">
    <w:abstractNumId w:val="9"/>
  </w:num>
  <w:num w:numId="47" w16cid:durableId="813375298">
    <w:abstractNumId w:val="51"/>
  </w:num>
  <w:num w:numId="48" w16cid:durableId="1620380588">
    <w:abstractNumId w:val="53"/>
  </w:num>
  <w:num w:numId="49" w16cid:durableId="135529731">
    <w:abstractNumId w:val="0"/>
  </w:num>
  <w:num w:numId="50" w16cid:durableId="5988824">
    <w:abstractNumId w:val="43"/>
  </w:num>
  <w:num w:numId="51" w16cid:durableId="1713847611">
    <w:abstractNumId w:val="14"/>
  </w:num>
  <w:num w:numId="52" w16cid:durableId="1302270869">
    <w:abstractNumId w:val="61"/>
  </w:num>
  <w:num w:numId="53" w16cid:durableId="16831218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28482854">
    <w:abstractNumId w:val="46"/>
  </w:num>
  <w:num w:numId="55" w16cid:durableId="2075081625">
    <w:abstractNumId w:val="48"/>
  </w:num>
  <w:num w:numId="56" w16cid:durableId="5269419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86536290">
    <w:abstractNumId w:val="32"/>
  </w:num>
  <w:num w:numId="58" w16cid:durableId="886264749">
    <w:abstractNumId w:val="8"/>
  </w:num>
  <w:num w:numId="59" w16cid:durableId="1687554795">
    <w:abstractNumId w:val="33"/>
  </w:num>
  <w:num w:numId="60" w16cid:durableId="67461713">
    <w:abstractNumId w:val="60"/>
  </w:num>
  <w:num w:numId="61" w16cid:durableId="2104375393">
    <w:abstractNumId w:val="37"/>
  </w:num>
  <w:num w:numId="62" w16cid:durableId="946542465">
    <w:abstractNumId w:val="18"/>
  </w:num>
  <w:num w:numId="63" w16cid:durableId="1973435619">
    <w:abstractNumId w:val="30"/>
  </w:num>
  <w:num w:numId="64" w16cid:durableId="564724549">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C4C"/>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87C62"/>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3C4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214"/>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BF3"/>
    <w:rsid w:val="00494B4A"/>
    <w:rsid w:val="004A1B5A"/>
    <w:rsid w:val="004A715C"/>
    <w:rsid w:val="004A7CA8"/>
    <w:rsid w:val="004B0152"/>
    <w:rsid w:val="004B0E9E"/>
    <w:rsid w:val="004B2C5C"/>
    <w:rsid w:val="004B2C7D"/>
    <w:rsid w:val="004B4175"/>
    <w:rsid w:val="004C2EC8"/>
    <w:rsid w:val="004C3CA8"/>
    <w:rsid w:val="004C6391"/>
    <w:rsid w:val="004C66DC"/>
    <w:rsid w:val="004D0C83"/>
    <w:rsid w:val="004D41E5"/>
    <w:rsid w:val="004D6CDF"/>
    <w:rsid w:val="004E036F"/>
    <w:rsid w:val="004E1592"/>
    <w:rsid w:val="004E552E"/>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695B"/>
    <w:rsid w:val="00587FF5"/>
    <w:rsid w:val="005905EF"/>
    <w:rsid w:val="00594D59"/>
    <w:rsid w:val="00597AD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C27"/>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6E2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338"/>
    <w:rsid w:val="00934A19"/>
    <w:rsid w:val="009355B2"/>
    <w:rsid w:val="009356AB"/>
    <w:rsid w:val="00935B21"/>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5EFC"/>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813"/>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629"/>
    <w:rsid w:val="00D91ADA"/>
    <w:rsid w:val="00D93919"/>
    <w:rsid w:val="00D94E86"/>
    <w:rsid w:val="00DA0089"/>
    <w:rsid w:val="00DA0AEB"/>
    <w:rsid w:val="00DA2D6C"/>
    <w:rsid w:val="00DA65EE"/>
    <w:rsid w:val="00DA7D58"/>
    <w:rsid w:val="00DB4EEF"/>
    <w:rsid w:val="00DB7055"/>
    <w:rsid w:val="00DC04A7"/>
    <w:rsid w:val="00DC1794"/>
    <w:rsid w:val="00DC33AA"/>
    <w:rsid w:val="00DC3F6C"/>
    <w:rsid w:val="00DC428B"/>
    <w:rsid w:val="00DC6D32"/>
    <w:rsid w:val="00DD00E4"/>
    <w:rsid w:val="00DD047D"/>
    <w:rsid w:val="00DD0B43"/>
    <w:rsid w:val="00DD0E74"/>
    <w:rsid w:val="00DD11E4"/>
    <w:rsid w:val="00DD4416"/>
    <w:rsid w:val="00DE1FCA"/>
    <w:rsid w:val="00DE3D24"/>
    <w:rsid w:val="00DE69B6"/>
    <w:rsid w:val="00DE7355"/>
    <w:rsid w:val="00DE7ABE"/>
    <w:rsid w:val="00DF064B"/>
    <w:rsid w:val="00DF0A07"/>
    <w:rsid w:val="00DF1EFC"/>
    <w:rsid w:val="00DF5A57"/>
    <w:rsid w:val="00E042D8"/>
    <w:rsid w:val="00E04831"/>
    <w:rsid w:val="00E06E2E"/>
    <w:rsid w:val="00E10A30"/>
    <w:rsid w:val="00E10B85"/>
    <w:rsid w:val="00E11C84"/>
    <w:rsid w:val="00E129BC"/>
    <w:rsid w:val="00E17F05"/>
    <w:rsid w:val="00E22BB1"/>
    <w:rsid w:val="00E2393C"/>
    <w:rsid w:val="00E27934"/>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848"/>
    <w:rsid w:val="00F12CC6"/>
    <w:rsid w:val="00F1687F"/>
    <w:rsid w:val="00F1799E"/>
    <w:rsid w:val="00F245D0"/>
    <w:rsid w:val="00F31A64"/>
    <w:rsid w:val="00F323B7"/>
    <w:rsid w:val="00F36E61"/>
    <w:rsid w:val="00F37247"/>
    <w:rsid w:val="00F3741C"/>
    <w:rsid w:val="00F40FD5"/>
    <w:rsid w:val="00F42B0D"/>
    <w:rsid w:val="00F44812"/>
    <w:rsid w:val="00F44ED6"/>
    <w:rsid w:val="00F472D9"/>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32"/>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D91629"/>
  </w:style>
  <w:style w:type="paragraph" w:customStyle="1" w:styleId="afffffe">
    <w:basedOn w:val="a"/>
    <w:next w:val="afc"/>
    <w:link w:val="afffffd"/>
    <w:qFormat/>
    <w:rsid w:val="00D91629"/>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D916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916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1"/>
    <w:basedOn w:val="a"/>
    <w:link w:val="1f2"/>
    <w:qFormat/>
    <w:rsid w:val="00D91629"/>
    <w:pPr>
      <w:spacing w:line="276" w:lineRule="auto"/>
      <w:ind w:firstLine="708"/>
      <w:jc w:val="both"/>
    </w:pPr>
    <w:rPr>
      <w:rFonts w:ascii="Times New Roman" w:eastAsia="Times New Roman" w:hAnsi="Times New Roman" w:cs="Times New Roman"/>
      <w:b/>
      <w:sz w:val="24"/>
      <w:szCs w:val="24"/>
      <w:lang w:eastAsia="ru-RU"/>
    </w:rPr>
  </w:style>
  <w:style w:type="paragraph" w:customStyle="1" w:styleId="2d">
    <w:name w:val="2"/>
    <w:basedOn w:val="a"/>
    <w:link w:val="2e"/>
    <w:qFormat/>
    <w:rsid w:val="00D91629"/>
    <w:pPr>
      <w:spacing w:line="276" w:lineRule="auto"/>
      <w:ind w:left="708"/>
      <w:jc w:val="both"/>
    </w:pPr>
    <w:rPr>
      <w:rFonts w:ascii="Times New Roman" w:eastAsia="Times New Roman" w:hAnsi="Times New Roman" w:cs="Times New Roman"/>
      <w:b/>
      <w:sz w:val="24"/>
      <w:szCs w:val="24"/>
      <w:lang w:eastAsia="ru-RU"/>
    </w:rPr>
  </w:style>
  <w:style w:type="character" w:customStyle="1" w:styleId="1f2">
    <w:name w:val="1 Знак"/>
    <w:link w:val="1f1"/>
    <w:rsid w:val="00D91629"/>
    <w:rPr>
      <w:rFonts w:ascii="Times New Roman" w:eastAsia="Times New Roman" w:hAnsi="Times New Roman" w:cs="Times New Roman"/>
      <w:b/>
      <w:sz w:val="24"/>
      <w:szCs w:val="24"/>
      <w:lang w:eastAsia="ru-RU"/>
    </w:rPr>
  </w:style>
  <w:style w:type="character" w:styleId="affffff6">
    <w:name w:val="Unresolved Mention"/>
    <w:uiPriority w:val="99"/>
    <w:semiHidden/>
    <w:unhideWhenUsed/>
    <w:rsid w:val="00D91629"/>
    <w:rPr>
      <w:color w:val="605E5C"/>
      <w:shd w:val="clear" w:color="auto" w:fill="E1DFDD"/>
    </w:rPr>
  </w:style>
  <w:style w:type="character" w:customStyle="1" w:styleId="2e">
    <w:name w:val="2 Знак"/>
    <w:link w:val="2d"/>
    <w:rsid w:val="00D91629"/>
    <w:rPr>
      <w:rFonts w:ascii="Times New Roman" w:eastAsia="Times New Roman" w:hAnsi="Times New Roman" w:cs="Times New Roman"/>
      <w:b/>
      <w:sz w:val="24"/>
      <w:szCs w:val="24"/>
      <w:lang w:eastAsia="ru-RU"/>
    </w:rPr>
  </w:style>
  <w:style w:type="character" w:customStyle="1" w:styleId="FootnoteCharacters">
    <w:name w:val="Footnote Characters"/>
    <w:qFormat/>
    <w:rsid w:val="00D91629"/>
    <w:rPr>
      <w:rFonts w:cs="Times New Roman"/>
      <w:vertAlign w:val="superscript"/>
    </w:rPr>
  </w:style>
  <w:style w:type="character" w:customStyle="1" w:styleId="FootnoteAnchor">
    <w:name w:val="Footnote Anchor"/>
    <w:rsid w:val="00D916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75</Pages>
  <Words>22131</Words>
  <Characters>126150</Characters>
  <Application>Microsoft Office Word</Application>
  <DocSecurity>0</DocSecurity>
  <Lines>1051</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2024-03-04T11:30:00Z</dcterms:created>
  <dcterms:modified xsi:type="dcterms:W3CDTF">2024-07-08T14:04:00Z</dcterms:modified>
</cp:coreProperties>
</file>