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8E" w:rsidRDefault="005A326A">
      <w:pPr>
        <w:pStyle w:val="11"/>
      </w:pPr>
      <w:r>
        <w:t>Приложение</w:t>
      </w:r>
      <w:r>
        <w:rPr>
          <w:lang w:val="ru-RU"/>
        </w:rPr>
        <w:t>2. П</w:t>
      </w:r>
      <w:r>
        <w:t>рограммы</w:t>
      </w:r>
      <w:r>
        <w:rPr>
          <w:lang w:val="ru-RU"/>
        </w:rPr>
        <w:t xml:space="preserve"> </w:t>
      </w:r>
      <w:r>
        <w:t>профессиональных</w:t>
      </w:r>
      <w:r>
        <w:rPr>
          <w:lang w:val="ru-RU"/>
        </w:rPr>
        <w:t xml:space="preserve"> </w:t>
      </w:r>
      <w:r>
        <w:t>модулей</w:t>
      </w:r>
    </w:p>
    <w:p w:rsidR="000B608E" w:rsidRDefault="000B608E">
      <w:pPr>
        <w:rPr>
          <w:lang w:val="en-US"/>
        </w:rPr>
      </w:pPr>
    </w:p>
    <w:p w:rsidR="000B608E" w:rsidRDefault="005A326A">
      <w:pPr>
        <w:pStyle w:val="a6"/>
        <w:spacing w:after="0" w:line="360" w:lineRule="auto"/>
        <w:jc w:val="right"/>
      </w:pPr>
      <w:r>
        <w:rPr>
          <w:rFonts w:ascii="Times New Roman" w:hAnsi="Times New Roman" w:cs="Times New Roman"/>
          <w:b/>
          <w:bCs/>
        </w:rPr>
        <w:t>Приложение 2.1</w:t>
      </w:r>
    </w:p>
    <w:p w:rsidR="000B608E" w:rsidRDefault="005A326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:rsidR="000B608E" w:rsidRDefault="005A326A">
      <w:pPr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08.01.27 Мастер общестроительных работ</w:t>
      </w: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5A326A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:rsidR="000B608E" w:rsidRDefault="005A326A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ПМ. 01 ВЫПОЛНЕНИЕ БЕТОННЫХ И ОПАЛУБОЧНЫХ РАБОТ </w:t>
      </w: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5A326A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 </w:t>
      </w: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5A326A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0B608E">
          <w:footerReference w:type="default" r:id="rId7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:rsidR="000B608E" w:rsidRDefault="005A326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0B608E" w:rsidRDefault="000B608E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0B608E">
        <w:tc>
          <w:tcPr>
            <w:tcW w:w="7501" w:type="dxa"/>
          </w:tcPr>
          <w:p w:rsidR="000B608E" w:rsidRDefault="005A326A">
            <w:pPr>
              <w:numPr>
                <w:ilvl w:val="0"/>
                <w:numId w:val="2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0B608E" w:rsidRDefault="000B60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c>
          <w:tcPr>
            <w:tcW w:w="7501" w:type="dxa"/>
          </w:tcPr>
          <w:p w:rsidR="000B608E" w:rsidRDefault="005A326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:rsidR="000B608E" w:rsidRDefault="005A326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0B608E" w:rsidRDefault="000B608E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c>
          <w:tcPr>
            <w:tcW w:w="7501" w:type="dxa"/>
          </w:tcPr>
          <w:p w:rsidR="000B608E" w:rsidRDefault="005A326A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0B608E" w:rsidRDefault="000B60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0B608E" w:rsidRDefault="000B60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B608E" w:rsidRDefault="000B608E">
      <w:pPr>
        <w:sectPr w:rsidR="000B608E">
          <w:footerReference w:type="default" r:id="rId8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:rsidR="000B608E" w:rsidRDefault="005A32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:rsidR="000B608E" w:rsidRDefault="005A32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0B608E" w:rsidRPr="005A326A" w:rsidRDefault="005A326A">
      <w:pPr>
        <w:spacing w:after="0"/>
        <w:jc w:val="center"/>
        <w:outlineLvl w:val="0"/>
        <w:rPr>
          <w:b/>
          <w:sz w:val="24"/>
          <w:szCs w:val="24"/>
        </w:rPr>
      </w:pPr>
      <w:r w:rsidRPr="005A326A">
        <w:rPr>
          <w:rFonts w:ascii="Times New Roman" w:hAnsi="Times New Roman"/>
          <w:b/>
          <w:sz w:val="24"/>
          <w:szCs w:val="24"/>
        </w:rPr>
        <w:t>«ПМ. 01 ВЫПОЛНЕНИЕ БЕТОННЫХ И ОПАЛУБОЧНЫХ РАБО</w:t>
      </w:r>
      <w:r>
        <w:rPr>
          <w:rFonts w:ascii="Times New Roman" w:hAnsi="Times New Roman"/>
          <w:b/>
          <w:sz w:val="24"/>
          <w:szCs w:val="24"/>
        </w:rPr>
        <w:t>Т»</w:t>
      </w:r>
    </w:p>
    <w:p w:rsidR="000B608E" w:rsidRDefault="005A32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0B608E" w:rsidRDefault="005A326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bookmarkStart w:id="0" w:name="_Hlk511590080"/>
      <w:r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0"/>
    </w:p>
    <w:p w:rsidR="000B608E" w:rsidRDefault="005A326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>
        <w:rPr>
          <w:rFonts w:ascii="Times New Roman" w:hAnsi="Times New Roman"/>
          <w:color w:val="000000"/>
        </w:rPr>
        <w:t xml:space="preserve">«Выполнение бетонных и опалубочных работ» 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0B608E" w:rsidRDefault="005A326A">
      <w:pPr>
        <w:numPr>
          <w:ilvl w:val="2"/>
          <w:numId w:val="4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29"/>
        <w:gridCol w:w="8352"/>
      </w:tblGrid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i/>
              </w:rPr>
            </w:pPr>
            <w:r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</w:pPr>
            <w:r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01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02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en-US" w:bidi="hi-IN"/>
              </w:rPr>
              <w:t>ОК 03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04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Эффективно взаимодействовать и работать в коллективе и команде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en-US" w:bidi="hi-IN"/>
              </w:rPr>
              <w:t>ОК 05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06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07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09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языках;</w:t>
            </w:r>
          </w:p>
        </w:tc>
      </w:tr>
    </w:tbl>
    <w:p w:rsidR="000B608E" w:rsidRDefault="000B608E">
      <w:pPr>
        <w:ind w:firstLine="709"/>
        <w:rPr>
          <w:rStyle w:val="af4"/>
          <w:rFonts w:ascii="Times New Roman" w:hAnsi="Times New Roman"/>
          <w:bCs/>
          <w:i w:val="0"/>
          <w:iCs/>
          <w:sz w:val="4"/>
          <w:szCs w:val="4"/>
        </w:rPr>
      </w:pPr>
    </w:p>
    <w:p w:rsidR="000B608E" w:rsidRDefault="005A326A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i/>
              </w:rPr>
            </w:pPr>
            <w:r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</w:pPr>
            <w:r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ВД 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бетонных и опалубочных работ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b/>
              </w:rPr>
            </w:pPr>
            <w:r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ПК 1.1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pStyle w:val="21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Выполнять подготовительные работы при производстве бетонных и опалубочных работ;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бетонные работы различной сложности;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b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1.3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качество бетонных и железобетонных работ;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b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ремонт бетонных и железобетонных конструкций.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1.5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Анализировать тенденции цифровой экономики 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решать </w:t>
            </w:r>
            <w:r>
              <w:rPr>
                <w:rFonts w:ascii="Times New Roman" w:hAnsi="Times New Roman"/>
                <w:sz w:val="23"/>
                <w:szCs w:val="23"/>
              </w:rPr>
              <w:t>задачи профессиональной деятельности с их учетом</w:t>
            </w:r>
          </w:p>
        </w:tc>
      </w:tr>
    </w:tbl>
    <w:p w:rsidR="000B608E" w:rsidRDefault="000B608E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0B608E" w:rsidRDefault="005A326A">
      <w:pPr>
        <w:spacing w:after="0" w:line="240" w:lineRule="auto"/>
        <w:ind w:firstLine="709"/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</w:t>
      </w:r>
      <w:r>
        <w:t>:</w:t>
      </w:r>
    </w:p>
    <w:tbl>
      <w:tblPr>
        <w:tblW w:w="958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802"/>
        <w:gridCol w:w="6780"/>
      </w:tblGrid>
      <w:tr w:rsidR="000B608E">
        <w:trPr>
          <w:trHeight w:val="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 1.1.01 Выполнении подготовительных работ при производстве бетонных и опалубочных работ;</w:t>
            </w:r>
          </w:p>
          <w:p w:rsidR="000B608E" w:rsidRDefault="005A326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1.2.01 Производстве бетонных работ различной сложности; 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1.3.01 Контроле качества бетонных и железобетонных работ;</w:t>
            </w:r>
          </w:p>
          <w:p w:rsidR="000B608E" w:rsidRDefault="005A326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1.4.01 Выполнении ремонта бетонных и железобетонных конструкций</w:t>
            </w:r>
          </w:p>
          <w:p w:rsidR="000B608E" w:rsidRDefault="005A326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Применение тенденции цифровой экономики в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решении профессиональных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</w:p>
        </w:tc>
      </w:tr>
      <w:tr w:rsidR="000B608E">
        <w:trPr>
          <w:trHeight w:val="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1.1.01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выбирать инструменты, приспособления и инвентарь, машины и механизмы для бетонных и опалубочных работ; 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1.1.02 готовить различные поверхности под бетонирование;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 1.1.03 выполнять очистку арматурной стали от ржавчины ручным инструментом;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 1.1.04 выполнять очистку опалубки от бетонных смесей, обрабатывать ее смазкой;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 1.1.05 разбирать бетонные и железобетонные конструкции вручную;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1.1.06 пробивать отверстия и борозды в бетонных и железобетонных конструкциях;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 1.1.07 выполнять насечку бетонных поверхностей ручным инструментом;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 1.1.01 изготовлять, ремонтировать и собирать из готовых элементов различные виды опалубки;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1.1.11 подготавливать крепежные элементы к установке;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 1.1.12 устанавливать и снимать крепежные элементы;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1.1.13  устанавливать и разбирать опалубку различных бетонных и железобетонных конструкций;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1.1.14 смазывать накаты и опалубку; очищать опалубку от бетона и раствора;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 1.1.15 поднимать, опускать и монтировать элементы опалубки на высоте и в стесненных условиях;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1.1.16 монтировать щиты опалубки прямолинейного очертания (прямоугольные и косоугольные) и прямолинейные элементы опалубки всех видов;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1.1.17 монтировать поддерживающие опалубку леса;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1.1.18 устанавливать элементы ограждения;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1.1.19 устанавливать крепежные и вспомогательные элементы опалубки;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 1.1.20 демонтировать щиты опалубки прямолинейного очертания (прямоугольные и косоугольные) и прямолинейные элементы опалубки всех видов;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1.1.21 фиксировать элементы опалубки от раскачивания;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1.1.22 выполнять крепление конструкций опалубки с применением приспособлений;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1.1.23 контролировать и устранять дефекты выполнения опалубочных работ;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2.2.01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приготавливать бетонную смесь по заданному составу ручным и механизированным способом;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читать рабочие чертежи и схемы производства бетонных работ;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организовывать рабочее место с учетом требований безопасности работ;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транспортировать бетонную смесь к месту укладки различными способами;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 1.2.05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использовать по назначению стропы, захватные приспособления, такелажную оснастку;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строповку деталей, полуфабрикатов, элементов опалубки на местах укрупнительной сборки или складов;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расстроповку деталей, полуфабрикатов, элементов опалубки на месте монтажа и установки;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работать на ручной лебедке;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укладывать и уплотнять бетонную смесь в конструкции различной сложности;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выбирать вибрационный режим для уплотнения бетонной смеси; выполнять уход за бетоном в процессе его твердения;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обслуживать оборудование, применяемое для укладки и уплотнения бетонной смеси;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соблюдать правила безопасности работ;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контролировать качество исходных материалов для бетонных смесей;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1.3.01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проверять готовность блоков и участков сооружений к бетонированию (подготовка основания, опалубки, лесов и подмостей, арматуры и закладных деталей);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1.3.02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оценивать подвижность и удобоукладываемость бетонной смеси;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1.3.03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контролировать качество готовых бетонных поверхностей;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1.3.04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подсчет объемов бетонных работ;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1.3.05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подсчет расхода материалов на заданный объем работ;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2.3.06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подсчет трудозатрат и стоимости выполненных работ;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1.4.01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дефекты бетонных и железобетонных конструкций;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1.4.02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подбирать инструменты, приспособления и материалы по виду ремонтных работ;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1.4.03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устранять дефекты бетонных и железобетонных конструкций;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1.4.04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подбирать инструменты, приспособления и материалы, применяемые для ремонта бетонных и железобетонных конструкций,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1.5.01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анализировать тенденции цифровой экономики</w:t>
            </w:r>
          </w:p>
        </w:tc>
      </w:tr>
      <w:tr w:rsidR="000B608E">
        <w:trPr>
          <w:trHeight w:val="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Знать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1.1.01 назначение, принцип действия, правила обслуживания строительных машин и механизмов для бетонных работ; 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1.1.02 требования к поверхностям, подлежащим бетонированию; 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 1.1.03 требования, предъявляемые к состоянию арматуры перед бетонированием;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1.1.04 способы подготовки различных поверхностей под бетонирование; 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 1.1.05 назначение и виды опалубки; способы изготовления, ремонта и сборки опалубки различных видов;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1.1.06 технологию демонтажа и ремонта бетонных и железобетонных конструкций, правила установки и разборки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опалубки бетонных и железобетонных конструкций и поддерживающих лесов; 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1.1.07 требования к устройству опалубки различных видов;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1.1.08 назначение, правила применения основного инструмента и приспособлений при монтаже опалубки;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1.1.09 виды смазок для накатов и опалубки, правила подъема, опускания и монтажа элементов опалубки на высоте и в стесненных условиях;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1.1.10 маркировку элементов лесов;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1.1.11 маркировку ограждений и средств подмащивания;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1.1.12  маркировку анкеров, оттяжек, шин и замков;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1.1.13 правила регулировки оттяжек для удерживания конструкций от раскачивания;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1.1.14 правила крепления конструкций опалубки с применением приспособлений;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1.2.01 составы, свойства и приготовление различных бетонных смесей;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 1.2.02 правила чтения чертежей и составления эскизов бетонных и железобетонных конструкций;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1.2.03 способы рациональной организации рабочего места бетонщика;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1.2.04 правила безопасности работ;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1.2.05 элементы зданий и сооружений;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 1.2.06 виды монолитных бетонных и железобетонных конструкций;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1.2.07  приемы транспортировки готовых бетонных смесей в конструкции;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правила строповки, перемещения и расстроповки бадей;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1.2.08 назначение основных видов такелажной оснастки, виды стропов и захватных приспособлений;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1.2.09  способы выполнения строповки конструкций;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 1.2.10 способы выполнения расстроповки конструкций;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1.2.11  правила сигнализации при транспортировке элементов опалубки;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1.2.12  правила перемещения и складирования грузов малой массы;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1.2.13 способы укладки и уплотнения бетонной смеси;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1.2.14 характеристики вибрационного режима для уплотнения бетонной смеси;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1.2.15  правила бетонирования конструкций в особых климатических условиях;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1.2.16 правила ухода за бетоном;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 1.2.17 правила безопасной работы с оборудованием при укладке и уплотнении бетонной смеси;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2.3.01 требования к качеству монолитных бетонных конструкций;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1.3.02 виды, назначение контрольно-измерительных инструментов и приборов и способы работы с ними;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1.3.03  способы контроля качества бетонных и железобетонных конструкций;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1.3.04 способы оценки подвижности и удобоукладываемости бетонной смеси;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1.3.05  правила подсчета объемов бетонных работ;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1.3.06 правила подсчета расхода материалов на заданный объем работ;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1.3.07 правила подсчета трудозатрат и стоимости выполненных работ;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 1.4.01 виды дефектов бетонных и железобетонных конструкций;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1.4.02 причины возникновения и способы устранения дефектов бетонных и железобетонных конструкций.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1.5.01 основные тенденции цифровой экономики</w:t>
            </w:r>
          </w:p>
        </w:tc>
      </w:tr>
    </w:tbl>
    <w:p w:rsidR="000B608E" w:rsidRDefault="000B60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608E" w:rsidRDefault="000B60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1" w:name="_Hlk511591667"/>
    </w:p>
    <w:p w:rsidR="000B608E" w:rsidRDefault="000B60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608E" w:rsidRDefault="005A326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:rsidR="000B608E" w:rsidRDefault="000B608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B608E" w:rsidRDefault="005A326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_____</w:t>
      </w:r>
      <w:r>
        <w:rPr>
          <w:rFonts w:ascii="Times New Roman" w:hAnsi="Times New Roman"/>
          <w:sz w:val="24"/>
          <w:szCs w:val="24"/>
          <w:u w:val="single"/>
        </w:rPr>
        <w:t>480 часов__</w:t>
      </w:r>
    </w:p>
    <w:p w:rsidR="000B608E" w:rsidRDefault="005A326A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подготовки_____</w:t>
      </w:r>
      <w:r>
        <w:rPr>
          <w:rFonts w:ascii="Times New Roman" w:hAnsi="Times New Roman"/>
          <w:sz w:val="24"/>
          <w:szCs w:val="24"/>
          <w:u w:val="single"/>
        </w:rPr>
        <w:t>360 часов</w:t>
      </w:r>
      <w:r>
        <w:rPr>
          <w:rFonts w:ascii="Times New Roman" w:hAnsi="Times New Roman"/>
          <w:sz w:val="24"/>
          <w:szCs w:val="24"/>
        </w:rPr>
        <w:t>____</w:t>
      </w:r>
    </w:p>
    <w:p w:rsidR="000B608E" w:rsidRDefault="000B608E">
      <w:pPr>
        <w:spacing w:after="0"/>
        <w:rPr>
          <w:rFonts w:ascii="Times New Roman" w:hAnsi="Times New Roman"/>
          <w:sz w:val="24"/>
          <w:szCs w:val="24"/>
        </w:rPr>
      </w:pPr>
    </w:p>
    <w:p w:rsidR="000B608E" w:rsidRDefault="005A326A">
      <w:pPr>
        <w:spacing w:after="0"/>
      </w:pPr>
      <w:r>
        <w:rPr>
          <w:rFonts w:ascii="Times New Roman" w:hAnsi="Times New Roman"/>
          <w:sz w:val="24"/>
          <w:szCs w:val="24"/>
        </w:rPr>
        <w:t>Из них на освоение МДК___</w:t>
      </w:r>
      <w:r>
        <w:rPr>
          <w:rFonts w:ascii="Times New Roman" w:hAnsi="Times New Roman"/>
          <w:sz w:val="24"/>
          <w:szCs w:val="24"/>
          <w:u w:val="single"/>
        </w:rPr>
        <w:t>108 часов</w:t>
      </w:r>
      <w:r>
        <w:rPr>
          <w:rFonts w:ascii="Times New Roman" w:hAnsi="Times New Roman"/>
          <w:sz w:val="24"/>
          <w:szCs w:val="24"/>
        </w:rPr>
        <w:t>__________</w:t>
      </w:r>
    </w:p>
    <w:p w:rsidR="000B608E" w:rsidRDefault="005A326A">
      <w:pPr>
        <w:spacing w:after="0"/>
      </w:pPr>
      <w:r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  <w:u w:val="single"/>
        </w:rPr>
        <w:t>28 часов</w:t>
      </w:r>
      <w:r>
        <w:rPr>
          <w:rFonts w:ascii="Times New Roman" w:hAnsi="Times New Roman"/>
          <w:i/>
          <w:sz w:val="24"/>
          <w:szCs w:val="24"/>
        </w:rPr>
        <w:t xml:space="preserve">____ </w:t>
      </w:r>
    </w:p>
    <w:p w:rsidR="000B608E" w:rsidRDefault="005A326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 _______</w:t>
      </w:r>
      <w:r>
        <w:rPr>
          <w:rFonts w:ascii="Times New Roman" w:hAnsi="Times New Roman"/>
          <w:sz w:val="24"/>
          <w:szCs w:val="24"/>
          <w:u w:val="single"/>
        </w:rPr>
        <w:t>144 часов</w:t>
      </w:r>
      <w:r>
        <w:rPr>
          <w:rFonts w:ascii="Times New Roman" w:hAnsi="Times New Roman"/>
          <w:sz w:val="24"/>
          <w:szCs w:val="24"/>
        </w:rPr>
        <w:t>_____</w:t>
      </w:r>
    </w:p>
    <w:p w:rsidR="000B608E" w:rsidRDefault="005A326A">
      <w:pPr>
        <w:spacing w:after="0"/>
        <w:ind w:left="1416" w:firstLine="708"/>
      </w:pPr>
      <w:r>
        <w:rPr>
          <w:rFonts w:ascii="Times New Roman" w:hAnsi="Times New Roman"/>
          <w:sz w:val="24"/>
          <w:szCs w:val="24"/>
        </w:rPr>
        <w:t>производственная _____</w:t>
      </w:r>
      <w:r>
        <w:rPr>
          <w:rFonts w:ascii="Times New Roman" w:hAnsi="Times New Roman"/>
          <w:sz w:val="24"/>
          <w:szCs w:val="24"/>
          <w:u w:val="single"/>
        </w:rPr>
        <w:t>216 часов</w:t>
      </w:r>
      <w:r>
        <w:rPr>
          <w:rFonts w:ascii="Times New Roman" w:hAnsi="Times New Roman"/>
          <w:sz w:val="24"/>
          <w:szCs w:val="24"/>
        </w:rPr>
        <w:t>_____</w:t>
      </w:r>
    </w:p>
    <w:p w:rsidR="000B608E" w:rsidRDefault="005A326A">
      <w:pPr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Промежуточная аттестация</w:t>
      </w:r>
      <w:r>
        <w:rPr>
          <w:rFonts w:ascii="Times New Roman" w:hAnsi="Times New Roman"/>
          <w:i/>
          <w:sz w:val="24"/>
          <w:szCs w:val="24"/>
        </w:rPr>
        <w:t xml:space="preserve"> ____</w:t>
      </w:r>
      <w:r>
        <w:rPr>
          <w:rFonts w:ascii="Times New Roman" w:hAnsi="Times New Roman"/>
          <w:sz w:val="24"/>
          <w:szCs w:val="24"/>
          <w:u w:val="single"/>
        </w:rPr>
        <w:t>12 часов</w:t>
      </w:r>
      <w:r>
        <w:rPr>
          <w:rFonts w:ascii="Times New Roman" w:hAnsi="Times New Roman"/>
          <w:i/>
          <w:sz w:val="24"/>
          <w:szCs w:val="24"/>
        </w:rPr>
        <w:t>_</w:t>
      </w:r>
      <w:bookmarkEnd w:id="1"/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0B608E" w:rsidRDefault="000B608E">
      <w:pPr>
        <w:rPr>
          <w:rFonts w:ascii="Times New Roman" w:hAnsi="Times New Roman"/>
          <w:bCs/>
          <w:i/>
          <w:sz w:val="24"/>
          <w:szCs w:val="24"/>
        </w:rPr>
        <w:sectPr w:rsidR="000B608E">
          <w:footerReference w:type="default" r:id="rId9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:rsidR="000B608E" w:rsidRDefault="005A326A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:rsidR="000B608E" w:rsidRDefault="005A326A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1730"/>
        <w:gridCol w:w="3156"/>
        <w:gridCol w:w="1153"/>
        <w:gridCol w:w="737"/>
        <w:gridCol w:w="691"/>
        <w:gridCol w:w="1537"/>
        <w:gridCol w:w="1384"/>
        <w:gridCol w:w="1577"/>
        <w:gridCol w:w="569"/>
        <w:gridCol w:w="27"/>
        <w:gridCol w:w="14"/>
        <w:gridCol w:w="858"/>
        <w:gridCol w:w="1794"/>
      </w:tblGrid>
      <w:tr w:rsidR="000B608E">
        <w:trPr>
          <w:trHeight w:val="484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5A32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83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профессионального модуля, ак. час.</w:t>
            </w:r>
          </w:p>
        </w:tc>
      </w:tr>
      <w:tr w:rsidR="000B608E">
        <w:trPr>
          <w:trHeight w:val="58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7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0B608E"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B608E">
        <w:trPr>
          <w:cantSplit/>
          <w:trHeight w:val="1415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Лабораторных. и практических. занятий</w:t>
            </w: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Курсовых работ (проектов)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B608E">
        <w:trPr>
          <w:trHeight w:val="41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1.4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01- 07,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Организация бетонных и опалубочных работ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216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3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216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C00000"/>
              </w:rPr>
            </w:pP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3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</w:tbl>
    <w:p w:rsidR="000B608E" w:rsidRDefault="005A32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br w:type="page"/>
      </w:r>
    </w:p>
    <w:p w:rsidR="000B608E" w:rsidRDefault="005A326A">
      <w:pPr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636"/>
        <w:gridCol w:w="7942"/>
        <w:gridCol w:w="1745"/>
        <w:gridCol w:w="1084"/>
        <w:gridCol w:w="2267"/>
      </w:tblGrid>
      <w:tr w:rsidR="000B608E">
        <w:trPr>
          <w:trHeight w:val="23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0B608E">
        <w:trPr>
          <w:trHeight w:val="23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МДК 02.01.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 бетонных и опалубочных работ</w:t>
            </w:r>
          </w:p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480/360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выполнения каменных 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480/360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1.1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b/>
                <w:color w:val="000000"/>
                <w:sz w:val="24"/>
                <w:szCs w:val="24"/>
              </w:rPr>
              <w:t>Выполнение подготовительных работ при производстве бетонных и опалубочных работ</w:t>
            </w:r>
          </w:p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Строительные машины и механизмы для бетонных работ. </w:t>
            </w:r>
          </w:p>
        </w:tc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1.1.01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 –У 1.1.23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1.1.01 – З 1.1.14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Составы, свойства и приготовление различных бетонных смесей. 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Подготовка различных поверхностей под бетонирование.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Подготовка материалов и оснастки к бетонированию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10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1. Практическое занятие 1. Тема: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рабочего места бетонщика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2. Практическое занятие 2. 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Монтаж опалубки и средств подмащивания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3. Практическое занятие 3. Тема: </w:t>
            </w:r>
            <w:r>
              <w:rPr>
                <w:rFonts w:ascii="Times New Roman" w:hAnsi="Times New Roman"/>
                <w:sz w:val="24"/>
                <w:szCs w:val="24"/>
              </w:rPr>
              <w:t>Чтение  чертежей и составления эскизов бетонных и железобетонных конструкций.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1.2 </w:t>
            </w:r>
            <w:r>
              <w:rPr>
                <w:rFonts w:ascii="Times New Roman" w:eastAsia="dejavu sans;malgun gothic" w:hAnsi="Times New Roman"/>
                <w:b/>
                <w:color w:val="000000"/>
                <w:sz w:val="23"/>
                <w:szCs w:val="23"/>
              </w:rPr>
              <w:t xml:space="preserve">Технологические драйверы четвертой промышленной </w:t>
            </w:r>
            <w:r>
              <w:rPr>
                <w:rFonts w:ascii="Times New Roman" w:eastAsia="dejavu sans;malgun gothic" w:hAnsi="Times New Roman"/>
                <w:b/>
                <w:color w:val="000000"/>
                <w:sz w:val="23"/>
                <w:szCs w:val="23"/>
              </w:rPr>
              <w:lastRenderedPageBreak/>
              <w:t>революции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ПК.1.5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1.5.01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У 1.5.01 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Уо.02.01-Уо.02.09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Зо.02.01 - Зо.02.04</w:t>
            </w: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ассовое внедрение </w:t>
            </w:r>
            <w:hyperlink r:id="rId10" w:tooltip="https://ru.wikipedia.org/wiki/Киберфизическая_система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киберфизических систем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hyperlink r:id="rId11" w:tooltip="https://ru.wikipedia.org/wiki/Производство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производство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(индустрия 4.0) и обслуживание человеческих потребностей, включая </w:t>
            </w:r>
            <w:hyperlink r:id="rId12" w:tooltip="https://ru.wikipedia.org/wiki/Быт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быт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3" w:tooltip="https://ru.wikipedia.org/wiki/Труд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труд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14" w:tooltip="https://ru.wikipedia.org/wiki/Досуг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досу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hyperlink r:id="rId15" w:tooltip="https://ru.wikipedia.org/wiki/Искусственный_интеллект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Искусственный интеллект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16" w:tooltip="https://ru.wikipedia.org/wiki/Автономный_робот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Автономные роботы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17" w:tooltip="https://ru.wikipedia.org/wiki/Моделирование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Моделирование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18" w:tooltip="https://ru.wikipedia.org/wiki/Симулятор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симуляторы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19" w:tooltip="https://ru.wikipedia.org/wiki/3D-принтер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Трёхмерная печать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20" w:tooltip="https://ru.wikipedia.org/wiki/Информационная_безопасность" w:history="1">
              <w:r>
                <w:rPr>
                  <w:rStyle w:val="af3"/>
                  <w:rFonts w:ascii="Times New Roman" w:eastAsia="Arial" w:hAnsi="Times New Roman"/>
                  <w:color w:val="000000"/>
                  <w:sz w:val="24"/>
                  <w:szCs w:val="24"/>
                  <w:u w:val="none"/>
                </w:rPr>
                <w:t>Информационная безопасность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Практическое занятие 4.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3D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моделирование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1.3 </w:t>
            </w:r>
            <w:r>
              <w:rPr>
                <w:rFonts w:ascii="Times New Roman" w:eastAsia="ms mincho;ＭＳ 明朝" w:hAnsi="Times New Roman"/>
                <w:b/>
                <w:color w:val="000000"/>
                <w:sz w:val="24"/>
                <w:szCs w:val="24"/>
              </w:rPr>
              <w:t>Производство бетонных работ различной сложности</w:t>
            </w:r>
          </w:p>
          <w:p w:rsidR="000B608E" w:rsidRDefault="000B608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shd w:val="clear" w:color="auto" w:fill="FFFFFF"/>
              </w:rPr>
              <w:t>Основные части зданий и сооружений</w:t>
            </w:r>
          </w:p>
        </w:tc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1.2.01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1.2.01 – У 1.2.12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1.2.01 – З 1.2.17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Транспортировка готовых бетонных смесей к конструкциям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Укладка и уплотнение бетонной смеси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Уход за бетоном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Правила безопасной работы с оборудованием при укладке и уплотнении бетонной смеси.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1. Практическое занятие 4. Тема: Расчет расхода материалов на заданный объем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simsun;宋体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2. Практическое занятие 5. Тема: </w:t>
            </w:r>
            <w:r>
              <w:rPr>
                <w:rFonts w:ascii="Times New Roman" w:hAnsi="Times New Roman"/>
                <w:sz w:val="24"/>
                <w:szCs w:val="24"/>
              </w:rPr>
              <w:t>Расчет расхода материалов на заданный объем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3. Практическое занятие 6. Тема: </w:t>
            </w:r>
            <w:r>
              <w:rPr>
                <w:rFonts w:ascii="Times New Roman" w:hAnsi="Times New Roman"/>
                <w:sz w:val="24"/>
                <w:szCs w:val="24"/>
              </w:rPr>
              <w:t>Расчет  трудозатрат и стоимости выполненных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4. Практическое занятие 7. Тема: Составление технологической карты на устройство столбчатых монолитных фундаментов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1.4 </w:t>
            </w:r>
          </w:p>
          <w:p w:rsidR="000B608E" w:rsidRDefault="005A326A">
            <w:pPr>
              <w:spacing w:after="0" w:line="240" w:lineRule="auto"/>
              <w:contextualSpacing/>
            </w:pPr>
            <w:r>
              <w:rPr>
                <w:rFonts w:ascii="Times New Roman" w:eastAsia="ms mincho;ＭＳ 明朝" w:hAnsi="Times New Roman"/>
                <w:b/>
                <w:color w:val="000000"/>
                <w:sz w:val="24"/>
                <w:szCs w:val="24"/>
              </w:rPr>
              <w:t>Контроль качества бетонных и железобетонных работ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ms mincho;ＭＳ 明朝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1.3.01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1.3.01 – У 1.3.06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1.3.01 – З 1.3.07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Контрольно-измерительные  инструменты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приборы</w:t>
            </w:r>
          </w:p>
        </w:tc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 К</w:t>
            </w:r>
            <w:r>
              <w:rPr>
                <w:rFonts w:ascii="Times New Roman" w:hAnsi="Times New Roman"/>
                <w:sz w:val="24"/>
                <w:szCs w:val="24"/>
              </w:rPr>
              <w:t>онтроль качества бетонных и железобетонных конструкций.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Дефекты бетонных и железобетонных конструкций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-74"/>
                <w:tab w:val="left" w:pos="179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1. Практическое занятие 8. Тема: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ценка подвижности и удобоукладываемости бетонной смеси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-74"/>
                <w:tab w:val="left" w:pos="179"/>
              </w:tabs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2. Практическое занятие 9. Тема: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дефектов бетонных и железобетонных конструкций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1.5 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b/>
                <w:color w:val="000000"/>
                <w:sz w:val="24"/>
                <w:szCs w:val="24"/>
              </w:rPr>
              <w:t>Ремонт бетонных и железобетонных конструкций</w:t>
            </w:r>
          </w:p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1.4.01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1.4.01 – У 1.4.04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1.4.01 – З 1.4.02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Виды дефектов бетонных и железобетонных конструкций,  причины их возникновения</w:t>
            </w:r>
          </w:p>
        </w:tc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Способы устранения дефектов бетонных и железобетонных конструкций.</w:t>
            </w: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1. Практическое занятие 10. Тема: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дефектов бетонных и железобетонных конструкций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2. Практическое занятие 11. Тема: </w:t>
            </w:r>
            <w:r>
              <w:rPr>
                <w:rFonts w:ascii="Times New Roman" w:hAnsi="Times New Roman"/>
                <w:sz w:val="24"/>
                <w:szCs w:val="24"/>
              </w:rPr>
              <w:t>Подбор материалов, применяемых для ремонта бетонных и железобетонных конструкций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:rsidR="000B608E" w:rsidRDefault="005A326A">
            <w:pPr>
              <w:pStyle w:val="Style50"/>
              <w:widowControl/>
              <w:tabs>
                <w:tab w:val="left" w:pos="494"/>
              </w:tabs>
              <w:spacing w:line="240" w:lineRule="auto"/>
              <w:ind w:left="379" w:hanging="379"/>
            </w:pPr>
            <w:r>
              <w:rPr>
                <w:rStyle w:val="FontStyle75"/>
                <w:sz w:val="24"/>
                <w:szCs w:val="24"/>
              </w:rPr>
              <w:t>1. Работа с нормативной, учебной и специальной технической литературой с использованием методических рекомендаций преподавателя.</w:t>
            </w:r>
          </w:p>
          <w:p w:rsidR="000B608E" w:rsidRDefault="005A326A">
            <w:pPr>
              <w:pStyle w:val="Style50"/>
              <w:widowControl/>
              <w:tabs>
                <w:tab w:val="left" w:pos="494"/>
              </w:tabs>
              <w:spacing w:line="240" w:lineRule="auto"/>
              <w:ind w:left="379" w:hanging="379"/>
            </w:pPr>
            <w:r>
              <w:rPr>
                <w:rStyle w:val="FontStyle75"/>
                <w:sz w:val="24"/>
                <w:szCs w:val="24"/>
              </w:rPr>
              <w:t>2. Подготовка к практическим занятиям с использованием методических рекомендаций преподавателя; оформление результатов практических занятий, отчётов, подготовка</w:t>
            </w:r>
            <w:r>
              <w:rPr>
                <w:rStyle w:val="FontStyle75"/>
                <w:sz w:val="24"/>
                <w:szCs w:val="24"/>
              </w:rPr>
              <w:br/>
              <w:t>к их защите.</w:t>
            </w:r>
          </w:p>
          <w:p w:rsidR="000B608E" w:rsidRDefault="005A326A">
            <w:pPr>
              <w:spacing w:after="0" w:line="240" w:lineRule="auto"/>
              <w:rPr>
                <w:rStyle w:val="FontStyle75"/>
                <w:sz w:val="24"/>
                <w:szCs w:val="24"/>
              </w:rPr>
            </w:pPr>
            <w:r>
              <w:rPr>
                <w:rStyle w:val="FontStyle75"/>
                <w:sz w:val="24"/>
                <w:szCs w:val="24"/>
              </w:rPr>
              <w:t>3. Работа с рекомендуемыми интернет-ресурсами</w:t>
            </w:r>
          </w:p>
          <w:p w:rsidR="000B608E" w:rsidRDefault="005A326A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Новые материалы для бетонирования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5. Оборудование для бетонных работ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6. Охрана труда и техника безопасности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 практика раздела 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1. Организация рабочего места. Охрана труда. Требования безопасности труда в учебных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мастерских и на рабочих местах. Производственная санитария. Противопожарные мероприятия, оказание первой помощи.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2. Выбор инструментов, приспособлений и инвентаря, машин и механизмов для бетонных работ.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3. Подготовка различных поверхностей под бетонирование.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4. Изготовление, ремонт и сборка готовых элементов различных видов опалубки.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1D1B11"/>
                <w:sz w:val="24"/>
                <w:szCs w:val="24"/>
              </w:rPr>
              <w:t>5. Установка и сборка опалубки различных бетонных и железобетонных конструкций.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1D1B11"/>
                <w:sz w:val="24"/>
                <w:szCs w:val="24"/>
              </w:rPr>
              <w:t>6. Приготовление бетонной смеси ручным и механизированным способом.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Транспортировка готовых бетонных смесей к конструкциям.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Укладка и уплотнение бетонной смеси.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Уход за бетоном.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1D1B11"/>
                <w:sz w:val="24"/>
                <w:szCs w:val="24"/>
              </w:rPr>
              <w:t>10. Контроль и устранение дефектов выполнения опалубочных работ.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ПК.1.2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ПК.1.3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ПК.1.4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 1.1.01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У 1.1.01 -У 1.1.23 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1.1.01- З 1.1.14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 1.2.01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1.2.01 – У 1.2.12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1.2.01 – З 1.2.17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1.3.01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1.3.01 – У 1.3.06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1.1.01 – З 1.3.07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1.4.01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1.4.01 – У 1.4.04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1.4.01 – З 1.4.02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Производственная практика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Выбор материалов для бетонных работ.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Выбор инструментов, инвентаря.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Выбор механизмов и приспособлений для бетонных арматурных работ.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Монтаж опалубки.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Строповка и расстроповка бетонной бадьи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 Укладка бетонной смеси и ее уплотнение.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 Уход за бетоном.</w:t>
            </w:r>
          </w:p>
          <w:p w:rsidR="000B608E" w:rsidRDefault="005A326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 Определение и устранение дефектов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9. Оказание первой помощи пострадавшим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1.1.01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У 1.1.01 -У 1.1.23 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1.1.01- З 1.1.14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1.2.01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1.2.01 – У 1.2.12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1.2.01 – З 1.2.17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1.3.01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1.3.01 – У 1.3.06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1.1.01 – З 1.3.07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 1.4.01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1.4.01 – У 1.4.04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1.4.01 – З 1.4.02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Экзамен по модулю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23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B608E" w:rsidRDefault="005A326A">
      <w:pPr>
        <w:spacing w:line="240" w:lineRule="auto"/>
        <w:jc w:val="both"/>
        <w:rPr>
          <w:rFonts w:ascii="Times New Roman" w:hAnsi="Times New Roman"/>
          <w:i/>
        </w:rPr>
        <w:sectPr w:rsidR="000B608E">
          <w:footerReference w:type="default" r:id="rId21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  <w:r>
        <w:rPr>
          <w:rFonts w:ascii="Times New Roman" w:hAnsi="Times New Roman"/>
          <w:bCs/>
          <w:i/>
        </w:rPr>
        <w:t xml:space="preserve"> </w:t>
      </w:r>
    </w:p>
    <w:p w:rsidR="000B608E" w:rsidRDefault="005A326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:rsidR="000B608E" w:rsidRDefault="000B608E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0B608E" w:rsidRDefault="005A326A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Кабинет «Кластера» в соответствии с п. 6.1.2.1 образовательной программы по профессии </w:t>
      </w:r>
      <w:r>
        <w:rPr>
          <w:rFonts w:ascii="Times New Roman" w:hAnsi="Times New Roman"/>
          <w:sz w:val="24"/>
          <w:szCs w:val="24"/>
        </w:rPr>
        <w:t>08.01.27 Мастер общестроительных работ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Мастерские «</w:t>
      </w:r>
      <w:r>
        <w:rPr>
          <w:rFonts w:ascii="Times New Roman" w:hAnsi="Times New Roman"/>
          <w:sz w:val="24"/>
          <w:szCs w:val="24"/>
        </w:rPr>
        <w:t>Бетонно-опалубочных работ»</w:t>
      </w:r>
      <w:r>
        <w:rPr>
          <w:rFonts w:ascii="Times New Roman" w:hAnsi="Times New Roman"/>
          <w:bCs/>
          <w:sz w:val="24"/>
          <w:szCs w:val="24"/>
        </w:rPr>
        <w:t xml:space="preserve">, оснащенные в соответствии с п. 6.1.2.4 образовательной программы по данной профессии </w:t>
      </w:r>
      <w:r>
        <w:rPr>
          <w:rFonts w:ascii="Times New Roman" w:hAnsi="Times New Roman"/>
          <w:sz w:val="24"/>
          <w:szCs w:val="24"/>
        </w:rPr>
        <w:t>08.01.27 Мастер общестроительных работ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</w:p>
    <w:p w:rsidR="000B608E" w:rsidRDefault="005A326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Оснащенные базы практики в соответствии с п 6.1.2.5 образовательной программы по профессии </w:t>
      </w:r>
      <w:r>
        <w:rPr>
          <w:rFonts w:ascii="Times New Roman" w:hAnsi="Times New Roman"/>
          <w:sz w:val="24"/>
          <w:szCs w:val="24"/>
        </w:rPr>
        <w:t>08.01.27 Мастер общестроительных работ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B608E" w:rsidRDefault="000B608E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0B608E" w:rsidRDefault="005A326A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0B608E" w:rsidRDefault="005A326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0B608E" w:rsidRDefault="000B608E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B608E" w:rsidRDefault="005A326A">
      <w:pPr>
        <w:pStyle w:val="a3"/>
        <w:spacing w:before="0" w:after="0"/>
        <w:ind w:left="0" w:firstLine="709"/>
        <w:contextualSpacing/>
      </w:pPr>
      <w:r>
        <w:rPr>
          <w:b/>
        </w:rPr>
        <w:t xml:space="preserve">3.2.1. </w:t>
      </w:r>
      <w:r>
        <w:rPr>
          <w:b/>
          <w:lang w:val="ru-RU"/>
        </w:rPr>
        <w:t>Основные печатные</w:t>
      </w:r>
      <w:r>
        <w:rPr>
          <w:b/>
        </w:rPr>
        <w:t>издания</w:t>
      </w:r>
    </w:p>
    <w:p w:rsidR="000B608E" w:rsidRDefault="005A326A">
      <w:pPr>
        <w:numPr>
          <w:ilvl w:val="0"/>
          <w:numId w:val="3"/>
        </w:numPr>
        <w:spacing w:after="12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Лукин А.А. Основы технологии общестроительных работ/ А.А.Лукин-М.: Издательский центр «Академия», 2018.</w:t>
      </w:r>
    </w:p>
    <w:p w:rsidR="000B608E" w:rsidRDefault="000B608E">
      <w:pPr>
        <w:spacing w:after="120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B608E" w:rsidRDefault="005A326A">
      <w:pPr>
        <w:spacing w:after="120"/>
        <w:ind w:firstLine="709"/>
        <w:jc w:val="both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3.2.3. Дополнительные источники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</w:rPr>
        <w:t xml:space="preserve">1. Сухачев А.А. Охрана труда в строительстве </w:t>
      </w:r>
      <w:r>
        <w:rPr>
          <w:rFonts w:ascii="Times New Roman" w:hAnsi="Times New Roman"/>
          <w:bCs/>
        </w:rPr>
        <w:t>учебник.– Москва: КНОРУС, 2021. – 310 с. – ISBN 978-5-406-01525-4.</w:t>
      </w:r>
    </w:p>
    <w:p w:rsidR="000B608E" w:rsidRDefault="005A326A">
      <w:pPr>
        <w:pStyle w:val="Default0"/>
        <w:spacing w:line="276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 СНиП </w:t>
      </w:r>
      <w:r>
        <w:t>III</w:t>
      </w:r>
      <w:r>
        <w:rPr>
          <w:lang w:val="ru-RU"/>
        </w:rPr>
        <w:t>-4-80. Техника безопасности в строительстве.</w:t>
      </w:r>
    </w:p>
    <w:p w:rsidR="000B608E" w:rsidRDefault="005A326A">
      <w:pPr>
        <w:pStyle w:val="a3"/>
        <w:spacing w:after="0"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>3. СП 12-135-2003 Безопасность труда в строительстве. Отраслевые типовые инструкции по охране труда.</w:t>
      </w:r>
    </w:p>
    <w:p w:rsidR="000B608E" w:rsidRDefault="005A326A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br w:type="page"/>
      </w:r>
    </w:p>
    <w:p w:rsidR="000B608E" w:rsidRDefault="005A326A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  <w:szCs w:val="24"/>
        </w:rPr>
        <w:br/>
        <w:t>ПРОФЕССИОНАЛЬНОГО МОДУЛЯ</w:t>
      </w:r>
    </w:p>
    <w:tbl>
      <w:tblPr>
        <w:tblW w:w="9482" w:type="dxa"/>
        <w:tblInd w:w="-126" w:type="dxa"/>
        <w:tblLayout w:type="fixed"/>
        <w:tblCellMar>
          <w:left w:w="116" w:type="dxa"/>
          <w:right w:w="116" w:type="dxa"/>
        </w:tblCellMar>
        <w:tblLook w:val="04A0" w:firstRow="1" w:lastRow="0" w:firstColumn="1" w:lastColumn="0" w:noHBand="0" w:noVBand="1"/>
      </w:tblPr>
      <w:tblGrid>
        <w:gridCol w:w="2370"/>
        <w:gridCol w:w="4267"/>
        <w:gridCol w:w="2845"/>
      </w:tblGrid>
      <w:tr w:rsidR="000B608E">
        <w:trPr>
          <w:trHeight w:val="1894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B608E" w:rsidRDefault="005A326A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Критерии оценки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B608E" w:rsidRDefault="005A326A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0B608E">
        <w:trPr>
          <w:trHeight w:val="4003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  <w:t xml:space="preserve">ПК 1.1 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  <w:t>Выполнять подготовительные работы при производстве бетонных и опалубочных работ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выбора инструментов, приспособлений и инвентаря, машин и механизмов для бетонных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опалубочных </w:t>
            </w:r>
            <w:r>
              <w:rPr>
                <w:rFonts w:ascii="Times New Roman" w:hAnsi="Times New Roman"/>
                <w:sz w:val="24"/>
                <w:szCs w:val="24"/>
              </w:rPr>
              <w:t>работ.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подготовки различных поверхностей под бетонирование.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установки и разборки опалубки различных бетонных и железобетонных конструкций.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проверки готовности блоков и участков сооружений к бетонированию (подготовка основания, опалубки, лесов и подмостей, арматуры и закладных деталей).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контроля и устранения дефектов выполнения опалубочных работ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занятиях, учебной и производственной практиках, оценка процесса, оценка результатов 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B608E">
        <w:trPr>
          <w:trHeight w:val="6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  <w:t>ПК 1.2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</w:rPr>
              <w:t>Производить бетонные работы различной сложности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приготовления бетонной смеси по заданному составу ручным и механизированным способом.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чтения рабочих чертежей и схем производства бетонных работ.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транспортировки бетонной смеси к месту укладки различными способами.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eastAsia="simsun;宋体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укладки и уплотнения бетонной смеси в конструкции различной сложности.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выполнения ухода за бетоном в процессе его твердения.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 занятиях, учебной и производственной практиках, оценка процесса, оценка результатов </w:t>
            </w:r>
          </w:p>
        </w:tc>
      </w:tr>
      <w:tr w:rsidR="000B608E">
        <w:trPr>
          <w:trHeight w:val="6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  <w:t>ПК 1.3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</w:rPr>
              <w:t>Контролировать качество бетонных и железобетонных работ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подвижности и удобоукладываемости бетонной смеси.</w:t>
            </w:r>
          </w:p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контроля качества готовых бетонных поверхностей.</w:t>
            </w:r>
          </w:p>
          <w:p w:rsidR="000B608E" w:rsidRDefault="005A3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определения дефектов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бетонных и железобетонных конструкций.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 занятиях, учебной и производственной практиках, оценка процесса, оценка результатов </w:t>
            </w:r>
          </w:p>
        </w:tc>
      </w:tr>
      <w:tr w:rsidR="000B608E">
        <w:trPr>
          <w:trHeight w:val="2379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  <w:lastRenderedPageBreak/>
              <w:t>ПК 1.4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;ＭＳ 明朝" w:hAnsi="Times New Roman"/>
                <w:color w:val="000000"/>
                <w:sz w:val="24"/>
                <w:szCs w:val="24"/>
              </w:rPr>
              <w:t>Выполнять ремонт бетонных и железобетонных конструкций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подбора инструментов, приспособлений и материалов по виду ремонтных работ.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устранения дефектов бетонных и железобетонных конструкций. Оценка подбора материалов, применяемых для ремонта бетонных и железобетонных конструкций.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занятиях, учебной и производственной практиках, оценка процесса, оценка результатов 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2379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3" w:lineRule="atLeas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Анализировать тенденции цифровой экономики 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решать </w:t>
            </w:r>
            <w:r>
              <w:rPr>
                <w:rFonts w:ascii="Times New Roman" w:hAnsi="Times New Roman"/>
                <w:sz w:val="24"/>
                <w:szCs w:val="24"/>
              </w:rPr>
              <w:t>задачи профессиональной деятельности с их учетом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Анализировать тенденции цифровой экономики</w:t>
            </w:r>
          </w:p>
          <w:p w:rsidR="000B608E" w:rsidRDefault="005A32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Демонстрировать знание основных тенденций цифровой экономики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качества выполнения задач при проведении практических занятий, учебной и производственной практики.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>
      <w:pPr>
        <w:jc w:val="both"/>
      </w:pPr>
    </w:p>
    <w:p w:rsidR="000B608E" w:rsidRDefault="000B608E"/>
    <w:p w:rsidR="000B608E" w:rsidRDefault="005A326A">
      <w:pPr>
        <w:pStyle w:val="a6"/>
        <w:spacing w:after="0" w:line="360" w:lineRule="auto"/>
        <w:jc w:val="right"/>
      </w:pPr>
      <w:r>
        <w:rPr>
          <w:rFonts w:ascii="Times New Roman" w:hAnsi="Times New Roman" w:cs="Times New Roman"/>
          <w:b/>
          <w:bCs/>
        </w:rPr>
        <w:t>Приложение 2.2</w:t>
      </w:r>
    </w:p>
    <w:p w:rsidR="000B608E" w:rsidRDefault="005A326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:rsidR="000B608E" w:rsidRDefault="005A326A">
      <w:pPr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08.01.27 Мастер общестроительных работ</w:t>
      </w: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5A326A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:rsidR="000B608E" w:rsidRDefault="005A326A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ПМ. 02 ВЫПОЛНЕНИЕ АРМАТУРНЫХ РАБОТ </w:t>
      </w:r>
    </w:p>
    <w:p w:rsidR="000B608E" w:rsidRDefault="000B608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0B608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608E" w:rsidRDefault="005A326A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0B608E">
          <w:footerReference w:type="default" r:id="rId22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:rsidR="000B608E" w:rsidRDefault="005A326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0B608E" w:rsidRDefault="000B608E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0B608E">
        <w:tc>
          <w:tcPr>
            <w:tcW w:w="7501" w:type="dxa"/>
          </w:tcPr>
          <w:p w:rsidR="000B608E" w:rsidRDefault="005A326A">
            <w:pPr>
              <w:numPr>
                <w:ilvl w:val="0"/>
                <w:numId w:val="5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0B608E" w:rsidRDefault="000B60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c>
          <w:tcPr>
            <w:tcW w:w="7501" w:type="dxa"/>
          </w:tcPr>
          <w:p w:rsidR="000B608E" w:rsidRDefault="005A326A">
            <w:pPr>
              <w:numPr>
                <w:ilvl w:val="0"/>
                <w:numId w:val="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:rsidR="000B608E" w:rsidRDefault="005A326A">
            <w:pPr>
              <w:numPr>
                <w:ilvl w:val="0"/>
                <w:numId w:val="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0B608E" w:rsidRDefault="000B608E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08E">
        <w:tc>
          <w:tcPr>
            <w:tcW w:w="7501" w:type="dxa"/>
          </w:tcPr>
          <w:p w:rsidR="000B608E" w:rsidRDefault="005A326A">
            <w:pPr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0B608E" w:rsidRDefault="000B60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0B608E" w:rsidRDefault="000B60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B608E" w:rsidRDefault="000B608E">
      <w:pPr>
        <w:sectPr w:rsidR="000B608E">
          <w:footerReference w:type="default" r:id="rId23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:rsidR="000B608E" w:rsidRDefault="005A32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:rsidR="000B608E" w:rsidRDefault="005A32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0B608E" w:rsidRPr="005A326A" w:rsidRDefault="005A326A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  <w:vertAlign w:val="superscript"/>
        </w:rPr>
      </w:pPr>
      <w:r w:rsidRPr="005A326A">
        <w:rPr>
          <w:rFonts w:ascii="Times New Roman" w:hAnsi="Times New Roman"/>
          <w:b/>
          <w:sz w:val="24"/>
          <w:szCs w:val="24"/>
        </w:rPr>
        <w:t>«ПМ. 02 ВЫПОЛНЕНИЕ АРМАТУРНЫХ РАБОТ»</w:t>
      </w:r>
    </w:p>
    <w:p w:rsidR="000B608E" w:rsidRDefault="005A326A">
      <w:pPr>
        <w:spacing w:after="0"/>
        <w:jc w:val="center"/>
        <w:outlineLvl w:val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0B608E" w:rsidRDefault="005A326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0B608E" w:rsidRDefault="005A326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>
        <w:rPr>
          <w:rFonts w:ascii="Times New Roman" w:hAnsi="Times New Roman"/>
          <w:color w:val="000000"/>
        </w:rPr>
        <w:t xml:space="preserve">«Выполнение арматурных работ» 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0B608E" w:rsidRDefault="005A326A">
      <w:pPr>
        <w:numPr>
          <w:ilvl w:val="2"/>
          <w:numId w:val="7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29"/>
        <w:gridCol w:w="8352"/>
      </w:tblGrid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Style w:val="af4"/>
                <w:rFonts w:ascii="Times New Roman" w:hAnsi="Times New Roman"/>
                <w:i w:val="0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/>
                <w:i/>
              </w:rPr>
            </w:pPr>
            <w:r>
              <w:rPr>
                <w:rStyle w:val="af4"/>
                <w:rFonts w:ascii="Times New Roman" w:hAnsi="Times New Roman"/>
                <w:i w:val="0"/>
                <w:iCs/>
              </w:rPr>
              <w:t>Наименование общих компетенций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/>
                <w:i w:val="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01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i w:val="0"/>
                <w:i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/>
                <w:i w:val="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02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bCs/>
                <w:i w:val="0"/>
                <w:iCs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Использовать современные средства поиска, анализаи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en-US" w:bidi="hi-IN"/>
              </w:rPr>
              <w:t>ОК 03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/>
                <w:i w:val="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04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bCs/>
                <w:i w:val="0"/>
                <w:iCs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Эффективно взаимодействовать и работать в коллективе и команде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en-US" w:bidi="hi-IN"/>
              </w:rPr>
              <w:t>ОК 05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/>
                <w:i w:val="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06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bCs/>
                <w:i w:val="0"/>
                <w:iCs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/>
                <w:i w:val="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07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204"/>
              </w:tabs>
              <w:spacing w:after="0" w:line="240" w:lineRule="auto"/>
              <w:jc w:val="both"/>
              <w:rPr>
                <w:rStyle w:val="af4"/>
                <w:bCs/>
                <w:i w:val="0"/>
                <w:iCs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  <w:tr w:rsidR="000B608E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/>
                <w:i w:val="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09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Style w:val="af4"/>
                <w:bCs/>
                <w:i w:val="0"/>
                <w:i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языках;</w:t>
            </w:r>
          </w:p>
        </w:tc>
      </w:tr>
    </w:tbl>
    <w:p w:rsidR="000B608E" w:rsidRDefault="005A326A">
      <w:pPr>
        <w:ind w:firstLine="709"/>
        <w:rPr>
          <w:rFonts w:ascii="Times New Roman" w:hAnsi="Times New Roman"/>
          <w:sz w:val="24"/>
          <w:szCs w:val="24"/>
        </w:rPr>
      </w:pPr>
      <w:r>
        <w:rPr>
          <w:rStyle w:val="af4"/>
          <w:rFonts w:ascii="Times New Roman" w:hAnsi="Times New Roman"/>
          <w:bCs/>
          <w:i w:val="0"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rPr>
                <w:rFonts w:ascii="Times New Roman" w:hAnsi="Times New Roman"/>
              </w:rPr>
            </w:pPr>
            <w:r>
              <w:rPr>
                <w:rStyle w:val="af4"/>
                <w:rFonts w:ascii="Times New Roman" w:hAnsi="Times New Roman"/>
                <w:i w:val="0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rPr>
                <w:rFonts w:ascii="Times New Roman" w:hAnsi="Times New Roman"/>
              </w:rPr>
            </w:pPr>
            <w:r>
              <w:rPr>
                <w:rStyle w:val="af4"/>
                <w:rFonts w:ascii="Times New Roman" w:hAnsi="Times New Roman"/>
                <w:i w:val="0"/>
                <w:iCs/>
              </w:rPr>
              <w:t>Наименование видов деятельности и профессиональных компетенций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rPr>
                <w:rStyle w:val="af4"/>
                <w:rFonts w:ascii="Times New Roman" w:hAnsi="Times New Roman"/>
                <w:b/>
                <w:i w:val="0"/>
              </w:rPr>
            </w:pPr>
            <w:r>
              <w:rPr>
                <w:rStyle w:val="af4"/>
                <w:rFonts w:ascii="Times New Roman" w:hAnsi="Times New Roman"/>
                <w:b/>
                <w:i w:val="0"/>
              </w:rPr>
              <w:t>ВД 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rPr>
                <w:rStyle w:val="af4"/>
                <w:rFonts w:ascii="Times New Roman" w:hAnsi="Times New Roman"/>
                <w:b/>
                <w:i w:val="0"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арматурных работ 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rPr>
                <w:rFonts w:ascii="Times New Roman" w:hAnsi="Times New Roman"/>
                <w:b/>
                <w:i/>
              </w:rPr>
            </w:pPr>
            <w:r>
              <w:rPr>
                <w:rStyle w:val="af4"/>
                <w:rFonts w:ascii="Times New Roman" w:hAnsi="Times New Roman"/>
                <w:b/>
                <w:i w:val="0"/>
              </w:rPr>
              <w:t>ПК 2.1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подготовительные работы при производстве арматурных работ.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rPr>
                <w:rFonts w:ascii="Times New Roman" w:hAnsi="Times New Roman"/>
                <w:b/>
                <w:i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</w:rPr>
              <w:t>ПК 2.2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Изготавливать арматурные конструкции.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</w:rPr>
              <w:t>ПК 2.3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Армировать железобетонные конструкции различной сложности.</w:t>
            </w:r>
          </w:p>
        </w:tc>
      </w:tr>
      <w:tr w:rsidR="000B608E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Style w:val="af4"/>
                <w:rFonts w:ascii="Times New Roman" w:hAnsi="Times New Roman"/>
                <w:b/>
                <w:bCs/>
                <w:i w:val="0"/>
                <w:iCs/>
              </w:rPr>
              <w:t>ПК 2.4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Контролировать качество арматурных работ.</w:t>
            </w:r>
          </w:p>
        </w:tc>
      </w:tr>
    </w:tbl>
    <w:p w:rsidR="000B608E" w:rsidRDefault="000B608E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0B608E" w:rsidRDefault="005A326A">
      <w:pPr>
        <w:spacing w:after="0" w:line="240" w:lineRule="auto"/>
        <w:ind w:firstLine="709"/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</w:t>
      </w:r>
      <w:r>
        <w:t>:</w:t>
      </w:r>
    </w:p>
    <w:tbl>
      <w:tblPr>
        <w:tblW w:w="958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802"/>
        <w:gridCol w:w="6780"/>
      </w:tblGrid>
      <w:tr w:rsidR="000B608E">
        <w:trPr>
          <w:trHeight w:val="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Н 2.1.01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Выполнения подготовительных работ при производстве арматурных работ.</w:t>
            </w:r>
          </w:p>
          <w:p w:rsidR="000B608E" w:rsidRDefault="005A326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Н 2.2.01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Изготовления арматурных конструкций;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Н 2.3.01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Армирования железобетонных конструкций различной сложности.</w:t>
            </w:r>
          </w:p>
          <w:p w:rsidR="000B608E" w:rsidRDefault="005A326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lang w:eastAsia="en-US"/>
              </w:rPr>
            </w:pPr>
            <w:r>
              <w:rPr>
                <w:rFonts w:ascii="Times New Roman" w:hAnsi="Times New Roman"/>
              </w:rPr>
              <w:lastRenderedPageBreak/>
              <w:t xml:space="preserve">Н 2.4.01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Контроля качества арматурных работ.</w:t>
            </w:r>
          </w:p>
        </w:tc>
      </w:tr>
      <w:tr w:rsidR="000B608E">
        <w:trPr>
          <w:trHeight w:val="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2.1.01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Выбирать материалы для арматурных работ.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У 2.1.02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Выбирать инструменты, инвентарь, механизмы и приспособления для арматурных работ.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У 2.1.03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сортировку, правку, чистку, резку, гнутье арматурной стали различными способами.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У 2.1.04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Транспортировать и складировать арматуру и арматурные изделия различными способами.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 2.2.01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Читать рабочие чертежи и составлять эскизы и спецификации на изготавливаемые арматурные изделия.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 2.2.02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Организовывать рабочее место с учетом требований безопасности работ.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2.2.03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сборку арматурных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2.2.04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вязку арматурных изделий.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 2.3.01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сварку соединений арматурных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2.3.02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Соблюдать правила безопасности работ при изготовлении арматурных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2.3.03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Размечать расположение стержней, сеток и каркасов в опалубке различных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2.3.04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Устанавливать и монтировать различные виды арматуры и арматурных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2.3.05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предварительное натяжение арматурных стержней и пучков стержней.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2.3.06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Соблюдать правила безопасности работ при армировании железобетонных конструкций различной сложности.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 2.4.01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Выполнять проверку качества арматурной стали; 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2.4.02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Проверять качество сварных соединений.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2.4.03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Проверять соответствие готовых арматурных изделий проекту.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2.4.04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выверку установленной арматуры.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 2.4.05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Определять и устранять дефекты армирования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 xml:space="preserve">У 2.4.06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подсчет объемов арматурных работ.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lang w:eastAsia="en-US"/>
              </w:rPr>
              <w:t>У 2.4.07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Выполнять подсчет расхода материалов на заданный объем работ.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 2.4.08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Выполнять подсчет трудозатрат и стоимости выполненных работ.</w:t>
            </w:r>
          </w:p>
        </w:tc>
      </w:tr>
      <w:tr w:rsidR="000B608E">
        <w:trPr>
          <w:trHeight w:val="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З 2.1.01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Виды и свойства материалов для армирования строительных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2.1.02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Назначение, устройство и правила эксплуатации оборудования, применяемого при выполнении работ по армированию строительных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2.1.03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Организацию рабочего места арматурщика.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2.1.04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и способы подготовки арматурной стали.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2.1.05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Способы транспортировки и строповки арматуры и арматурных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2.1.06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сигнализации при монтаже арматурных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2.2.01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складирования арматурной стали и готовых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2.2.02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Правила чтения чертежей и составления эскизов 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спецификаций на изготавливаемые изделия.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2.2.03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Способы рациональной организации рабочего места арматурщика.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2.2.04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Приемы сборки арматурных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2.2.05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Приемы вязки арматурных изделий.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З 2.3.01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Виды и способы контактно-стыковой сварки; оборудование для контактно-стыковой сварки.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2.3.02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Технологию контактно-стыковой сварки.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2.3.03 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безопасности работ при изготовлении арматурных конструкций.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З 2.3.04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разметки по чертежам и эскизам мест расположения стержней в арматурных изделиях.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2.3.05 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Технологию монтажа и установки арматуры в проектное положение.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2.3.06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Виды и способы натяжения арматуры в различных конструкциях.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З 2.3.07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Оборудование для предварительного натяжения арматуры; 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З 2.3.08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безопасности работ при армировании железобетонных конструкций различной сложности.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2.4.01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Допустимые отклонения при изготовлении и монтаже арматуры и армоконструкций.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2.4.02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приемки работ.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2.4.03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Дефекты арматурных конструкций и способы их устранения. правила подсчета объемов арматурных работ.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З 2.4.04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подсчета расхода материалов на заданный объем работ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</w:rPr>
              <w:t xml:space="preserve">З 2.4.05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подсчета трудозатрат и стоимости выполненных работ</w:t>
            </w:r>
          </w:p>
        </w:tc>
      </w:tr>
    </w:tbl>
    <w:p w:rsidR="000B608E" w:rsidRDefault="000B608E">
      <w:pPr>
        <w:spacing w:after="0" w:line="240" w:lineRule="auto"/>
      </w:pPr>
    </w:p>
    <w:p w:rsidR="000B608E" w:rsidRDefault="005A32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:rsidR="000B608E" w:rsidRDefault="000B608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B608E" w:rsidRDefault="005A326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_____</w:t>
      </w:r>
      <w:r>
        <w:rPr>
          <w:rFonts w:ascii="Times New Roman" w:hAnsi="Times New Roman"/>
          <w:sz w:val="24"/>
          <w:szCs w:val="24"/>
          <w:u w:val="single"/>
        </w:rPr>
        <w:t>492 часа__</w:t>
      </w:r>
    </w:p>
    <w:p w:rsidR="000B608E" w:rsidRDefault="005A326A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подготовки_____</w:t>
      </w:r>
      <w:r>
        <w:rPr>
          <w:rFonts w:ascii="Times New Roman" w:hAnsi="Times New Roman"/>
          <w:sz w:val="24"/>
          <w:szCs w:val="24"/>
          <w:u w:val="single"/>
        </w:rPr>
        <w:t>360 часов</w:t>
      </w:r>
      <w:r>
        <w:rPr>
          <w:rFonts w:ascii="Times New Roman" w:hAnsi="Times New Roman"/>
          <w:sz w:val="24"/>
          <w:szCs w:val="24"/>
        </w:rPr>
        <w:t>____</w:t>
      </w:r>
    </w:p>
    <w:p w:rsidR="000B608E" w:rsidRDefault="000B608E">
      <w:pPr>
        <w:spacing w:after="0"/>
        <w:rPr>
          <w:rFonts w:ascii="Times New Roman" w:hAnsi="Times New Roman"/>
          <w:sz w:val="24"/>
          <w:szCs w:val="24"/>
        </w:rPr>
      </w:pPr>
    </w:p>
    <w:p w:rsidR="000B608E" w:rsidRDefault="005A326A">
      <w:pPr>
        <w:spacing w:after="0"/>
      </w:pPr>
      <w:r>
        <w:rPr>
          <w:rFonts w:ascii="Times New Roman" w:hAnsi="Times New Roman"/>
          <w:sz w:val="24"/>
          <w:szCs w:val="24"/>
        </w:rPr>
        <w:t>Из них на освоение МДК___</w:t>
      </w:r>
      <w:r>
        <w:rPr>
          <w:rFonts w:ascii="Times New Roman" w:hAnsi="Times New Roman"/>
          <w:sz w:val="24"/>
          <w:szCs w:val="24"/>
          <w:u w:val="single"/>
        </w:rPr>
        <w:t>120 часов</w:t>
      </w:r>
      <w:r>
        <w:rPr>
          <w:rFonts w:ascii="Times New Roman" w:hAnsi="Times New Roman"/>
          <w:sz w:val="24"/>
          <w:szCs w:val="24"/>
        </w:rPr>
        <w:t>__________</w:t>
      </w:r>
    </w:p>
    <w:p w:rsidR="000B608E" w:rsidRDefault="005A326A">
      <w:pPr>
        <w:spacing w:after="0"/>
      </w:pPr>
      <w:r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  <w:u w:val="single"/>
        </w:rPr>
        <w:t>20 часов</w:t>
      </w:r>
      <w:r>
        <w:rPr>
          <w:rFonts w:ascii="Times New Roman" w:hAnsi="Times New Roman"/>
          <w:i/>
          <w:sz w:val="24"/>
          <w:szCs w:val="24"/>
        </w:rPr>
        <w:t xml:space="preserve">____ </w:t>
      </w:r>
    </w:p>
    <w:p w:rsidR="000B608E" w:rsidRDefault="005A326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 _______</w:t>
      </w:r>
      <w:r>
        <w:rPr>
          <w:rFonts w:ascii="Times New Roman" w:hAnsi="Times New Roman"/>
          <w:sz w:val="24"/>
          <w:szCs w:val="24"/>
          <w:u w:val="single"/>
        </w:rPr>
        <w:t>144 часа</w:t>
      </w:r>
      <w:r>
        <w:rPr>
          <w:rFonts w:ascii="Times New Roman" w:hAnsi="Times New Roman"/>
          <w:sz w:val="24"/>
          <w:szCs w:val="24"/>
        </w:rPr>
        <w:t>_____</w:t>
      </w:r>
    </w:p>
    <w:p w:rsidR="000B608E" w:rsidRDefault="005A326A">
      <w:pPr>
        <w:spacing w:after="0"/>
        <w:ind w:left="1416" w:firstLine="708"/>
      </w:pPr>
      <w:r>
        <w:rPr>
          <w:rFonts w:ascii="Times New Roman" w:hAnsi="Times New Roman"/>
          <w:sz w:val="24"/>
          <w:szCs w:val="24"/>
        </w:rPr>
        <w:t xml:space="preserve">   производственная _____</w:t>
      </w:r>
      <w:r>
        <w:rPr>
          <w:rFonts w:ascii="Times New Roman" w:hAnsi="Times New Roman"/>
          <w:sz w:val="24"/>
          <w:szCs w:val="24"/>
          <w:u w:val="single"/>
        </w:rPr>
        <w:t>216 часов</w:t>
      </w:r>
      <w:r>
        <w:rPr>
          <w:rFonts w:ascii="Times New Roman" w:hAnsi="Times New Roman"/>
          <w:sz w:val="24"/>
          <w:szCs w:val="24"/>
        </w:rPr>
        <w:t>_____</w:t>
      </w:r>
    </w:p>
    <w:p w:rsidR="000B608E" w:rsidRDefault="005A326A">
      <w:pPr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Промежуточная аттестация</w:t>
      </w:r>
      <w:r>
        <w:rPr>
          <w:rFonts w:ascii="Times New Roman" w:hAnsi="Times New Roman"/>
          <w:i/>
          <w:sz w:val="24"/>
          <w:szCs w:val="24"/>
        </w:rPr>
        <w:t xml:space="preserve"> ____</w:t>
      </w:r>
      <w:r>
        <w:rPr>
          <w:rFonts w:ascii="Times New Roman" w:hAnsi="Times New Roman"/>
          <w:sz w:val="24"/>
          <w:szCs w:val="24"/>
          <w:u w:val="single"/>
        </w:rPr>
        <w:t>12 часов</w:t>
      </w:r>
      <w:r>
        <w:rPr>
          <w:rFonts w:ascii="Times New Roman" w:hAnsi="Times New Roman"/>
          <w:i/>
          <w:sz w:val="24"/>
          <w:szCs w:val="24"/>
        </w:rPr>
        <w:t>_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0B608E" w:rsidRDefault="000B608E">
      <w:pPr>
        <w:rPr>
          <w:rFonts w:ascii="Times New Roman" w:hAnsi="Times New Roman"/>
          <w:bCs/>
          <w:i/>
          <w:sz w:val="24"/>
          <w:szCs w:val="24"/>
        </w:rPr>
        <w:sectPr w:rsidR="000B608E">
          <w:footerReference w:type="default" r:id="rId24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:rsidR="000B608E" w:rsidRDefault="005A326A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:rsidR="000B608E" w:rsidRDefault="005A326A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1730"/>
        <w:gridCol w:w="3156"/>
        <w:gridCol w:w="1153"/>
        <w:gridCol w:w="737"/>
        <w:gridCol w:w="691"/>
        <w:gridCol w:w="1537"/>
        <w:gridCol w:w="1384"/>
        <w:gridCol w:w="1577"/>
        <w:gridCol w:w="569"/>
        <w:gridCol w:w="27"/>
        <w:gridCol w:w="14"/>
        <w:gridCol w:w="858"/>
        <w:gridCol w:w="1794"/>
      </w:tblGrid>
      <w:tr w:rsidR="000B608E">
        <w:trPr>
          <w:trHeight w:val="484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5A32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83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профессионального модуля, ак. час.</w:t>
            </w:r>
          </w:p>
        </w:tc>
      </w:tr>
      <w:tr w:rsidR="000B608E">
        <w:trPr>
          <w:trHeight w:val="58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7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0B608E"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B608E">
        <w:trPr>
          <w:cantSplit/>
          <w:trHeight w:val="1415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Лабораторных. и практических. занятий</w:t>
            </w: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Курсовых работ (проектов)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:rsidR="000B608E" w:rsidRDefault="000B60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B608E">
        <w:trPr>
          <w:trHeight w:val="41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01- 07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Организация выполнения арматурных работ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2.1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01- 07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216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3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216</w:t>
            </w:r>
          </w:p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C00000"/>
              </w:rPr>
            </w:pP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3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B608E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</w:tbl>
    <w:p w:rsidR="000B608E" w:rsidRDefault="005A32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br w:type="page"/>
      </w:r>
    </w:p>
    <w:p w:rsidR="000B608E" w:rsidRDefault="005A326A">
      <w:pPr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547"/>
        <w:gridCol w:w="8173"/>
        <w:gridCol w:w="1744"/>
        <w:gridCol w:w="943"/>
        <w:gridCol w:w="2267"/>
      </w:tblGrid>
      <w:tr w:rsidR="000B608E">
        <w:trPr>
          <w:trHeight w:val="57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:rsidR="000B608E" w:rsidRDefault="005A3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0B608E">
        <w:trPr>
          <w:trHeight w:val="57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МДК 01.01.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арматурных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492/360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выполнения арматурных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492/360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Подготовительные работы при производстве арматурных работ</w:t>
            </w:r>
          </w:p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Виды и свойства материалов для армирования строительных конструкций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2.1.01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 2.1.01 –У 2.1.04 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2.1.01 – З 2.1.06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Назначение, устройство и правила эксплуатации оборудования, применяемого при выполнении работ по армированию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3.Подготовка арматурной стали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Транспортировка, строповка, складирование арматурной стали и готовых изделий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12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Практическое занятие 1. Тема: Механическая обработка арматурной стали: правка, резка, гнутье и холодное упрочнение стержней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Практическое занятие 2. Тема: Правка, чистка и резка стержневой стали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Практическое занятие 3. Тема: Гнутье арматуры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Изготовление арматурных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конструкций</w:t>
            </w:r>
          </w:p>
          <w:p w:rsidR="000B608E" w:rsidRDefault="000B608E">
            <w:pPr>
              <w:spacing w:after="0"/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Сборка арматурных изделий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Н 2.2.01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2.2.01 – У 2.2.04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З 2.2.01 – З 2.2.05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Вязка арматурных изделий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Технология контактно-стыковой сварки арматурных изделий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4. Тема: </w:t>
            </w:r>
            <w:hyperlink r:id="rId25" w:tooltip="http://www.bibliotekar.ru/armatura-beton/10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Заготовка арматурной стали, поставляемой в мотках</w:t>
              </w:r>
            </w:hyperlink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5. Тема: </w:t>
            </w:r>
            <w:hyperlink r:id="rId26" w:tooltip="http://www.bibliotekar.ru/armatura-beton/11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Резка и гибка арматурных стержней и сеток</w:t>
              </w:r>
            </w:hyperlink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6. Тема: </w:t>
            </w:r>
            <w:hyperlink r:id="rId27" w:tooltip="http://www.bibliotekar.ru/armatura-beton/14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Сборка и вязка сеток и плоских каркасов</w:t>
              </w:r>
            </w:hyperlink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7. 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Контактно-дуговая сварка арматурных изделий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1.3.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Армирование железобетонных конструкций различной сложности</w:t>
            </w:r>
          </w:p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2.3.01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2.3.01 – У 2.3.06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2.1.01 – З 2.3.08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0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Технология монтажа и установки арматуры в проектное положение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атяжение арматуры в различных конструкциях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-74"/>
                <w:tab w:val="left" w:pos="179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8. 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Оборудование для натяжения напрягаемой арматуры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hd w:val="clear" w:color="auto" w:fill="FFFFFF"/>
              <w:tabs>
                <w:tab w:val="left" w:pos="-74"/>
                <w:tab w:val="left" w:pos="179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9. Тема: </w:t>
            </w:r>
            <w:hyperlink r:id="rId28" w:tooltip="http://www.bibliotekar.ru/armatura-beton/27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Вязка и установка арматурных стержней и каркасов</w:t>
              </w:r>
            </w:hyperlink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tabs>
                <w:tab w:val="left" w:pos="-74"/>
                <w:tab w:val="left" w:pos="179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10. Тема: </w:t>
            </w:r>
            <w:hyperlink r:id="rId29" w:tooltip="http://www.bibliotekar.ru/armatura-beton/28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Натяжение напрягаемой арматуры на затвердевший бетон в условиях строительной площадки</w:t>
              </w:r>
            </w:hyperlink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1.4. </w:t>
            </w:r>
            <w:r>
              <w:rPr>
                <w:rFonts w:ascii="Times New Roman" w:eastAsia="ms mincho;ＭＳ 明朝" w:hAnsi="Times New Roman" w:cs="Times New Roman"/>
                <w:b/>
                <w:color w:val="000000"/>
                <w:sz w:val="24"/>
                <w:szCs w:val="24"/>
              </w:rPr>
              <w:t xml:space="preserve">Ремонт бетонных и </w:t>
            </w:r>
            <w:r>
              <w:rPr>
                <w:rFonts w:ascii="Times New Roman" w:eastAsia="ms mincho;ＭＳ 明朝" w:hAnsi="Times New Roman" w:cs="Times New Roman"/>
                <w:b/>
                <w:color w:val="000000"/>
                <w:sz w:val="24"/>
                <w:szCs w:val="24"/>
              </w:rPr>
              <w:lastRenderedPageBreak/>
              <w:t>железобетонных конструкций</w:t>
            </w:r>
          </w:p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Н 2.4.01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2.4.01 – У 2.4.08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З 2.4.01 – З 2.4.05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Контроль качества  при изготовлении и монтаже арматуры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армоконструкций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Дефекты арматурных конструкций и способы их устранения</w:t>
            </w: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11. 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Подсчет объемов арматурных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12. 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Подсчет расхода материалов на заданный объем работ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Практическое занятие 13. 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Подсчет трудозатрат и стоимости выполненных работ.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:rsidR="000B608E" w:rsidRDefault="005A326A">
            <w:pPr>
              <w:pStyle w:val="Style50"/>
              <w:widowControl/>
              <w:tabs>
                <w:tab w:val="left" w:pos="494"/>
              </w:tabs>
              <w:spacing w:line="240" w:lineRule="auto"/>
              <w:ind w:left="379" w:hanging="379"/>
              <w:rPr>
                <w:rFonts w:ascii="Times New Roman" w:hAnsi="Times New Roman" w:cs="Times New Roman"/>
              </w:rPr>
            </w:pPr>
            <w:r>
              <w:rPr>
                <w:rStyle w:val="FontStyle75"/>
                <w:sz w:val="24"/>
                <w:szCs w:val="24"/>
              </w:rPr>
              <w:t>1. Работа с нормативной, учебной и специальной технической литературой с использованием методических рекомендаций преподавателя.</w:t>
            </w:r>
          </w:p>
          <w:p w:rsidR="000B608E" w:rsidRDefault="005A326A">
            <w:pPr>
              <w:pStyle w:val="Style50"/>
              <w:widowControl/>
              <w:tabs>
                <w:tab w:val="left" w:pos="494"/>
              </w:tabs>
              <w:spacing w:line="240" w:lineRule="auto"/>
              <w:ind w:left="379" w:hanging="379"/>
              <w:rPr>
                <w:rFonts w:ascii="Times New Roman" w:hAnsi="Times New Roman" w:cs="Times New Roman"/>
              </w:rPr>
            </w:pPr>
            <w:r>
              <w:rPr>
                <w:rStyle w:val="FontStyle75"/>
                <w:sz w:val="24"/>
                <w:szCs w:val="24"/>
              </w:rPr>
              <w:t>2. Подготовка к практическим занятиям с использованием методических рекомендаций преподавателя; оформление результатов практических занятий, отчётов, подготовка</w:t>
            </w:r>
            <w:r>
              <w:rPr>
                <w:rStyle w:val="FontStyle75"/>
                <w:sz w:val="24"/>
                <w:szCs w:val="24"/>
              </w:rPr>
              <w:br/>
              <w:t>к их защите.</w:t>
            </w:r>
          </w:p>
          <w:p w:rsidR="000B608E" w:rsidRDefault="005A326A">
            <w:pPr>
              <w:spacing w:after="0" w:line="240" w:lineRule="auto"/>
              <w:rPr>
                <w:rStyle w:val="FontStyle75"/>
                <w:sz w:val="24"/>
                <w:szCs w:val="24"/>
              </w:rPr>
            </w:pPr>
            <w:r>
              <w:rPr>
                <w:rStyle w:val="FontStyle75"/>
                <w:sz w:val="24"/>
                <w:szCs w:val="24"/>
              </w:rPr>
              <w:t>3. Работа с рекомендуемыми интернет-ресурсами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Новые материалы для армирования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 Оборудование для арматурных работ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 Установка арматуры и ее натяжение в различных конструкциях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 Техника безопасности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 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 Организация рабочего места. Охрана труда. Требования безопасности труда в учебных мастерских и на рабочих местах. Производственная санитария. Противопожарные мероприятия, оказание первой помощи. 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Инструменты, приспособления, источники питания и сварочные материалы.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</w:t>
            </w:r>
            <w:hyperlink r:id="rId30" w:tooltip="http://www.bibliotekar.ru/armatura-beton/10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Заготовка арматурной стали, поставляемой в мотках</w:t>
              </w:r>
            </w:hyperlink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.</w:t>
            </w:r>
          </w:p>
          <w:p w:rsidR="000B608E" w:rsidRDefault="005A326A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вязаных арматурных каркасов.</w:t>
            </w:r>
          </w:p>
          <w:p w:rsidR="000B608E" w:rsidRDefault="005A326A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Изготовление, сборка и установка арматурных изделий и закладных деталей.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Изготовление закладных и накладных деталей </w:t>
            </w:r>
            <w:r>
              <w:rPr>
                <w:rFonts w:ascii="Times New Roman" w:eastAsia="Calibri" w:hAnsi="Times New Roman" w:cs="Times New Roman"/>
                <w:bCs/>
                <w:color w:val="1D1B11"/>
                <w:sz w:val="24"/>
                <w:szCs w:val="24"/>
              </w:rPr>
              <w:t>армирования предварительно напряженных железобетонных конструкциймонтаж и установка арматуры в проектное положение.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1D1B11"/>
                <w:sz w:val="24"/>
                <w:szCs w:val="24"/>
              </w:rPr>
              <w:t>7.Натяжение арматуры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Cs/>
                <w:color w:val="1D1B11"/>
                <w:sz w:val="24"/>
                <w:szCs w:val="24"/>
              </w:rPr>
              <w:t>отпуск натяжения арматуры.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1D1B11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hyperlink r:id="rId31" w:tooltip="http://www.bibliotekar.ru/armatura-beton/25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ранспортирование и складирование арматуры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32" w:tooltip="http://www.bibliotekar.ru/armatura-beton/26.htm" w:history="1">
              <w:r>
                <w:rPr>
                  <w:rStyle w:val="af3"/>
                  <w:rFonts w:ascii="Times New Roman" w:hAnsi="Times New Roman"/>
                  <w:color w:val="1D1B11"/>
                  <w:sz w:val="24"/>
                  <w:szCs w:val="24"/>
                  <w:u w:val="none"/>
                </w:rPr>
                <w:t>монтаж готовых арматурных изделий и арматурно-опалубочных блоков</w:t>
              </w:r>
            </w:hyperlink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9.Выполнение выверки установленной арматуры. Определение и устранение дефектов армирования конструкций.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10.Выполнение подсчетов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 2.1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Н 2.1.01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 2.1.01 – У 2.1.04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2.1.01– З 2.1.06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2.2.01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2.2.01 – У 2.2.04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2.2.01 – З 2.2.05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2.3.01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2.3.01 – У 2.3.06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З 1.1.01 – З 2.3.08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2.4.01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2.4.01 – У 2.4.08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1.4.01 – З 1.4.05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Производственная практика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Выбор материалов для арматурных работ.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Выбор инструментов, инвентаря.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Выбор механизмов и приспособлений для арматурных работ.</w:t>
            </w:r>
          </w:p>
          <w:p w:rsidR="000B608E" w:rsidRDefault="005A326A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Выполнение сортировки, правки, чистки, резки, гнутья арматурной стали различными способами.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Выполнение сборки арматурных изделий.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Установка и монтаж различных видов арматуры и арматурных изделий.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Выполнение предварительного натяжения арматурных стержней и пучков стержней.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8. Выполнение проверки качества материалов и работ.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9. Определение и устранение дефектов армирования конструкций.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10. </w:t>
            </w: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Выполнение выверки установленной арматуры.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11. Определение и устранение дефектов армирования конструкций.</w:t>
            </w:r>
          </w:p>
          <w:p w:rsidR="000B608E" w:rsidRDefault="005A326A">
            <w:pPr>
              <w:spacing w:after="0"/>
              <w:contextualSpacing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12. Выполнение подсчетов.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Оказание первой помощи пострадавшим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 2.1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ПК.2.4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02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03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07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ОК 09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1.1.01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 1.1.01 –У 1.1.04 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1.1.01 – З 1.1.06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1.2.01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1.2.01 – У 1.2.04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1.2.01 – З 1.2.05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1.3.01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1.3.01 – У 1.3.06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1.1.01 – З 1.3.08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 1.4.01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 1.4.01 – У 1.4.08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 1.4.01 – З 1.4.05</w:t>
            </w:r>
          </w:p>
          <w:p w:rsidR="000B608E" w:rsidRDefault="005A326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Уо.01.01 – Уо.01.09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Зо.01.01 - Зо.01.06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Уо.03.01-Уо.03.09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Зо.03.01 - Зо.03.07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Уо.04.01-Уо.04.02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Зо.04.01 - Зо.04.02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Зо.05.01 - Зо.05.02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Уо.06.01-Уо.06.02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Зо.06.01 - Зо.06.03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Уо.07.01-Уо.07.03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Зо.07.01 - Зо.07.05</w:t>
            </w:r>
          </w:p>
          <w:p w:rsidR="000B608E" w:rsidRDefault="005A3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Уо.09.01-Уо.09.05</w:t>
            </w:r>
          </w:p>
          <w:p w:rsidR="000B608E" w:rsidRDefault="005A326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Зо.09.01 - Зо.09.05</w:t>
            </w: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 по модулю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08E">
        <w:trPr>
          <w:trHeight w:val="57"/>
        </w:trPr>
        <w:tc>
          <w:tcPr>
            <w:tcW w:w="10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08E" w:rsidRDefault="005A3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B608E" w:rsidRDefault="000B608E">
      <w:pPr>
        <w:spacing w:line="240" w:lineRule="auto"/>
        <w:jc w:val="both"/>
        <w:rPr>
          <w:rFonts w:ascii="Times New Roman" w:hAnsi="Times New Roman"/>
          <w:i/>
        </w:rPr>
        <w:sectPr w:rsidR="000B608E">
          <w:footerReference w:type="default" r:id="rId33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</w:p>
    <w:p w:rsidR="000B608E" w:rsidRDefault="005A326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:rsidR="000B608E" w:rsidRDefault="000B608E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0B608E" w:rsidRDefault="005A326A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Кабинет «Кластера» в соответствии с п. 6.1.2.1 образовательной программы по профессии </w:t>
      </w:r>
      <w:r>
        <w:rPr>
          <w:rFonts w:ascii="Times New Roman" w:hAnsi="Times New Roman"/>
          <w:sz w:val="24"/>
          <w:szCs w:val="24"/>
        </w:rPr>
        <w:t>08.01.27 Мастер общестроительных работ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Мастерские «</w:t>
      </w:r>
      <w:r>
        <w:rPr>
          <w:rFonts w:ascii="Times New Roman" w:hAnsi="Times New Roman"/>
          <w:sz w:val="24"/>
          <w:szCs w:val="24"/>
        </w:rPr>
        <w:t>Бетонно-опалубочных работ»</w:t>
      </w:r>
      <w:r>
        <w:rPr>
          <w:rFonts w:ascii="Times New Roman" w:hAnsi="Times New Roman"/>
          <w:bCs/>
          <w:sz w:val="24"/>
          <w:szCs w:val="24"/>
        </w:rPr>
        <w:t xml:space="preserve">, оснащенные в соответствии с п. 6.1.2.4 образовательной программы по данной профессии </w:t>
      </w:r>
      <w:r>
        <w:rPr>
          <w:rFonts w:ascii="Times New Roman" w:hAnsi="Times New Roman"/>
          <w:sz w:val="24"/>
          <w:szCs w:val="24"/>
        </w:rPr>
        <w:t>08.01.27 Мастер общестроительных работ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 Оснащенные базы практики в соответствии с п 6.1.2.5 образовательной программы по профессии </w:t>
      </w:r>
      <w:r>
        <w:rPr>
          <w:rFonts w:ascii="Times New Roman" w:hAnsi="Times New Roman"/>
          <w:sz w:val="24"/>
          <w:szCs w:val="24"/>
        </w:rPr>
        <w:t>08.01.27 Мастер общестроительных работ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B608E" w:rsidRDefault="000B608E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0B608E" w:rsidRDefault="005A326A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0B608E" w:rsidRDefault="005A326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0B608E" w:rsidRDefault="000B608E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B608E" w:rsidRDefault="005A326A">
      <w:pPr>
        <w:pStyle w:val="a3"/>
        <w:spacing w:before="0" w:after="0"/>
        <w:ind w:left="0" w:firstLine="709"/>
        <w:contextualSpacing/>
      </w:pPr>
      <w:r>
        <w:rPr>
          <w:b/>
        </w:rPr>
        <w:t xml:space="preserve">3.2.1. </w:t>
      </w:r>
      <w:r>
        <w:rPr>
          <w:b/>
          <w:lang w:val="ru-RU"/>
        </w:rPr>
        <w:t>Основные печатные</w:t>
      </w:r>
      <w:r>
        <w:rPr>
          <w:b/>
        </w:rPr>
        <w:t>издания</w:t>
      </w:r>
    </w:p>
    <w:p w:rsidR="000B608E" w:rsidRDefault="005A326A">
      <w:pPr>
        <w:pStyle w:val="a3"/>
        <w:numPr>
          <w:ilvl w:val="0"/>
          <w:numId w:val="6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Гревцева Е.Н. Выполнение арматурных работ: учебник /Е.Н. Гревцева-М.: Издательский центр «Академия», 2018</w:t>
      </w:r>
    </w:p>
    <w:p w:rsidR="000B608E" w:rsidRDefault="005A326A">
      <w:pPr>
        <w:pStyle w:val="a3"/>
        <w:numPr>
          <w:ilvl w:val="0"/>
          <w:numId w:val="6"/>
        </w:numPr>
        <w:spacing w:before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Лукин А.А. Основы технологии общестроительных работ/А.А.Лукин-М.: Издательский центр «Академия», 2018</w:t>
      </w:r>
    </w:p>
    <w:p w:rsidR="000B608E" w:rsidRDefault="005A326A">
      <w:pPr>
        <w:spacing w:after="120"/>
        <w:ind w:firstLine="709"/>
        <w:jc w:val="both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3.2.3. Дополнительные источники</w:t>
      </w:r>
    </w:p>
    <w:p w:rsidR="000B608E" w:rsidRDefault="005A326A">
      <w:pPr>
        <w:spacing w:after="0"/>
        <w:ind w:firstLine="709"/>
        <w:jc w:val="both"/>
      </w:pPr>
      <w:r>
        <w:rPr>
          <w:rFonts w:ascii="Times New Roman" w:hAnsi="Times New Roman"/>
        </w:rPr>
        <w:t xml:space="preserve">1. Сухачев А.А. Охрана труда в строительстве </w:t>
      </w:r>
      <w:r>
        <w:rPr>
          <w:rFonts w:ascii="Times New Roman" w:hAnsi="Times New Roman"/>
          <w:bCs/>
        </w:rPr>
        <w:t>учебник.– Москва : КНОРУС, 2021. – 310 с. – ISBN 978-5-406-01525-4.</w:t>
      </w:r>
    </w:p>
    <w:p w:rsidR="000B608E" w:rsidRDefault="005A326A">
      <w:pPr>
        <w:pStyle w:val="Default0"/>
        <w:spacing w:line="276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 СНиП </w:t>
      </w:r>
      <w:r>
        <w:t>III</w:t>
      </w:r>
      <w:r>
        <w:rPr>
          <w:lang w:val="ru-RU"/>
        </w:rPr>
        <w:t>-4-80. Техника безопасности в строительстве.</w:t>
      </w:r>
    </w:p>
    <w:p w:rsidR="000B608E" w:rsidRDefault="005A326A">
      <w:pPr>
        <w:pStyle w:val="a3"/>
        <w:spacing w:after="0"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>3. СП 12-135-2003 Безопасность труда в строительстве. Отраслевые типовые инструкции по охране труда.</w:t>
      </w:r>
    </w:p>
    <w:p w:rsidR="000B608E" w:rsidRDefault="005A326A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br w:type="page"/>
      </w:r>
    </w:p>
    <w:p w:rsidR="000B608E" w:rsidRDefault="005A326A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  <w:szCs w:val="24"/>
        </w:rPr>
        <w:br/>
        <w:t>ПРОФЕССИОНАЛЬНОГО МОДУЛЯ</w:t>
      </w:r>
    </w:p>
    <w:tbl>
      <w:tblPr>
        <w:tblW w:w="9881" w:type="dxa"/>
        <w:tblInd w:w="-126" w:type="dxa"/>
        <w:tblLayout w:type="fixed"/>
        <w:tblCellMar>
          <w:left w:w="116" w:type="dxa"/>
          <w:right w:w="116" w:type="dxa"/>
        </w:tblCellMar>
        <w:tblLook w:val="04A0" w:firstRow="1" w:lastRow="0" w:firstColumn="1" w:lastColumn="0" w:noHBand="0" w:noVBand="1"/>
      </w:tblPr>
      <w:tblGrid>
        <w:gridCol w:w="2652"/>
        <w:gridCol w:w="4820"/>
        <w:gridCol w:w="2409"/>
      </w:tblGrid>
      <w:tr w:rsidR="000B608E">
        <w:trPr>
          <w:trHeight w:val="20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B608E" w:rsidRDefault="005A326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Критерии оценки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0B608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B608E" w:rsidRDefault="005A326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0B608E">
        <w:trPr>
          <w:trHeight w:val="20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 xml:space="preserve">ПК 2.1 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>Выполнять подготовительные работы при производстве арматурных работ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процесса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выбора материалов и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инструмента, инвентаря, механизмов и приспособлений для арматурных работ.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выполнения сортировки, правки, чистки, резки, гнутьяарматурной стали различными способами.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транспортирования и складирования арматуры и арматурных изделий.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чтения рабочих чертежей и составления эскизов и спецификации на изготавливаемые арматурные изделия.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Оценка процесса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организации рабочего места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Экспертное наблюдение выполнения работ на практическихзанятиях, учебной и производственной практиках, оценка процесса, оценка результатов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B608E">
        <w:trPr>
          <w:trHeight w:val="20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>ПК 2.2 Изготавливать арматурные конструкции</w:t>
            </w:r>
          </w:p>
          <w:p w:rsidR="000B608E" w:rsidRDefault="000B608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сборки арматурных изделий.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вязки арматурных изделий.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сварки соединений арматурных изделий.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Оценкапроцессасоблюденияправил безопасности при изготовлении арматурных  изделий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 занятиях, учебной и производственной практиках, оценка процесса, оценка результатов </w:t>
            </w:r>
          </w:p>
        </w:tc>
      </w:tr>
      <w:tr w:rsidR="000B608E">
        <w:trPr>
          <w:trHeight w:val="20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2.3 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Армировать железобетонные конструкции различной сложности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ind w:right="1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процесса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разметки расположения стержней, сеток и каркасов в опалубке различных конструкций.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установки и монтажа различных видов арматурных изделий.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 занятиях, учебной и производственной практиках, оценка процесса, оценка результатов </w:t>
            </w:r>
          </w:p>
        </w:tc>
      </w:tr>
      <w:tr w:rsidR="000B608E">
        <w:trPr>
          <w:trHeight w:val="20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ПК 2.4 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Контроль качества арматурных работ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ind w:left="-82" w:right="1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Оценка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процесса проверки качества арматурной стали.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проверки качества сварных соединений.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соответствия готовых арматурных изделий проекту.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выверки установленной арматуры.</w:t>
            </w:r>
          </w:p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Оценка процесса определения и устранения дефектов армирования конструкций.</w:t>
            </w:r>
          </w:p>
          <w:p w:rsidR="000B608E" w:rsidRDefault="005A326A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Оценка процесса решения задач по подсчету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08E" w:rsidRDefault="005A326A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Экспертное наблюдение выполнения работ на практических занятиях, учебной и производственной практиках, оценка процесса, оценка результатов </w:t>
            </w:r>
          </w:p>
          <w:p w:rsidR="000B608E" w:rsidRDefault="000B608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0B608E" w:rsidRDefault="000B608E" w:rsidP="00BC68F1">
      <w:bookmarkStart w:id="2" w:name="_GoBack"/>
      <w:bookmarkEnd w:id="2"/>
    </w:p>
    <w:sectPr w:rsidR="000B608E" w:rsidSect="000B608E">
      <w:footerReference w:type="default" r:id="rId34"/>
      <w:pgSz w:w="11906" w:h="16838"/>
      <w:pgMar w:top="1134" w:right="851" w:bottom="992" w:left="1418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0D6" w:rsidRDefault="003F40D6">
      <w:pPr>
        <w:spacing w:after="0" w:line="240" w:lineRule="auto"/>
      </w:pPr>
      <w:r>
        <w:separator/>
      </w:r>
    </w:p>
  </w:endnote>
  <w:endnote w:type="continuationSeparator" w:id="0">
    <w:p w:rsidR="003F40D6" w:rsidRDefault="003F4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auto"/>
    <w:pitch w:val="default"/>
  </w:font>
  <w:font w:name="calibri light;arial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auto"/>
    <w:pitch w:val="default"/>
  </w:font>
  <w:font w:name="batang;바탕"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ms mincho;ＭＳ 明朝">
    <w:charset w:val="00"/>
    <w:family w:val="auto"/>
    <w:pitch w:val="default"/>
  </w:font>
  <w:font w:name="dejavu sans;malgun gothic">
    <w:charset w:val="00"/>
    <w:family w:val="auto"/>
    <w:pitch w:val="default"/>
  </w:font>
  <w:font w:name="simsun;宋体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8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14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18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19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22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08E" w:rsidRDefault="000B608E">
    <w:pPr>
      <w:pStyle w:val="16"/>
      <w:jc w:val="right"/>
    </w:pPr>
    <w:r>
      <w:fldChar w:fldCharType="begin"/>
    </w:r>
    <w:r w:rsidR="005A326A">
      <w:instrText xml:space="preserve"> PAGE </w:instrText>
    </w:r>
    <w:r>
      <w:fldChar w:fldCharType="separate"/>
    </w:r>
    <w:r w:rsidR="00BC68F1">
      <w:rPr>
        <w:noProof/>
      </w:rPr>
      <w:t>28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0D6" w:rsidRDefault="003F40D6">
      <w:pPr>
        <w:spacing w:after="0" w:line="240" w:lineRule="auto"/>
      </w:pPr>
      <w:r>
        <w:separator/>
      </w:r>
    </w:p>
  </w:footnote>
  <w:footnote w:type="continuationSeparator" w:id="0">
    <w:p w:rsidR="003F40D6" w:rsidRDefault="003F4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74FC"/>
    <w:multiLevelType w:val="multilevel"/>
    <w:tmpl w:val="C44ADEA6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26695201"/>
    <w:multiLevelType w:val="multilevel"/>
    <w:tmpl w:val="1C80A344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47A97313"/>
    <w:multiLevelType w:val="hybridMultilevel"/>
    <w:tmpl w:val="C4847412"/>
    <w:lvl w:ilvl="0" w:tplc="52B2DCD2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6508E42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5B4EDC6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81C7D44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8CEA0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38C23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5D879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79C05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C7485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DD536D7"/>
    <w:multiLevelType w:val="multilevel"/>
    <w:tmpl w:val="DD22FA0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4" w15:restartNumberingAfterBreak="0">
    <w:nsid w:val="52F36EB9"/>
    <w:multiLevelType w:val="multilevel"/>
    <w:tmpl w:val="9C0E5F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7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0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52" w:hanging="1800"/>
      </w:pPr>
    </w:lvl>
  </w:abstractNum>
  <w:abstractNum w:abstractNumId="5" w15:restartNumberingAfterBreak="0">
    <w:nsid w:val="54FD3443"/>
    <w:multiLevelType w:val="multilevel"/>
    <w:tmpl w:val="CD6AE2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7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0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52" w:hanging="1800"/>
      </w:pPr>
    </w:lvl>
  </w:abstractNum>
  <w:abstractNum w:abstractNumId="6" w15:restartNumberingAfterBreak="0">
    <w:nsid w:val="75E51EFB"/>
    <w:multiLevelType w:val="multilevel"/>
    <w:tmpl w:val="3C04EC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608E"/>
    <w:rsid w:val="000B608E"/>
    <w:rsid w:val="003F40D6"/>
    <w:rsid w:val="005A326A"/>
    <w:rsid w:val="00BC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BD89"/>
  <w15:docId w15:val="{F221ABD3-3176-430B-8DBD-9AC38F62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0B608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0B608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0B608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0B608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0B608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0B608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0B608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B608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B608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B608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B608E"/>
    <w:rPr>
      <w:sz w:val="24"/>
      <w:szCs w:val="24"/>
    </w:rPr>
  </w:style>
  <w:style w:type="character" w:customStyle="1" w:styleId="QuoteChar">
    <w:name w:val="Quote Char"/>
    <w:uiPriority w:val="29"/>
    <w:rsid w:val="000B608E"/>
    <w:rPr>
      <w:i/>
    </w:rPr>
  </w:style>
  <w:style w:type="character" w:customStyle="1" w:styleId="IntenseQuoteChar">
    <w:name w:val="Intense Quote Char"/>
    <w:uiPriority w:val="30"/>
    <w:rsid w:val="000B608E"/>
    <w:rPr>
      <w:i/>
    </w:rPr>
  </w:style>
  <w:style w:type="character" w:customStyle="1" w:styleId="HeaderChar">
    <w:name w:val="Header Char"/>
    <w:basedOn w:val="a0"/>
    <w:uiPriority w:val="99"/>
    <w:rsid w:val="000B608E"/>
  </w:style>
  <w:style w:type="character" w:customStyle="1" w:styleId="CaptionChar">
    <w:name w:val="Caption Char"/>
    <w:uiPriority w:val="99"/>
    <w:rsid w:val="000B608E"/>
  </w:style>
  <w:style w:type="character" w:customStyle="1" w:styleId="EndnoteTextChar">
    <w:name w:val="Endnote Text Char"/>
    <w:uiPriority w:val="99"/>
    <w:rsid w:val="000B608E"/>
    <w:rPr>
      <w:sz w:val="20"/>
    </w:rPr>
  </w:style>
  <w:style w:type="paragraph" w:customStyle="1" w:styleId="11">
    <w:name w:val="Заголовок 11"/>
    <w:basedOn w:val="a"/>
    <w:next w:val="a"/>
    <w:link w:val="110"/>
    <w:qFormat/>
    <w:rsid w:val="000B608E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customStyle="1" w:styleId="21">
    <w:name w:val="Заголовок 21"/>
    <w:basedOn w:val="a"/>
    <w:next w:val="a"/>
    <w:link w:val="210"/>
    <w:qFormat/>
    <w:rsid w:val="000B608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paragraph" w:customStyle="1" w:styleId="31">
    <w:name w:val="Заголовок 31"/>
    <w:basedOn w:val="a"/>
    <w:next w:val="a"/>
    <w:link w:val="310"/>
    <w:qFormat/>
    <w:rsid w:val="000B608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customStyle="1" w:styleId="41">
    <w:name w:val="Заголовок 41"/>
    <w:basedOn w:val="31"/>
    <w:next w:val="a"/>
    <w:link w:val="410"/>
    <w:qFormat/>
    <w:rsid w:val="000B608E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0B608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0B608E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zh-CN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0B608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zh-CN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0B608E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zh-CN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0B608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customStyle="1" w:styleId="1">
    <w:name w:val="Заголовок 1 Знак"/>
    <w:basedOn w:val="a0"/>
    <w:qFormat/>
    <w:rsid w:val="000B60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a0"/>
    <w:qFormat/>
    <w:rsid w:val="000B60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a0"/>
    <w:qFormat/>
    <w:rsid w:val="000B60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qFormat/>
    <w:rsid w:val="000B60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a0"/>
    <w:link w:val="51"/>
    <w:uiPriority w:val="9"/>
    <w:rsid w:val="000B608E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">
    <w:name w:val="Заголовок 6 Знак"/>
    <w:basedOn w:val="a0"/>
    <w:link w:val="61"/>
    <w:uiPriority w:val="9"/>
    <w:rsid w:val="000B608E"/>
    <w:rPr>
      <w:rFonts w:ascii="Arial" w:eastAsia="Arial" w:hAnsi="Arial" w:cs="Arial"/>
      <w:b/>
      <w:bCs/>
      <w:lang w:eastAsia="zh-CN"/>
    </w:rPr>
  </w:style>
  <w:style w:type="character" w:customStyle="1" w:styleId="7">
    <w:name w:val="Заголовок 7 Знак"/>
    <w:basedOn w:val="a0"/>
    <w:link w:val="71"/>
    <w:uiPriority w:val="9"/>
    <w:rsid w:val="000B608E"/>
    <w:rPr>
      <w:rFonts w:ascii="Arial" w:eastAsia="Arial" w:hAnsi="Arial" w:cs="Arial"/>
      <w:b/>
      <w:bCs/>
      <w:i/>
      <w:iCs/>
      <w:lang w:eastAsia="zh-CN"/>
    </w:rPr>
  </w:style>
  <w:style w:type="character" w:customStyle="1" w:styleId="8">
    <w:name w:val="Заголовок 8 Знак"/>
    <w:basedOn w:val="a0"/>
    <w:link w:val="81"/>
    <w:uiPriority w:val="9"/>
    <w:rsid w:val="000B608E"/>
    <w:rPr>
      <w:rFonts w:ascii="Arial" w:eastAsia="Arial" w:hAnsi="Arial" w:cs="Arial"/>
      <w:i/>
      <w:iCs/>
      <w:lang w:eastAsia="zh-CN"/>
    </w:rPr>
  </w:style>
  <w:style w:type="character" w:customStyle="1" w:styleId="9">
    <w:name w:val="Заголовок 9 Знак"/>
    <w:basedOn w:val="a0"/>
    <w:link w:val="91"/>
    <w:uiPriority w:val="9"/>
    <w:rsid w:val="000B608E"/>
    <w:rPr>
      <w:rFonts w:ascii="Arial" w:eastAsia="Arial" w:hAnsi="Arial" w:cs="Arial"/>
      <w:i/>
      <w:iCs/>
      <w:sz w:val="21"/>
      <w:szCs w:val="21"/>
      <w:lang w:eastAsia="zh-CN"/>
    </w:rPr>
  </w:style>
  <w:style w:type="character" w:customStyle="1" w:styleId="110">
    <w:name w:val="Заголовок 1 Знак1"/>
    <w:link w:val="11"/>
    <w:rsid w:val="000B608E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210">
    <w:name w:val="Заголовок 2 Знак1"/>
    <w:link w:val="21"/>
    <w:rsid w:val="000B608E"/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character" w:customStyle="1" w:styleId="310">
    <w:name w:val="Заголовок 3 Знак1"/>
    <w:link w:val="31"/>
    <w:rsid w:val="000B608E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410">
    <w:name w:val="Заголовок 4 Знак1"/>
    <w:link w:val="41"/>
    <w:rsid w:val="000B608E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styleId="a3">
    <w:name w:val="List Paragraph"/>
    <w:basedOn w:val="a"/>
    <w:qFormat/>
    <w:rsid w:val="000B608E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4">
    <w:name w:val="No Spacing"/>
    <w:uiPriority w:val="1"/>
    <w:qFormat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5">
    <w:name w:val="Title"/>
    <w:basedOn w:val="a"/>
    <w:next w:val="a"/>
    <w:link w:val="10"/>
    <w:uiPriority w:val="10"/>
    <w:qFormat/>
    <w:rsid w:val="000B608E"/>
    <w:pPr>
      <w:spacing w:before="300"/>
      <w:contextualSpacing/>
    </w:pPr>
    <w:rPr>
      <w:rFonts w:ascii="Calibri" w:eastAsia="Times New Roman" w:hAnsi="Calibri" w:cs="Times New Roman"/>
      <w:sz w:val="48"/>
      <w:szCs w:val="48"/>
      <w:lang w:eastAsia="zh-CN"/>
    </w:rPr>
  </w:style>
  <w:style w:type="character" w:customStyle="1" w:styleId="10">
    <w:name w:val="Заголовок Знак1"/>
    <w:basedOn w:val="a0"/>
    <w:link w:val="a5"/>
    <w:uiPriority w:val="10"/>
    <w:rsid w:val="000B608E"/>
    <w:rPr>
      <w:rFonts w:ascii="Calibri" w:eastAsia="Times New Roman" w:hAnsi="Calibri" w:cs="Times New Roman"/>
      <w:sz w:val="48"/>
      <w:szCs w:val="48"/>
      <w:lang w:eastAsia="zh-CN"/>
    </w:rPr>
  </w:style>
  <w:style w:type="character" w:customStyle="1" w:styleId="12">
    <w:name w:val="Подзаголовок Знак1"/>
    <w:link w:val="a6"/>
    <w:uiPriority w:val="11"/>
    <w:rsid w:val="000B608E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0B608E"/>
    <w:pPr>
      <w:ind w:left="720" w:right="720"/>
    </w:pPr>
    <w:rPr>
      <w:rFonts w:ascii="Calibri" w:eastAsia="Times New Roman" w:hAnsi="Calibri" w:cs="Times New Roman"/>
      <w:i/>
      <w:lang w:eastAsia="zh-CN"/>
    </w:rPr>
  </w:style>
  <w:style w:type="character" w:customStyle="1" w:styleId="22">
    <w:name w:val="Цитата 2 Знак"/>
    <w:basedOn w:val="a0"/>
    <w:link w:val="20"/>
    <w:uiPriority w:val="29"/>
    <w:rsid w:val="000B608E"/>
    <w:rPr>
      <w:rFonts w:ascii="Calibri" w:eastAsia="Times New Roman" w:hAnsi="Calibri" w:cs="Times New Roman"/>
      <w:i/>
      <w:lang w:eastAsia="zh-CN"/>
    </w:rPr>
  </w:style>
  <w:style w:type="paragraph" w:styleId="a7">
    <w:name w:val="Intense Quote"/>
    <w:basedOn w:val="a"/>
    <w:next w:val="a"/>
    <w:link w:val="a8"/>
    <w:uiPriority w:val="30"/>
    <w:qFormat/>
    <w:rsid w:val="000B608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Times New Roman" w:hAnsi="Calibri" w:cs="Times New Roman"/>
      <w:i/>
      <w:lang w:eastAsia="zh-CN"/>
    </w:rPr>
  </w:style>
  <w:style w:type="character" w:customStyle="1" w:styleId="a8">
    <w:name w:val="Выделенная цитата Знак"/>
    <w:basedOn w:val="a0"/>
    <w:link w:val="a7"/>
    <w:uiPriority w:val="30"/>
    <w:rsid w:val="000B608E"/>
    <w:rPr>
      <w:rFonts w:ascii="Calibri" w:eastAsia="Times New Roman" w:hAnsi="Calibri" w:cs="Times New Roman"/>
      <w:i/>
      <w:shd w:val="clear" w:color="auto" w:fill="F2F2F2"/>
      <w:lang w:eastAsia="zh-CN"/>
    </w:rPr>
  </w:style>
  <w:style w:type="character" w:customStyle="1" w:styleId="13">
    <w:name w:val="Верхний колонтитул Знак1"/>
    <w:link w:val="14"/>
    <w:uiPriority w:val="99"/>
    <w:rsid w:val="000B608E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FooterChar">
    <w:name w:val="Footer Char"/>
    <w:uiPriority w:val="99"/>
    <w:rsid w:val="000B608E"/>
  </w:style>
  <w:style w:type="character" w:customStyle="1" w:styleId="15">
    <w:name w:val="Нижний колонтитул Знак1"/>
    <w:link w:val="16"/>
    <w:uiPriority w:val="99"/>
    <w:rsid w:val="000B608E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styleId="a9">
    <w:name w:val="Table Grid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B608E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footnote reference"/>
    <w:uiPriority w:val="99"/>
    <w:unhideWhenUsed/>
    <w:rsid w:val="000B608E"/>
    <w:rPr>
      <w:vertAlign w:val="superscript"/>
    </w:rPr>
  </w:style>
  <w:style w:type="character" w:customStyle="1" w:styleId="17">
    <w:name w:val="Текст концевой сноски Знак1"/>
    <w:link w:val="ab"/>
    <w:uiPriority w:val="99"/>
    <w:rsid w:val="000B608E"/>
    <w:rPr>
      <w:sz w:val="20"/>
    </w:rPr>
  </w:style>
  <w:style w:type="character" w:styleId="ac">
    <w:name w:val="endnote reference"/>
    <w:uiPriority w:val="99"/>
    <w:semiHidden/>
    <w:unhideWhenUsed/>
    <w:rsid w:val="000B608E"/>
    <w:rPr>
      <w:vertAlign w:val="superscript"/>
    </w:rPr>
  </w:style>
  <w:style w:type="paragraph" w:styleId="ad">
    <w:name w:val="TOC Heading"/>
    <w:basedOn w:val="11"/>
    <w:next w:val="a"/>
    <w:qFormat/>
    <w:rsid w:val="000B608E"/>
    <w:pPr>
      <w:keepLines/>
      <w:numPr>
        <w:numId w:val="0"/>
      </w:numPr>
      <w:spacing w:after="0" w:line="256" w:lineRule="auto"/>
      <w:ind w:firstLine="709"/>
    </w:pPr>
    <w:rPr>
      <w:rFonts w:ascii="calibri light;arial" w:hAnsi="calibri light;arial"/>
      <w:b w:val="0"/>
      <w:bCs w:val="0"/>
      <w:color w:val="2F5496"/>
      <w:lang w:val="ru-RU"/>
    </w:rPr>
  </w:style>
  <w:style w:type="paragraph" w:styleId="ae">
    <w:name w:val="table of figures"/>
    <w:basedOn w:val="a"/>
    <w:next w:val="a"/>
    <w:uiPriority w:val="99"/>
    <w:unhideWhenUsed/>
    <w:rsid w:val="000B608E"/>
    <w:pPr>
      <w:spacing w:after="0"/>
    </w:pPr>
    <w:rPr>
      <w:rFonts w:ascii="Calibri" w:eastAsia="Times New Roman" w:hAnsi="Calibri" w:cs="Times New Roman"/>
      <w:lang w:eastAsia="zh-CN"/>
    </w:rPr>
  </w:style>
  <w:style w:type="character" w:customStyle="1" w:styleId="WW8Num1z0">
    <w:name w:val="WW8Num1z0"/>
    <w:qFormat/>
    <w:rsid w:val="000B608E"/>
  </w:style>
  <w:style w:type="character" w:customStyle="1" w:styleId="WW8Num2z0">
    <w:name w:val="WW8Num2z0"/>
    <w:qFormat/>
    <w:rsid w:val="000B608E"/>
  </w:style>
  <w:style w:type="character" w:customStyle="1" w:styleId="WW8Num3z0">
    <w:name w:val="WW8Num3z0"/>
    <w:qFormat/>
    <w:rsid w:val="000B608E"/>
  </w:style>
  <w:style w:type="character" w:customStyle="1" w:styleId="WW8Num4z0">
    <w:name w:val="WW8Num4z0"/>
    <w:qFormat/>
    <w:rsid w:val="000B608E"/>
  </w:style>
  <w:style w:type="character" w:customStyle="1" w:styleId="WW8Num5z0">
    <w:name w:val="WW8Num5z0"/>
    <w:qFormat/>
    <w:rsid w:val="000B608E"/>
    <w:rPr>
      <w:rFonts w:ascii="Symbol" w:hAnsi="Symbol" w:cs="Symbol"/>
    </w:rPr>
  </w:style>
  <w:style w:type="character" w:customStyle="1" w:styleId="WW8Num6z0">
    <w:name w:val="WW8Num6z0"/>
    <w:qFormat/>
    <w:rsid w:val="000B608E"/>
    <w:rPr>
      <w:rFonts w:ascii="Symbol" w:hAnsi="Symbol" w:cs="Symbol"/>
    </w:rPr>
  </w:style>
  <w:style w:type="character" w:customStyle="1" w:styleId="WW8Num7z0">
    <w:name w:val="WW8Num7z0"/>
    <w:qFormat/>
    <w:rsid w:val="000B608E"/>
    <w:rPr>
      <w:rFonts w:ascii="Symbol" w:hAnsi="Symbol" w:cs="Symbol"/>
    </w:rPr>
  </w:style>
  <w:style w:type="character" w:customStyle="1" w:styleId="WW8Num8z0">
    <w:name w:val="WW8Num8z0"/>
    <w:qFormat/>
    <w:rsid w:val="000B608E"/>
    <w:rPr>
      <w:rFonts w:ascii="Symbol" w:hAnsi="Symbol" w:cs="Symbol"/>
    </w:rPr>
  </w:style>
  <w:style w:type="character" w:customStyle="1" w:styleId="WW8Num9z0">
    <w:name w:val="WW8Num9z0"/>
    <w:qFormat/>
    <w:rsid w:val="000B608E"/>
    <w:rPr>
      <w:rFonts w:ascii="Symbol" w:hAnsi="Symbol" w:cs="Symbol"/>
    </w:rPr>
  </w:style>
  <w:style w:type="character" w:customStyle="1" w:styleId="WW8Num10z0">
    <w:name w:val="WW8Num10z0"/>
    <w:qFormat/>
    <w:rsid w:val="000B608E"/>
    <w:rPr>
      <w:rFonts w:ascii="Symbol" w:hAnsi="Symbol" w:cs="Symbol"/>
    </w:rPr>
  </w:style>
  <w:style w:type="character" w:customStyle="1" w:styleId="WW8Num10z1">
    <w:name w:val="WW8Num10z1"/>
    <w:qFormat/>
    <w:rsid w:val="000B608E"/>
    <w:rPr>
      <w:rFonts w:ascii="Courier New" w:hAnsi="Courier New" w:cs="Courier New"/>
    </w:rPr>
  </w:style>
  <w:style w:type="character" w:customStyle="1" w:styleId="WW8Num10z2">
    <w:name w:val="WW8Num10z2"/>
    <w:qFormat/>
    <w:rsid w:val="000B608E"/>
    <w:rPr>
      <w:rFonts w:ascii="Wingdings" w:hAnsi="Wingdings" w:cs="Wingdings"/>
    </w:rPr>
  </w:style>
  <w:style w:type="character" w:customStyle="1" w:styleId="WW8Num11z0">
    <w:name w:val="WW8Num11z0"/>
    <w:qFormat/>
    <w:rsid w:val="000B608E"/>
    <w:rPr>
      <w:rFonts w:cs="Times New Roman"/>
    </w:rPr>
  </w:style>
  <w:style w:type="character" w:customStyle="1" w:styleId="WW8Num12z0">
    <w:name w:val="WW8Num12z0"/>
    <w:qFormat/>
    <w:rsid w:val="000B608E"/>
    <w:rPr>
      <w:b/>
    </w:rPr>
  </w:style>
  <w:style w:type="character" w:customStyle="1" w:styleId="WW8Num12z1">
    <w:name w:val="WW8Num12z1"/>
    <w:qFormat/>
    <w:rsid w:val="000B608E"/>
    <w:rPr>
      <w:i w:val="0"/>
    </w:rPr>
  </w:style>
  <w:style w:type="character" w:customStyle="1" w:styleId="WW8Num13z0">
    <w:name w:val="WW8Num13z0"/>
    <w:qFormat/>
    <w:rsid w:val="000B608E"/>
    <w:rPr>
      <w:rFonts w:cs="Times New Roman"/>
      <w:b/>
    </w:rPr>
  </w:style>
  <w:style w:type="character" w:customStyle="1" w:styleId="WW8Num13z1">
    <w:name w:val="WW8Num13z1"/>
    <w:qFormat/>
    <w:rsid w:val="000B608E"/>
  </w:style>
  <w:style w:type="character" w:customStyle="1" w:styleId="WW8Num14z0">
    <w:name w:val="WW8Num14z0"/>
    <w:qFormat/>
    <w:rsid w:val="000B608E"/>
    <w:rPr>
      <w:rFonts w:ascii="Symbol" w:hAnsi="Symbol" w:cs="Symbol"/>
    </w:rPr>
  </w:style>
  <w:style w:type="character" w:customStyle="1" w:styleId="WW8Num14z1">
    <w:name w:val="WW8Num14z1"/>
    <w:qFormat/>
    <w:rsid w:val="000B608E"/>
    <w:rPr>
      <w:rFonts w:ascii="Courier New" w:hAnsi="Courier New" w:cs="Courier New"/>
    </w:rPr>
  </w:style>
  <w:style w:type="character" w:customStyle="1" w:styleId="WW8Num14z2">
    <w:name w:val="WW8Num14z2"/>
    <w:qFormat/>
    <w:rsid w:val="000B608E"/>
    <w:rPr>
      <w:rFonts w:ascii="Wingdings" w:hAnsi="Wingdings" w:cs="Wingdings"/>
    </w:rPr>
  </w:style>
  <w:style w:type="character" w:customStyle="1" w:styleId="WW8Num15z0">
    <w:name w:val="WW8Num15z0"/>
    <w:qFormat/>
    <w:rsid w:val="000B608E"/>
    <w:rPr>
      <w:rFonts w:ascii="Symbol" w:hAnsi="Symbol" w:cs="Symbol"/>
    </w:rPr>
  </w:style>
  <w:style w:type="character" w:customStyle="1" w:styleId="WW8Num15z1">
    <w:name w:val="WW8Num15z1"/>
    <w:qFormat/>
    <w:rsid w:val="000B608E"/>
    <w:rPr>
      <w:rFonts w:ascii="Courier New" w:hAnsi="Courier New" w:cs="Courier New"/>
    </w:rPr>
  </w:style>
  <w:style w:type="character" w:customStyle="1" w:styleId="WW8Num15z2">
    <w:name w:val="WW8Num15z2"/>
    <w:qFormat/>
    <w:rsid w:val="000B608E"/>
    <w:rPr>
      <w:rFonts w:ascii="Wingdings" w:hAnsi="Wingdings" w:cs="Wingdings"/>
    </w:rPr>
  </w:style>
  <w:style w:type="character" w:customStyle="1" w:styleId="WW8Num16z0">
    <w:name w:val="WW8Num16z0"/>
    <w:qFormat/>
    <w:rsid w:val="000B608E"/>
    <w:rPr>
      <w:rFonts w:ascii="Symbol" w:hAnsi="Symbol" w:cs="Symbol"/>
    </w:rPr>
  </w:style>
  <w:style w:type="character" w:customStyle="1" w:styleId="WW8Num16z1">
    <w:name w:val="WW8Num16z1"/>
    <w:qFormat/>
    <w:rsid w:val="000B608E"/>
    <w:rPr>
      <w:rFonts w:ascii="Courier New" w:hAnsi="Courier New" w:cs="Courier New"/>
    </w:rPr>
  </w:style>
  <w:style w:type="character" w:customStyle="1" w:styleId="WW8Num16z2">
    <w:name w:val="WW8Num16z2"/>
    <w:qFormat/>
    <w:rsid w:val="000B608E"/>
    <w:rPr>
      <w:rFonts w:ascii="Wingdings" w:hAnsi="Wingdings" w:cs="Wingdings"/>
    </w:rPr>
  </w:style>
  <w:style w:type="character" w:customStyle="1" w:styleId="WW8Num17z0">
    <w:name w:val="WW8Num17z0"/>
    <w:qFormat/>
    <w:rsid w:val="000B608E"/>
  </w:style>
  <w:style w:type="character" w:customStyle="1" w:styleId="WW8Num17z1">
    <w:name w:val="WW8Num17z1"/>
    <w:qFormat/>
    <w:rsid w:val="000B608E"/>
  </w:style>
  <w:style w:type="character" w:customStyle="1" w:styleId="WW8Num17z2">
    <w:name w:val="WW8Num17z2"/>
    <w:qFormat/>
    <w:rsid w:val="000B608E"/>
  </w:style>
  <w:style w:type="character" w:customStyle="1" w:styleId="WW8Num17z3">
    <w:name w:val="WW8Num17z3"/>
    <w:qFormat/>
    <w:rsid w:val="000B608E"/>
  </w:style>
  <w:style w:type="character" w:customStyle="1" w:styleId="WW8Num17z4">
    <w:name w:val="WW8Num17z4"/>
    <w:qFormat/>
    <w:rsid w:val="000B608E"/>
  </w:style>
  <w:style w:type="character" w:customStyle="1" w:styleId="WW8Num17z5">
    <w:name w:val="WW8Num17z5"/>
    <w:qFormat/>
    <w:rsid w:val="000B608E"/>
  </w:style>
  <w:style w:type="character" w:customStyle="1" w:styleId="WW8Num17z6">
    <w:name w:val="WW8Num17z6"/>
    <w:qFormat/>
    <w:rsid w:val="000B608E"/>
  </w:style>
  <w:style w:type="character" w:customStyle="1" w:styleId="WW8Num17z7">
    <w:name w:val="WW8Num17z7"/>
    <w:qFormat/>
    <w:rsid w:val="000B608E"/>
  </w:style>
  <w:style w:type="character" w:customStyle="1" w:styleId="WW8Num17z8">
    <w:name w:val="WW8Num17z8"/>
    <w:qFormat/>
    <w:rsid w:val="000B608E"/>
  </w:style>
  <w:style w:type="character" w:customStyle="1" w:styleId="WW8Num18z0">
    <w:name w:val="WW8Num18z0"/>
    <w:qFormat/>
    <w:rsid w:val="000B608E"/>
  </w:style>
  <w:style w:type="character" w:customStyle="1" w:styleId="WW8Num18z1">
    <w:name w:val="WW8Num18z1"/>
    <w:qFormat/>
    <w:rsid w:val="000B608E"/>
  </w:style>
  <w:style w:type="character" w:customStyle="1" w:styleId="WW8Num18z2">
    <w:name w:val="WW8Num18z2"/>
    <w:qFormat/>
    <w:rsid w:val="000B608E"/>
  </w:style>
  <w:style w:type="character" w:customStyle="1" w:styleId="WW8Num18z3">
    <w:name w:val="WW8Num18z3"/>
    <w:qFormat/>
    <w:rsid w:val="000B608E"/>
  </w:style>
  <w:style w:type="character" w:customStyle="1" w:styleId="WW8Num18z4">
    <w:name w:val="WW8Num18z4"/>
    <w:qFormat/>
    <w:rsid w:val="000B608E"/>
  </w:style>
  <w:style w:type="character" w:customStyle="1" w:styleId="WW8Num18z5">
    <w:name w:val="WW8Num18z5"/>
    <w:qFormat/>
    <w:rsid w:val="000B608E"/>
  </w:style>
  <w:style w:type="character" w:customStyle="1" w:styleId="WW8Num18z6">
    <w:name w:val="WW8Num18z6"/>
    <w:qFormat/>
    <w:rsid w:val="000B608E"/>
  </w:style>
  <w:style w:type="character" w:customStyle="1" w:styleId="WW8Num18z7">
    <w:name w:val="WW8Num18z7"/>
    <w:qFormat/>
    <w:rsid w:val="000B608E"/>
  </w:style>
  <w:style w:type="character" w:customStyle="1" w:styleId="WW8Num18z8">
    <w:name w:val="WW8Num18z8"/>
    <w:qFormat/>
    <w:rsid w:val="000B608E"/>
  </w:style>
  <w:style w:type="character" w:customStyle="1" w:styleId="WW8Num19z0">
    <w:name w:val="WW8Num19z0"/>
    <w:qFormat/>
    <w:rsid w:val="000B608E"/>
    <w:rPr>
      <w:rFonts w:ascii="Symbol" w:hAnsi="Symbol" w:cs="Symbol"/>
    </w:rPr>
  </w:style>
  <w:style w:type="character" w:customStyle="1" w:styleId="WW8Num19z1">
    <w:name w:val="WW8Num19z1"/>
    <w:qFormat/>
    <w:rsid w:val="000B608E"/>
    <w:rPr>
      <w:rFonts w:ascii="Courier New" w:hAnsi="Courier New" w:cs="Courier New"/>
    </w:rPr>
  </w:style>
  <w:style w:type="character" w:customStyle="1" w:styleId="WW8Num19z2">
    <w:name w:val="WW8Num19z2"/>
    <w:qFormat/>
    <w:rsid w:val="000B608E"/>
    <w:rPr>
      <w:rFonts w:ascii="Wingdings" w:hAnsi="Wingdings" w:cs="Wingdings"/>
    </w:rPr>
  </w:style>
  <w:style w:type="character" w:customStyle="1" w:styleId="WW8Num20z0">
    <w:name w:val="WW8Num20z0"/>
    <w:qFormat/>
    <w:rsid w:val="000B608E"/>
  </w:style>
  <w:style w:type="character" w:customStyle="1" w:styleId="WW8Num20z1">
    <w:name w:val="WW8Num20z1"/>
    <w:qFormat/>
    <w:rsid w:val="000B608E"/>
  </w:style>
  <w:style w:type="character" w:customStyle="1" w:styleId="WW8Num20z2">
    <w:name w:val="WW8Num20z2"/>
    <w:qFormat/>
    <w:rsid w:val="000B608E"/>
  </w:style>
  <w:style w:type="character" w:customStyle="1" w:styleId="WW8Num20z3">
    <w:name w:val="WW8Num20z3"/>
    <w:qFormat/>
    <w:rsid w:val="000B608E"/>
  </w:style>
  <w:style w:type="character" w:customStyle="1" w:styleId="WW8Num20z4">
    <w:name w:val="WW8Num20z4"/>
    <w:qFormat/>
    <w:rsid w:val="000B608E"/>
  </w:style>
  <w:style w:type="character" w:customStyle="1" w:styleId="WW8Num20z5">
    <w:name w:val="WW8Num20z5"/>
    <w:qFormat/>
    <w:rsid w:val="000B608E"/>
  </w:style>
  <w:style w:type="character" w:customStyle="1" w:styleId="WW8Num20z6">
    <w:name w:val="WW8Num20z6"/>
    <w:qFormat/>
    <w:rsid w:val="000B608E"/>
  </w:style>
  <w:style w:type="character" w:customStyle="1" w:styleId="WW8Num20z7">
    <w:name w:val="WW8Num20z7"/>
    <w:qFormat/>
    <w:rsid w:val="000B608E"/>
  </w:style>
  <w:style w:type="character" w:customStyle="1" w:styleId="WW8Num20z8">
    <w:name w:val="WW8Num20z8"/>
    <w:qFormat/>
    <w:rsid w:val="000B608E"/>
  </w:style>
  <w:style w:type="character" w:customStyle="1" w:styleId="WW8Num21z0">
    <w:name w:val="WW8Num21z0"/>
    <w:qFormat/>
    <w:rsid w:val="000B608E"/>
  </w:style>
  <w:style w:type="character" w:customStyle="1" w:styleId="WW8Num21z1">
    <w:name w:val="WW8Num21z1"/>
    <w:qFormat/>
    <w:rsid w:val="000B608E"/>
    <w:rPr>
      <w:b/>
      <w:bCs w:val="0"/>
      <w:color w:val="000000"/>
    </w:rPr>
  </w:style>
  <w:style w:type="character" w:customStyle="1" w:styleId="WW8Num21z2">
    <w:name w:val="WW8Num21z2"/>
    <w:qFormat/>
    <w:rsid w:val="000B608E"/>
    <w:rPr>
      <w:b/>
      <w:bCs w:val="0"/>
    </w:rPr>
  </w:style>
  <w:style w:type="character" w:customStyle="1" w:styleId="WW8Num22z0">
    <w:name w:val="WW8Num22z0"/>
    <w:qFormat/>
    <w:rsid w:val="000B608E"/>
    <w:rPr>
      <w:rFonts w:ascii="Symbol" w:hAnsi="Symbol" w:cs="Symbol"/>
    </w:rPr>
  </w:style>
  <w:style w:type="character" w:customStyle="1" w:styleId="WW8Num22z1">
    <w:name w:val="WW8Num22z1"/>
    <w:qFormat/>
    <w:rsid w:val="000B608E"/>
    <w:rPr>
      <w:rFonts w:ascii="Courier New" w:hAnsi="Courier New" w:cs="Courier New"/>
    </w:rPr>
  </w:style>
  <w:style w:type="character" w:customStyle="1" w:styleId="WW8Num22z2">
    <w:name w:val="WW8Num22z2"/>
    <w:qFormat/>
    <w:rsid w:val="000B608E"/>
    <w:rPr>
      <w:rFonts w:ascii="Wingdings" w:hAnsi="Wingdings" w:cs="Wingdings"/>
    </w:rPr>
  </w:style>
  <w:style w:type="character" w:customStyle="1" w:styleId="WW8Num23z0">
    <w:name w:val="WW8Num23z0"/>
    <w:qFormat/>
    <w:rsid w:val="000B608E"/>
  </w:style>
  <w:style w:type="character" w:customStyle="1" w:styleId="WW8Num24z0">
    <w:name w:val="WW8Num24z0"/>
    <w:qFormat/>
    <w:rsid w:val="000B608E"/>
  </w:style>
  <w:style w:type="character" w:customStyle="1" w:styleId="WW8Num24z1">
    <w:name w:val="WW8Num24z1"/>
    <w:qFormat/>
    <w:rsid w:val="000B608E"/>
  </w:style>
  <w:style w:type="character" w:customStyle="1" w:styleId="WW8Num24z2">
    <w:name w:val="WW8Num24z2"/>
    <w:qFormat/>
    <w:rsid w:val="000B608E"/>
  </w:style>
  <w:style w:type="character" w:customStyle="1" w:styleId="WW8Num24z3">
    <w:name w:val="WW8Num24z3"/>
    <w:qFormat/>
    <w:rsid w:val="000B608E"/>
  </w:style>
  <w:style w:type="character" w:customStyle="1" w:styleId="WW8Num24z4">
    <w:name w:val="WW8Num24z4"/>
    <w:qFormat/>
    <w:rsid w:val="000B608E"/>
  </w:style>
  <w:style w:type="character" w:customStyle="1" w:styleId="WW8Num24z5">
    <w:name w:val="WW8Num24z5"/>
    <w:qFormat/>
    <w:rsid w:val="000B608E"/>
  </w:style>
  <w:style w:type="character" w:customStyle="1" w:styleId="WW8Num24z6">
    <w:name w:val="WW8Num24z6"/>
    <w:qFormat/>
    <w:rsid w:val="000B608E"/>
  </w:style>
  <w:style w:type="character" w:customStyle="1" w:styleId="WW8Num24z7">
    <w:name w:val="WW8Num24z7"/>
    <w:qFormat/>
    <w:rsid w:val="000B608E"/>
  </w:style>
  <w:style w:type="character" w:customStyle="1" w:styleId="WW8Num24z8">
    <w:name w:val="WW8Num24z8"/>
    <w:qFormat/>
    <w:rsid w:val="000B608E"/>
  </w:style>
  <w:style w:type="character" w:customStyle="1" w:styleId="WW8Num25z0">
    <w:name w:val="WW8Num25z0"/>
    <w:qFormat/>
    <w:rsid w:val="000B608E"/>
    <w:rPr>
      <w:rFonts w:ascii="Symbol" w:hAnsi="Symbol" w:cs="Symbol"/>
    </w:rPr>
  </w:style>
  <w:style w:type="character" w:customStyle="1" w:styleId="WW8Num25z1">
    <w:name w:val="WW8Num25z1"/>
    <w:qFormat/>
    <w:rsid w:val="000B608E"/>
    <w:rPr>
      <w:rFonts w:ascii="Courier New" w:hAnsi="Courier New" w:cs="Courier New"/>
    </w:rPr>
  </w:style>
  <w:style w:type="character" w:customStyle="1" w:styleId="WW8Num25z2">
    <w:name w:val="WW8Num25z2"/>
    <w:qFormat/>
    <w:rsid w:val="000B608E"/>
    <w:rPr>
      <w:rFonts w:ascii="Wingdings" w:hAnsi="Wingdings" w:cs="Wingdings"/>
    </w:rPr>
  </w:style>
  <w:style w:type="character" w:customStyle="1" w:styleId="WW8Num26z0">
    <w:name w:val="WW8Num26z0"/>
    <w:qFormat/>
    <w:rsid w:val="000B608E"/>
  </w:style>
  <w:style w:type="character" w:customStyle="1" w:styleId="WW8Num27z0">
    <w:name w:val="WW8Num27z0"/>
    <w:qFormat/>
    <w:rsid w:val="000B608E"/>
  </w:style>
  <w:style w:type="character" w:customStyle="1" w:styleId="WW8Num27z1">
    <w:name w:val="WW8Num27z1"/>
    <w:qFormat/>
    <w:rsid w:val="000B608E"/>
  </w:style>
  <w:style w:type="character" w:customStyle="1" w:styleId="WW8Num28z0">
    <w:name w:val="WW8Num28z0"/>
    <w:qFormat/>
    <w:rsid w:val="000B608E"/>
  </w:style>
  <w:style w:type="character" w:customStyle="1" w:styleId="WW8Num29z0">
    <w:name w:val="WW8Num29z0"/>
    <w:qFormat/>
    <w:rsid w:val="000B608E"/>
  </w:style>
  <w:style w:type="character" w:customStyle="1" w:styleId="WW8Num29z1">
    <w:name w:val="WW8Num29z1"/>
    <w:qFormat/>
    <w:rsid w:val="000B608E"/>
  </w:style>
  <w:style w:type="character" w:customStyle="1" w:styleId="WW8Num29z2">
    <w:name w:val="WW8Num29z2"/>
    <w:qFormat/>
    <w:rsid w:val="000B608E"/>
  </w:style>
  <w:style w:type="character" w:customStyle="1" w:styleId="WW8Num29z3">
    <w:name w:val="WW8Num29z3"/>
    <w:qFormat/>
    <w:rsid w:val="000B608E"/>
  </w:style>
  <w:style w:type="character" w:customStyle="1" w:styleId="WW8Num29z4">
    <w:name w:val="WW8Num29z4"/>
    <w:qFormat/>
    <w:rsid w:val="000B608E"/>
  </w:style>
  <w:style w:type="character" w:customStyle="1" w:styleId="WW8Num29z5">
    <w:name w:val="WW8Num29z5"/>
    <w:qFormat/>
    <w:rsid w:val="000B608E"/>
  </w:style>
  <w:style w:type="character" w:customStyle="1" w:styleId="WW8Num29z6">
    <w:name w:val="WW8Num29z6"/>
    <w:qFormat/>
    <w:rsid w:val="000B608E"/>
  </w:style>
  <w:style w:type="character" w:customStyle="1" w:styleId="WW8Num29z7">
    <w:name w:val="WW8Num29z7"/>
    <w:qFormat/>
    <w:rsid w:val="000B608E"/>
  </w:style>
  <w:style w:type="character" w:customStyle="1" w:styleId="WW8Num29z8">
    <w:name w:val="WW8Num29z8"/>
    <w:qFormat/>
    <w:rsid w:val="000B608E"/>
  </w:style>
  <w:style w:type="character" w:customStyle="1" w:styleId="WW8Num30z0">
    <w:name w:val="WW8Num30z0"/>
    <w:qFormat/>
    <w:rsid w:val="000B608E"/>
  </w:style>
  <w:style w:type="character" w:customStyle="1" w:styleId="WW8Num30z1">
    <w:name w:val="WW8Num30z1"/>
    <w:qFormat/>
    <w:rsid w:val="000B608E"/>
  </w:style>
  <w:style w:type="character" w:customStyle="1" w:styleId="WW8Num30z2">
    <w:name w:val="WW8Num30z2"/>
    <w:qFormat/>
    <w:rsid w:val="000B608E"/>
  </w:style>
  <w:style w:type="character" w:customStyle="1" w:styleId="WW8Num30z3">
    <w:name w:val="WW8Num30z3"/>
    <w:qFormat/>
    <w:rsid w:val="000B608E"/>
  </w:style>
  <w:style w:type="character" w:customStyle="1" w:styleId="WW8Num30z4">
    <w:name w:val="WW8Num30z4"/>
    <w:qFormat/>
    <w:rsid w:val="000B608E"/>
  </w:style>
  <w:style w:type="character" w:customStyle="1" w:styleId="WW8Num30z5">
    <w:name w:val="WW8Num30z5"/>
    <w:qFormat/>
    <w:rsid w:val="000B608E"/>
  </w:style>
  <w:style w:type="character" w:customStyle="1" w:styleId="WW8Num30z6">
    <w:name w:val="WW8Num30z6"/>
    <w:qFormat/>
    <w:rsid w:val="000B608E"/>
  </w:style>
  <w:style w:type="character" w:customStyle="1" w:styleId="WW8Num30z7">
    <w:name w:val="WW8Num30z7"/>
    <w:qFormat/>
    <w:rsid w:val="000B608E"/>
  </w:style>
  <w:style w:type="character" w:customStyle="1" w:styleId="WW8Num30z8">
    <w:name w:val="WW8Num30z8"/>
    <w:qFormat/>
    <w:rsid w:val="000B608E"/>
  </w:style>
  <w:style w:type="character" w:customStyle="1" w:styleId="WW8Num31z0">
    <w:name w:val="WW8Num31z0"/>
    <w:qFormat/>
    <w:rsid w:val="000B608E"/>
    <w:rPr>
      <w:rFonts w:ascii="Symbol" w:hAnsi="Symbol" w:cs="Symbol"/>
    </w:rPr>
  </w:style>
  <w:style w:type="character" w:customStyle="1" w:styleId="WW8Num31z1">
    <w:name w:val="WW8Num31z1"/>
    <w:qFormat/>
    <w:rsid w:val="000B608E"/>
    <w:rPr>
      <w:rFonts w:ascii="Courier New" w:hAnsi="Courier New" w:cs="Courier New"/>
    </w:rPr>
  </w:style>
  <w:style w:type="character" w:customStyle="1" w:styleId="WW8Num31z2">
    <w:name w:val="WW8Num31z2"/>
    <w:qFormat/>
    <w:rsid w:val="000B608E"/>
    <w:rPr>
      <w:rFonts w:ascii="Wingdings" w:hAnsi="Wingdings" w:cs="Wingdings"/>
    </w:rPr>
  </w:style>
  <w:style w:type="character" w:customStyle="1" w:styleId="WW8Num32z0">
    <w:name w:val="WW8Num32z0"/>
    <w:qFormat/>
    <w:rsid w:val="000B608E"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sid w:val="000B608E"/>
    <w:rPr>
      <w:rFonts w:ascii="Courier New" w:hAnsi="Courier New" w:cs="Courier New"/>
    </w:rPr>
  </w:style>
  <w:style w:type="character" w:customStyle="1" w:styleId="WW8Num32z2">
    <w:name w:val="WW8Num32z2"/>
    <w:qFormat/>
    <w:rsid w:val="000B608E"/>
    <w:rPr>
      <w:rFonts w:ascii="Wingdings" w:hAnsi="Wingdings" w:cs="Wingdings"/>
    </w:rPr>
  </w:style>
  <w:style w:type="character" w:customStyle="1" w:styleId="WW8Num32z3">
    <w:name w:val="WW8Num32z3"/>
    <w:qFormat/>
    <w:rsid w:val="000B608E"/>
    <w:rPr>
      <w:rFonts w:ascii="Symbol" w:hAnsi="Symbol" w:cs="Symbol"/>
    </w:rPr>
  </w:style>
  <w:style w:type="character" w:customStyle="1" w:styleId="WW8Num33z0">
    <w:name w:val="WW8Num33z0"/>
    <w:qFormat/>
    <w:rsid w:val="000B608E"/>
    <w:rPr>
      <w:rFonts w:ascii="Symbol" w:hAnsi="Symbol" w:cs="Symbol"/>
    </w:rPr>
  </w:style>
  <w:style w:type="character" w:customStyle="1" w:styleId="WW8Num33z1">
    <w:name w:val="WW8Num33z1"/>
    <w:qFormat/>
    <w:rsid w:val="000B608E"/>
    <w:rPr>
      <w:rFonts w:ascii="Courier New" w:hAnsi="Courier New" w:cs="Courier New"/>
    </w:rPr>
  </w:style>
  <w:style w:type="character" w:customStyle="1" w:styleId="WW8Num33z2">
    <w:name w:val="WW8Num33z2"/>
    <w:qFormat/>
    <w:rsid w:val="000B608E"/>
    <w:rPr>
      <w:rFonts w:ascii="Wingdings" w:hAnsi="Wingdings" w:cs="Wingdings"/>
    </w:rPr>
  </w:style>
  <w:style w:type="character" w:customStyle="1" w:styleId="WW8Num34z0">
    <w:name w:val="WW8Num34z0"/>
    <w:qFormat/>
    <w:rsid w:val="000B608E"/>
    <w:rPr>
      <w:rFonts w:ascii="Symbol" w:hAnsi="Symbol" w:cs="Symbol"/>
    </w:rPr>
  </w:style>
  <w:style w:type="character" w:customStyle="1" w:styleId="WW8Num34z1">
    <w:name w:val="WW8Num34z1"/>
    <w:qFormat/>
    <w:rsid w:val="000B608E"/>
    <w:rPr>
      <w:rFonts w:ascii="Courier New" w:hAnsi="Courier New" w:cs="Courier New"/>
    </w:rPr>
  </w:style>
  <w:style w:type="character" w:customStyle="1" w:styleId="WW8Num34z2">
    <w:name w:val="WW8Num34z2"/>
    <w:qFormat/>
    <w:rsid w:val="000B608E"/>
    <w:rPr>
      <w:rFonts w:ascii="Wingdings" w:hAnsi="Wingdings" w:cs="Wingdings"/>
    </w:rPr>
  </w:style>
  <w:style w:type="character" w:customStyle="1" w:styleId="WW8Num35z0">
    <w:name w:val="WW8Num35z0"/>
    <w:qFormat/>
    <w:rsid w:val="000B608E"/>
  </w:style>
  <w:style w:type="character" w:customStyle="1" w:styleId="WW8Num35z1">
    <w:name w:val="WW8Num35z1"/>
    <w:qFormat/>
    <w:rsid w:val="000B608E"/>
  </w:style>
  <w:style w:type="character" w:customStyle="1" w:styleId="WW8Num35z2">
    <w:name w:val="WW8Num35z2"/>
    <w:qFormat/>
    <w:rsid w:val="000B608E"/>
  </w:style>
  <w:style w:type="character" w:customStyle="1" w:styleId="WW8Num35z3">
    <w:name w:val="WW8Num35z3"/>
    <w:qFormat/>
    <w:rsid w:val="000B608E"/>
  </w:style>
  <w:style w:type="character" w:customStyle="1" w:styleId="WW8Num35z4">
    <w:name w:val="WW8Num35z4"/>
    <w:qFormat/>
    <w:rsid w:val="000B608E"/>
  </w:style>
  <w:style w:type="character" w:customStyle="1" w:styleId="WW8Num35z5">
    <w:name w:val="WW8Num35z5"/>
    <w:qFormat/>
    <w:rsid w:val="000B608E"/>
  </w:style>
  <w:style w:type="character" w:customStyle="1" w:styleId="WW8Num35z6">
    <w:name w:val="WW8Num35z6"/>
    <w:qFormat/>
    <w:rsid w:val="000B608E"/>
  </w:style>
  <w:style w:type="character" w:customStyle="1" w:styleId="WW8Num35z7">
    <w:name w:val="WW8Num35z7"/>
    <w:qFormat/>
    <w:rsid w:val="000B608E"/>
  </w:style>
  <w:style w:type="character" w:customStyle="1" w:styleId="WW8Num35z8">
    <w:name w:val="WW8Num35z8"/>
    <w:qFormat/>
    <w:rsid w:val="000B608E"/>
  </w:style>
  <w:style w:type="character" w:customStyle="1" w:styleId="WW8Num36z0">
    <w:name w:val="WW8Num36z0"/>
    <w:qFormat/>
    <w:rsid w:val="000B608E"/>
    <w:rPr>
      <w:rFonts w:ascii="Symbol" w:hAnsi="Symbol" w:cs="Symbol"/>
    </w:rPr>
  </w:style>
  <w:style w:type="character" w:customStyle="1" w:styleId="WW8Num36z1">
    <w:name w:val="WW8Num36z1"/>
    <w:qFormat/>
    <w:rsid w:val="000B608E"/>
    <w:rPr>
      <w:rFonts w:ascii="Courier New" w:hAnsi="Courier New" w:cs="Courier New"/>
    </w:rPr>
  </w:style>
  <w:style w:type="character" w:customStyle="1" w:styleId="WW8Num36z2">
    <w:name w:val="WW8Num36z2"/>
    <w:qFormat/>
    <w:rsid w:val="000B608E"/>
    <w:rPr>
      <w:rFonts w:ascii="Wingdings" w:hAnsi="Wingdings" w:cs="Wingdings"/>
    </w:rPr>
  </w:style>
  <w:style w:type="character" w:customStyle="1" w:styleId="WW8Num37z0">
    <w:name w:val="WW8Num37z0"/>
    <w:qFormat/>
    <w:rsid w:val="000B608E"/>
  </w:style>
  <w:style w:type="character" w:customStyle="1" w:styleId="WW8Num37z1">
    <w:name w:val="WW8Num37z1"/>
    <w:qFormat/>
    <w:rsid w:val="000B608E"/>
  </w:style>
  <w:style w:type="character" w:customStyle="1" w:styleId="WW8Num37z2">
    <w:name w:val="WW8Num37z2"/>
    <w:qFormat/>
    <w:rsid w:val="000B608E"/>
  </w:style>
  <w:style w:type="character" w:customStyle="1" w:styleId="WW8Num37z3">
    <w:name w:val="WW8Num37z3"/>
    <w:qFormat/>
    <w:rsid w:val="000B608E"/>
  </w:style>
  <w:style w:type="character" w:customStyle="1" w:styleId="WW8Num37z4">
    <w:name w:val="WW8Num37z4"/>
    <w:qFormat/>
    <w:rsid w:val="000B608E"/>
  </w:style>
  <w:style w:type="character" w:customStyle="1" w:styleId="WW8Num37z5">
    <w:name w:val="WW8Num37z5"/>
    <w:qFormat/>
    <w:rsid w:val="000B608E"/>
  </w:style>
  <w:style w:type="character" w:customStyle="1" w:styleId="WW8Num37z6">
    <w:name w:val="WW8Num37z6"/>
    <w:qFormat/>
    <w:rsid w:val="000B608E"/>
  </w:style>
  <w:style w:type="character" w:customStyle="1" w:styleId="WW8Num37z7">
    <w:name w:val="WW8Num37z7"/>
    <w:qFormat/>
    <w:rsid w:val="000B608E"/>
  </w:style>
  <w:style w:type="character" w:customStyle="1" w:styleId="WW8Num37z8">
    <w:name w:val="WW8Num37z8"/>
    <w:qFormat/>
    <w:rsid w:val="000B608E"/>
  </w:style>
  <w:style w:type="character" w:customStyle="1" w:styleId="WW8Num38z0">
    <w:name w:val="WW8Num38z0"/>
    <w:qFormat/>
    <w:rsid w:val="000B608E"/>
    <w:rPr>
      <w:rFonts w:ascii="Symbol" w:hAnsi="Symbol" w:cs="Symbol"/>
    </w:rPr>
  </w:style>
  <w:style w:type="character" w:customStyle="1" w:styleId="WW8Num38z1">
    <w:name w:val="WW8Num38z1"/>
    <w:qFormat/>
    <w:rsid w:val="000B608E"/>
    <w:rPr>
      <w:rFonts w:ascii="Courier New" w:hAnsi="Courier New" w:cs="Courier New"/>
    </w:rPr>
  </w:style>
  <w:style w:type="character" w:customStyle="1" w:styleId="WW8Num38z2">
    <w:name w:val="WW8Num38z2"/>
    <w:qFormat/>
    <w:rsid w:val="000B608E"/>
    <w:rPr>
      <w:rFonts w:ascii="Wingdings" w:hAnsi="Wingdings" w:cs="Wingdings"/>
    </w:rPr>
  </w:style>
  <w:style w:type="character" w:customStyle="1" w:styleId="WW8Num39z0">
    <w:name w:val="WW8Num39z0"/>
    <w:qFormat/>
    <w:rsid w:val="000B608E"/>
  </w:style>
  <w:style w:type="character" w:customStyle="1" w:styleId="WW8Num39z1">
    <w:name w:val="WW8Num39z1"/>
    <w:qFormat/>
    <w:rsid w:val="000B608E"/>
  </w:style>
  <w:style w:type="character" w:customStyle="1" w:styleId="WW8Num39z2">
    <w:name w:val="WW8Num39z2"/>
    <w:qFormat/>
    <w:rsid w:val="000B608E"/>
  </w:style>
  <w:style w:type="character" w:customStyle="1" w:styleId="WW8Num39z3">
    <w:name w:val="WW8Num39z3"/>
    <w:qFormat/>
    <w:rsid w:val="000B608E"/>
  </w:style>
  <w:style w:type="character" w:customStyle="1" w:styleId="WW8Num39z4">
    <w:name w:val="WW8Num39z4"/>
    <w:qFormat/>
    <w:rsid w:val="000B608E"/>
  </w:style>
  <w:style w:type="character" w:customStyle="1" w:styleId="WW8Num39z5">
    <w:name w:val="WW8Num39z5"/>
    <w:qFormat/>
    <w:rsid w:val="000B608E"/>
  </w:style>
  <w:style w:type="character" w:customStyle="1" w:styleId="WW8Num39z6">
    <w:name w:val="WW8Num39z6"/>
    <w:qFormat/>
    <w:rsid w:val="000B608E"/>
  </w:style>
  <w:style w:type="character" w:customStyle="1" w:styleId="WW8Num39z7">
    <w:name w:val="WW8Num39z7"/>
    <w:qFormat/>
    <w:rsid w:val="000B608E"/>
  </w:style>
  <w:style w:type="character" w:customStyle="1" w:styleId="WW8Num39z8">
    <w:name w:val="WW8Num39z8"/>
    <w:qFormat/>
    <w:rsid w:val="000B608E"/>
  </w:style>
  <w:style w:type="character" w:customStyle="1" w:styleId="WW8Num40z0">
    <w:name w:val="WW8Num40z0"/>
    <w:qFormat/>
    <w:rsid w:val="000B608E"/>
  </w:style>
  <w:style w:type="character" w:customStyle="1" w:styleId="WW8Num40z1">
    <w:name w:val="WW8Num40z1"/>
    <w:qFormat/>
    <w:rsid w:val="000B608E"/>
  </w:style>
  <w:style w:type="character" w:customStyle="1" w:styleId="WW8Num40z2">
    <w:name w:val="WW8Num40z2"/>
    <w:qFormat/>
    <w:rsid w:val="000B608E"/>
  </w:style>
  <w:style w:type="character" w:customStyle="1" w:styleId="WW8Num40z3">
    <w:name w:val="WW8Num40z3"/>
    <w:qFormat/>
    <w:rsid w:val="000B608E"/>
  </w:style>
  <w:style w:type="character" w:customStyle="1" w:styleId="WW8Num40z4">
    <w:name w:val="WW8Num40z4"/>
    <w:qFormat/>
    <w:rsid w:val="000B608E"/>
  </w:style>
  <w:style w:type="character" w:customStyle="1" w:styleId="WW8Num40z5">
    <w:name w:val="WW8Num40z5"/>
    <w:qFormat/>
    <w:rsid w:val="000B608E"/>
  </w:style>
  <w:style w:type="character" w:customStyle="1" w:styleId="WW8Num40z6">
    <w:name w:val="WW8Num40z6"/>
    <w:qFormat/>
    <w:rsid w:val="000B608E"/>
  </w:style>
  <w:style w:type="character" w:customStyle="1" w:styleId="WW8Num40z7">
    <w:name w:val="WW8Num40z7"/>
    <w:qFormat/>
    <w:rsid w:val="000B608E"/>
  </w:style>
  <w:style w:type="character" w:customStyle="1" w:styleId="WW8Num40z8">
    <w:name w:val="WW8Num40z8"/>
    <w:qFormat/>
    <w:rsid w:val="000B608E"/>
  </w:style>
  <w:style w:type="character" w:customStyle="1" w:styleId="WW8Num41z0">
    <w:name w:val="WW8Num41z0"/>
    <w:qFormat/>
    <w:rsid w:val="000B608E"/>
    <w:rPr>
      <w:rFonts w:ascii="Symbol" w:hAnsi="Symbol" w:cs="Symbol"/>
    </w:rPr>
  </w:style>
  <w:style w:type="character" w:customStyle="1" w:styleId="WW8Num41z1">
    <w:name w:val="WW8Num41z1"/>
    <w:qFormat/>
    <w:rsid w:val="000B608E"/>
    <w:rPr>
      <w:rFonts w:ascii="Courier New" w:hAnsi="Courier New" w:cs="Courier New"/>
    </w:rPr>
  </w:style>
  <w:style w:type="character" w:customStyle="1" w:styleId="WW8Num41z2">
    <w:name w:val="WW8Num41z2"/>
    <w:qFormat/>
    <w:rsid w:val="000B608E"/>
    <w:rPr>
      <w:rFonts w:ascii="Wingdings" w:hAnsi="Wingdings" w:cs="Wingdings"/>
    </w:rPr>
  </w:style>
  <w:style w:type="character" w:customStyle="1" w:styleId="WW8Num42z0">
    <w:name w:val="WW8Num42z0"/>
    <w:qFormat/>
    <w:rsid w:val="000B608E"/>
    <w:rPr>
      <w:rFonts w:ascii="Symbol" w:hAnsi="Symbol" w:cs="Symbol"/>
    </w:rPr>
  </w:style>
  <w:style w:type="character" w:customStyle="1" w:styleId="WW8Num42z1">
    <w:name w:val="WW8Num42z1"/>
    <w:qFormat/>
    <w:rsid w:val="000B608E"/>
    <w:rPr>
      <w:rFonts w:ascii="Courier New" w:hAnsi="Courier New" w:cs="Courier New"/>
    </w:rPr>
  </w:style>
  <w:style w:type="character" w:customStyle="1" w:styleId="WW8Num42z2">
    <w:name w:val="WW8Num42z2"/>
    <w:qFormat/>
    <w:rsid w:val="000B608E"/>
    <w:rPr>
      <w:rFonts w:ascii="Wingdings" w:hAnsi="Wingdings" w:cs="Wingdings"/>
    </w:rPr>
  </w:style>
  <w:style w:type="character" w:customStyle="1" w:styleId="WW8Num43z0">
    <w:name w:val="WW8Num43z0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WW8Num44z0">
    <w:name w:val="WW8Num44z0"/>
    <w:qFormat/>
    <w:rsid w:val="000B608E"/>
    <w:rPr>
      <w:rFonts w:ascii="Symbol" w:hAnsi="Symbol" w:cs="Symbol"/>
    </w:rPr>
  </w:style>
  <w:style w:type="character" w:customStyle="1" w:styleId="WW8Num44z1">
    <w:name w:val="WW8Num44z1"/>
    <w:qFormat/>
    <w:rsid w:val="000B608E"/>
    <w:rPr>
      <w:rFonts w:ascii="Courier New" w:hAnsi="Courier New" w:cs="Courier New"/>
    </w:rPr>
  </w:style>
  <w:style w:type="character" w:customStyle="1" w:styleId="WW8Num44z2">
    <w:name w:val="WW8Num44z2"/>
    <w:qFormat/>
    <w:rsid w:val="000B608E"/>
    <w:rPr>
      <w:rFonts w:ascii="Wingdings" w:hAnsi="Wingdings" w:cs="Wingdings"/>
    </w:rPr>
  </w:style>
  <w:style w:type="character" w:customStyle="1" w:styleId="WW8Num45z0">
    <w:name w:val="WW8Num45z0"/>
    <w:qFormat/>
    <w:rsid w:val="000B608E"/>
    <w:rPr>
      <w:rFonts w:ascii="Symbol" w:hAnsi="Symbol" w:cs="Symbol"/>
    </w:rPr>
  </w:style>
  <w:style w:type="character" w:customStyle="1" w:styleId="WW8Num45z1">
    <w:name w:val="WW8Num45z1"/>
    <w:qFormat/>
    <w:rsid w:val="000B608E"/>
    <w:rPr>
      <w:rFonts w:ascii="Courier New" w:hAnsi="Courier New" w:cs="Courier New"/>
    </w:rPr>
  </w:style>
  <w:style w:type="character" w:customStyle="1" w:styleId="WW8Num45z2">
    <w:name w:val="WW8Num45z2"/>
    <w:qFormat/>
    <w:rsid w:val="000B608E"/>
    <w:rPr>
      <w:rFonts w:ascii="Wingdings" w:hAnsi="Wingdings" w:cs="Wingdings"/>
    </w:rPr>
  </w:style>
  <w:style w:type="character" w:customStyle="1" w:styleId="af">
    <w:name w:val="Основной текст Знак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0B608E"/>
  </w:style>
  <w:style w:type="character" w:customStyle="1" w:styleId="af0">
    <w:name w:val="Нижний колонтитул Знак"/>
    <w:qFormat/>
    <w:rsid w:val="000B608E"/>
    <w:rPr>
      <w:rFonts w:ascii="Times New Roman" w:hAnsi="Times New Roman" w:cs="Times New Roman"/>
      <w:sz w:val="24"/>
      <w:szCs w:val="24"/>
    </w:rPr>
  </w:style>
  <w:style w:type="character" w:styleId="af1">
    <w:name w:val="page number"/>
    <w:rsid w:val="000B608E"/>
    <w:rPr>
      <w:rFonts w:cs="Times New Roman"/>
    </w:rPr>
  </w:style>
  <w:style w:type="character" w:customStyle="1" w:styleId="af2">
    <w:name w:val="Текст сноски Знак"/>
    <w:qFormat/>
    <w:rsid w:val="000B608E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0B608E"/>
    <w:rPr>
      <w:rFonts w:cs="Times New Roman"/>
      <w:vertAlign w:val="superscript"/>
    </w:rPr>
  </w:style>
  <w:style w:type="character" w:styleId="af3">
    <w:name w:val="Hyperlink"/>
    <w:rsid w:val="000B608E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0B608E"/>
    <w:rPr>
      <w:rFonts w:ascii="Times New Roman" w:hAnsi="Times New Roman" w:cs="Times New Roman"/>
      <w:sz w:val="20"/>
      <w:lang w:val="en-US"/>
    </w:rPr>
  </w:style>
  <w:style w:type="character" w:styleId="af4">
    <w:name w:val="Emphasis"/>
    <w:qFormat/>
    <w:rsid w:val="000B608E"/>
    <w:rPr>
      <w:rFonts w:cs="Times New Roman"/>
      <w:i/>
    </w:rPr>
  </w:style>
  <w:style w:type="character" w:customStyle="1" w:styleId="af5">
    <w:name w:val="Текст выноски Знак"/>
    <w:qFormat/>
    <w:rsid w:val="000B608E"/>
    <w:rPr>
      <w:rFonts w:ascii="Segoe UI" w:hAnsi="Segoe UI" w:cs="Times New Roman"/>
      <w:sz w:val="18"/>
      <w:szCs w:val="18"/>
    </w:rPr>
  </w:style>
  <w:style w:type="character" w:customStyle="1" w:styleId="af6">
    <w:name w:val="Верхний колонтитул Знак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112">
    <w:name w:val="Текст примечания Знак11"/>
    <w:qFormat/>
    <w:rsid w:val="000B608E"/>
    <w:rPr>
      <w:rFonts w:cs="Times New Roman"/>
      <w:sz w:val="20"/>
      <w:szCs w:val="20"/>
    </w:rPr>
  </w:style>
  <w:style w:type="character" w:customStyle="1" w:styleId="af7">
    <w:name w:val="Текст примечания Знак"/>
    <w:qFormat/>
    <w:rsid w:val="000B608E"/>
    <w:rPr>
      <w:rFonts w:cs="Times New Roman"/>
      <w:sz w:val="20"/>
      <w:szCs w:val="20"/>
    </w:rPr>
  </w:style>
  <w:style w:type="character" w:customStyle="1" w:styleId="18">
    <w:name w:val="Текст примечания Знак1"/>
    <w:qFormat/>
    <w:rsid w:val="000B608E"/>
    <w:rPr>
      <w:rFonts w:cs="Times New Roman"/>
      <w:sz w:val="20"/>
      <w:szCs w:val="20"/>
    </w:rPr>
  </w:style>
  <w:style w:type="character" w:customStyle="1" w:styleId="113">
    <w:name w:val="Тема примечания Знак11"/>
    <w:qFormat/>
    <w:rsid w:val="000B608E"/>
    <w:rPr>
      <w:rFonts w:cs="Times New Roman"/>
      <w:b/>
      <w:bCs/>
      <w:sz w:val="20"/>
      <w:szCs w:val="20"/>
    </w:rPr>
  </w:style>
  <w:style w:type="character" w:customStyle="1" w:styleId="af8">
    <w:name w:val="Тема примечания Знак"/>
    <w:qFormat/>
    <w:rsid w:val="000B608E"/>
    <w:rPr>
      <w:rFonts w:ascii="Times New Roman" w:hAnsi="Times New Roman" w:cs="Times New Roman"/>
      <w:b/>
      <w:bCs/>
      <w:sz w:val="20"/>
      <w:szCs w:val="20"/>
    </w:rPr>
  </w:style>
  <w:style w:type="character" w:customStyle="1" w:styleId="19">
    <w:name w:val="Тема примечания Знак1"/>
    <w:qFormat/>
    <w:rsid w:val="000B608E"/>
    <w:rPr>
      <w:rFonts w:cs="Times New Roman"/>
      <w:b/>
      <w:bCs/>
      <w:sz w:val="20"/>
      <w:szCs w:val="20"/>
    </w:rPr>
  </w:style>
  <w:style w:type="character" w:customStyle="1" w:styleId="24">
    <w:name w:val="Основной текст с отступом 2 Знак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0B608E"/>
  </w:style>
  <w:style w:type="character" w:customStyle="1" w:styleId="af9">
    <w:name w:val="Цветовое выделение"/>
    <w:qFormat/>
    <w:rsid w:val="000B608E"/>
    <w:rPr>
      <w:b/>
      <w:color w:val="26282F"/>
    </w:rPr>
  </w:style>
  <w:style w:type="character" w:customStyle="1" w:styleId="afa">
    <w:name w:val="Гипертекстовая ссылка"/>
    <w:qFormat/>
    <w:rsid w:val="000B608E"/>
    <w:rPr>
      <w:b/>
      <w:color w:val="106BBE"/>
    </w:rPr>
  </w:style>
  <w:style w:type="character" w:customStyle="1" w:styleId="afb">
    <w:name w:val="Активная гипертекстовая ссылка"/>
    <w:qFormat/>
    <w:rsid w:val="000B608E"/>
    <w:rPr>
      <w:b/>
      <w:color w:val="106BBE"/>
      <w:u w:val="single"/>
    </w:rPr>
  </w:style>
  <w:style w:type="character" w:customStyle="1" w:styleId="afc">
    <w:name w:val="Выделение для Базового Поиска"/>
    <w:qFormat/>
    <w:rsid w:val="000B608E"/>
    <w:rPr>
      <w:b/>
      <w:color w:val="0058A9"/>
    </w:rPr>
  </w:style>
  <w:style w:type="character" w:customStyle="1" w:styleId="afd">
    <w:name w:val="Выделение для Базового Поиска (курсив)"/>
    <w:qFormat/>
    <w:rsid w:val="000B608E"/>
    <w:rPr>
      <w:b/>
      <w:i/>
      <w:color w:val="0058A9"/>
    </w:rPr>
  </w:style>
  <w:style w:type="character" w:customStyle="1" w:styleId="afe">
    <w:name w:val="Заголовок своего сообщения"/>
    <w:qFormat/>
    <w:rsid w:val="000B608E"/>
    <w:rPr>
      <w:b/>
      <w:color w:val="26282F"/>
    </w:rPr>
  </w:style>
  <w:style w:type="character" w:customStyle="1" w:styleId="aff">
    <w:name w:val="Заголовок чужого сообщения"/>
    <w:qFormat/>
    <w:rsid w:val="000B608E"/>
    <w:rPr>
      <w:b/>
      <w:color w:val="FF0000"/>
    </w:rPr>
  </w:style>
  <w:style w:type="character" w:customStyle="1" w:styleId="aff0">
    <w:name w:val="Найденные слова"/>
    <w:qFormat/>
    <w:rsid w:val="000B608E"/>
    <w:rPr>
      <w:b/>
      <w:color w:val="26282F"/>
      <w:shd w:val="clear" w:color="auto" w:fill="FFF580"/>
    </w:rPr>
  </w:style>
  <w:style w:type="character" w:customStyle="1" w:styleId="aff1">
    <w:name w:val="Не вступил в силу"/>
    <w:qFormat/>
    <w:rsid w:val="000B608E"/>
    <w:rPr>
      <w:b/>
      <w:color w:val="000000"/>
      <w:shd w:val="clear" w:color="auto" w:fill="D8EDE8"/>
    </w:rPr>
  </w:style>
  <w:style w:type="character" w:customStyle="1" w:styleId="aff2">
    <w:name w:val="Опечатки"/>
    <w:qFormat/>
    <w:rsid w:val="000B608E"/>
    <w:rPr>
      <w:color w:val="FF0000"/>
    </w:rPr>
  </w:style>
  <w:style w:type="character" w:customStyle="1" w:styleId="aff3">
    <w:name w:val="Продолжение ссылки"/>
    <w:qFormat/>
    <w:rsid w:val="000B608E"/>
  </w:style>
  <w:style w:type="character" w:customStyle="1" w:styleId="aff4">
    <w:name w:val="Сравнение редакций"/>
    <w:qFormat/>
    <w:rsid w:val="000B608E"/>
    <w:rPr>
      <w:b/>
      <w:color w:val="26282F"/>
    </w:rPr>
  </w:style>
  <w:style w:type="character" w:customStyle="1" w:styleId="aff5">
    <w:name w:val="Сравнение редакций. Добавленный фрагмент"/>
    <w:qFormat/>
    <w:rsid w:val="000B608E"/>
    <w:rPr>
      <w:color w:val="000000"/>
      <w:shd w:val="clear" w:color="auto" w:fill="C1D7FF"/>
    </w:rPr>
  </w:style>
  <w:style w:type="character" w:customStyle="1" w:styleId="aff6">
    <w:name w:val="Сравнение редакций. Удаленный фрагмент"/>
    <w:qFormat/>
    <w:rsid w:val="000B608E"/>
    <w:rPr>
      <w:color w:val="000000"/>
      <w:shd w:val="clear" w:color="auto" w:fill="C4C413"/>
    </w:rPr>
  </w:style>
  <w:style w:type="character" w:customStyle="1" w:styleId="aff7">
    <w:name w:val="Ссылка на утративший силу документ"/>
    <w:qFormat/>
    <w:rsid w:val="000B608E"/>
    <w:rPr>
      <w:b/>
      <w:color w:val="749232"/>
    </w:rPr>
  </w:style>
  <w:style w:type="character" w:customStyle="1" w:styleId="aff8">
    <w:name w:val="Утратил силу"/>
    <w:qFormat/>
    <w:rsid w:val="000B608E"/>
    <w:rPr>
      <w:b/>
      <w:strike/>
      <w:color w:val="666600"/>
    </w:rPr>
  </w:style>
  <w:style w:type="character" w:styleId="aff9">
    <w:name w:val="annotation reference"/>
    <w:qFormat/>
    <w:rsid w:val="000B608E"/>
    <w:rPr>
      <w:rFonts w:cs="Times New Roman"/>
      <w:sz w:val="16"/>
    </w:rPr>
  </w:style>
  <w:style w:type="character" w:customStyle="1" w:styleId="affa">
    <w:name w:val="Текст концевой сноски Знак"/>
    <w:qFormat/>
    <w:rsid w:val="000B608E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0B608E"/>
    <w:rPr>
      <w:rFonts w:cs="Times New Roman"/>
      <w:vertAlign w:val="superscript"/>
    </w:rPr>
  </w:style>
  <w:style w:type="character" w:customStyle="1" w:styleId="affb">
    <w:name w:val="Абзац списка Знак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affc">
    <w:name w:val="Обычный (Интернет) Знак"/>
    <w:qFormat/>
    <w:rsid w:val="000B608E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0B608E"/>
    <w:rPr>
      <w:b/>
      <w:bCs/>
    </w:rPr>
  </w:style>
  <w:style w:type="character" w:styleId="affd">
    <w:name w:val="FollowedHyperlink"/>
    <w:rsid w:val="000B608E"/>
    <w:rPr>
      <w:color w:val="0000FF"/>
      <w:u w:val="single"/>
    </w:rPr>
  </w:style>
  <w:style w:type="character" w:styleId="affe">
    <w:name w:val="Subtle Emphasis"/>
    <w:qFormat/>
    <w:rsid w:val="000B608E"/>
    <w:rPr>
      <w:i/>
      <w:iCs/>
      <w:color w:val="404040"/>
    </w:rPr>
  </w:style>
  <w:style w:type="character" w:customStyle="1" w:styleId="afff">
    <w:name w:val="Подзаголовок Знак"/>
    <w:qFormat/>
    <w:rsid w:val="000B608E"/>
    <w:rPr>
      <w:rFonts w:ascii="calibri light;arial" w:eastAsia="Times New Roman" w:hAnsi="calibri light;arial" w:cs="Times New Roman"/>
      <w:sz w:val="24"/>
      <w:szCs w:val="24"/>
    </w:rPr>
  </w:style>
  <w:style w:type="character" w:customStyle="1" w:styleId="afff0">
    <w:name w:val="Неразрешенное упоминание"/>
    <w:qFormat/>
    <w:rsid w:val="000B608E"/>
    <w:rPr>
      <w:color w:val="605E5C"/>
      <w:shd w:val="clear" w:color="auto" w:fill="E1DFDD"/>
    </w:rPr>
  </w:style>
  <w:style w:type="character" w:customStyle="1" w:styleId="afff1">
    <w:name w:val="Заголовок Знак"/>
    <w:qFormat/>
    <w:rsid w:val="000B608E"/>
    <w:rPr>
      <w:rFonts w:ascii="Times New Roman" w:hAnsi="Times New Roman" w:cs="Times New Roman"/>
      <w:sz w:val="24"/>
      <w:szCs w:val="24"/>
    </w:rPr>
  </w:style>
  <w:style w:type="character" w:customStyle="1" w:styleId="FontStyle75">
    <w:name w:val="Font Style75"/>
    <w:basedOn w:val="a0"/>
    <w:qFormat/>
    <w:rsid w:val="000B608E"/>
    <w:rPr>
      <w:rFonts w:ascii="Times New Roman" w:hAnsi="Times New Roman" w:cs="Times New Roman"/>
      <w:sz w:val="20"/>
      <w:szCs w:val="20"/>
    </w:rPr>
  </w:style>
  <w:style w:type="character" w:customStyle="1" w:styleId="Default">
    <w:name w:val="Default Знак"/>
    <w:qFormat/>
    <w:rsid w:val="000B608E"/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FootnoteAnchor">
    <w:name w:val="Footnote Anchor"/>
    <w:rsid w:val="000B608E"/>
    <w:rPr>
      <w:vertAlign w:val="superscript"/>
    </w:rPr>
  </w:style>
  <w:style w:type="character" w:customStyle="1" w:styleId="EndnoteAnchor">
    <w:name w:val="Endnote Anchor"/>
    <w:rsid w:val="000B608E"/>
    <w:rPr>
      <w:vertAlign w:val="superscript"/>
    </w:rPr>
  </w:style>
  <w:style w:type="paragraph" w:customStyle="1" w:styleId="Heading">
    <w:name w:val="Heading"/>
    <w:basedOn w:val="a"/>
    <w:next w:val="a"/>
    <w:qFormat/>
    <w:rsid w:val="000B608E"/>
    <w:pPr>
      <w:spacing w:after="120"/>
      <w:ind w:firstLine="709"/>
      <w:outlineLvl w:val="0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2">
    <w:name w:val="Body Text"/>
    <w:basedOn w:val="a"/>
    <w:link w:val="1a"/>
    <w:rsid w:val="000B6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1a">
    <w:name w:val="Основной текст Знак1"/>
    <w:basedOn w:val="a0"/>
    <w:link w:val="afff2"/>
    <w:rsid w:val="000B608E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3">
    <w:name w:val="List"/>
    <w:basedOn w:val="afff2"/>
    <w:rsid w:val="000B608E"/>
  </w:style>
  <w:style w:type="paragraph" w:customStyle="1" w:styleId="1b">
    <w:name w:val="Название объекта1"/>
    <w:basedOn w:val="a"/>
    <w:qFormat/>
    <w:rsid w:val="000B608E"/>
    <w:pPr>
      <w:suppressLineNumbers/>
      <w:spacing w:before="120" w:after="120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0B608E"/>
    <w:pPr>
      <w:suppressLineNumbers/>
    </w:pPr>
    <w:rPr>
      <w:rFonts w:ascii="Calibri" w:eastAsia="Times New Roman" w:hAnsi="Calibri" w:cs="Times New Roman"/>
      <w:lang w:eastAsia="zh-CN"/>
    </w:rPr>
  </w:style>
  <w:style w:type="paragraph" w:styleId="25">
    <w:name w:val="Body Text 2"/>
    <w:basedOn w:val="a"/>
    <w:link w:val="212"/>
    <w:qFormat/>
    <w:rsid w:val="000B608E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12">
    <w:name w:val="Основной текст 2 Знак1"/>
    <w:basedOn w:val="a0"/>
    <w:link w:val="25"/>
    <w:rsid w:val="000B608E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eaderandFooter">
    <w:name w:val="Header and Footer"/>
    <w:basedOn w:val="a"/>
    <w:qFormat/>
    <w:rsid w:val="000B608E"/>
    <w:pPr>
      <w:suppressLineNumbers/>
      <w:tabs>
        <w:tab w:val="center" w:pos="4819"/>
        <w:tab w:val="right" w:pos="9638"/>
      </w:tabs>
    </w:pPr>
    <w:rPr>
      <w:rFonts w:ascii="Calibri" w:eastAsia="Times New Roman" w:hAnsi="Calibri" w:cs="Times New Roman"/>
      <w:lang w:eastAsia="zh-CN"/>
    </w:rPr>
  </w:style>
  <w:style w:type="paragraph" w:customStyle="1" w:styleId="16">
    <w:name w:val="Нижний колонтитул1"/>
    <w:basedOn w:val="a"/>
    <w:link w:val="15"/>
    <w:uiPriority w:val="99"/>
    <w:rsid w:val="000B608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6">
    <w:name w:val="Нижний колонтитул Знак2"/>
    <w:basedOn w:val="a0"/>
    <w:uiPriority w:val="99"/>
    <w:semiHidden/>
    <w:rsid w:val="000B608E"/>
  </w:style>
  <w:style w:type="paragraph" w:customStyle="1" w:styleId="afff4">
    <w:name w:val="Обычный (Интернет)"/>
    <w:basedOn w:val="a"/>
    <w:qFormat/>
    <w:rsid w:val="000B6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5">
    <w:name w:val="footnote text"/>
    <w:basedOn w:val="a"/>
    <w:link w:val="1c"/>
    <w:rsid w:val="000B6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1c">
    <w:name w:val="Текст сноски Знак1"/>
    <w:basedOn w:val="a0"/>
    <w:link w:val="afff5"/>
    <w:rsid w:val="000B608E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27">
    <w:name w:val="List 2"/>
    <w:basedOn w:val="a"/>
    <w:qFormat/>
    <w:rsid w:val="000B608E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d">
    <w:name w:val="toc 1"/>
    <w:basedOn w:val="a"/>
    <w:next w:val="a"/>
    <w:rsid w:val="000B608E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zh-CN"/>
    </w:rPr>
  </w:style>
  <w:style w:type="paragraph" w:styleId="28">
    <w:name w:val="toc 2"/>
    <w:basedOn w:val="a"/>
    <w:next w:val="a"/>
    <w:rsid w:val="000B608E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eastAsia="Times New Roman" w:hAnsi="Times New Roman" w:cs="Calibri"/>
      <w:i/>
      <w:iCs/>
      <w:sz w:val="20"/>
      <w:szCs w:val="20"/>
      <w:lang w:val="en-US" w:eastAsia="en-US"/>
    </w:rPr>
  </w:style>
  <w:style w:type="paragraph" w:styleId="30">
    <w:name w:val="toc 3"/>
    <w:basedOn w:val="a"/>
    <w:next w:val="a"/>
    <w:rsid w:val="000B608E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f6">
    <w:name w:val="Balloon Text"/>
    <w:basedOn w:val="a"/>
    <w:link w:val="1e"/>
    <w:qFormat/>
    <w:rsid w:val="000B608E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 w:eastAsia="zh-CN"/>
    </w:rPr>
  </w:style>
  <w:style w:type="character" w:customStyle="1" w:styleId="1e">
    <w:name w:val="Текст выноски Знак1"/>
    <w:basedOn w:val="a0"/>
    <w:link w:val="afff6"/>
    <w:rsid w:val="000B608E"/>
    <w:rPr>
      <w:rFonts w:ascii="Segoe UI" w:eastAsia="Times New Roman" w:hAnsi="Segoe UI" w:cs="Segoe UI"/>
      <w:sz w:val="18"/>
      <w:szCs w:val="18"/>
      <w:lang w:val="en-US" w:eastAsia="zh-CN"/>
    </w:rPr>
  </w:style>
  <w:style w:type="paragraph" w:customStyle="1" w:styleId="ConsPlusNormal">
    <w:name w:val="ConsPlusNormal"/>
    <w:qFormat/>
    <w:rsid w:val="000B608E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4">
    <w:name w:val="Верхний колонтитул1"/>
    <w:basedOn w:val="a"/>
    <w:link w:val="13"/>
    <w:uiPriority w:val="99"/>
    <w:rsid w:val="000B60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9">
    <w:name w:val="Верхний колонтитул Знак2"/>
    <w:basedOn w:val="a0"/>
    <w:uiPriority w:val="99"/>
    <w:semiHidden/>
    <w:rsid w:val="000B608E"/>
  </w:style>
  <w:style w:type="paragraph" w:styleId="afff7">
    <w:name w:val="annotation text"/>
    <w:basedOn w:val="a"/>
    <w:link w:val="2a"/>
    <w:qFormat/>
    <w:rsid w:val="000B608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zh-CN"/>
    </w:rPr>
  </w:style>
  <w:style w:type="character" w:customStyle="1" w:styleId="2a">
    <w:name w:val="Текст примечания Знак2"/>
    <w:basedOn w:val="a0"/>
    <w:link w:val="afff7"/>
    <w:rsid w:val="000B608E"/>
    <w:rPr>
      <w:rFonts w:ascii="Calibri" w:eastAsia="Times New Roman" w:hAnsi="Calibri" w:cs="Times New Roman"/>
      <w:sz w:val="20"/>
      <w:szCs w:val="20"/>
      <w:lang w:val="en-US" w:eastAsia="zh-CN"/>
    </w:rPr>
  </w:style>
  <w:style w:type="paragraph" w:styleId="afff8">
    <w:name w:val="annotation subject"/>
    <w:basedOn w:val="afff7"/>
    <w:next w:val="afff7"/>
    <w:link w:val="2b"/>
    <w:qFormat/>
    <w:rsid w:val="000B608E"/>
    <w:rPr>
      <w:rFonts w:ascii="Times New Roman" w:hAnsi="Times New Roman"/>
      <w:b/>
      <w:bCs/>
    </w:rPr>
  </w:style>
  <w:style w:type="character" w:customStyle="1" w:styleId="2b">
    <w:name w:val="Тема примечания Знак2"/>
    <w:basedOn w:val="2a"/>
    <w:link w:val="afff8"/>
    <w:rsid w:val="000B608E"/>
    <w:rPr>
      <w:rFonts w:ascii="Times New Roman" w:eastAsia="Times New Roman" w:hAnsi="Times New Roman" w:cs="Times New Roman"/>
      <w:b/>
      <w:bCs/>
      <w:sz w:val="20"/>
      <w:szCs w:val="20"/>
      <w:lang w:val="en-US" w:eastAsia="zh-CN"/>
    </w:rPr>
  </w:style>
  <w:style w:type="paragraph" w:styleId="2c">
    <w:name w:val="Body Text Indent 2"/>
    <w:basedOn w:val="a"/>
    <w:link w:val="213"/>
    <w:qFormat/>
    <w:rsid w:val="000B608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13">
    <w:name w:val="Основной текст с отступом 2 Знак1"/>
    <w:basedOn w:val="a0"/>
    <w:link w:val="2c"/>
    <w:rsid w:val="000B608E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afff9">
    <w:name w:val="Внимание"/>
    <w:basedOn w:val="a"/>
    <w:next w:val="a"/>
    <w:qFormat/>
    <w:rsid w:val="000B608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zh-CN"/>
    </w:rPr>
  </w:style>
  <w:style w:type="paragraph" w:customStyle="1" w:styleId="afffa">
    <w:name w:val="Внимание: криминал!!"/>
    <w:basedOn w:val="afff9"/>
    <w:next w:val="a"/>
    <w:qFormat/>
    <w:rsid w:val="000B608E"/>
  </w:style>
  <w:style w:type="paragraph" w:customStyle="1" w:styleId="afffb">
    <w:name w:val="Внимание: недобросовестность!"/>
    <w:basedOn w:val="afff9"/>
    <w:next w:val="a"/>
    <w:qFormat/>
    <w:rsid w:val="000B608E"/>
  </w:style>
  <w:style w:type="paragraph" w:customStyle="1" w:styleId="afffc">
    <w:name w:val="Дочерний элемент списка"/>
    <w:basedOn w:val="a"/>
    <w:next w:val="a"/>
    <w:qFormat/>
    <w:rsid w:val="000B608E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zh-CN"/>
    </w:rPr>
  </w:style>
  <w:style w:type="paragraph" w:customStyle="1" w:styleId="afffd">
    <w:name w:val="Основное меню (преемственное)"/>
    <w:basedOn w:val="a"/>
    <w:next w:val="a"/>
    <w:qFormat/>
    <w:rsid w:val="000B608E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zh-CN"/>
    </w:rPr>
  </w:style>
  <w:style w:type="paragraph" w:customStyle="1" w:styleId="1f">
    <w:name w:val="Заголовок1"/>
    <w:basedOn w:val="afffd"/>
    <w:next w:val="a"/>
    <w:qFormat/>
    <w:rsid w:val="000B608E"/>
    <w:rPr>
      <w:b/>
      <w:bCs/>
      <w:color w:val="0058A9"/>
      <w:shd w:val="clear" w:color="auto" w:fill="ECE9D8"/>
    </w:rPr>
  </w:style>
  <w:style w:type="paragraph" w:customStyle="1" w:styleId="afffe">
    <w:name w:val="Заголовок группы контролов"/>
    <w:basedOn w:val="a"/>
    <w:next w:val="a"/>
    <w:qFormat/>
    <w:rsid w:val="000B608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affff">
    <w:name w:val="Заголовок для информации об изменениях"/>
    <w:basedOn w:val="11"/>
    <w:next w:val="a"/>
    <w:qFormat/>
    <w:rsid w:val="000B608E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0">
    <w:name w:val="Заголовок распахивающейся части диалога"/>
    <w:basedOn w:val="a"/>
    <w:next w:val="a"/>
    <w:qFormat/>
    <w:rsid w:val="000B608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zh-CN"/>
    </w:rPr>
  </w:style>
  <w:style w:type="paragraph" w:customStyle="1" w:styleId="affff1">
    <w:name w:val="Заголовок статьи"/>
    <w:basedOn w:val="a"/>
    <w:next w:val="a"/>
    <w:qFormat/>
    <w:rsid w:val="000B608E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2">
    <w:name w:val="Заголовок ЭР (левое окно)"/>
    <w:basedOn w:val="a"/>
    <w:next w:val="a"/>
    <w:qFormat/>
    <w:rsid w:val="000B608E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zh-CN"/>
    </w:rPr>
  </w:style>
  <w:style w:type="paragraph" w:customStyle="1" w:styleId="affff3">
    <w:name w:val="Заголовок ЭР (правое окно)"/>
    <w:basedOn w:val="affff2"/>
    <w:next w:val="a"/>
    <w:qFormat/>
    <w:rsid w:val="000B608E"/>
    <w:pPr>
      <w:spacing w:after="0"/>
      <w:jc w:val="left"/>
    </w:pPr>
  </w:style>
  <w:style w:type="paragraph" w:customStyle="1" w:styleId="affff4">
    <w:name w:val="Интерактивный заголовок"/>
    <w:basedOn w:val="1f"/>
    <w:next w:val="a"/>
    <w:qFormat/>
    <w:rsid w:val="000B608E"/>
    <w:rPr>
      <w:u w:val="single"/>
    </w:rPr>
  </w:style>
  <w:style w:type="paragraph" w:customStyle="1" w:styleId="affff5">
    <w:name w:val="Текст информации об изменениях"/>
    <w:basedOn w:val="a"/>
    <w:next w:val="a"/>
    <w:qFormat/>
    <w:rsid w:val="000B608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zh-CN"/>
    </w:rPr>
  </w:style>
  <w:style w:type="paragraph" w:customStyle="1" w:styleId="affff6">
    <w:name w:val="Информация об изменениях"/>
    <w:basedOn w:val="affff5"/>
    <w:next w:val="a"/>
    <w:qFormat/>
    <w:rsid w:val="000B608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7">
    <w:name w:val="Текст (справка)"/>
    <w:basedOn w:val="a"/>
    <w:next w:val="a"/>
    <w:qFormat/>
    <w:rsid w:val="000B608E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8">
    <w:name w:val="Комментарий"/>
    <w:basedOn w:val="affff7"/>
    <w:next w:val="a"/>
    <w:qFormat/>
    <w:rsid w:val="000B608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9">
    <w:name w:val="Информация об изменениях документа"/>
    <w:basedOn w:val="affff8"/>
    <w:next w:val="a"/>
    <w:qFormat/>
    <w:rsid w:val="000B608E"/>
    <w:rPr>
      <w:i/>
      <w:iCs/>
    </w:rPr>
  </w:style>
  <w:style w:type="paragraph" w:customStyle="1" w:styleId="affffa">
    <w:name w:val="Текст (лев. подпись)"/>
    <w:basedOn w:val="a"/>
    <w:next w:val="a"/>
    <w:qFormat/>
    <w:rsid w:val="000B608E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b">
    <w:name w:val="Колонтитул (левый)"/>
    <w:basedOn w:val="affffa"/>
    <w:next w:val="a"/>
    <w:qFormat/>
    <w:rsid w:val="000B608E"/>
    <w:rPr>
      <w:sz w:val="14"/>
      <w:szCs w:val="14"/>
    </w:rPr>
  </w:style>
  <w:style w:type="paragraph" w:customStyle="1" w:styleId="affffc">
    <w:name w:val="Текст (прав. подпись)"/>
    <w:basedOn w:val="a"/>
    <w:next w:val="a"/>
    <w:qFormat/>
    <w:rsid w:val="000B608E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d">
    <w:name w:val="Колонтитул (правый)"/>
    <w:basedOn w:val="affffc"/>
    <w:next w:val="a"/>
    <w:qFormat/>
    <w:rsid w:val="000B608E"/>
    <w:rPr>
      <w:sz w:val="14"/>
      <w:szCs w:val="14"/>
    </w:rPr>
  </w:style>
  <w:style w:type="paragraph" w:customStyle="1" w:styleId="affffe">
    <w:name w:val="Комментарий пользователя"/>
    <w:basedOn w:val="affff8"/>
    <w:next w:val="a"/>
    <w:qFormat/>
    <w:rsid w:val="000B608E"/>
    <w:pPr>
      <w:jc w:val="left"/>
    </w:pPr>
    <w:rPr>
      <w:shd w:val="clear" w:color="auto" w:fill="FFDFE0"/>
    </w:rPr>
  </w:style>
  <w:style w:type="paragraph" w:customStyle="1" w:styleId="afffff">
    <w:name w:val="Куда обратиться?"/>
    <w:basedOn w:val="afff9"/>
    <w:next w:val="a"/>
    <w:qFormat/>
    <w:rsid w:val="000B608E"/>
  </w:style>
  <w:style w:type="paragraph" w:customStyle="1" w:styleId="afffff0">
    <w:name w:val="Моноширинный"/>
    <w:basedOn w:val="a"/>
    <w:next w:val="a"/>
    <w:qFormat/>
    <w:rsid w:val="000B608E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f1">
    <w:name w:val="Напишите нам"/>
    <w:basedOn w:val="a"/>
    <w:next w:val="a"/>
    <w:qFormat/>
    <w:rsid w:val="000B608E"/>
    <w:pPr>
      <w:widowControl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zh-CN"/>
    </w:rPr>
  </w:style>
  <w:style w:type="paragraph" w:customStyle="1" w:styleId="afffff2">
    <w:name w:val="Необходимые документы"/>
    <w:basedOn w:val="afff9"/>
    <w:next w:val="a"/>
    <w:qFormat/>
    <w:rsid w:val="000B608E"/>
    <w:pPr>
      <w:ind w:firstLine="118"/>
    </w:pPr>
  </w:style>
  <w:style w:type="paragraph" w:customStyle="1" w:styleId="afffff3">
    <w:name w:val="Нормальный (таблица)"/>
    <w:basedOn w:val="a"/>
    <w:next w:val="a"/>
    <w:qFormat/>
    <w:rsid w:val="000B608E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4">
    <w:name w:val="Таблицы (моноширинный)"/>
    <w:basedOn w:val="a"/>
    <w:next w:val="a"/>
    <w:qFormat/>
    <w:rsid w:val="000B608E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f5">
    <w:name w:val="Оглавление"/>
    <w:basedOn w:val="afffff4"/>
    <w:next w:val="a"/>
    <w:qFormat/>
    <w:rsid w:val="000B608E"/>
    <w:pPr>
      <w:ind w:left="140"/>
    </w:pPr>
  </w:style>
  <w:style w:type="paragraph" w:customStyle="1" w:styleId="afffff6">
    <w:name w:val="Переменная часть"/>
    <w:basedOn w:val="afffd"/>
    <w:next w:val="a"/>
    <w:qFormat/>
    <w:rsid w:val="000B608E"/>
    <w:rPr>
      <w:sz w:val="18"/>
      <w:szCs w:val="18"/>
    </w:rPr>
  </w:style>
  <w:style w:type="paragraph" w:customStyle="1" w:styleId="afffff7">
    <w:name w:val="Подвал для информации об изменениях"/>
    <w:basedOn w:val="11"/>
    <w:next w:val="a"/>
    <w:qFormat/>
    <w:rsid w:val="000B608E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8">
    <w:name w:val="Подзаголовок для информации об изменениях"/>
    <w:basedOn w:val="affff5"/>
    <w:next w:val="a"/>
    <w:qFormat/>
    <w:rsid w:val="000B608E"/>
    <w:rPr>
      <w:b/>
      <w:bCs/>
    </w:rPr>
  </w:style>
  <w:style w:type="paragraph" w:customStyle="1" w:styleId="afffff9">
    <w:name w:val="Подчёркнуный текст"/>
    <w:basedOn w:val="a"/>
    <w:next w:val="a"/>
    <w:qFormat/>
    <w:rsid w:val="000B608E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a">
    <w:name w:val="Постоянная часть"/>
    <w:basedOn w:val="afffd"/>
    <w:next w:val="a"/>
    <w:qFormat/>
    <w:rsid w:val="000B608E"/>
    <w:rPr>
      <w:sz w:val="20"/>
      <w:szCs w:val="20"/>
    </w:rPr>
  </w:style>
  <w:style w:type="paragraph" w:customStyle="1" w:styleId="afffffb">
    <w:name w:val="Прижатый влево"/>
    <w:basedOn w:val="a"/>
    <w:next w:val="a"/>
    <w:qFormat/>
    <w:rsid w:val="000B608E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c">
    <w:name w:val="Пример."/>
    <w:basedOn w:val="afff9"/>
    <w:next w:val="a"/>
    <w:qFormat/>
    <w:rsid w:val="000B608E"/>
  </w:style>
  <w:style w:type="paragraph" w:customStyle="1" w:styleId="afffffd">
    <w:name w:val="Примечание."/>
    <w:basedOn w:val="afff9"/>
    <w:next w:val="a"/>
    <w:qFormat/>
    <w:rsid w:val="000B608E"/>
  </w:style>
  <w:style w:type="paragraph" w:customStyle="1" w:styleId="afffffe">
    <w:name w:val="Словарная статья"/>
    <w:basedOn w:val="a"/>
    <w:next w:val="a"/>
    <w:qFormat/>
    <w:rsid w:val="000B608E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f">
    <w:name w:val="Ссылка на официальную публикацию"/>
    <w:basedOn w:val="a"/>
    <w:next w:val="a"/>
    <w:qFormat/>
    <w:rsid w:val="000B608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f0">
    <w:name w:val="Текст в таблице"/>
    <w:basedOn w:val="afffff3"/>
    <w:next w:val="a"/>
    <w:qFormat/>
    <w:rsid w:val="000B608E"/>
    <w:pPr>
      <w:ind w:firstLine="500"/>
    </w:pPr>
  </w:style>
  <w:style w:type="paragraph" w:customStyle="1" w:styleId="affffff1">
    <w:name w:val="Текст ЭР (см. также)"/>
    <w:basedOn w:val="a"/>
    <w:next w:val="a"/>
    <w:qFormat/>
    <w:rsid w:val="000B608E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ffff2">
    <w:name w:val="Технический комментарий"/>
    <w:basedOn w:val="a"/>
    <w:next w:val="a"/>
    <w:qFormat/>
    <w:rsid w:val="000B608E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zh-CN"/>
    </w:rPr>
  </w:style>
  <w:style w:type="paragraph" w:customStyle="1" w:styleId="affffff3">
    <w:name w:val="Формула"/>
    <w:basedOn w:val="a"/>
    <w:next w:val="a"/>
    <w:qFormat/>
    <w:rsid w:val="000B608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zh-CN"/>
    </w:rPr>
  </w:style>
  <w:style w:type="paragraph" w:customStyle="1" w:styleId="affffff4">
    <w:name w:val="Центрированный (таблица)"/>
    <w:basedOn w:val="afffff3"/>
    <w:next w:val="a"/>
    <w:qFormat/>
    <w:rsid w:val="000B608E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0B608E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0">
    <w:name w:val="Default"/>
    <w:qFormat/>
    <w:rsid w:val="000B608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40">
    <w:name w:val="toc 4"/>
    <w:basedOn w:val="a"/>
    <w:next w:val="a"/>
    <w:rsid w:val="000B608E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50">
    <w:name w:val="toc 5"/>
    <w:basedOn w:val="a"/>
    <w:next w:val="a"/>
    <w:rsid w:val="000B608E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60">
    <w:name w:val="toc 6"/>
    <w:basedOn w:val="a"/>
    <w:next w:val="a"/>
    <w:rsid w:val="000B608E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70">
    <w:name w:val="toc 7"/>
    <w:basedOn w:val="a"/>
    <w:next w:val="a"/>
    <w:rsid w:val="000B608E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80">
    <w:name w:val="toc 8"/>
    <w:basedOn w:val="a"/>
    <w:next w:val="a"/>
    <w:rsid w:val="000B608E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90">
    <w:name w:val="toc 9"/>
    <w:basedOn w:val="a"/>
    <w:next w:val="a"/>
    <w:rsid w:val="000B608E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s1">
    <w:name w:val="s_1"/>
    <w:basedOn w:val="a"/>
    <w:qFormat/>
    <w:rsid w:val="000B608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endnote text"/>
    <w:basedOn w:val="a"/>
    <w:link w:val="17"/>
    <w:uiPriority w:val="99"/>
    <w:rsid w:val="000B608E"/>
    <w:pPr>
      <w:spacing w:after="0" w:line="240" w:lineRule="auto"/>
    </w:pPr>
    <w:rPr>
      <w:sz w:val="20"/>
    </w:rPr>
  </w:style>
  <w:style w:type="character" w:customStyle="1" w:styleId="2d">
    <w:name w:val="Текст концевой сноски Знак2"/>
    <w:basedOn w:val="a0"/>
    <w:uiPriority w:val="99"/>
    <w:semiHidden/>
    <w:rsid w:val="000B608E"/>
    <w:rPr>
      <w:sz w:val="20"/>
      <w:szCs w:val="20"/>
    </w:rPr>
  </w:style>
  <w:style w:type="paragraph" w:customStyle="1" w:styleId="TableParagraph">
    <w:name w:val="Table Paragraph"/>
    <w:basedOn w:val="a"/>
    <w:qFormat/>
    <w:rsid w:val="000B608E"/>
    <w:pPr>
      <w:widowControl w:val="0"/>
      <w:spacing w:after="0" w:line="240" w:lineRule="auto"/>
      <w:ind w:left="9"/>
    </w:pPr>
    <w:rPr>
      <w:rFonts w:ascii="Times New Roman" w:eastAsia="Times New Roman" w:hAnsi="Times New Roman" w:cs="Times New Roman"/>
      <w:lang w:eastAsia="zh-CN"/>
    </w:rPr>
  </w:style>
  <w:style w:type="paragraph" w:styleId="a6">
    <w:name w:val="Subtitle"/>
    <w:basedOn w:val="a"/>
    <w:next w:val="a"/>
    <w:link w:val="12"/>
    <w:uiPriority w:val="11"/>
    <w:qFormat/>
    <w:rsid w:val="000B608E"/>
    <w:pPr>
      <w:spacing w:after="60"/>
      <w:jc w:val="center"/>
      <w:outlineLvl w:val="1"/>
    </w:pPr>
    <w:rPr>
      <w:sz w:val="24"/>
      <w:szCs w:val="24"/>
    </w:rPr>
  </w:style>
  <w:style w:type="character" w:customStyle="1" w:styleId="2e">
    <w:name w:val="Подзаголовок Знак2"/>
    <w:basedOn w:val="a0"/>
    <w:uiPriority w:val="11"/>
    <w:rsid w:val="000B60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0">
    <w:name w:val="таблСлева12"/>
    <w:basedOn w:val="a"/>
    <w:qFormat/>
    <w:rsid w:val="000B608E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8"/>
      <w:lang w:eastAsia="zh-CN"/>
    </w:rPr>
  </w:style>
  <w:style w:type="paragraph" w:customStyle="1" w:styleId="Style50">
    <w:name w:val="Style50"/>
    <w:basedOn w:val="a"/>
    <w:qFormat/>
    <w:rsid w:val="000B608E"/>
    <w:pPr>
      <w:widowControl w:val="0"/>
      <w:spacing w:after="0" w:line="264" w:lineRule="exact"/>
      <w:ind w:hanging="384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rsid w:val="000B608E"/>
    <w:pPr>
      <w:widowControl w:val="0"/>
      <w:suppressLineNumbers/>
    </w:pPr>
    <w:rPr>
      <w:rFonts w:ascii="Calibri" w:eastAsia="Times New Roman" w:hAnsi="Calibri" w:cs="Times New Roman"/>
      <w:lang w:eastAsia="zh-CN"/>
    </w:rPr>
  </w:style>
  <w:style w:type="paragraph" w:customStyle="1" w:styleId="TableHeading">
    <w:name w:val="Table Heading"/>
    <w:basedOn w:val="TableContents"/>
    <w:qFormat/>
    <w:rsid w:val="000B608E"/>
    <w:pPr>
      <w:jc w:val="center"/>
    </w:pPr>
    <w:rPr>
      <w:b/>
      <w:bCs/>
    </w:rPr>
  </w:style>
  <w:style w:type="numbering" w:customStyle="1" w:styleId="WW8Num1">
    <w:name w:val="WW8Num1"/>
    <w:qFormat/>
    <w:rsid w:val="000B608E"/>
  </w:style>
  <w:style w:type="numbering" w:customStyle="1" w:styleId="WW8Num2">
    <w:name w:val="WW8Num2"/>
    <w:qFormat/>
    <w:rsid w:val="000B608E"/>
  </w:style>
  <w:style w:type="numbering" w:customStyle="1" w:styleId="WW8Num3">
    <w:name w:val="WW8Num3"/>
    <w:qFormat/>
    <w:rsid w:val="000B608E"/>
  </w:style>
  <w:style w:type="numbering" w:customStyle="1" w:styleId="WW8Num4">
    <w:name w:val="WW8Num4"/>
    <w:qFormat/>
    <w:rsid w:val="000B608E"/>
  </w:style>
  <w:style w:type="numbering" w:customStyle="1" w:styleId="WW8Num5">
    <w:name w:val="WW8Num5"/>
    <w:qFormat/>
    <w:rsid w:val="000B608E"/>
  </w:style>
  <w:style w:type="numbering" w:customStyle="1" w:styleId="WW8Num6">
    <w:name w:val="WW8Num6"/>
    <w:qFormat/>
    <w:rsid w:val="000B608E"/>
  </w:style>
  <w:style w:type="numbering" w:customStyle="1" w:styleId="WW8Num7">
    <w:name w:val="WW8Num7"/>
    <w:qFormat/>
    <w:rsid w:val="000B608E"/>
  </w:style>
  <w:style w:type="numbering" w:customStyle="1" w:styleId="WW8Num8">
    <w:name w:val="WW8Num8"/>
    <w:qFormat/>
    <w:rsid w:val="000B608E"/>
  </w:style>
  <w:style w:type="numbering" w:customStyle="1" w:styleId="WW8Num9">
    <w:name w:val="WW8Num9"/>
    <w:qFormat/>
    <w:rsid w:val="000B608E"/>
  </w:style>
  <w:style w:type="numbering" w:customStyle="1" w:styleId="WW8Num10">
    <w:name w:val="WW8Num10"/>
    <w:qFormat/>
    <w:rsid w:val="000B608E"/>
  </w:style>
  <w:style w:type="numbering" w:customStyle="1" w:styleId="WW8Num11">
    <w:name w:val="WW8Num11"/>
    <w:qFormat/>
    <w:rsid w:val="000B608E"/>
  </w:style>
  <w:style w:type="numbering" w:customStyle="1" w:styleId="WW8Num12">
    <w:name w:val="WW8Num12"/>
    <w:qFormat/>
    <w:rsid w:val="000B608E"/>
  </w:style>
  <w:style w:type="numbering" w:customStyle="1" w:styleId="WW8Num13">
    <w:name w:val="WW8Num13"/>
    <w:qFormat/>
    <w:rsid w:val="000B608E"/>
  </w:style>
  <w:style w:type="numbering" w:customStyle="1" w:styleId="WW8Num14">
    <w:name w:val="WW8Num14"/>
    <w:qFormat/>
    <w:rsid w:val="000B608E"/>
  </w:style>
  <w:style w:type="numbering" w:customStyle="1" w:styleId="WW8Num15">
    <w:name w:val="WW8Num15"/>
    <w:qFormat/>
    <w:rsid w:val="000B608E"/>
  </w:style>
  <w:style w:type="numbering" w:customStyle="1" w:styleId="WW8Num16">
    <w:name w:val="WW8Num16"/>
    <w:qFormat/>
    <w:rsid w:val="000B608E"/>
  </w:style>
  <w:style w:type="numbering" w:customStyle="1" w:styleId="WW8Num17">
    <w:name w:val="WW8Num17"/>
    <w:qFormat/>
    <w:rsid w:val="000B608E"/>
  </w:style>
  <w:style w:type="numbering" w:customStyle="1" w:styleId="WW8Num18">
    <w:name w:val="WW8Num18"/>
    <w:qFormat/>
    <w:rsid w:val="000B608E"/>
  </w:style>
  <w:style w:type="numbering" w:customStyle="1" w:styleId="WW8Num19">
    <w:name w:val="WW8Num19"/>
    <w:qFormat/>
    <w:rsid w:val="000B608E"/>
  </w:style>
  <w:style w:type="numbering" w:customStyle="1" w:styleId="WW8Num20">
    <w:name w:val="WW8Num20"/>
    <w:qFormat/>
    <w:rsid w:val="000B608E"/>
  </w:style>
  <w:style w:type="numbering" w:customStyle="1" w:styleId="WW8Num21">
    <w:name w:val="WW8Num21"/>
    <w:qFormat/>
    <w:rsid w:val="000B608E"/>
  </w:style>
  <w:style w:type="numbering" w:customStyle="1" w:styleId="WW8Num22">
    <w:name w:val="WW8Num22"/>
    <w:qFormat/>
    <w:rsid w:val="000B608E"/>
  </w:style>
  <w:style w:type="numbering" w:customStyle="1" w:styleId="WW8Num23">
    <w:name w:val="WW8Num23"/>
    <w:qFormat/>
    <w:rsid w:val="000B608E"/>
  </w:style>
  <w:style w:type="numbering" w:customStyle="1" w:styleId="WW8Num24">
    <w:name w:val="WW8Num24"/>
    <w:qFormat/>
    <w:rsid w:val="000B608E"/>
  </w:style>
  <w:style w:type="numbering" w:customStyle="1" w:styleId="WW8Num25">
    <w:name w:val="WW8Num25"/>
    <w:qFormat/>
    <w:rsid w:val="000B608E"/>
  </w:style>
  <w:style w:type="numbering" w:customStyle="1" w:styleId="WW8Num26">
    <w:name w:val="WW8Num26"/>
    <w:qFormat/>
    <w:rsid w:val="000B608E"/>
  </w:style>
  <w:style w:type="numbering" w:customStyle="1" w:styleId="WW8Num27">
    <w:name w:val="WW8Num27"/>
    <w:qFormat/>
    <w:rsid w:val="000B608E"/>
  </w:style>
  <w:style w:type="numbering" w:customStyle="1" w:styleId="WW8Num28">
    <w:name w:val="WW8Num28"/>
    <w:qFormat/>
    <w:rsid w:val="000B608E"/>
  </w:style>
  <w:style w:type="numbering" w:customStyle="1" w:styleId="WW8Num29">
    <w:name w:val="WW8Num29"/>
    <w:qFormat/>
    <w:rsid w:val="000B608E"/>
  </w:style>
  <w:style w:type="numbering" w:customStyle="1" w:styleId="WW8Num30">
    <w:name w:val="WW8Num30"/>
    <w:qFormat/>
    <w:rsid w:val="000B608E"/>
  </w:style>
  <w:style w:type="numbering" w:customStyle="1" w:styleId="WW8Num31">
    <w:name w:val="WW8Num31"/>
    <w:qFormat/>
    <w:rsid w:val="000B608E"/>
  </w:style>
  <w:style w:type="numbering" w:customStyle="1" w:styleId="WW8Num32">
    <w:name w:val="WW8Num32"/>
    <w:qFormat/>
    <w:rsid w:val="000B608E"/>
  </w:style>
  <w:style w:type="numbering" w:customStyle="1" w:styleId="WW8Num33">
    <w:name w:val="WW8Num33"/>
    <w:qFormat/>
    <w:rsid w:val="000B608E"/>
  </w:style>
  <w:style w:type="numbering" w:customStyle="1" w:styleId="WW8Num34">
    <w:name w:val="WW8Num34"/>
    <w:qFormat/>
    <w:rsid w:val="000B608E"/>
  </w:style>
  <w:style w:type="numbering" w:customStyle="1" w:styleId="WW8Num35">
    <w:name w:val="WW8Num35"/>
    <w:qFormat/>
    <w:rsid w:val="000B608E"/>
  </w:style>
  <w:style w:type="numbering" w:customStyle="1" w:styleId="WW8Num36">
    <w:name w:val="WW8Num36"/>
    <w:qFormat/>
    <w:rsid w:val="000B608E"/>
  </w:style>
  <w:style w:type="numbering" w:customStyle="1" w:styleId="WW8Num37">
    <w:name w:val="WW8Num37"/>
    <w:qFormat/>
    <w:rsid w:val="000B608E"/>
  </w:style>
  <w:style w:type="numbering" w:customStyle="1" w:styleId="WW8Num38">
    <w:name w:val="WW8Num38"/>
    <w:qFormat/>
    <w:rsid w:val="000B608E"/>
  </w:style>
  <w:style w:type="numbering" w:customStyle="1" w:styleId="WW8Num39">
    <w:name w:val="WW8Num39"/>
    <w:qFormat/>
    <w:rsid w:val="000B608E"/>
  </w:style>
  <w:style w:type="numbering" w:customStyle="1" w:styleId="WW8Num40">
    <w:name w:val="WW8Num40"/>
    <w:qFormat/>
    <w:rsid w:val="000B608E"/>
  </w:style>
  <w:style w:type="numbering" w:customStyle="1" w:styleId="WW8Num41">
    <w:name w:val="WW8Num41"/>
    <w:qFormat/>
    <w:rsid w:val="000B608E"/>
  </w:style>
  <w:style w:type="numbering" w:customStyle="1" w:styleId="WW8Num42">
    <w:name w:val="WW8Num42"/>
    <w:qFormat/>
    <w:rsid w:val="000B608E"/>
  </w:style>
  <w:style w:type="numbering" w:customStyle="1" w:styleId="WW8Num43">
    <w:name w:val="WW8Num43"/>
    <w:qFormat/>
    <w:rsid w:val="000B608E"/>
  </w:style>
  <w:style w:type="numbering" w:customStyle="1" w:styleId="WW8Num44">
    <w:name w:val="WW8Num44"/>
    <w:qFormat/>
    <w:rsid w:val="000B608E"/>
  </w:style>
  <w:style w:type="numbering" w:customStyle="1" w:styleId="WW8Num45">
    <w:name w:val="WW8Num45"/>
    <w:qFormat/>
    <w:rsid w:val="000B6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&#1058;&#1088;&#1091;&#1076;" TargetMode="External"/><Relationship Id="rId18" Type="http://schemas.openxmlformats.org/officeDocument/2006/relationships/hyperlink" Target="https://ru.wikipedia.org/wiki/&#1057;&#1080;&#1084;&#1091;&#1083;&#1103;&#1090;&#1086;&#1088;" TargetMode="External"/><Relationship Id="rId26" Type="http://schemas.openxmlformats.org/officeDocument/2006/relationships/hyperlink" Target="http://www.bibliotekar.ru/armatura-beton/11.htm" TargetMode="Externa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34" Type="http://schemas.openxmlformats.org/officeDocument/2006/relationships/footer" Target="footer9.xml"/><Relationship Id="rId7" Type="http://schemas.openxmlformats.org/officeDocument/2006/relationships/footer" Target="footer1.xml"/><Relationship Id="rId12" Type="http://schemas.openxmlformats.org/officeDocument/2006/relationships/hyperlink" Target="https://ru.wikipedia.org/wiki/&#1041;&#1099;&#1090;" TargetMode="External"/><Relationship Id="rId17" Type="http://schemas.openxmlformats.org/officeDocument/2006/relationships/hyperlink" Target="https://ru.wikipedia.org/wiki/&#1052;&#1086;&#1076;&#1077;&#1083;&#1080;&#1088;&#1086;&#1074;&#1072;&#1085;&#1080;&#1077;" TargetMode="External"/><Relationship Id="rId25" Type="http://schemas.openxmlformats.org/officeDocument/2006/relationships/hyperlink" Target="http://www.bibliotekar.ru/armatura-beton/10.htm" TargetMode="Externa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&#1040;&#1074;&#1090;&#1086;&#1085;&#1086;&#1084;&#1085;&#1099;&#1081;_&#1088;&#1086;&#1073;&#1086;&#1090;" TargetMode="External"/><Relationship Id="rId20" Type="http://schemas.openxmlformats.org/officeDocument/2006/relationships/hyperlink" Target="https://ru.wikipedia.org/wiki/&#1048;&#1085;&#1092;&#1086;&#1088;&#1084;&#1072;&#1094;&#1080;&#1086;&#1085;&#1085;&#1072;&#1103;_&#1073;&#1077;&#1079;&#1086;&#1087;&#1072;&#1089;&#1085;&#1086;&#1089;&#1090;&#1100;" TargetMode="External"/><Relationship Id="rId29" Type="http://schemas.openxmlformats.org/officeDocument/2006/relationships/hyperlink" Target="http://www.bibliotekar.ru/armatura-beton/28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&#1055;&#1088;&#1086;&#1080;&#1079;&#1074;&#1086;&#1076;&#1089;&#1090;&#1074;&#1086;" TargetMode="External"/><Relationship Id="rId24" Type="http://schemas.openxmlformats.org/officeDocument/2006/relationships/footer" Target="footer7.xml"/><Relationship Id="rId32" Type="http://schemas.openxmlformats.org/officeDocument/2006/relationships/hyperlink" Target="http://www.bibliotekar.ru/armatura-beton/26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&#1048;&#1089;&#1082;&#1091;&#1089;&#1089;&#1090;&#1074;&#1077;&#1085;&#1085;&#1099;&#1081;_&#1080;&#1085;&#1090;&#1077;&#1083;&#1083;&#1077;&#1082;&#1090;" TargetMode="External"/><Relationship Id="rId23" Type="http://schemas.openxmlformats.org/officeDocument/2006/relationships/footer" Target="footer6.xml"/><Relationship Id="rId28" Type="http://schemas.openxmlformats.org/officeDocument/2006/relationships/hyperlink" Target="http://www.bibliotekar.ru/armatura-beton/27.ht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u.wikipedia.org/wiki/&#1050;&#1080;&#1073;&#1077;&#1088;&#1092;&#1080;&#1079;&#1080;&#1095;&#1077;&#1089;&#1082;&#1072;&#1103;_&#1089;&#1080;&#1089;&#1090;&#1077;&#1084;&#1072;" TargetMode="External"/><Relationship Id="rId19" Type="http://schemas.openxmlformats.org/officeDocument/2006/relationships/hyperlink" Target="https://ru.wikipedia.org/wiki/3D-&#1087;&#1088;&#1080;&#1085;&#1090;&#1077;&#1088;" TargetMode="External"/><Relationship Id="rId31" Type="http://schemas.openxmlformats.org/officeDocument/2006/relationships/hyperlink" Target="http://www.bibliotekar.ru/armatura-beton/25.ht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ru.wikipedia.org/wiki/&#1044;&#1086;&#1089;&#1091;&#1075;" TargetMode="External"/><Relationship Id="rId22" Type="http://schemas.openxmlformats.org/officeDocument/2006/relationships/footer" Target="footer5.xml"/><Relationship Id="rId27" Type="http://schemas.openxmlformats.org/officeDocument/2006/relationships/hyperlink" Target="http://www.bibliotekar.ru/armatura-beton/14.htm" TargetMode="External"/><Relationship Id="rId30" Type="http://schemas.openxmlformats.org/officeDocument/2006/relationships/hyperlink" Target="http://www.bibliotekar.ru/armatura-beton/10.htm" TargetMode="External"/><Relationship Id="rId35" Type="http://schemas.openxmlformats.org/officeDocument/2006/relationships/fontTable" Target="fontTable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6608</Words>
  <Characters>37672</Characters>
  <Application>Microsoft Office Word</Application>
  <DocSecurity>0</DocSecurity>
  <Lines>313</Lines>
  <Paragraphs>88</Paragraphs>
  <ScaleCrop>false</ScaleCrop>
  <Company/>
  <LinksUpToDate>false</LinksUpToDate>
  <CharactersWithSpaces>44192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4</cp:revision>
  <dcterms:created xsi:type="dcterms:W3CDTF">2022-06-21T12:05:00Z</dcterms:created>
  <dcterms:modified xsi:type="dcterms:W3CDTF">2022-10-04T03:22:00Z</dcterms:modified>
</cp:coreProperties>
</file>