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</w:p>
    <w:p w14:paraId="03000000">
      <w:pPr>
        <w:ind/>
        <w:jc w:val="right"/>
        <w:rPr>
          <w:rFonts w:ascii="Times New Roman" w:hAnsi="Times New Roman"/>
          <w:sz w:val="24"/>
        </w:rPr>
      </w:pPr>
      <w:bookmarkStart w:id="1" w:name="_heading=h.gjdgxs"/>
      <w:bookmarkEnd w:id="1"/>
      <w:r>
        <w:rPr>
          <w:rFonts w:ascii="Times New Roman" w:hAnsi="Times New Roman"/>
          <w:b w:val="1"/>
          <w:sz w:val="24"/>
        </w:rPr>
        <w:t xml:space="preserve">к ПОП-П по профессии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26.01.01 Судостроитель-судоремонтник металлических судов</w:t>
      </w:r>
    </w:p>
    <w:p w14:paraId="04000000">
      <w:pPr>
        <w:ind/>
        <w:jc w:val="right"/>
        <w:rPr>
          <w:rFonts w:ascii="Times New Roman" w:hAnsi="Times New Roman"/>
          <w:b w:val="1"/>
          <w:sz w:val="24"/>
        </w:rPr>
      </w:pPr>
    </w:p>
    <w:p w14:paraId="05000000">
      <w:pPr>
        <w:ind/>
        <w:jc w:val="right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D000000">
      <w:pPr>
        <w:pStyle w:val="Style_1"/>
        <w:ind/>
        <w:jc w:val="center"/>
        <w:rPr>
          <w:rFonts w:ascii="Times New Roman" w:hAnsi="Times New Roman"/>
          <w:b w:val="1"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 w:val="1"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ГОСУДАРСТВЕННОЙ ИТОГОВОЙ АТТЕСТАЦИИ</w:t>
      </w: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1000000">
      <w:pPr>
        <w:rPr>
          <w:rFonts w:ascii="Times New Roman" w:hAnsi="Times New Roman"/>
          <w:b w:val="1"/>
          <w:sz w:val="24"/>
          <w:vertAlign w:val="superscript"/>
        </w:rPr>
      </w:pPr>
      <w:r>
        <w:br w:type="page"/>
      </w:r>
    </w:p>
    <w:p w14:paraId="3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3000000">
      <w:pPr>
        <w:rPr>
          <w:rFonts w:ascii="Times New Roman" w:hAnsi="Times New Roman"/>
          <w:b w:val="1"/>
          <w:sz w:val="24"/>
        </w:rPr>
      </w:pPr>
    </w:p>
    <w:p>
      <w:pPr>
        <w:pStyle w:val="Style_2"/>
        <w:tabs>
          <w:tab w:leader="none" w:pos="9345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\t "heading 1,1,heading 2,2,heading 3,3"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35000000">
      <w:r>
        <w:t>Примените стили заголовков, чтобы составить оглавление.</w:t>
      </w:r>
    </w:p>
    <w:p>
      <w:r>
        <w:fldChar w:fldCharType="end"/>
      </w:r>
    </w:p>
    <w:p w14:paraId="37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38000000">
      <w:pPr>
        <w:keepNext w:val="0"/>
        <w:keepLines w:val="0"/>
        <w:pageBreakBefore w:val="0"/>
        <w:widowControl w:val="1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1"/>
          <w:i w:val="0"/>
          <w:smallCaps w:val="0"/>
          <w:strike w:val="0"/>
          <w:color w:val="000000"/>
          <w:sz w:val="24"/>
          <w:u w:val="none"/>
        </w:rPr>
      </w:pPr>
      <w:bookmarkStart w:id="3" w:name="_heading=h.1fob9te"/>
      <w:bookmarkEnd w:id="3"/>
      <w:r>
        <w:rPr>
          <w:rFonts w:ascii="Times New Roman" w:hAnsi="Times New Roman"/>
          <w:b w:val="1"/>
          <w:i w:val="0"/>
          <w:smallCaps w:val="0"/>
          <w:strike w:val="0"/>
          <w:color w:val="000000"/>
          <w:sz w:val="24"/>
          <w:u w:val="none"/>
        </w:rPr>
        <w:t>Общие положения</w:t>
      </w:r>
    </w:p>
    <w:p w14:paraId="39000000">
      <w:pPr>
        <w:keepNext w:val="0"/>
        <w:keepLines w:val="0"/>
        <w:pageBreakBefore w:val="0"/>
        <w:widowControl w:val="0"/>
        <w:spacing w:after="120" w:before="120" w:line="276" w:lineRule="auto"/>
        <w:ind w:firstLine="709" w:left="0" w:right="0"/>
        <w:jc w:val="both"/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</w:pPr>
      <w:bookmarkStart w:id="4" w:name="_heading=h.3znysh7"/>
      <w:bookmarkEnd w:id="4"/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Примерная программа государственной итоговой аттестации (далее – примерная программа ГИА) выпускников по профессии </w:t>
      </w:r>
      <w:r>
        <w:rPr>
          <w:rFonts w:ascii="Times New Roman" w:hAnsi="Times New Roman"/>
          <w:b w:val="0"/>
          <w:sz w:val="24"/>
        </w:rPr>
        <w:t>26.01.01 Судостроитель-судоремонтник металлических судов</w:t>
      </w:r>
      <w:r>
        <w:rPr>
          <w:rFonts w:ascii="Times New Roman" w:hAnsi="Times New Roman"/>
          <w:b w:val="1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</w:t>
      </w:r>
      <w:r>
        <w:rPr>
          <w:rFonts w:ascii="Times New Roman" w:hAnsi="Times New Roman"/>
          <w:b w:val="0"/>
          <w:sz w:val="24"/>
        </w:rPr>
        <w:t>26.01.01 Судостроитель-судоремонтник металлических судов</w:t>
      </w: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,</w:t>
      </w: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 и определяет совокупность требований к ее организации и проведению.</w:t>
      </w:r>
    </w:p>
    <w:p w14:paraId="3A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</w:t>
      </w:r>
      <w:r>
        <w:rPr>
          <w:rFonts w:ascii="Times New Roman" w:hAnsi="Times New Roman"/>
          <w:b w:val="0"/>
          <w:sz w:val="24"/>
        </w:rPr>
        <w:t xml:space="preserve">26.01.01 </w:t>
      </w:r>
      <w:r>
        <w:rPr>
          <w:rFonts w:ascii="Times New Roman" w:hAnsi="Times New Roman"/>
          <w:b w:val="0"/>
          <w:sz w:val="24"/>
        </w:rPr>
        <w:t>Судостроитель-судоремонтник металлических судов</w:t>
      </w: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B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Задачи государственной итоговой аттестации:</w:t>
      </w:r>
    </w:p>
    <w:p w14:paraId="3C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D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E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По результатам ГИА выпускнику по профессии</w:t>
      </w: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</w:rPr>
        <w:t>2</w:t>
      </w:r>
      <w:r>
        <w:rPr>
          <w:rFonts w:ascii="Times New Roman" w:hAnsi="Times New Roman"/>
          <w:b w:val="0"/>
          <w:sz w:val="24"/>
        </w:rPr>
        <w:t>6.01.01 Судостроитель-судоремонтник металлических судов</w:t>
      </w:r>
      <w:r>
        <w:rPr>
          <w:rFonts w:ascii="Times New Roman" w:hAnsi="Times New Roman"/>
          <w:b w:val="1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 xml:space="preserve">присваивается квалификация: </w:t>
      </w:r>
      <w:r>
        <w:rPr>
          <w:rFonts w:ascii="Times New Roman" w:hAnsi="Times New Roman"/>
          <w:sz w:val="24"/>
        </w:rPr>
        <w:t>Сборщик корпусов металлических судов.</w:t>
      </w:r>
    </w:p>
    <w:p w14:paraId="3F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40000000">
      <w:pPr>
        <w:keepNext w:val="0"/>
        <w:keepLines w:val="0"/>
        <w:pageBreakBefore w:val="0"/>
        <w:widowControl w:val="0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1"/>
          <w:smallCaps w:val="0"/>
          <w:strike w:val="0"/>
          <w:color w:val="000000"/>
          <w:sz w:val="24"/>
          <w:highlight w:val="white"/>
          <w:u w:val="none"/>
        </w:rPr>
      </w:pPr>
      <w:r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1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2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p w14:paraId="43000000">
      <w:pPr>
        <w:spacing w:after="0" w:line="240" w:lineRule="auto"/>
        <w:ind w:firstLine="709" w:left="0"/>
        <w:jc w:val="both"/>
        <w:outlineLvl w:val="1"/>
      </w:pPr>
      <w:r>
        <w:t>С</w:t>
      </w:r>
      <w:r>
        <w:t>борка, монтаж (демонтаж) элементов судовых конструкций, корпусов, устройств и систем металлических судов</w:t>
      </w: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5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7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 01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 02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сборочно-достроечных работ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сборочно-достроечных работ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сборка, монтаж (демонтаж) элементов судовых конструкций, корпусов, устройств и систем металлических судов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Сборка, монтаж (демонтаж) элементов судовых конструкций, корпусов, устройств и систем металлических судов</w:t>
            </w:r>
          </w:p>
        </w:tc>
      </w:tr>
    </w:tbl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ыполнение ремонтных работ по корпусу судна, судовым механизмам, устройствам и системам </w:t>
      </w: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55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57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5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 01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 02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сборочно-достроечных работ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сборочно-достроечных работ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выполнение ремонтных работ по корпусу судна, судовым механизмам, устройствам и системам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ремонтных работ по корпусу судна, судовым механизмам, устройствам и системам</w:t>
            </w:r>
          </w:p>
        </w:tc>
      </w:tr>
    </w:tbl>
    <w:p w14:paraId="62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</w:p>
    <w:p w14:paraId="63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</w:p>
    <w:p w14:paraId="64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65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66000000">
      <w:pPr>
        <w:spacing w:line="276" w:lineRule="auto"/>
        <w:ind w:firstLine="0" w:left="0"/>
        <w:jc w:val="both"/>
      </w:pPr>
      <w:r>
        <w:rPr>
          <w:rFonts w:ascii="Times New Roman" w:hAnsi="Times New Roman"/>
          <w:sz w:val="24"/>
        </w:rPr>
        <w:t xml:space="preserve"> </w:t>
      </w:r>
    </w:p>
    <w:tbl>
      <w:tblPr>
        <w:tblW w:type="auto" w:w="0"/>
        <w:jc w:val="center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644"/>
        <w:gridCol w:w="6403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7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4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8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Выполнение простых слесарно-сборочных работ при монтаже и демонтаже судовых конструкций</w:t>
            </w:r>
          </w:p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8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2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4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</w:t>
            </w:r>
            <w:r>
              <w:rPr>
                <w:rFonts w:ascii="Times New Roman" w:hAnsi="Times New Roman"/>
              </w:rPr>
              <w:t>гибке</w:t>
            </w:r>
            <w:r>
              <w:rPr>
                <w:rFonts w:ascii="Times New Roman" w:hAnsi="Times New Roman"/>
              </w:rPr>
              <w:t xml:space="preserve"> и правке в горячем состоянии</w:t>
            </w:r>
          </w:p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различных операций с применением ручной и частично </w:t>
            </w:r>
            <w:r>
              <w:rPr>
                <w:rFonts w:ascii="Times New Roman" w:hAnsi="Times New Roman"/>
              </w:rPr>
              <w:t>механизированной сварки (наплавки)</w:t>
            </w:r>
          </w:p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 Подготовка и сборка элементов конструкций под сварку</w:t>
            </w:r>
          </w:p>
        </w:tc>
      </w:tr>
      <w:tr>
        <w:trPr>
          <w:trHeight w:hRule="atLeast" w:val="12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 Проведение сварочных работ и зачистка сварных швов после сварки</w:t>
            </w:r>
          </w:p>
        </w:tc>
      </w:tr>
      <w:tr>
        <w:trPr>
          <w:trHeight w:hRule="atLeast" w:val="6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сборочно-достроечных работ</w:t>
            </w:r>
          </w:p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 Изготовление, разметка, сборка, правка, установка и демонтаж простых деталей и узлов крепления оборудования</w:t>
            </w:r>
          </w:p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r>
              <w:rPr>
                <w:rFonts w:ascii="Times New Roman" w:hAnsi="Times New Roman"/>
              </w:rPr>
              <w:t>затемнительных</w:t>
            </w:r>
            <w:r>
              <w:rPr>
                <w:rFonts w:ascii="Times New Roman" w:hAnsi="Times New Roman"/>
              </w:rPr>
              <w:t>, светозащитных без привода</w:t>
            </w:r>
          </w:p>
        </w:tc>
      </w:tr>
      <w:tr>
        <w:trPr>
          <w:trHeight w:hRule="atLeast" w:val="15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51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76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.2 Выполнение простых работ при сборке, установке, демонтаже и ремонте плоских малогабаритных секций, установке и проверке простых узлов и деталей</w:t>
            </w:r>
          </w:p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2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3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3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1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3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3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7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.3 Выполнение простых работ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испытаниях сварных швов корпусных конструкций</w:t>
            </w:r>
          </w:p>
        </w:tc>
      </w:tr>
      <w:tr>
        <w:trPr>
          <w:trHeight w:hRule="atLeast" w:val="17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7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7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7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7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.1 Выполнение корпусных ремонтных работ и испытаний по типовым технологическим процессам</w:t>
            </w:r>
          </w:p>
          <w:p w14:paraId="7A000000">
            <w:pPr>
              <w:ind w:firstLine="708" w:left="0"/>
              <w:rPr>
                <w:rFonts w:ascii="Times New Roman" w:hAnsi="Times New Roman"/>
              </w:rPr>
            </w:pPr>
          </w:p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3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.2 Выполнение корпусных ремонтных работ и испытаний повышенной технологической сложности</w:t>
            </w:r>
          </w:p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8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.3 Выполнение работ по </w:t>
            </w:r>
            <w:r>
              <w:rPr>
                <w:rFonts w:ascii="Times New Roman" w:hAnsi="Times New Roman"/>
              </w:rPr>
              <w:t>гибке</w:t>
            </w:r>
            <w:r>
              <w:rPr>
                <w:rFonts w:ascii="Times New Roman" w:hAnsi="Times New Roman"/>
              </w:rPr>
              <w:t xml:space="preserve"> труб вручную и на станках</w:t>
            </w:r>
          </w:p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0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7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40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7D000000">
      <w:pPr>
        <w:spacing w:line="276" w:lineRule="auto"/>
        <w:ind w:firstLine="0" w:left="0"/>
        <w:jc w:val="both"/>
      </w:pPr>
    </w:p>
    <w:p w14:paraId="7E000000">
      <w:pPr>
        <w:spacing w:line="276" w:lineRule="auto"/>
        <w:ind w:firstLine="0" w:left="0"/>
        <w:jc w:val="both"/>
      </w:pPr>
      <w:r>
        <w:rPr>
          <w:rFonts w:ascii="Times New Roman" w:hAnsi="Times New Roman"/>
          <w:sz w:val="24"/>
        </w:rPr>
        <w:t xml:space="preserve">  Выпускники, освоившие программу по профессии </w:t>
      </w:r>
      <w:r>
        <w:rPr>
          <w:rFonts w:ascii="Times New Roman" w:hAnsi="Times New Roman"/>
          <w:b w:val="0"/>
          <w:sz w:val="24"/>
        </w:rPr>
        <w:t>2</w:t>
      </w:r>
      <w:r>
        <w:rPr>
          <w:rFonts w:ascii="Times New Roman" w:hAnsi="Times New Roman"/>
          <w:b w:val="0"/>
          <w:sz w:val="24"/>
        </w:rPr>
        <w:t>6.01.01 Судостроитель-судоремонтник металлических судов</w:t>
      </w:r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уровня.</w:t>
      </w:r>
    </w:p>
    <w:p w14:paraId="7F000000">
      <w:pPr>
        <w:keepNext w:val="0"/>
        <w:keepLines w:val="0"/>
        <w:pageBreakBefore w:val="0"/>
        <w:widowControl w:val="1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0"/>
          <w:smallCaps w:val="0"/>
          <w:strike w:val="0"/>
          <w:color w:val="000000"/>
          <w:sz w:val="24"/>
          <w:u w:val="none"/>
        </w:rPr>
      </w:pPr>
    </w:p>
    <w:p w14:paraId="80000000">
      <w:pPr>
        <w:keepNext w:val="0"/>
        <w:keepLines w:val="0"/>
        <w:pageBreakBefore w:val="0"/>
        <w:widowControl w:val="1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1"/>
          <w:i w:val="0"/>
          <w:smallCaps w:val="0"/>
          <w:strike w:val="0"/>
          <w:color w:val="000000"/>
          <w:sz w:val="24"/>
          <w:u w:val="none"/>
        </w:rPr>
      </w:pPr>
      <w:bookmarkStart w:id="5" w:name="_heading=h.tyjcwt"/>
      <w:bookmarkEnd w:id="5"/>
      <w:r>
        <w:rPr>
          <w:rFonts w:ascii="Times New Roman" w:hAnsi="Times New Roman"/>
          <w:b w:val="1"/>
          <w:i w:val="0"/>
          <w:smallCaps w:val="0"/>
          <w:strike w:val="0"/>
          <w:color w:val="000000"/>
          <w:sz w:val="24"/>
          <w:u w:val="none"/>
        </w:rPr>
        <w:t>Примерные требования к проведению демонстрационного экзамена</w:t>
      </w:r>
    </w:p>
    <w:p w14:paraId="81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82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83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84000000">
      <w:pPr>
        <w:spacing w:line="276" w:lineRule="auto"/>
        <w:ind/>
        <w:jc w:val="center"/>
        <w:rPr>
          <w:rFonts w:ascii="Times New Roman" w:hAnsi="Times New Roman"/>
          <w:b w:val="1"/>
          <w:color w:val="FF0000"/>
          <w:sz w:val="24"/>
          <w:highlight w:val="white"/>
        </w:rPr>
      </w:pPr>
    </w:p>
    <w:p w14:paraId="85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86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88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89000000">
      <w:pPr>
        <w:spacing w:line="276" w:lineRule="auto"/>
        <w:ind/>
        <w:jc w:val="center"/>
        <w:rPr>
          <w:rFonts w:ascii="Times New Roman" w:hAnsi="Times New Roman"/>
          <w:b w:val="1"/>
          <w:color w:val="FF0000"/>
          <w:sz w:val="24"/>
          <w:highlight w:val="white"/>
        </w:rPr>
      </w:pPr>
    </w:p>
    <w:sectPr>
      <w:pgSz w:h="16838" w:orient="portrait" w:w="11906"/>
      <w:pgMar w:bottom="1134" w:footer="708" w:header="708" w:left="1701" w:right="850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c7"/>
    <w:link w:val="Style_4_ch"/>
  </w:style>
  <w:style w:styleId="Style_4_ch" w:type="character">
    <w:name w:val="c7"/>
    <w:link w:val="Style_4"/>
  </w:style>
  <w:style w:styleId="Style_5" w:type="paragraph">
    <w:name w:val="Заголовок1"/>
    <w:basedOn w:val="Style_6"/>
    <w:link w:val="Style_5_ch"/>
    <w:rPr>
      <w:b w:val="1"/>
      <w:color w:val="0058A9"/>
    </w:rPr>
  </w:style>
  <w:style w:styleId="Style_5_ch" w:type="character">
    <w:name w:val="Заголовок1"/>
    <w:basedOn w:val="Style_6_ch"/>
    <w:link w:val="Style_5"/>
    <w:rPr>
      <w:b w:val="1"/>
      <w:color w:val="0058A9"/>
    </w:rPr>
  </w:style>
  <w:style w:styleId="Style_7" w:type="paragraph">
    <w:name w:val="xl102"/>
    <w:link w:val="Style_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_ch" w:type="character">
    <w:name w:val="xl102"/>
    <w:link w:val="Style_7"/>
    <w:rPr>
      <w:rFonts w:ascii="Times New Roman" w:hAnsi="Times New Roman"/>
      <w:color w:val="000000"/>
      <w:sz w:val="16"/>
    </w:rPr>
  </w:style>
  <w:style w:styleId="Style_8" w:type="paragraph">
    <w:name w:val="Моноширинный"/>
    <w:link w:val="Style_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8_ch" w:type="character">
    <w:name w:val="Моноширинный"/>
    <w:link w:val="Style_8"/>
    <w:rPr>
      <w:rFonts w:ascii="Courier New" w:hAnsi="Courier New"/>
      <w:sz w:val="24"/>
    </w:rPr>
  </w:style>
  <w:style w:styleId="Style_9" w:type="paragraph">
    <w:name w:val="Заголовок Знак1"/>
    <w:basedOn w:val="Style_10"/>
    <w:link w:val="Style_9_ch"/>
    <w:rPr>
      <w:rFonts w:asciiTheme="majorAscii" w:hAnsiTheme="majorHAnsi"/>
      <w:spacing w:val="-10"/>
      <w:sz w:val="56"/>
    </w:rPr>
  </w:style>
  <w:style w:styleId="Style_9_ch" w:type="character">
    <w:name w:val="Заголовок Знак1"/>
    <w:basedOn w:val="Style_10_ch"/>
    <w:link w:val="Style_9"/>
    <w:rPr>
      <w:rFonts w:asciiTheme="majorAscii" w:hAnsiTheme="majorHAnsi"/>
      <w:spacing w:val="-10"/>
      <w:sz w:val="56"/>
    </w:rPr>
  </w:style>
  <w:style w:styleId="Style_11" w:type="paragraph">
    <w:name w:val="xl143"/>
    <w:link w:val="Style_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_ch" w:type="character">
    <w:name w:val="xl143"/>
    <w:link w:val="Style_11"/>
    <w:rPr>
      <w:rFonts w:ascii="Times New Roman" w:hAnsi="Times New Roman"/>
      <w:color w:val="000000"/>
      <w:sz w:val="16"/>
    </w:rPr>
  </w:style>
  <w:style w:styleId="Style_12" w:type="paragraph">
    <w:name w:val="xl110"/>
    <w:link w:val="Style_1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_ch" w:type="character">
    <w:name w:val="xl110"/>
    <w:link w:val="Style_12"/>
    <w:rPr>
      <w:rFonts w:ascii="Times New Roman" w:hAnsi="Times New Roman"/>
      <w:b w:val="1"/>
      <w:i w:val="1"/>
      <w:color w:val="000000"/>
      <w:sz w:val="16"/>
    </w:rPr>
  </w:style>
  <w:style w:styleId="Style_13" w:type="paragraph">
    <w:name w:val="apple-converted-space"/>
    <w:link w:val="Style_13_ch"/>
  </w:style>
  <w:style w:styleId="Style_13_ch" w:type="character">
    <w:name w:val="apple-converted-space"/>
    <w:link w:val="Style_13"/>
  </w:style>
  <w:style w:styleId="Style_14" w:type="paragraph">
    <w:name w:val="Выделение для Базового Поиска"/>
    <w:link w:val="Style_14_ch"/>
    <w:rPr>
      <w:b w:val="1"/>
      <w:color w:val="0058A9"/>
    </w:rPr>
  </w:style>
  <w:style w:styleId="Style_14_ch" w:type="character">
    <w:name w:val="Выделение для Базового Поиска"/>
    <w:link w:val="Style_14"/>
    <w:rPr>
      <w:b w:val="1"/>
      <w:color w:val="0058A9"/>
    </w:rPr>
  </w:style>
  <w:style w:styleId="Style_15" w:type="paragraph">
    <w:name w:val="xl175"/>
    <w:link w:val="Style_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_ch" w:type="character">
    <w:name w:val="xl175"/>
    <w:link w:val="Style_15"/>
    <w:rPr>
      <w:rFonts w:ascii="Times New Roman" w:hAnsi="Times New Roman"/>
      <w:i w:val="1"/>
      <w:sz w:val="14"/>
    </w:rPr>
  </w:style>
  <w:style w:styleId="Style_16" w:type="paragraph">
    <w:name w:val="toc 2"/>
    <w:link w:val="Style_16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16_ch" w:type="character">
    <w:name w:val="toc 2"/>
    <w:link w:val="Style_16"/>
    <w:rPr>
      <w:rFonts w:ascii="Calibri" w:hAnsi="Calibri"/>
      <w:i w:val="1"/>
      <w:sz w:val="20"/>
    </w:rPr>
  </w:style>
  <w:style w:styleId="Style_17" w:type="paragraph">
    <w:name w:val="xl115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_ch" w:type="character">
    <w:name w:val="xl115"/>
    <w:link w:val="Style_17"/>
    <w:rPr>
      <w:rFonts w:ascii="Times New Roman" w:hAnsi="Times New Roman"/>
      <w:b w:val="1"/>
      <w:sz w:val="16"/>
    </w:rPr>
  </w:style>
  <w:style w:styleId="Style_18" w:type="paragraph">
    <w:name w:val="xl71"/>
    <w:link w:val="Style_18_ch"/>
    <w:pPr>
      <w:spacing w:afterAutospacing="on" w:beforeAutospacing="on"/>
      <w:ind/>
    </w:pPr>
    <w:rPr>
      <w:rFonts w:ascii="Times New Roman" w:hAnsi="Times New Roman"/>
      <w:sz w:val="14"/>
    </w:rPr>
  </w:style>
  <w:style w:styleId="Style_18_ch" w:type="character">
    <w:name w:val="xl71"/>
    <w:link w:val="Style_18"/>
    <w:rPr>
      <w:rFonts w:ascii="Times New Roman" w:hAnsi="Times New Roman"/>
      <w:sz w:val="14"/>
    </w:rPr>
  </w:style>
  <w:style w:styleId="Style_19" w:type="paragraph">
    <w:name w:val="c18"/>
    <w:link w:val="Style_19_ch"/>
    <w:pPr>
      <w:spacing w:afterAutospacing="on" w:beforeAutospacing="on"/>
      <w:ind/>
    </w:pPr>
    <w:rPr>
      <w:rFonts w:ascii="Times New Roman" w:hAnsi="Times New Roman"/>
      <w:sz w:val="24"/>
    </w:rPr>
  </w:style>
  <w:style w:styleId="Style_19_ch" w:type="character">
    <w:name w:val="c18"/>
    <w:link w:val="Style_19"/>
    <w:rPr>
      <w:rFonts w:ascii="Times New Roman" w:hAnsi="Times New Roman"/>
      <w:sz w:val="24"/>
    </w:rPr>
  </w:style>
  <w:style w:styleId="Style_20" w:type="paragraph">
    <w:name w:val="xl136"/>
    <w:link w:val="Style_2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_ch" w:type="character">
    <w:name w:val="xl136"/>
    <w:link w:val="Style_20"/>
    <w:rPr>
      <w:rFonts w:ascii="Times New Roman" w:hAnsi="Times New Roman"/>
      <w:b w:val="1"/>
      <w:sz w:val="16"/>
    </w:rPr>
  </w:style>
  <w:style w:styleId="Style_21" w:type="paragraph">
    <w:name w:val="xl153"/>
    <w:link w:val="Style_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_ch" w:type="character">
    <w:name w:val="xl153"/>
    <w:link w:val="Style_21"/>
    <w:rPr>
      <w:rFonts w:ascii="Times New Roman" w:hAnsi="Times New Roman"/>
      <w:i w:val="1"/>
      <w:sz w:val="14"/>
    </w:rPr>
  </w:style>
  <w:style w:styleId="Style_22" w:type="paragraph">
    <w:name w:val="toc 4"/>
    <w:link w:val="Style_22_ch"/>
    <w:uiPriority w:val="39"/>
    <w:pPr>
      <w:ind w:firstLine="0" w:left="720"/>
    </w:pPr>
    <w:rPr>
      <w:rFonts w:ascii="Calibri" w:hAnsi="Calibri"/>
      <w:sz w:val="20"/>
    </w:rPr>
  </w:style>
  <w:style w:styleId="Style_22_ch" w:type="character">
    <w:name w:val="toc 4"/>
    <w:link w:val="Style_22"/>
    <w:rPr>
      <w:rFonts w:ascii="Calibri" w:hAnsi="Calibri"/>
      <w:sz w:val="20"/>
    </w:rPr>
  </w:style>
  <w:style w:styleId="Style_23" w:type="paragraph">
    <w:name w:val="Колонтитул (левый)"/>
    <w:basedOn w:val="Style_24"/>
    <w:link w:val="Style_23_ch"/>
    <w:rPr>
      <w:sz w:val="14"/>
    </w:rPr>
  </w:style>
  <w:style w:styleId="Style_23_ch" w:type="character">
    <w:name w:val="Колонтитул (левый)"/>
    <w:basedOn w:val="Style_24_ch"/>
    <w:link w:val="Style_23"/>
    <w:rPr>
      <w:sz w:val="14"/>
    </w:rPr>
  </w:style>
  <w:style w:styleId="Style_25" w:type="paragraph">
    <w:name w:val="Table Paragraph"/>
    <w:link w:val="Style_25_ch"/>
    <w:pPr>
      <w:widowControl w:val="0"/>
      <w:ind/>
    </w:pPr>
    <w:rPr>
      <w:rFonts w:ascii="Times New Roman" w:hAnsi="Times New Roman"/>
    </w:rPr>
  </w:style>
  <w:style w:styleId="Style_25_ch" w:type="character">
    <w:name w:val="Table Paragraph"/>
    <w:link w:val="Style_25"/>
    <w:rPr>
      <w:rFonts w:ascii="Times New Roman" w:hAnsi="Times New Roman"/>
    </w:rPr>
  </w:style>
  <w:style w:styleId="Style_26" w:type="paragraph">
    <w:name w:val="таблСлева12"/>
    <w:link w:val="Style_26_ch"/>
    <w:rPr>
      <w:rFonts w:ascii="Segoe UI" w:hAnsi="Segoe UI"/>
      <w:sz w:val="24"/>
    </w:rPr>
  </w:style>
  <w:style w:styleId="Style_26_ch" w:type="character">
    <w:name w:val="таблСлева12"/>
    <w:link w:val="Style_26"/>
    <w:rPr>
      <w:rFonts w:ascii="Segoe UI" w:hAnsi="Segoe UI"/>
      <w:sz w:val="24"/>
    </w:rPr>
  </w:style>
  <w:style w:styleId="Style_27" w:type="paragraph">
    <w:name w:val="xl73"/>
    <w:link w:val="Style_2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7_ch" w:type="character">
    <w:name w:val="xl73"/>
    <w:link w:val="Style_27"/>
    <w:rPr>
      <w:rFonts w:ascii="Times New Roman" w:hAnsi="Times New Roman"/>
      <w:color w:val="000000"/>
      <w:sz w:val="16"/>
    </w:rPr>
  </w:style>
  <w:style w:styleId="Style_28" w:type="paragraph">
    <w:name w:val="xl87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87"/>
    <w:link w:val="Style_28"/>
    <w:rPr>
      <w:rFonts w:ascii="Times New Roman" w:hAnsi="Times New Roman"/>
      <w:i w:val="1"/>
      <w:sz w:val="14"/>
    </w:rPr>
  </w:style>
  <w:style w:styleId="Style_29" w:type="paragraph">
    <w:name w:val="xl117"/>
    <w:link w:val="Style_29_ch"/>
    <w:pPr>
      <w:spacing w:afterAutospacing="on" w:beforeAutospacing="on"/>
      <w:ind/>
    </w:pPr>
    <w:rPr>
      <w:rFonts w:ascii="Times New Roman" w:hAnsi="Times New Roman"/>
      <w:sz w:val="14"/>
    </w:rPr>
  </w:style>
  <w:style w:styleId="Style_29_ch" w:type="character">
    <w:name w:val="xl117"/>
    <w:link w:val="Style_29"/>
    <w:rPr>
      <w:rFonts w:ascii="Times New Roman" w:hAnsi="Times New Roman"/>
      <w:sz w:val="14"/>
    </w:rPr>
  </w:style>
  <w:style w:styleId="Style_30" w:type="paragraph">
    <w:name w:val="xl123"/>
    <w:link w:val="Style_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0_ch" w:type="character">
    <w:name w:val="xl123"/>
    <w:link w:val="Style_30"/>
    <w:rPr>
      <w:rFonts w:ascii="Times New Roman" w:hAnsi="Times New Roman"/>
      <w:b w:val="1"/>
      <w:color w:val="000000"/>
      <w:sz w:val="16"/>
    </w:rPr>
  </w:style>
  <w:style w:styleId="Style_31" w:type="paragraph">
    <w:name w:val="Неразрешенное упоминание1"/>
    <w:basedOn w:val="Style_10"/>
    <w:link w:val="Style_31_ch"/>
    <w:rPr>
      <w:color w:val="605E5C"/>
      <w:shd w:fill="E1DFDD" w:val="clear"/>
    </w:rPr>
  </w:style>
  <w:style w:styleId="Style_31_ch" w:type="character">
    <w:name w:val="Неразрешенное упоминание1"/>
    <w:basedOn w:val="Style_10_ch"/>
    <w:link w:val="Style_31"/>
    <w:rPr>
      <w:color w:val="605E5C"/>
      <w:shd w:fill="E1DFDD" w:val="clear"/>
    </w:rPr>
  </w:style>
  <w:style w:styleId="Style_32" w:type="paragraph">
    <w:name w:val="xl125"/>
    <w:link w:val="Style_3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2_ch" w:type="character">
    <w:name w:val="xl125"/>
    <w:link w:val="Style_32"/>
    <w:rPr>
      <w:rFonts w:ascii="Times New Roman" w:hAnsi="Times New Roman"/>
      <w:b w:val="1"/>
      <w:color w:val="000000"/>
      <w:sz w:val="16"/>
    </w:rPr>
  </w:style>
  <w:style w:styleId="Style_33" w:type="paragraph">
    <w:name w:val="Body Text Indent 2"/>
    <w:link w:val="Style_3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33_ch" w:type="character">
    <w:name w:val="Body Text Indent 2"/>
    <w:link w:val="Style_33"/>
    <w:rPr>
      <w:rFonts w:ascii="Times New Roman" w:hAnsi="Times New Roman"/>
      <w:sz w:val="24"/>
    </w:rPr>
  </w:style>
  <w:style w:styleId="Style_34" w:type="paragraph">
    <w:name w:val="heading 4"/>
    <w:basedOn w:val="Style_35"/>
    <w:link w:val="Style_34_ch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4_ch" w:type="character">
    <w:name w:val="heading 4"/>
    <w:basedOn w:val="Style_35_ch"/>
    <w:link w:val="Style_34"/>
    <w:rPr>
      <w:rFonts w:ascii="Times New Roman" w:hAnsi="Times New Roman"/>
      <w:sz w:val="24"/>
    </w:rPr>
  </w:style>
  <w:style w:styleId="Style_36" w:type="paragraph">
    <w:name w:val="xl72"/>
    <w:link w:val="Style_3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6_ch" w:type="character">
    <w:name w:val="xl72"/>
    <w:link w:val="Style_36"/>
    <w:rPr>
      <w:rFonts w:ascii="Times New Roman" w:hAnsi="Times New Roman"/>
      <w:b w:val="1"/>
      <w:color w:val="000000"/>
      <w:sz w:val="16"/>
    </w:rPr>
  </w:style>
  <w:style w:styleId="Style_37" w:type="paragraph">
    <w:name w:val="xl145"/>
    <w:link w:val="Style_3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7_ch" w:type="character">
    <w:name w:val="xl145"/>
    <w:link w:val="Style_37"/>
    <w:rPr>
      <w:rFonts w:ascii="Times New Roman" w:hAnsi="Times New Roman"/>
      <w:b w:val="1"/>
      <w:color w:val="000000"/>
      <w:sz w:val="16"/>
    </w:rPr>
  </w:style>
  <w:style w:styleId="Style_38" w:type="paragraph">
    <w:name w:val="endnote reference"/>
    <w:link w:val="Style_38_ch"/>
    <w:rPr>
      <w:rFonts w:ascii="Times New Roman" w:hAnsi="Times New Roman"/>
      <w:vertAlign w:val="superscript"/>
    </w:rPr>
  </w:style>
  <w:style w:styleId="Style_38_ch" w:type="character">
    <w:name w:val="endnote reference"/>
    <w:link w:val="Style_38"/>
    <w:rPr>
      <w:rFonts w:ascii="Times New Roman" w:hAnsi="Times New Roman"/>
      <w:vertAlign w:val="superscript"/>
    </w:rPr>
  </w:style>
  <w:style w:styleId="Style_39" w:type="paragraph">
    <w:name w:val="toc 6"/>
    <w:link w:val="Style_39_ch"/>
    <w:uiPriority w:val="39"/>
    <w:pPr>
      <w:ind w:firstLine="0" w:left="1200"/>
    </w:pPr>
    <w:rPr>
      <w:rFonts w:ascii="Calibri" w:hAnsi="Calibri"/>
      <w:sz w:val="20"/>
    </w:rPr>
  </w:style>
  <w:style w:styleId="Style_39_ch" w:type="character">
    <w:name w:val="toc 6"/>
    <w:link w:val="Style_39"/>
    <w:rPr>
      <w:rFonts w:ascii="Calibri" w:hAnsi="Calibri"/>
      <w:sz w:val="20"/>
    </w:rPr>
  </w:style>
  <w:style w:styleId="Style_40" w:type="paragraph">
    <w:name w:val="xl162"/>
    <w:link w:val="Style_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0_ch" w:type="character">
    <w:name w:val="xl162"/>
    <w:link w:val="Style_40"/>
    <w:rPr>
      <w:rFonts w:ascii="Times New Roman" w:hAnsi="Times New Roman"/>
      <w:b w:val="1"/>
      <w:sz w:val="16"/>
    </w:rPr>
  </w:style>
  <w:style w:styleId="Style_41" w:type="paragraph">
    <w:name w:val="toc 7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link w:val="Style_41"/>
    <w:rPr>
      <w:rFonts w:ascii="Calibri" w:hAnsi="Calibri"/>
      <w:sz w:val="20"/>
    </w:rPr>
  </w:style>
  <w:style w:styleId="Style_42" w:type="paragraph">
    <w:name w:val="xl142"/>
    <w:link w:val="Style_4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2_ch" w:type="character">
    <w:name w:val="xl142"/>
    <w:link w:val="Style_42"/>
    <w:rPr>
      <w:rFonts w:ascii="Times New Roman" w:hAnsi="Times New Roman"/>
      <w:color w:val="000000"/>
      <w:sz w:val="16"/>
    </w:rPr>
  </w:style>
  <w:style w:styleId="Style_43" w:type="paragraph">
    <w:name w:val="xl109"/>
    <w:link w:val="Style_43_ch"/>
    <w:pPr>
      <w:spacing w:afterAutospacing="on" w:beforeAutospacing="on"/>
      <w:ind/>
    </w:pPr>
    <w:rPr>
      <w:rFonts w:ascii="Times New Roman" w:hAnsi="Times New Roman"/>
      <w:sz w:val="14"/>
    </w:rPr>
  </w:style>
  <w:style w:styleId="Style_43_ch" w:type="character">
    <w:name w:val="xl109"/>
    <w:link w:val="Style_43"/>
    <w:rPr>
      <w:rFonts w:ascii="Times New Roman" w:hAnsi="Times New Roman"/>
      <w:sz w:val="14"/>
    </w:rPr>
  </w:style>
  <w:style w:styleId="Style_44" w:type="paragraph">
    <w:name w:val="xl121"/>
    <w:link w:val="Style_4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44_ch" w:type="character">
    <w:name w:val="xl121"/>
    <w:link w:val="Style_44"/>
    <w:rPr>
      <w:rFonts w:ascii="Times New Roman" w:hAnsi="Times New Roman"/>
      <w:b w:val="1"/>
      <w:i w:val="1"/>
      <w:color w:val="000000"/>
      <w:sz w:val="16"/>
    </w:rPr>
  </w:style>
  <w:style w:styleId="Style_45" w:type="paragraph">
    <w:name w:val="xl103"/>
    <w:link w:val="Style_4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5_ch" w:type="character">
    <w:name w:val="xl103"/>
    <w:link w:val="Style_45"/>
    <w:rPr>
      <w:rFonts w:ascii="Times New Roman" w:hAnsi="Times New Roman"/>
      <w:b w:val="1"/>
      <w:color w:val="000000"/>
      <w:sz w:val="16"/>
    </w:rPr>
  </w:style>
  <w:style w:styleId="Style_46" w:type="paragraph">
    <w:name w:val="header"/>
    <w:link w:val="Style_46_ch"/>
    <w:pPr>
      <w:tabs>
        <w:tab w:leader="none" w:pos="4677" w:val="center"/>
        <w:tab w:leader="none" w:pos="9355" w:val="right"/>
      </w:tabs>
      <w:ind/>
    </w:pPr>
  </w:style>
  <w:style w:styleId="Style_46_ch" w:type="character">
    <w:name w:val="header"/>
    <w:link w:val="Style_46"/>
  </w:style>
  <w:style w:styleId="Style_47" w:type="paragraph">
    <w:name w:val="heading 1"/>
    <w:basedOn w:val="Style_3"/>
    <w:next w:val="Style_3"/>
    <w:link w:val="Style_47_ch"/>
    <w:rPr>
      <w:rFonts w:ascii="Times New Roman" w:hAnsi="Times New Roman"/>
      <w:b w:val="1"/>
      <w:sz w:val="48"/>
    </w:rPr>
  </w:style>
  <w:style w:styleId="Style_47_ch" w:type="character">
    <w:name w:val="heading 1"/>
    <w:basedOn w:val="Style_3_ch"/>
    <w:link w:val="Style_47"/>
    <w:rPr>
      <w:rFonts w:ascii="Times New Roman" w:hAnsi="Times New Roman"/>
      <w:b w:val="1"/>
      <w:sz w:val="48"/>
    </w:rPr>
  </w:style>
  <w:style w:styleId="Style_48" w:type="paragraph">
    <w:name w:val="xl80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xl80"/>
    <w:link w:val="Style_48"/>
    <w:rPr>
      <w:rFonts w:ascii="Times New Roman" w:hAnsi="Times New Roman"/>
      <w:sz w:val="24"/>
    </w:rPr>
  </w:style>
  <w:style w:styleId="Style_49" w:type="paragraph">
    <w:name w:val="Гиперссылка1"/>
    <w:basedOn w:val="Style_10"/>
    <w:link w:val="Style_49_ch"/>
    <w:rPr>
      <w:color w:val="0000FF"/>
      <w:u w:val="single"/>
    </w:rPr>
  </w:style>
  <w:style w:styleId="Style_49_ch" w:type="character">
    <w:name w:val="Гиперссылка1"/>
    <w:basedOn w:val="Style_10_ch"/>
    <w:link w:val="Style_49"/>
    <w:rPr>
      <w:color w:val="0000FF"/>
      <w:u w:val="single"/>
    </w:rPr>
  </w:style>
  <w:style w:styleId="Style_50" w:type="paragraph">
    <w:name w:val="Заголовок статьи"/>
    <w:link w:val="Style_50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50_ch" w:type="character">
    <w:name w:val="Заголовок статьи"/>
    <w:link w:val="Style_50"/>
    <w:rPr>
      <w:rFonts w:ascii="Times New Roman" w:hAnsi="Times New Roman"/>
      <w:sz w:val="24"/>
    </w:rPr>
  </w:style>
  <w:style w:styleId="Style_51" w:type="paragraph">
    <w:name w:val="Внимание: криминал!!"/>
    <w:basedOn w:val="Style_52"/>
    <w:link w:val="Style_51_ch"/>
  </w:style>
  <w:style w:styleId="Style_51_ch" w:type="character">
    <w:name w:val="Внимание: криминал!!"/>
    <w:basedOn w:val="Style_52_ch"/>
    <w:link w:val="Style_51"/>
  </w:style>
  <w:style w:styleId="Style_53" w:type="paragraph">
    <w:name w:val="heading 1"/>
    <w:link w:val="Style_53_ch"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53_ch" w:type="character">
    <w:name w:val="heading 1"/>
    <w:link w:val="Style_53"/>
    <w:rPr>
      <w:rFonts w:ascii="Times New Roman" w:hAnsi="Times New Roman"/>
      <w:b w:val="1"/>
      <w:sz w:val="48"/>
    </w:rPr>
  </w:style>
  <w:style w:styleId="Style_54" w:type="paragraph">
    <w:name w:val="xl81"/>
    <w:link w:val="Style_5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4_ch" w:type="character">
    <w:name w:val="xl81"/>
    <w:link w:val="Style_54"/>
    <w:rPr>
      <w:rFonts w:ascii="Times New Roman" w:hAnsi="Times New Roman"/>
      <w:color w:val="FF0000"/>
      <w:sz w:val="14"/>
    </w:rPr>
  </w:style>
  <w:style w:styleId="Style_55" w:type="paragraph">
    <w:name w:val="xl106"/>
    <w:link w:val="Style_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5_ch" w:type="character">
    <w:name w:val="xl106"/>
    <w:link w:val="Style_55"/>
    <w:rPr>
      <w:rFonts w:ascii="Times New Roman" w:hAnsi="Times New Roman"/>
      <w:b w:val="1"/>
      <w:sz w:val="16"/>
    </w:rPr>
  </w:style>
  <w:style w:styleId="Style_56" w:type="paragraph">
    <w:name w:val="Текст (справка)"/>
    <w:link w:val="Style_56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56_ch" w:type="character">
    <w:name w:val="Текст (справка)"/>
    <w:link w:val="Style_56"/>
    <w:rPr>
      <w:rFonts w:ascii="Times New Roman" w:hAnsi="Times New Roman"/>
      <w:sz w:val="24"/>
    </w:rPr>
  </w:style>
  <w:style w:styleId="Style_57" w:type="paragraph">
    <w:name w:val="xl82"/>
    <w:link w:val="Style_5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7_ch" w:type="character">
    <w:name w:val="xl82"/>
    <w:link w:val="Style_57"/>
    <w:rPr>
      <w:rFonts w:ascii="Times New Roman" w:hAnsi="Times New Roman"/>
      <w:color w:val="FF0000"/>
      <w:sz w:val="14"/>
    </w:rPr>
  </w:style>
  <w:style w:styleId="Style_58" w:type="paragraph">
    <w:name w:val="xl177"/>
    <w:link w:val="Style_5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8_ch" w:type="character">
    <w:name w:val="xl177"/>
    <w:link w:val="Style_58"/>
    <w:rPr>
      <w:rFonts w:ascii="Times New Roman" w:hAnsi="Times New Roman"/>
      <w:sz w:val="14"/>
    </w:rPr>
  </w:style>
  <w:style w:styleId="Style_59" w:type="paragraph">
    <w:name w:val="c15"/>
    <w:basedOn w:val="Style_10"/>
    <w:link w:val="Style_59_ch"/>
  </w:style>
  <w:style w:styleId="Style_59_ch" w:type="character">
    <w:name w:val="c15"/>
    <w:basedOn w:val="Style_10_ch"/>
    <w:link w:val="Style_59"/>
  </w:style>
  <w:style w:styleId="Style_60" w:type="paragraph">
    <w:name w:val="Strong"/>
    <w:link w:val="Style_60_ch"/>
    <w:rPr>
      <w:b w:val="1"/>
    </w:rPr>
  </w:style>
  <w:style w:styleId="Style_60_ch" w:type="character">
    <w:name w:val="Strong"/>
    <w:link w:val="Style_60"/>
    <w:rPr>
      <w:b w:val="1"/>
    </w:rPr>
  </w:style>
  <w:style w:styleId="Style_61" w:type="paragraph">
    <w:name w:val="xl163"/>
    <w:link w:val="Style_6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1_ch" w:type="character">
    <w:name w:val="xl163"/>
    <w:link w:val="Style_61"/>
    <w:rPr>
      <w:rFonts w:ascii="Times New Roman" w:hAnsi="Times New Roman"/>
      <w:b w:val="1"/>
      <w:sz w:val="16"/>
    </w:rPr>
  </w:style>
  <w:style w:styleId="Style_62" w:type="paragraph">
    <w:name w:val="xl156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2_ch" w:type="character">
    <w:name w:val="xl156"/>
    <w:link w:val="Style_62"/>
    <w:rPr>
      <w:rFonts w:ascii="Times New Roman" w:hAnsi="Times New Roman"/>
      <w:b w:val="1"/>
      <w:sz w:val="24"/>
    </w:rPr>
  </w:style>
  <w:style w:styleId="Style_63" w:type="paragraph">
    <w:name w:val="Нормальный (таблица)"/>
    <w:link w:val="Style_6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63_ch" w:type="character">
    <w:name w:val="Нормальный (таблица)"/>
    <w:link w:val="Style_63"/>
    <w:rPr>
      <w:rFonts w:ascii="Times New Roman" w:hAnsi="Times New Roman"/>
      <w:sz w:val="24"/>
    </w:rPr>
  </w:style>
  <w:style w:styleId="Style_64" w:type="paragraph">
    <w:name w:val="xl130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4_ch" w:type="character">
    <w:name w:val="xl130"/>
    <w:link w:val="Style_64"/>
    <w:rPr>
      <w:rFonts w:ascii="Times New Roman" w:hAnsi="Times New Roman"/>
      <w:b w:val="1"/>
      <w:sz w:val="16"/>
    </w:rPr>
  </w:style>
  <w:style w:styleId="Style_65" w:type="paragraph">
    <w:name w:val="markedcontent"/>
    <w:basedOn w:val="Style_10"/>
    <w:link w:val="Style_65_ch"/>
  </w:style>
  <w:style w:styleId="Style_65_ch" w:type="character">
    <w:name w:val="markedcontent"/>
    <w:basedOn w:val="Style_10_ch"/>
    <w:link w:val="Style_65"/>
  </w:style>
  <w:style w:styleId="Style_66" w:type="paragraph">
    <w:name w:val="xl112"/>
    <w:link w:val="Style_6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6_ch" w:type="character">
    <w:name w:val="xl112"/>
    <w:link w:val="Style_66"/>
    <w:rPr>
      <w:rFonts w:ascii="Times New Roman" w:hAnsi="Times New Roman"/>
      <w:color w:val="000000"/>
      <w:sz w:val="16"/>
    </w:rPr>
  </w:style>
  <w:style w:styleId="Style_67" w:type="paragraph">
    <w:name w:val="xl133"/>
    <w:link w:val="Style_6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67_ch" w:type="character">
    <w:name w:val="xl133"/>
    <w:link w:val="Style_67"/>
    <w:rPr>
      <w:rFonts w:ascii="Times New Roman" w:hAnsi="Times New Roman"/>
      <w:color w:val="FFFFFF"/>
      <w:sz w:val="24"/>
    </w:rPr>
  </w:style>
  <w:style w:styleId="Style_68" w:type="paragraph">
    <w:name w:val="Endnote"/>
    <w:link w:val="Style_68_ch"/>
    <w:rPr>
      <w:rFonts w:ascii="Calibri" w:hAnsi="Calibri"/>
      <w:sz w:val="20"/>
    </w:rPr>
  </w:style>
  <w:style w:styleId="Style_68_ch" w:type="character">
    <w:name w:val="Endnote"/>
    <w:link w:val="Style_68"/>
    <w:rPr>
      <w:rFonts w:ascii="Calibri" w:hAnsi="Calibri"/>
      <w:sz w:val="20"/>
    </w:rPr>
  </w:style>
  <w:style w:styleId="Style_69" w:type="paragraph">
    <w:name w:val="heading 3"/>
    <w:basedOn w:val="Style_3"/>
    <w:next w:val="Style_3"/>
    <w:link w:val="Style_6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9_ch" w:type="character">
    <w:name w:val="heading 3"/>
    <w:basedOn w:val="Style_3_ch"/>
    <w:link w:val="Style_69"/>
    <w:rPr>
      <w:rFonts w:ascii="Arial" w:hAnsi="Arial"/>
      <w:b w:val="1"/>
      <w:sz w:val="26"/>
    </w:rPr>
  </w:style>
  <w:style w:styleId="Style_70" w:type="paragraph">
    <w:name w:val="xl144"/>
    <w:link w:val="Style_7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0_ch" w:type="character">
    <w:name w:val="xl144"/>
    <w:link w:val="Style_70"/>
    <w:rPr>
      <w:rFonts w:ascii="Times New Roman" w:hAnsi="Times New Roman"/>
      <w:color w:val="000000"/>
      <w:sz w:val="16"/>
    </w:rPr>
  </w:style>
  <w:style w:styleId="Style_71" w:type="paragraph">
    <w:name w:val="pTextStyle"/>
    <w:link w:val="Style_71_ch"/>
    <w:pPr>
      <w:spacing w:line="252" w:lineRule="auto"/>
      <w:ind/>
    </w:pPr>
    <w:rPr>
      <w:rFonts w:ascii="Times New Roman" w:hAnsi="Times New Roman"/>
      <w:sz w:val="24"/>
    </w:rPr>
  </w:style>
  <w:style w:styleId="Style_71_ch" w:type="character">
    <w:name w:val="pTextStyle"/>
    <w:link w:val="Style_71"/>
    <w:rPr>
      <w:rFonts w:ascii="Times New Roman" w:hAnsi="Times New Roman"/>
      <w:sz w:val="24"/>
    </w:rPr>
  </w:style>
  <w:style w:styleId="Style_72" w:type="paragraph">
    <w:name w:val="TOC Heading"/>
    <w:basedOn w:val="Style_53"/>
    <w:link w:val="Style_72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72_ch" w:type="character">
    <w:name w:val="TOC Heading"/>
    <w:basedOn w:val="Style_53_ch"/>
    <w:link w:val="Style_72"/>
    <w:rPr>
      <w:rFonts w:ascii="@Batang" w:hAnsi="@Batang"/>
      <w:b w:val="0"/>
      <w:color w:val="2F5496"/>
      <w:sz w:val="24"/>
    </w:rPr>
  </w:style>
  <w:style w:styleId="Style_73" w:type="paragraph">
    <w:name w:val="Subtle Emphasis"/>
    <w:link w:val="Style_73_ch"/>
    <w:rPr>
      <w:i w:val="1"/>
      <w:color w:val="404040"/>
    </w:rPr>
  </w:style>
  <w:style w:styleId="Style_73_ch" w:type="character">
    <w:name w:val="Subtle Emphasis"/>
    <w:link w:val="Style_73"/>
    <w:rPr>
      <w:i w:val="1"/>
      <w:color w:val="404040"/>
    </w:rPr>
  </w:style>
  <w:style w:styleId="Style_74" w:type="paragraph">
    <w:name w:val="xl104"/>
    <w:link w:val="Style_7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4_ch" w:type="character">
    <w:name w:val="xl104"/>
    <w:link w:val="Style_74"/>
    <w:rPr>
      <w:rFonts w:ascii="Times New Roman" w:hAnsi="Times New Roman"/>
      <w:b w:val="1"/>
      <w:color w:val="000000"/>
      <w:sz w:val="16"/>
    </w:rPr>
  </w:style>
  <w:style w:styleId="Style_75" w:type="paragraph">
    <w:name w:val="Найденные слова"/>
    <w:link w:val="Style_75_ch"/>
    <w:rPr>
      <w:b w:val="1"/>
      <w:color w:val="26282F"/>
      <w:shd w:fill="FFF580" w:val="clear"/>
    </w:rPr>
  </w:style>
  <w:style w:styleId="Style_75_ch" w:type="character">
    <w:name w:val="Найденные слова"/>
    <w:link w:val="Style_75"/>
    <w:rPr>
      <w:b w:val="1"/>
      <w:color w:val="26282F"/>
      <w:shd w:fill="FFF580" w:val="clear"/>
    </w:rPr>
  </w:style>
  <w:style w:styleId="Style_76" w:type="paragraph">
    <w:name w:val="Тема примечания Знак1"/>
    <w:link w:val="Style_76_ch"/>
    <w:rPr>
      <w:rFonts w:ascii="Times New Roman" w:hAnsi="Times New Roman"/>
      <w:b w:val="1"/>
      <w:sz w:val="20"/>
    </w:rPr>
  </w:style>
  <w:style w:styleId="Style_76_ch" w:type="character">
    <w:name w:val="Тема примечания Знак1"/>
    <w:link w:val="Style_76"/>
    <w:rPr>
      <w:rFonts w:ascii="Times New Roman" w:hAnsi="Times New Roman"/>
      <w:b w:val="1"/>
      <w:sz w:val="20"/>
    </w:rPr>
  </w:style>
  <w:style w:styleId="Style_77" w:type="paragraph">
    <w:name w:val="xl86"/>
    <w:link w:val="Style_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7_ch" w:type="character">
    <w:name w:val="xl86"/>
    <w:link w:val="Style_77"/>
    <w:rPr>
      <w:rFonts w:ascii="Times New Roman" w:hAnsi="Times New Roman"/>
      <w:i w:val="1"/>
      <w:sz w:val="14"/>
    </w:rPr>
  </w:style>
  <w:style w:styleId="Style_78" w:type="paragraph">
    <w:name w:val="xl158"/>
    <w:link w:val="Style_7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8_ch" w:type="character">
    <w:name w:val="xl158"/>
    <w:link w:val="Style_78"/>
    <w:rPr>
      <w:rFonts w:ascii="Times New Roman" w:hAnsi="Times New Roman"/>
      <w:b w:val="1"/>
      <w:sz w:val="16"/>
    </w:rPr>
  </w:style>
  <w:style w:styleId="Style_79" w:type="paragraph">
    <w:name w:val="annotation text"/>
    <w:link w:val="Style_79_ch"/>
    <w:rPr>
      <w:sz w:val="20"/>
    </w:rPr>
  </w:style>
  <w:style w:styleId="Style_79_ch" w:type="character">
    <w:name w:val="annotation text"/>
    <w:link w:val="Style_79"/>
    <w:rPr>
      <w:sz w:val="20"/>
    </w:rPr>
  </w:style>
  <w:style w:styleId="Style_80" w:type="paragraph">
    <w:name w:val="Ссылка на утративший силу документ"/>
    <w:link w:val="Style_80_ch"/>
    <w:rPr>
      <w:b w:val="1"/>
      <w:color w:val="749232"/>
    </w:rPr>
  </w:style>
  <w:style w:styleId="Style_80_ch" w:type="character">
    <w:name w:val="Ссылка на утративший силу документ"/>
    <w:link w:val="Style_80"/>
    <w:rPr>
      <w:b w:val="1"/>
      <w:color w:val="749232"/>
    </w:rPr>
  </w:style>
  <w:style w:styleId="Style_81" w:type="paragraph">
    <w:name w:val="xl65"/>
    <w:link w:val="Style_81_ch"/>
    <w:pPr>
      <w:spacing w:afterAutospacing="on" w:beforeAutospacing="on"/>
      <w:ind/>
    </w:pPr>
    <w:rPr>
      <w:rFonts w:ascii="Times New Roman" w:hAnsi="Times New Roman"/>
      <w:sz w:val="14"/>
    </w:rPr>
  </w:style>
  <w:style w:styleId="Style_81_ch" w:type="character">
    <w:name w:val="xl65"/>
    <w:link w:val="Style_81"/>
    <w:rPr>
      <w:rFonts w:ascii="Times New Roman" w:hAnsi="Times New Roman"/>
      <w:sz w:val="14"/>
    </w:rPr>
  </w:style>
  <w:style w:styleId="Style_82" w:type="paragraph">
    <w:name w:val="xl96"/>
    <w:link w:val="Style_8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2_ch" w:type="character">
    <w:name w:val="xl96"/>
    <w:link w:val="Style_82"/>
    <w:rPr>
      <w:rFonts w:ascii="Times New Roman" w:hAnsi="Times New Roman"/>
      <w:color w:val="FF0000"/>
      <w:sz w:val="14"/>
    </w:rPr>
  </w:style>
  <w:style w:styleId="Style_83" w:type="paragraph">
    <w:name w:val="Необходимые документы"/>
    <w:basedOn w:val="Style_52"/>
    <w:link w:val="Style_83_ch"/>
    <w:pPr>
      <w:ind w:firstLine="118" w:left="0"/>
    </w:pPr>
  </w:style>
  <w:style w:styleId="Style_83_ch" w:type="character">
    <w:name w:val="Необходимые документы"/>
    <w:basedOn w:val="Style_52_ch"/>
    <w:link w:val="Style_83"/>
  </w:style>
  <w:style w:styleId="Style_84" w:type="paragraph">
    <w:name w:val="ЭР-содержание (правое окно)"/>
    <w:link w:val="Style_84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84_ch" w:type="character">
    <w:name w:val="ЭР-содержание (правое окно)"/>
    <w:link w:val="Style_84"/>
    <w:rPr>
      <w:rFonts w:ascii="Times New Roman" w:hAnsi="Times New Roman"/>
      <w:sz w:val="24"/>
    </w:rPr>
  </w:style>
  <w:style w:styleId="Style_85" w:type="paragraph">
    <w:name w:val="xl75"/>
    <w:link w:val="Style_8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5_ch" w:type="character">
    <w:name w:val="xl75"/>
    <w:link w:val="Style_85"/>
    <w:rPr>
      <w:rFonts w:ascii="Times New Roman" w:hAnsi="Times New Roman"/>
      <w:sz w:val="16"/>
    </w:rPr>
  </w:style>
  <w:style w:styleId="Style_86" w:type="paragraph">
    <w:name w:val="ConsPlusCell"/>
    <w:link w:val="Style_86_ch"/>
    <w:rPr>
      <w:rFonts w:ascii="Arial" w:hAnsi="Arial"/>
      <w:sz w:val="20"/>
    </w:rPr>
  </w:style>
  <w:style w:styleId="Style_86_ch" w:type="character">
    <w:name w:val="ConsPlusCell"/>
    <w:link w:val="Style_86"/>
    <w:rPr>
      <w:rFonts w:ascii="Arial" w:hAnsi="Arial"/>
      <w:sz w:val="20"/>
    </w:rPr>
  </w:style>
  <w:style w:styleId="Style_87" w:type="paragraph">
    <w:name w:val="Заголовок своего сообщения"/>
    <w:link w:val="Style_87_ch"/>
    <w:rPr>
      <w:b w:val="1"/>
      <w:color w:val="26282F"/>
    </w:rPr>
  </w:style>
  <w:style w:styleId="Style_87_ch" w:type="character">
    <w:name w:val="Заголовок своего сообщения"/>
    <w:link w:val="Style_87"/>
    <w:rPr>
      <w:b w:val="1"/>
      <w:color w:val="26282F"/>
    </w:rPr>
  </w:style>
  <w:style w:styleId="Style_88" w:type="paragraph">
    <w:name w:val="heading 5"/>
    <w:basedOn w:val="Style_3"/>
    <w:next w:val="Style_3"/>
    <w:link w:val="Style_88_ch"/>
    <w:pPr>
      <w:keepNext w:val="1"/>
      <w:keepLines w:val="1"/>
      <w:pageBreakBefore w:val="0"/>
      <w:spacing w:after="40" w:before="220"/>
      <w:ind/>
    </w:pPr>
    <w:rPr>
      <w:b w:val="1"/>
      <w:sz w:val="22"/>
    </w:rPr>
  </w:style>
  <w:style w:styleId="Style_88_ch" w:type="character">
    <w:name w:val="heading 5"/>
    <w:basedOn w:val="Style_3_ch"/>
    <w:link w:val="Style_88"/>
    <w:rPr>
      <w:b w:val="1"/>
      <w:sz w:val="22"/>
    </w:rPr>
  </w:style>
  <w:style w:styleId="Style_89" w:type="paragraph">
    <w:name w:val="xl95"/>
    <w:link w:val="Style_8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9_ch" w:type="character">
    <w:name w:val="xl95"/>
    <w:link w:val="Style_89"/>
    <w:rPr>
      <w:rFonts w:ascii="Times New Roman" w:hAnsi="Times New Roman"/>
      <w:color w:val="FFFFFF"/>
      <w:sz w:val="24"/>
    </w:rPr>
  </w:style>
  <w:style w:styleId="Style_90" w:type="paragraph">
    <w:name w:val="msonormal"/>
    <w:link w:val="Style_90_ch"/>
    <w:pPr>
      <w:spacing w:after="200" w:line="276" w:lineRule="auto"/>
      <w:ind/>
    </w:pPr>
    <w:rPr>
      <w:rFonts w:ascii="Times New Roman" w:hAnsi="Times New Roman"/>
      <w:sz w:val="24"/>
    </w:rPr>
  </w:style>
  <w:style w:styleId="Style_90_ch" w:type="character">
    <w:name w:val="msonormal"/>
    <w:link w:val="Style_90"/>
    <w:rPr>
      <w:rFonts w:ascii="Times New Roman" w:hAnsi="Times New Roman"/>
      <w:sz w:val="24"/>
    </w:rPr>
  </w:style>
  <w:style w:styleId="Style_91" w:type="paragraph">
    <w:name w:val="xl101"/>
    <w:link w:val="Style_9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1_ch" w:type="character">
    <w:name w:val="xl101"/>
    <w:link w:val="Style_91"/>
    <w:rPr>
      <w:rFonts w:ascii="Times New Roman" w:hAnsi="Times New Roman"/>
      <w:color w:val="FFFFFF"/>
      <w:sz w:val="14"/>
    </w:rPr>
  </w:style>
  <w:style w:styleId="Style_92" w:type="paragraph">
    <w:name w:val="xl94"/>
    <w:link w:val="Style_9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2_ch" w:type="character">
    <w:name w:val="xl94"/>
    <w:link w:val="Style_92"/>
    <w:rPr>
      <w:rFonts w:ascii="Times New Roman" w:hAnsi="Times New Roman"/>
      <w:color w:val="FFFFFF"/>
      <w:sz w:val="14"/>
    </w:rPr>
  </w:style>
  <w:style w:styleId="Style_93" w:type="paragraph">
    <w:name w:val="xl164"/>
    <w:link w:val="Style_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3_ch" w:type="character">
    <w:name w:val="xl164"/>
    <w:link w:val="Style_93"/>
    <w:rPr>
      <w:rFonts w:ascii="Times New Roman" w:hAnsi="Times New Roman"/>
      <w:i w:val="1"/>
      <w:sz w:val="14"/>
    </w:rPr>
  </w:style>
  <w:style w:styleId="Style_94" w:type="paragraph">
    <w:name w:val="xl146"/>
    <w:link w:val="Style_9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4_ch" w:type="character">
    <w:name w:val="xl146"/>
    <w:link w:val="Style_94"/>
    <w:rPr>
      <w:rFonts w:ascii="Times New Roman" w:hAnsi="Times New Roman"/>
      <w:b w:val="1"/>
      <w:color w:val="000000"/>
      <w:sz w:val="16"/>
    </w:rPr>
  </w:style>
  <w:style w:styleId="Style_95" w:type="paragraph">
    <w:name w:val="Balloon Text"/>
    <w:link w:val="Style_95_ch"/>
    <w:rPr>
      <w:rFonts w:ascii="Segoe UI" w:hAnsi="Segoe UI"/>
      <w:sz w:val="18"/>
    </w:rPr>
  </w:style>
  <w:style w:styleId="Style_95_ch" w:type="character">
    <w:name w:val="Balloon Text"/>
    <w:link w:val="Style_95"/>
    <w:rPr>
      <w:rFonts w:ascii="Segoe UI" w:hAnsi="Segoe UI"/>
      <w:sz w:val="18"/>
    </w:rPr>
  </w:style>
  <w:style w:styleId="Style_96" w:type="paragraph">
    <w:name w:val="annotation reference"/>
    <w:basedOn w:val="Style_10"/>
    <w:link w:val="Style_96_ch"/>
    <w:rPr>
      <w:sz w:val="16"/>
    </w:rPr>
  </w:style>
  <w:style w:styleId="Style_96_ch" w:type="character">
    <w:name w:val="annotation reference"/>
    <w:basedOn w:val="Style_10_ch"/>
    <w:link w:val="Style_96"/>
    <w:rPr>
      <w:sz w:val="16"/>
    </w:rPr>
  </w:style>
  <w:style w:styleId="Style_97" w:type="paragraph">
    <w:name w:val="Текст в таблице"/>
    <w:basedOn w:val="Style_63"/>
    <w:link w:val="Style_97_ch"/>
    <w:pPr>
      <w:ind w:firstLine="500" w:left="0"/>
    </w:pPr>
  </w:style>
  <w:style w:styleId="Style_97_ch" w:type="character">
    <w:name w:val="Текст в таблице"/>
    <w:basedOn w:val="Style_63_ch"/>
    <w:link w:val="Style_97"/>
  </w:style>
  <w:style w:styleId="Style_98" w:type="paragraph">
    <w:name w:val="Основной текст (2) + 12 pt"/>
    <w:link w:val="Style_98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98_ch" w:type="character">
    <w:name w:val="Основной текст (2) + 12 pt"/>
    <w:link w:val="Style_98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99" w:type="paragraph">
    <w:name w:val="formattext"/>
    <w:link w:val="Style_99_ch"/>
    <w:pPr>
      <w:spacing w:afterAutospacing="on" w:beforeAutospacing="on"/>
      <w:ind/>
    </w:pPr>
    <w:rPr>
      <w:rFonts w:ascii="Times New Roman" w:hAnsi="Times New Roman"/>
      <w:sz w:val="24"/>
    </w:rPr>
  </w:style>
  <w:style w:styleId="Style_99_ch" w:type="character">
    <w:name w:val="formattext"/>
    <w:link w:val="Style_99"/>
    <w:rPr>
      <w:rFonts w:ascii="Times New Roman" w:hAnsi="Times New Roman"/>
      <w:sz w:val="24"/>
    </w:rPr>
  </w:style>
  <w:style w:styleId="Style_100" w:type="paragraph">
    <w:name w:val="xl179"/>
    <w:link w:val="Style_10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0_ch" w:type="character">
    <w:name w:val="xl179"/>
    <w:link w:val="Style_100"/>
    <w:rPr>
      <w:rFonts w:ascii="Times New Roman" w:hAnsi="Times New Roman"/>
      <w:sz w:val="14"/>
    </w:rPr>
  </w:style>
  <w:style w:styleId="Style_101" w:type="paragraph">
    <w:name w:val="Гипертекстовая ссылка"/>
    <w:link w:val="Style_101_ch"/>
    <w:rPr>
      <w:b w:val="1"/>
      <w:color w:val="106BBE"/>
    </w:rPr>
  </w:style>
  <w:style w:styleId="Style_101_ch" w:type="character">
    <w:name w:val="Гипертекстовая ссылка"/>
    <w:link w:val="Style_101"/>
    <w:rPr>
      <w:b w:val="1"/>
      <w:color w:val="106BBE"/>
    </w:rPr>
  </w:style>
  <w:style w:styleId="Style_102" w:type="paragraph">
    <w:name w:val="List Paragraph"/>
    <w:link w:val="Style_102_ch"/>
    <w:pPr>
      <w:ind w:firstLine="0" w:left="720"/>
      <w:contextualSpacing w:val="1"/>
    </w:pPr>
  </w:style>
  <w:style w:styleId="Style_102_ch" w:type="character">
    <w:name w:val="List Paragraph"/>
    <w:link w:val="Style_102"/>
  </w:style>
  <w:style w:styleId="Style_103" w:type="paragraph">
    <w:name w:val="Колонтитул (правый)"/>
    <w:basedOn w:val="Style_104"/>
    <w:link w:val="Style_103_ch"/>
    <w:rPr>
      <w:sz w:val="14"/>
    </w:rPr>
  </w:style>
  <w:style w:styleId="Style_103_ch" w:type="character">
    <w:name w:val="Колонтитул (правый)"/>
    <w:basedOn w:val="Style_104_ch"/>
    <w:link w:val="Style_103"/>
    <w:rPr>
      <w:sz w:val="14"/>
    </w:rPr>
  </w:style>
  <w:style w:styleId="Style_105" w:type="paragraph">
    <w:name w:val="Сравнение редакций. Добавленный фрагмент"/>
    <w:link w:val="Style_105_ch"/>
    <w:rPr>
      <w:color w:val="000000"/>
      <w:shd w:fill="C1D7FF" w:val="clear"/>
    </w:rPr>
  </w:style>
  <w:style w:styleId="Style_105_ch" w:type="character">
    <w:name w:val="Сравнение редакций. Добавленный фрагмент"/>
    <w:link w:val="Style_105"/>
    <w:rPr>
      <w:color w:val="000000"/>
      <w:shd w:fill="C1D7FF" w:val="clear"/>
    </w:rPr>
  </w:style>
  <w:style w:styleId="Style_106" w:type="paragraph">
    <w:name w:val="heading 6"/>
    <w:basedOn w:val="Style_3"/>
    <w:next w:val="Style_3"/>
    <w:link w:val="Style_106_ch"/>
    <w:pPr>
      <w:keepNext w:val="1"/>
      <w:keepLines w:val="1"/>
      <w:pageBreakBefore w:val="0"/>
      <w:spacing w:after="40" w:before="200"/>
      <w:ind/>
    </w:pPr>
    <w:rPr>
      <w:b w:val="1"/>
      <w:sz w:val="20"/>
    </w:rPr>
  </w:style>
  <w:style w:styleId="Style_106_ch" w:type="character">
    <w:name w:val="heading 6"/>
    <w:basedOn w:val="Style_3_ch"/>
    <w:link w:val="Style_106"/>
    <w:rPr>
      <w:b w:val="1"/>
      <w:sz w:val="20"/>
    </w:rPr>
  </w:style>
  <w:style w:styleId="Style_107" w:type="paragraph">
    <w:name w:val="Цветовое выделение"/>
    <w:link w:val="Style_107_ch"/>
    <w:rPr>
      <w:b w:val="1"/>
      <w:color w:val="26282F"/>
    </w:rPr>
  </w:style>
  <w:style w:styleId="Style_107_ch" w:type="character">
    <w:name w:val="Цветовое выделение"/>
    <w:link w:val="Style_107"/>
    <w:rPr>
      <w:b w:val="1"/>
      <w:color w:val="26282F"/>
    </w:rPr>
  </w:style>
  <w:style w:styleId="Style_108" w:type="paragraph">
    <w:name w:val="Информация об изменениях документа"/>
    <w:basedOn w:val="Style_109"/>
    <w:link w:val="Style_108_ch"/>
    <w:rPr>
      <w:i w:val="1"/>
    </w:rPr>
  </w:style>
  <w:style w:styleId="Style_108_ch" w:type="character">
    <w:name w:val="Информация об изменениях документа"/>
    <w:basedOn w:val="Style_109_ch"/>
    <w:link w:val="Style_108"/>
    <w:rPr>
      <w:i w:val="1"/>
    </w:rPr>
  </w:style>
  <w:style w:styleId="Style_110" w:type="paragraph">
    <w:name w:val="Интерактивный заголовок"/>
    <w:basedOn w:val="Style_5"/>
    <w:link w:val="Style_110_ch"/>
    <w:rPr>
      <w:u w:val="single"/>
    </w:rPr>
  </w:style>
  <w:style w:styleId="Style_110_ch" w:type="character">
    <w:name w:val="Интерактивный заголовок"/>
    <w:basedOn w:val="Style_5_ch"/>
    <w:link w:val="Style_110"/>
    <w:rPr>
      <w:u w:val="single"/>
    </w:rPr>
  </w:style>
  <w:style w:styleId="Style_111" w:type="paragraph">
    <w:name w:val="page number"/>
    <w:link w:val="Style_111_ch"/>
    <w:rPr>
      <w:rFonts w:ascii="Times New Roman" w:hAnsi="Times New Roman"/>
    </w:rPr>
  </w:style>
  <w:style w:styleId="Style_111_ch" w:type="character">
    <w:name w:val="page number"/>
    <w:link w:val="Style_111"/>
    <w:rPr>
      <w:rFonts w:ascii="Times New Roman" w:hAnsi="Times New Roman"/>
    </w:rPr>
  </w:style>
  <w:style w:styleId="Style_104" w:type="paragraph">
    <w:name w:val="Текст (прав. подпись)"/>
    <w:link w:val="Style_104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04_ch" w:type="character">
    <w:name w:val="Текст (прав. подпись)"/>
    <w:link w:val="Style_104"/>
    <w:rPr>
      <w:rFonts w:ascii="Times New Roman" w:hAnsi="Times New Roman"/>
      <w:sz w:val="24"/>
    </w:rPr>
  </w:style>
  <w:style w:styleId="Style_112" w:type="paragraph">
    <w:name w:val="xl167"/>
    <w:link w:val="Style_11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2_ch" w:type="character">
    <w:name w:val="xl167"/>
    <w:link w:val="Style_112"/>
    <w:rPr>
      <w:rFonts w:ascii="Times New Roman" w:hAnsi="Times New Roman"/>
      <w:b w:val="1"/>
      <w:sz w:val="14"/>
    </w:rPr>
  </w:style>
  <w:style w:styleId="Style_113" w:type="paragraph">
    <w:name w:val="Опечатки"/>
    <w:link w:val="Style_113_ch"/>
    <w:rPr>
      <w:color w:val="FF0000"/>
    </w:rPr>
  </w:style>
  <w:style w:styleId="Style_113_ch" w:type="character">
    <w:name w:val="Опечатки"/>
    <w:link w:val="Style_113"/>
    <w:rPr>
      <w:color w:val="FF0000"/>
    </w:rPr>
  </w:style>
  <w:style w:styleId="Style_114" w:type="paragraph">
    <w:name w:val="Заголовок группы контролов"/>
    <w:link w:val="Style_11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14_ch" w:type="character">
    <w:name w:val="Заголовок группы контролов"/>
    <w:link w:val="Style_114"/>
    <w:rPr>
      <w:rFonts w:ascii="Times New Roman" w:hAnsi="Times New Roman"/>
      <w:b w:val="1"/>
      <w:color w:val="000000"/>
      <w:sz w:val="24"/>
    </w:rPr>
  </w:style>
  <w:style w:styleId="Style_115" w:type="paragraph">
    <w:name w:val="xl113"/>
    <w:link w:val="Style_11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5_ch" w:type="character">
    <w:name w:val="xl113"/>
    <w:link w:val="Style_115"/>
    <w:rPr>
      <w:rFonts w:ascii="Times New Roman" w:hAnsi="Times New Roman"/>
      <w:color w:val="000000"/>
      <w:sz w:val="16"/>
    </w:rPr>
  </w:style>
  <w:style w:styleId="Style_116" w:type="paragraph">
    <w:name w:val="xl159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6_ch" w:type="character">
    <w:name w:val="xl159"/>
    <w:link w:val="Style_116"/>
    <w:rPr>
      <w:rFonts w:ascii="Times New Roman" w:hAnsi="Times New Roman"/>
      <w:b w:val="1"/>
      <w:sz w:val="16"/>
    </w:rPr>
  </w:style>
  <w:style w:styleId="Style_117" w:type="paragraph">
    <w:name w:val="Текст примечания Знак1"/>
    <w:link w:val="Style_117_ch"/>
    <w:rPr>
      <w:rFonts w:ascii="Times New Roman" w:hAnsi="Times New Roman"/>
      <w:sz w:val="20"/>
    </w:rPr>
  </w:style>
  <w:style w:styleId="Style_117_ch" w:type="character">
    <w:name w:val="Текст примечания Знак1"/>
    <w:link w:val="Style_117"/>
    <w:rPr>
      <w:rFonts w:ascii="Times New Roman" w:hAnsi="Times New Roman"/>
      <w:sz w:val="20"/>
    </w:rPr>
  </w:style>
  <w:style w:styleId="Style_118" w:type="paragraph">
    <w:name w:val="Текст ЭР (см. также)"/>
    <w:link w:val="Style_118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18_ch" w:type="character">
    <w:name w:val="Текст ЭР (см. также)"/>
    <w:link w:val="Style_118"/>
    <w:rPr>
      <w:rFonts w:ascii="Times New Roman" w:hAnsi="Times New Roman"/>
      <w:sz w:val="20"/>
    </w:rPr>
  </w:style>
  <w:style w:styleId="Style_119" w:type="paragraph">
    <w:name w:val="xl119"/>
    <w:link w:val="Style_11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9_ch" w:type="character">
    <w:name w:val="xl119"/>
    <w:link w:val="Style_119"/>
    <w:rPr>
      <w:rFonts w:ascii="Times New Roman" w:hAnsi="Times New Roman"/>
      <w:color w:val="FFFFFF"/>
      <w:sz w:val="14"/>
    </w:rPr>
  </w:style>
  <w:style w:styleId="Style_120" w:type="paragraph">
    <w:name w:val="Неразрешенное упоминание2"/>
    <w:link w:val="Style_120_ch"/>
    <w:rPr>
      <w:color w:val="605E5C"/>
      <w:shd w:fill="E1DFDD" w:val="clear"/>
    </w:rPr>
  </w:style>
  <w:style w:styleId="Style_120_ch" w:type="character">
    <w:name w:val="Неразрешенное упоминание2"/>
    <w:link w:val="Style_120"/>
    <w:rPr>
      <w:color w:val="605E5C"/>
      <w:shd w:fill="E1DFDD" w:val="clear"/>
    </w:rPr>
  </w:style>
  <w:style w:styleId="Style_121" w:type="paragraph">
    <w:name w:val="ConsPlusNormal"/>
    <w:link w:val="Style_121_ch"/>
    <w:pPr>
      <w:widowControl w:val="0"/>
      <w:ind/>
    </w:pPr>
    <w:rPr>
      <w:rFonts w:ascii="Arial" w:hAnsi="Arial"/>
      <w:sz w:val="20"/>
    </w:rPr>
  </w:style>
  <w:style w:styleId="Style_121_ch" w:type="character">
    <w:name w:val="ConsPlusNormal"/>
    <w:link w:val="Style_121"/>
    <w:rPr>
      <w:rFonts w:ascii="Arial" w:hAnsi="Arial"/>
      <w:sz w:val="20"/>
    </w:rPr>
  </w:style>
  <w:style w:styleId="Style_122" w:type="paragraph">
    <w:name w:val="xl78"/>
    <w:link w:val="Style_122_ch"/>
    <w:pPr>
      <w:spacing w:afterAutospacing="on" w:beforeAutospacing="on"/>
      <w:ind/>
    </w:pPr>
    <w:rPr>
      <w:rFonts w:ascii="Times New Roman" w:hAnsi="Times New Roman"/>
      <w:sz w:val="14"/>
    </w:rPr>
  </w:style>
  <w:style w:styleId="Style_122_ch" w:type="character">
    <w:name w:val="xl78"/>
    <w:link w:val="Style_122"/>
    <w:rPr>
      <w:rFonts w:ascii="Times New Roman" w:hAnsi="Times New Roman"/>
      <w:sz w:val="14"/>
    </w:rPr>
  </w:style>
  <w:style w:styleId="Style_123" w:type="paragraph">
    <w:name w:val="Font Style11"/>
    <w:link w:val="Style_123_ch"/>
    <w:rPr>
      <w:rFonts w:ascii="Times New Roman" w:hAnsi="Times New Roman"/>
      <w:sz w:val="22"/>
    </w:rPr>
  </w:style>
  <w:style w:styleId="Style_123_ch" w:type="character">
    <w:name w:val="Font Style11"/>
    <w:link w:val="Style_123"/>
    <w:rPr>
      <w:rFonts w:ascii="Times New Roman" w:hAnsi="Times New Roman"/>
      <w:sz w:val="22"/>
    </w:rPr>
  </w:style>
  <w:style w:styleId="Style_124" w:type="paragraph">
    <w:name w:val="s_1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s_1"/>
    <w:link w:val="Style_124"/>
    <w:rPr>
      <w:rFonts w:ascii="Times New Roman" w:hAnsi="Times New Roman"/>
      <w:sz w:val="24"/>
    </w:rPr>
  </w:style>
  <w:style w:styleId="Style_125" w:type="paragraph">
    <w:name w:val="c21"/>
    <w:basedOn w:val="Style_10"/>
    <w:link w:val="Style_125_ch"/>
  </w:style>
  <w:style w:styleId="Style_125_ch" w:type="character">
    <w:name w:val="c21"/>
    <w:basedOn w:val="Style_10_ch"/>
    <w:link w:val="Style_125"/>
  </w:style>
  <w:style w:styleId="Style_126" w:type="paragraph">
    <w:name w:val="xl129"/>
    <w:link w:val="Style_12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6_ch" w:type="character">
    <w:name w:val="xl129"/>
    <w:link w:val="Style_126"/>
    <w:rPr>
      <w:rFonts w:ascii="Times New Roman" w:hAnsi="Times New Roman"/>
      <w:b w:val="1"/>
      <w:i w:val="1"/>
      <w:color w:val="000000"/>
      <w:sz w:val="16"/>
    </w:rPr>
  </w:style>
  <w:style w:styleId="Style_127" w:type="paragraph">
    <w:name w:val="toc 3"/>
    <w:link w:val="Style_127_ch"/>
    <w:uiPriority w:val="39"/>
    <w:pPr>
      <w:ind w:firstLine="0" w:left="480"/>
    </w:pPr>
    <w:rPr>
      <w:rFonts w:ascii="Times New Roman" w:hAnsi="Times New Roman"/>
      <w:sz w:val="28"/>
    </w:rPr>
  </w:style>
  <w:style w:styleId="Style_127_ch" w:type="character">
    <w:name w:val="toc 3"/>
    <w:link w:val="Style_127"/>
    <w:rPr>
      <w:rFonts w:ascii="Times New Roman" w:hAnsi="Times New Roman"/>
      <w:sz w:val="28"/>
    </w:rPr>
  </w:style>
  <w:style w:styleId="Style_128" w:type="paragraph">
    <w:name w:val="Внимание: недобросовестность!"/>
    <w:basedOn w:val="Style_52"/>
    <w:link w:val="Style_128_ch"/>
  </w:style>
  <w:style w:styleId="Style_128_ch" w:type="character">
    <w:name w:val="Внимание: недобросовестность!"/>
    <w:basedOn w:val="Style_52_ch"/>
    <w:link w:val="Style_128"/>
  </w:style>
  <w:style w:styleId="Style_129" w:type="paragraph">
    <w:name w:val="xl150"/>
    <w:link w:val="Style_1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9_ch" w:type="character">
    <w:name w:val="xl150"/>
    <w:link w:val="Style_129"/>
    <w:rPr>
      <w:rFonts w:ascii="Times New Roman" w:hAnsi="Times New Roman"/>
      <w:i w:val="1"/>
      <w:sz w:val="14"/>
    </w:rPr>
  </w:style>
  <w:style w:styleId="Style_130" w:type="paragraph">
    <w:link w:val="Style_130_ch"/>
    <w:semiHidden w:val="1"/>
    <w:unhideWhenUsed w:val="1"/>
  </w:style>
  <w:style w:styleId="Style_130_ch" w:type="character">
    <w:link w:val="Style_130"/>
    <w:semiHidden w:val="1"/>
    <w:unhideWhenUsed w:val="1"/>
  </w:style>
  <w:style w:styleId="Style_131" w:type="paragraph">
    <w:name w:val="Продолжение ссылки"/>
    <w:link w:val="Style_131_ch"/>
  </w:style>
  <w:style w:styleId="Style_131_ch" w:type="character">
    <w:name w:val="Продолжение ссылки"/>
    <w:link w:val="Style_131"/>
  </w:style>
  <w:style w:styleId="Style_132" w:type="paragraph">
    <w:name w:val="Прижатый влево"/>
    <w:link w:val="Style_13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2_ch" w:type="character">
    <w:name w:val="Прижатый влево"/>
    <w:link w:val="Style_132"/>
    <w:rPr>
      <w:rFonts w:ascii="Times New Roman" w:hAnsi="Times New Roman"/>
      <w:sz w:val="24"/>
    </w:rPr>
  </w:style>
  <w:style w:styleId="Style_133" w:type="paragraph">
    <w:name w:val="Body Text 2"/>
    <w:link w:val="Style_133_ch"/>
    <w:pPr>
      <w:ind w:right="-57"/>
      <w:jc w:val="both"/>
    </w:pPr>
    <w:rPr>
      <w:rFonts w:ascii="Times New Roman" w:hAnsi="Times New Roman"/>
      <w:sz w:val="24"/>
    </w:rPr>
  </w:style>
  <w:style w:styleId="Style_133_ch" w:type="character">
    <w:name w:val="Body Text 2"/>
    <w:link w:val="Style_133"/>
    <w:rPr>
      <w:rFonts w:ascii="Times New Roman" w:hAnsi="Times New Roman"/>
      <w:sz w:val="24"/>
    </w:rPr>
  </w:style>
  <w:style w:styleId="Style_134" w:type="paragraph">
    <w:name w:val="Title"/>
    <w:basedOn w:val="Style_3"/>
    <w:next w:val="Style_3"/>
    <w:link w:val="Style_134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134_ch" w:type="character">
    <w:name w:val="Title"/>
    <w:basedOn w:val="Style_3_ch"/>
    <w:link w:val="Style_134"/>
    <w:rPr>
      <w:rFonts w:ascii="Quattrocento Sans" w:hAnsi="Quattrocento Sans"/>
      <w:sz w:val="24"/>
    </w:rPr>
  </w:style>
  <w:style w:styleId="Style_135" w:type="paragraph">
    <w:name w:val="xl160"/>
    <w:link w:val="Style_1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5_ch" w:type="character">
    <w:name w:val="xl160"/>
    <w:link w:val="Style_135"/>
    <w:rPr>
      <w:rFonts w:ascii="Times New Roman" w:hAnsi="Times New Roman"/>
      <w:b w:val="1"/>
      <w:sz w:val="16"/>
    </w:rPr>
  </w:style>
  <w:style w:styleId="Style_136" w:type="paragraph">
    <w:name w:val="xl70"/>
    <w:link w:val="Style_1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6_ch" w:type="character">
    <w:name w:val="xl70"/>
    <w:link w:val="Style_136"/>
    <w:rPr>
      <w:rFonts w:ascii="Times New Roman" w:hAnsi="Times New Roman"/>
      <w:color w:val="000000"/>
      <w:sz w:val="16"/>
    </w:rPr>
  </w:style>
  <w:style w:styleId="Style_137" w:type="paragraph">
    <w:name w:val="Просмотренная гиперссылка1"/>
    <w:basedOn w:val="Style_10"/>
    <w:link w:val="Style_137_ch"/>
    <w:rPr>
      <w:color w:val="800080"/>
      <w:u w:val="single"/>
    </w:rPr>
  </w:style>
  <w:style w:styleId="Style_137_ch" w:type="character">
    <w:name w:val="Просмотренная гиперссылка1"/>
    <w:basedOn w:val="Style_10_ch"/>
    <w:link w:val="Style_137"/>
    <w:rPr>
      <w:color w:val="800080"/>
      <w:u w:val="single"/>
    </w:rPr>
  </w:style>
  <w:style w:styleId="Style_138" w:type="paragraph">
    <w:name w:val="Обычный (веб)1"/>
    <w:next w:val="Style_139"/>
    <w:link w:val="Style_138_ch"/>
    <w:pPr>
      <w:widowControl w:val="0"/>
      <w:ind/>
    </w:pPr>
    <w:rPr>
      <w:rFonts w:ascii="Times New Roman" w:hAnsi="Times New Roman"/>
      <w:sz w:val="24"/>
    </w:rPr>
  </w:style>
  <w:style w:styleId="Style_138_ch" w:type="character">
    <w:name w:val="Обычный (веб)1"/>
    <w:link w:val="Style_138"/>
    <w:rPr>
      <w:rFonts w:ascii="Times New Roman" w:hAnsi="Times New Roman"/>
      <w:sz w:val="24"/>
    </w:rPr>
  </w:style>
  <w:style w:styleId="Style_140" w:type="paragraph">
    <w:name w:val="Формула"/>
    <w:link w:val="Style_14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40_ch" w:type="character">
    <w:name w:val="Формула"/>
    <w:link w:val="Style_140"/>
    <w:rPr>
      <w:rFonts w:ascii="Times New Roman" w:hAnsi="Times New Roman"/>
      <w:sz w:val="24"/>
    </w:rPr>
  </w:style>
  <w:style w:styleId="Style_141" w:type="paragraph">
    <w:name w:val="xl155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55"/>
    <w:link w:val="Style_141"/>
    <w:rPr>
      <w:rFonts w:ascii="Times New Roman" w:hAnsi="Times New Roman"/>
      <w:i w:val="1"/>
      <w:sz w:val="14"/>
    </w:rPr>
  </w:style>
  <w:style w:styleId="Style_142" w:type="paragraph">
    <w:name w:val="xl66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xl66"/>
    <w:link w:val="Style_142"/>
    <w:rPr>
      <w:rFonts w:ascii="Times New Roman" w:hAnsi="Times New Roman"/>
      <w:sz w:val="24"/>
    </w:rPr>
  </w:style>
  <w:style w:styleId="Style_143" w:type="paragraph">
    <w:name w:val="xl68"/>
    <w:link w:val="Style_14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3_ch" w:type="character">
    <w:name w:val="xl68"/>
    <w:link w:val="Style_143"/>
    <w:rPr>
      <w:rFonts w:ascii="Times New Roman" w:hAnsi="Times New Roman"/>
      <w:color w:val="000000"/>
      <w:sz w:val="16"/>
    </w:rPr>
  </w:style>
  <w:style w:styleId="Style_144" w:type="paragraph">
    <w:name w:val="Нижний колонтитул Знак1"/>
    <w:basedOn w:val="Style_10"/>
    <w:link w:val="Style_144_ch"/>
    <w:rPr>
      <w:rFonts w:ascii="Calibri" w:hAnsi="Calibri"/>
    </w:rPr>
  </w:style>
  <w:style w:styleId="Style_144_ch" w:type="character">
    <w:name w:val="Нижний колонтитул Знак1"/>
    <w:basedOn w:val="Style_10_ch"/>
    <w:link w:val="Style_144"/>
    <w:rPr>
      <w:rFonts w:ascii="Calibri" w:hAnsi="Calibri"/>
    </w:rPr>
  </w:style>
  <w:style w:styleId="Style_145" w:type="paragraph">
    <w:name w:val="Технический комментарий"/>
    <w:link w:val="Style_145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45_ch" w:type="character">
    <w:name w:val="Технический комментарий"/>
    <w:link w:val="Style_145"/>
    <w:rPr>
      <w:rFonts w:ascii="Times New Roman" w:hAnsi="Times New Roman"/>
      <w:color w:val="463F31"/>
      <w:sz w:val="24"/>
    </w:rPr>
  </w:style>
  <w:style w:styleId="Style_146" w:type="paragraph">
    <w:name w:val="xl120"/>
    <w:link w:val="Style_14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6_ch" w:type="character">
    <w:name w:val="xl120"/>
    <w:link w:val="Style_146"/>
    <w:rPr>
      <w:rFonts w:ascii="Times New Roman" w:hAnsi="Times New Roman"/>
      <w:b w:val="1"/>
      <w:i w:val="1"/>
      <w:color w:val="000000"/>
      <w:sz w:val="16"/>
    </w:rPr>
  </w:style>
  <w:style w:styleId="Style_147" w:type="paragraph">
    <w:name w:val="Неразрешенное упоминание3"/>
    <w:link w:val="Style_147_ch"/>
    <w:rPr>
      <w:color w:val="605E5C"/>
      <w:shd w:fill="E1DFDD" w:val="clear"/>
    </w:rPr>
  </w:style>
  <w:style w:styleId="Style_147_ch" w:type="character">
    <w:name w:val="Неразрешенное упоминание3"/>
    <w:link w:val="Style_147"/>
    <w:rPr>
      <w:color w:val="605E5C"/>
      <w:shd w:fill="E1DFDD" w:val="clear"/>
    </w:rPr>
  </w:style>
  <w:style w:styleId="Style_148" w:type="paragraph">
    <w:name w:val="Примечание."/>
    <w:basedOn w:val="Style_52"/>
    <w:link w:val="Style_148_ch"/>
  </w:style>
  <w:style w:styleId="Style_148_ch" w:type="character">
    <w:name w:val="Примечание."/>
    <w:basedOn w:val="Style_52_ch"/>
    <w:link w:val="Style_148"/>
  </w:style>
  <w:style w:styleId="Style_6" w:type="paragraph">
    <w:name w:val="Основное меню (преемственное)"/>
    <w:link w:val="Style_6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6_ch" w:type="character">
    <w:name w:val="Основное меню (преемственное)"/>
    <w:link w:val="Style_6"/>
    <w:rPr>
      <w:rFonts w:ascii="Verdana" w:hAnsi="Verdana"/>
    </w:rPr>
  </w:style>
  <w:style w:styleId="Style_149" w:type="paragraph">
    <w:name w:val="Текст примечания Знак11"/>
    <w:link w:val="Style_149_ch"/>
    <w:rPr>
      <w:rFonts w:ascii="Times New Roman" w:hAnsi="Times New Roman"/>
      <w:sz w:val="20"/>
    </w:rPr>
  </w:style>
  <w:style w:styleId="Style_149_ch" w:type="character">
    <w:name w:val="Текст примечания Знак11"/>
    <w:link w:val="Style_149"/>
    <w:rPr>
      <w:rFonts w:ascii="Times New Roman" w:hAnsi="Times New Roman"/>
      <w:sz w:val="20"/>
    </w:rPr>
  </w:style>
  <w:style w:styleId="Style_24" w:type="paragraph">
    <w:name w:val="Текст (лев. подпись)"/>
    <w:link w:val="Style_2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4_ch" w:type="character">
    <w:name w:val="Текст (лев. подпись)"/>
    <w:link w:val="Style_24"/>
    <w:rPr>
      <w:rFonts w:ascii="Times New Roman" w:hAnsi="Times New Roman"/>
      <w:sz w:val="24"/>
    </w:rPr>
  </w:style>
  <w:style w:styleId="Style_150" w:type="paragraph">
    <w:name w:val="xl157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0_ch" w:type="character">
    <w:name w:val="xl157"/>
    <w:link w:val="Style_150"/>
    <w:rPr>
      <w:rFonts w:ascii="Times New Roman" w:hAnsi="Times New Roman"/>
      <w:b w:val="1"/>
      <w:sz w:val="24"/>
    </w:rPr>
  </w:style>
  <w:style w:styleId="Style_151" w:type="paragraph">
    <w:name w:val="xl134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134"/>
    <w:link w:val="Style_151"/>
    <w:rPr>
      <w:rFonts w:ascii="Times New Roman" w:hAnsi="Times New Roman"/>
      <w:sz w:val="14"/>
    </w:rPr>
  </w:style>
  <w:style w:styleId="Style_152" w:type="paragraph">
    <w:name w:val="Раздел 1.1"/>
    <w:basedOn w:val="Style_153"/>
    <w:link w:val="Style_152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152_ch" w:type="character">
    <w:name w:val="Раздел 1.1"/>
    <w:basedOn w:val="Style_153_ch"/>
    <w:link w:val="Style_152"/>
    <w:rPr>
      <w:rFonts w:ascii="Times New Roman" w:hAnsi="Times New Roman"/>
      <w:sz w:val="24"/>
    </w:rPr>
  </w:style>
  <w:style w:styleId="Style_154" w:type="paragraph">
    <w:name w:val="s_16"/>
    <w:link w:val="Style_154_ch"/>
    <w:pPr>
      <w:spacing w:afterAutospacing="on" w:beforeAutospacing="on"/>
      <w:ind/>
    </w:pPr>
    <w:rPr>
      <w:rFonts w:ascii="Times New Roman" w:hAnsi="Times New Roman"/>
      <w:sz w:val="24"/>
    </w:rPr>
  </w:style>
  <w:style w:styleId="Style_154_ch" w:type="character">
    <w:name w:val="s_16"/>
    <w:link w:val="Style_154"/>
    <w:rPr>
      <w:rFonts w:ascii="Times New Roman" w:hAnsi="Times New Roman"/>
      <w:sz w:val="24"/>
    </w:rPr>
  </w:style>
  <w:style w:styleId="Style_155" w:type="paragraph">
    <w:name w:val="heading 5"/>
    <w:basedOn w:val="Style_3"/>
    <w:next w:val="Style_3"/>
    <w:link w:val="Style_155_ch"/>
    <w:uiPriority w:val="9"/>
    <w:qFormat/>
    <w:pPr>
      <w:keepNext w:val="1"/>
      <w:keepLines w:val="1"/>
      <w:pageBreakBefore w:val="0"/>
      <w:widowControl w:val="1"/>
      <w:spacing w:after="40" w:before="220" w:line="240" w:lineRule="auto"/>
      <w:ind w:firstLine="0" w:left="0" w:right="0"/>
      <w:jc w:val="left"/>
      <w:outlineLvl w:val="4"/>
    </w:pPr>
    <w:rPr>
      <w:rFonts w:ascii="Calibri" w:hAnsi="Calibri"/>
      <w:b w:val="1"/>
      <w:i w:val="0"/>
      <w:smallCaps w:val="0"/>
      <w:strike w:val="0"/>
      <w:color w:val="000000"/>
      <w:sz w:val="22"/>
      <w:u w:val="none"/>
    </w:rPr>
  </w:style>
  <w:style w:styleId="Style_155_ch" w:type="character">
    <w:name w:val="heading 5"/>
    <w:basedOn w:val="Style_3_ch"/>
    <w:link w:val="Style_155"/>
    <w:rPr>
      <w:rFonts w:ascii="Calibri" w:hAnsi="Calibri"/>
      <w:b w:val="1"/>
      <w:i w:val="0"/>
      <w:smallCaps w:val="0"/>
      <w:strike w:val="0"/>
      <w:color w:val="000000"/>
      <w:sz w:val="22"/>
      <w:u w:val="none"/>
    </w:rPr>
  </w:style>
  <w:style w:styleId="Style_156" w:type="paragraph">
    <w:name w:val="xl176"/>
    <w:link w:val="Style_1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6_ch" w:type="character">
    <w:name w:val="xl176"/>
    <w:link w:val="Style_156"/>
    <w:rPr>
      <w:rFonts w:ascii="Times New Roman" w:hAnsi="Times New Roman"/>
      <w:i w:val="1"/>
      <w:sz w:val="14"/>
    </w:rPr>
  </w:style>
  <w:style w:styleId="Style_157" w:type="paragraph">
    <w:name w:val="xl63"/>
    <w:link w:val="Style_157_ch"/>
    <w:pPr>
      <w:spacing w:afterAutospacing="on" w:beforeAutospacing="on"/>
      <w:ind/>
    </w:pPr>
    <w:rPr>
      <w:rFonts w:ascii="Times New Roman" w:hAnsi="Times New Roman"/>
      <w:sz w:val="24"/>
    </w:rPr>
  </w:style>
  <w:style w:styleId="Style_157_ch" w:type="character">
    <w:name w:val="xl63"/>
    <w:link w:val="Style_157"/>
    <w:rPr>
      <w:rFonts w:ascii="Times New Roman" w:hAnsi="Times New Roman"/>
      <w:sz w:val="24"/>
    </w:rPr>
  </w:style>
  <w:style w:styleId="Style_158" w:type="paragraph">
    <w:name w:val="pTextStyleCenter"/>
    <w:link w:val="Style_15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58_ch" w:type="character">
    <w:name w:val="pTextStyleCenter"/>
    <w:link w:val="Style_158"/>
    <w:rPr>
      <w:rFonts w:ascii="Times New Roman" w:hAnsi="Times New Roman"/>
      <w:sz w:val="24"/>
    </w:rPr>
  </w:style>
  <w:style w:styleId="Style_159" w:type="paragraph">
    <w:name w:val="Напишите нам"/>
    <w:link w:val="Style_15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59_ch" w:type="character">
    <w:name w:val="Напишите нам"/>
    <w:link w:val="Style_159"/>
    <w:rPr>
      <w:rFonts w:ascii="Times New Roman" w:hAnsi="Times New Roman"/>
      <w:sz w:val="20"/>
    </w:rPr>
  </w:style>
  <w:style w:styleId="Style_160" w:type="paragraph">
    <w:name w:val="Заголовок для информации об изменениях"/>
    <w:basedOn w:val="Style_53"/>
    <w:link w:val="Style_16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60_ch" w:type="character">
    <w:name w:val="Заголовок для информации об изменениях"/>
    <w:basedOn w:val="Style_53_ch"/>
    <w:link w:val="Style_160"/>
    <w:rPr>
      <w:b w:val="0"/>
      <w:sz w:val="18"/>
    </w:rPr>
  </w:style>
  <w:style w:styleId="Style_161" w:type="paragraph">
    <w:name w:val="xl139"/>
    <w:link w:val="Style_1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1_ch" w:type="character">
    <w:name w:val="xl139"/>
    <w:link w:val="Style_161"/>
    <w:rPr>
      <w:rFonts w:ascii="Times New Roman" w:hAnsi="Times New Roman"/>
      <w:b w:val="1"/>
      <w:sz w:val="16"/>
    </w:rPr>
  </w:style>
  <w:style w:styleId="Style_162" w:type="paragraph">
    <w:name w:val="xl108"/>
    <w:link w:val="Style_1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2_ch" w:type="character">
    <w:name w:val="xl108"/>
    <w:link w:val="Style_162"/>
    <w:rPr>
      <w:rFonts w:ascii="Times New Roman" w:hAnsi="Times New Roman"/>
      <w:color w:val="000000"/>
      <w:sz w:val="16"/>
    </w:rPr>
  </w:style>
  <w:style w:styleId="Style_163" w:type="paragraph">
    <w:name w:val="xl140"/>
    <w:link w:val="Style_1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3_ch" w:type="character">
    <w:name w:val="xl140"/>
    <w:link w:val="Style_163"/>
    <w:rPr>
      <w:rFonts w:ascii="Times New Roman" w:hAnsi="Times New Roman"/>
      <w:b w:val="1"/>
      <w:sz w:val="16"/>
    </w:rPr>
  </w:style>
  <w:style w:styleId="Style_164" w:type="paragraph">
    <w:name w:val="heading 1"/>
    <w:basedOn w:val="Style_3"/>
    <w:next w:val="Style_3"/>
    <w:link w:val="Style_164_ch"/>
    <w:uiPriority w:val="9"/>
    <w:qFormat/>
    <w:pPr>
      <w:ind/>
      <w:outlineLvl w:val="0"/>
    </w:pPr>
    <w:rPr>
      <w:rFonts w:ascii="Times New Roman" w:hAnsi="Times New Roman"/>
      <w:b w:val="1"/>
      <w:sz w:val="48"/>
    </w:rPr>
  </w:style>
  <w:style w:styleId="Style_164_ch" w:type="character">
    <w:name w:val="heading 1"/>
    <w:basedOn w:val="Style_3_ch"/>
    <w:link w:val="Style_164"/>
    <w:rPr>
      <w:rFonts w:ascii="Times New Roman" w:hAnsi="Times New Roman"/>
      <w:b w:val="1"/>
      <w:sz w:val="48"/>
    </w:rPr>
  </w:style>
  <w:style w:styleId="Style_165" w:type="paragraph">
    <w:name w:val="Подвал для информации об изменениях"/>
    <w:basedOn w:val="Style_53"/>
    <w:link w:val="Style_16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65_ch" w:type="character">
    <w:name w:val="Подвал для информации об изменениях"/>
    <w:basedOn w:val="Style_53_ch"/>
    <w:link w:val="Style_165"/>
    <w:rPr>
      <w:b w:val="0"/>
      <w:sz w:val="18"/>
    </w:rPr>
  </w:style>
  <w:style w:styleId="Style_166" w:type="paragraph">
    <w:name w:val="Комментарий пользователя"/>
    <w:basedOn w:val="Style_109"/>
    <w:link w:val="Style_166_ch"/>
    <w:pPr>
      <w:ind/>
      <w:jc w:val="left"/>
    </w:pPr>
  </w:style>
  <w:style w:styleId="Style_166_ch" w:type="character">
    <w:name w:val="Комментарий пользователя"/>
    <w:basedOn w:val="Style_109_ch"/>
    <w:link w:val="Style_166"/>
  </w:style>
  <w:style w:styleId="Style_167" w:type="paragraph">
    <w:name w:val="xl131"/>
    <w:link w:val="Style_1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7_ch" w:type="character">
    <w:name w:val="xl131"/>
    <w:link w:val="Style_167"/>
    <w:rPr>
      <w:rFonts w:ascii="Times New Roman" w:hAnsi="Times New Roman"/>
      <w:b w:val="1"/>
      <w:sz w:val="16"/>
    </w:rPr>
  </w:style>
  <w:style w:styleId="Style_168" w:type="paragraph">
    <w:name w:val="Активная гипертекстовая ссылка"/>
    <w:link w:val="Style_168_ch"/>
    <w:rPr>
      <w:b w:val="1"/>
      <w:color w:val="106BBE"/>
      <w:u w:val="single"/>
    </w:rPr>
  </w:style>
  <w:style w:styleId="Style_168_ch" w:type="character">
    <w:name w:val="Активная гипертекстовая ссылка"/>
    <w:link w:val="Style_168"/>
    <w:rPr>
      <w:b w:val="1"/>
      <w:color w:val="106BBE"/>
      <w:u w:val="single"/>
    </w:rPr>
  </w:style>
  <w:style w:styleId="Style_52" w:type="paragraph">
    <w:name w:val="Внимание"/>
    <w:link w:val="Style_5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52_ch" w:type="character">
    <w:name w:val="Внимание"/>
    <w:link w:val="Style_52"/>
    <w:rPr>
      <w:rFonts w:ascii="Times New Roman" w:hAnsi="Times New Roman"/>
      <w:sz w:val="24"/>
    </w:rPr>
  </w:style>
  <w:style w:styleId="Style_169" w:type="paragraph">
    <w:name w:val="xl90"/>
    <w:link w:val="Style_169_ch"/>
    <w:pPr>
      <w:spacing w:afterAutospacing="on" w:beforeAutospacing="on"/>
      <w:ind/>
    </w:pPr>
    <w:rPr>
      <w:rFonts w:ascii="Times New Roman" w:hAnsi="Times New Roman"/>
      <w:sz w:val="14"/>
    </w:rPr>
  </w:style>
  <w:style w:styleId="Style_169_ch" w:type="character">
    <w:name w:val="xl90"/>
    <w:link w:val="Style_169"/>
    <w:rPr>
      <w:rFonts w:ascii="Times New Roman" w:hAnsi="Times New Roman"/>
      <w:sz w:val="14"/>
    </w:rPr>
  </w:style>
  <w:style w:styleId="Style_170" w:type="paragraph">
    <w:name w:val="Пример."/>
    <w:basedOn w:val="Style_52"/>
    <w:link w:val="Style_170_ch"/>
  </w:style>
  <w:style w:styleId="Style_170_ch" w:type="character">
    <w:name w:val="Пример."/>
    <w:basedOn w:val="Style_52_ch"/>
    <w:link w:val="Style_170"/>
  </w:style>
  <w:style w:styleId="Style_171" w:type="paragraph">
    <w:name w:val="xl84"/>
    <w:link w:val="Style_171_ch"/>
    <w:pPr>
      <w:spacing w:afterAutospacing="on" w:beforeAutospacing="on"/>
      <w:ind/>
    </w:pPr>
    <w:rPr>
      <w:rFonts w:ascii="Times New Roman" w:hAnsi="Times New Roman"/>
      <w:sz w:val="14"/>
    </w:rPr>
  </w:style>
  <w:style w:styleId="Style_171_ch" w:type="character">
    <w:name w:val="xl84"/>
    <w:link w:val="Style_171"/>
    <w:rPr>
      <w:rFonts w:ascii="Times New Roman" w:hAnsi="Times New Roman"/>
      <w:sz w:val="14"/>
    </w:rPr>
  </w:style>
  <w:style w:styleId="Style_172" w:type="paragraph">
    <w:name w:val="xl79"/>
    <w:link w:val="Style_172_ch"/>
    <w:pPr>
      <w:spacing w:afterAutospacing="on" w:beforeAutospacing="on"/>
      <w:ind/>
    </w:pPr>
    <w:rPr>
      <w:rFonts w:ascii="Times New Roman" w:hAnsi="Times New Roman"/>
      <w:sz w:val="14"/>
    </w:rPr>
  </w:style>
  <w:style w:styleId="Style_172_ch" w:type="character">
    <w:name w:val="xl79"/>
    <w:link w:val="Style_172"/>
    <w:rPr>
      <w:rFonts w:ascii="Times New Roman" w:hAnsi="Times New Roman"/>
      <w:sz w:val="14"/>
    </w:rPr>
  </w:style>
  <w:style w:styleId="Style_173" w:type="paragraph">
    <w:name w:val="Не вступил в силу"/>
    <w:link w:val="Style_173_ch"/>
    <w:rPr>
      <w:b w:val="1"/>
      <w:color w:val="000000"/>
      <w:shd w:fill="D8EDE8" w:val="clear"/>
    </w:rPr>
  </w:style>
  <w:style w:styleId="Style_173_ch" w:type="character">
    <w:name w:val="Не вступил в силу"/>
    <w:link w:val="Style_173"/>
    <w:rPr>
      <w:b w:val="1"/>
      <w:color w:val="000000"/>
      <w:shd w:fill="D8EDE8" w:val="clear"/>
    </w:rPr>
  </w:style>
  <w:style w:styleId="Style_174" w:type="paragraph">
    <w:name w:val="Hyperlink"/>
    <w:basedOn w:val="Style_10"/>
    <w:link w:val="Style_174_ch"/>
    <w:rPr>
      <w:color w:themeColor="hyperlink" w:val="0563C1"/>
      <w:u w:val="single"/>
    </w:rPr>
  </w:style>
  <w:style w:styleId="Style_174_ch" w:type="character">
    <w:name w:val="Hyperlink"/>
    <w:basedOn w:val="Style_10_ch"/>
    <w:link w:val="Style_174"/>
    <w:rPr>
      <w:color w:themeColor="hyperlink" w:val="0563C1"/>
      <w:u w:val="single"/>
    </w:rPr>
  </w:style>
  <w:style w:styleId="Style_175" w:type="paragraph">
    <w:name w:val="Footnote"/>
    <w:link w:val="Style_175_ch"/>
    <w:rPr>
      <w:rFonts w:ascii="Times New Roman" w:hAnsi="Times New Roman"/>
      <w:sz w:val="20"/>
    </w:rPr>
  </w:style>
  <w:style w:styleId="Style_175_ch" w:type="character">
    <w:name w:val="Footnote"/>
    <w:link w:val="Style_175"/>
    <w:rPr>
      <w:rFonts w:ascii="Times New Roman" w:hAnsi="Times New Roman"/>
      <w:sz w:val="20"/>
    </w:rPr>
  </w:style>
  <w:style w:styleId="Style_176" w:type="paragraph">
    <w:name w:val="xl91"/>
    <w:link w:val="Style_176_ch"/>
    <w:pPr>
      <w:spacing w:afterAutospacing="on" w:beforeAutospacing="on"/>
      <w:ind/>
    </w:pPr>
    <w:rPr>
      <w:rFonts w:ascii="Times New Roman" w:hAnsi="Times New Roman"/>
      <w:sz w:val="14"/>
    </w:rPr>
  </w:style>
  <w:style w:styleId="Style_176_ch" w:type="character">
    <w:name w:val="xl91"/>
    <w:link w:val="Style_176"/>
    <w:rPr>
      <w:rFonts w:ascii="Times New Roman" w:hAnsi="Times New Roman"/>
      <w:sz w:val="14"/>
    </w:rPr>
  </w:style>
  <w:style w:styleId="Style_177" w:type="paragraph">
    <w:name w:val="Заголовок ЭР (правое окно)"/>
    <w:basedOn w:val="Style_178"/>
    <w:link w:val="Style_177_ch"/>
    <w:pPr>
      <w:spacing w:after="0"/>
      <w:ind/>
      <w:jc w:val="left"/>
    </w:pPr>
  </w:style>
  <w:style w:styleId="Style_177_ch" w:type="character">
    <w:name w:val="Заголовок ЭР (правое окно)"/>
    <w:basedOn w:val="Style_178_ch"/>
    <w:link w:val="Style_177"/>
  </w:style>
  <w:style w:styleId="Style_2" w:type="paragraph">
    <w:name w:val="toc 1"/>
    <w:link w:val="Style_2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2_ch" w:type="character">
    <w:name w:val="toc 1"/>
    <w:link w:val="Style_2"/>
    <w:rPr>
      <w:rFonts w:ascii="Times New Roman" w:hAnsi="Times New Roman"/>
      <w:b w:val="1"/>
    </w:rPr>
  </w:style>
  <w:style w:styleId="Style_179" w:type="paragraph">
    <w:name w:val="Title"/>
    <w:link w:val="Style_179_ch"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179_ch" w:type="character">
    <w:name w:val="Title"/>
    <w:link w:val="Style_179"/>
    <w:rPr>
      <w:rFonts w:ascii="Segoe UI" w:hAnsi="Segoe UI"/>
      <w:sz w:val="24"/>
    </w:rPr>
  </w:style>
  <w:style w:styleId="Style_180" w:type="paragraph">
    <w:name w:val="Словарная статья"/>
    <w:link w:val="Style_180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80_ch" w:type="character">
    <w:name w:val="Словарная статья"/>
    <w:link w:val="Style_180"/>
    <w:rPr>
      <w:rFonts w:ascii="Times New Roman" w:hAnsi="Times New Roman"/>
      <w:sz w:val="24"/>
    </w:rPr>
  </w:style>
  <w:style w:styleId="Style_181" w:type="paragraph">
    <w:name w:val="No Spacing"/>
    <w:link w:val="Style_181_ch"/>
    <w:rPr>
      <w:rFonts w:ascii="Calibri" w:hAnsi="Calibri"/>
    </w:rPr>
  </w:style>
  <w:style w:styleId="Style_181_ch" w:type="character">
    <w:name w:val="No Spacing"/>
    <w:link w:val="Style_181"/>
    <w:rPr>
      <w:rFonts w:ascii="Calibri" w:hAnsi="Calibri"/>
    </w:rPr>
  </w:style>
  <w:style w:styleId="Style_182" w:type="paragraph">
    <w:name w:val="Header and Footer"/>
    <w:link w:val="Style_182_ch"/>
    <w:pPr>
      <w:spacing w:line="240" w:lineRule="auto"/>
      <w:ind/>
      <w:jc w:val="both"/>
    </w:pPr>
    <w:rPr>
      <w:rFonts w:ascii="XO Thames" w:hAnsi="XO Thames"/>
      <w:sz w:val="28"/>
    </w:rPr>
  </w:style>
  <w:style w:styleId="Style_182_ch" w:type="character">
    <w:name w:val="Header and Footer"/>
    <w:link w:val="Style_182"/>
    <w:rPr>
      <w:rFonts w:ascii="XO Thames" w:hAnsi="XO Thames"/>
      <w:sz w:val="28"/>
    </w:rPr>
  </w:style>
  <w:style w:styleId="Style_183" w:type="paragraph">
    <w:name w:val="xl88"/>
    <w:link w:val="Style_1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3_ch" w:type="character">
    <w:name w:val="xl88"/>
    <w:link w:val="Style_183"/>
    <w:rPr>
      <w:rFonts w:ascii="Times New Roman" w:hAnsi="Times New Roman"/>
      <w:i w:val="1"/>
      <w:sz w:val="14"/>
    </w:rPr>
  </w:style>
  <w:style w:styleId="Style_184" w:type="paragraph">
    <w:name w:val="xl124"/>
    <w:link w:val="Style_18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4_ch" w:type="character">
    <w:name w:val="xl124"/>
    <w:link w:val="Style_184"/>
    <w:rPr>
      <w:rFonts w:ascii="Times New Roman" w:hAnsi="Times New Roman"/>
      <w:b w:val="1"/>
      <w:color w:val="000000"/>
      <w:sz w:val="16"/>
    </w:rPr>
  </w:style>
  <w:style w:styleId="Style_185" w:type="paragraph">
    <w:name w:val="xl83"/>
    <w:link w:val="Style_185_ch"/>
    <w:pPr>
      <w:spacing w:afterAutospacing="on" w:beforeAutospacing="on"/>
      <w:ind/>
    </w:pPr>
    <w:rPr>
      <w:rFonts w:ascii="Times New Roman" w:hAnsi="Times New Roman"/>
      <w:sz w:val="14"/>
    </w:rPr>
  </w:style>
  <w:style w:styleId="Style_185_ch" w:type="character">
    <w:name w:val="xl83"/>
    <w:link w:val="Style_185"/>
    <w:rPr>
      <w:rFonts w:ascii="Times New Roman" w:hAnsi="Times New Roman"/>
      <w:sz w:val="14"/>
    </w:rPr>
  </w:style>
  <w:style w:styleId="Style_186" w:type="paragraph">
    <w:name w:val="ConsPlusNonformat"/>
    <w:link w:val="Style_186_ch"/>
    <w:pPr>
      <w:widowControl w:val="0"/>
      <w:ind/>
    </w:pPr>
    <w:rPr>
      <w:rFonts w:ascii="Courier New" w:hAnsi="Courier New"/>
      <w:sz w:val="20"/>
    </w:rPr>
  </w:style>
  <w:style w:styleId="Style_186_ch" w:type="character">
    <w:name w:val="ConsPlusNonformat"/>
    <w:link w:val="Style_186"/>
    <w:rPr>
      <w:rFonts w:ascii="Courier New" w:hAnsi="Courier New"/>
      <w:sz w:val="20"/>
    </w:rPr>
  </w:style>
  <w:style w:styleId="Style_187" w:type="paragraph">
    <w:name w:val="Название Знак1"/>
    <w:link w:val="Style_187_ch"/>
    <w:rPr>
      <w:rFonts w:ascii="Times New Roman" w:hAnsi="Times New Roman"/>
      <w:sz w:val="24"/>
    </w:rPr>
  </w:style>
  <w:style w:styleId="Style_187_ch" w:type="character">
    <w:name w:val="Название Знак1"/>
    <w:link w:val="Style_187"/>
    <w:rPr>
      <w:rFonts w:ascii="Times New Roman" w:hAnsi="Times New Roman"/>
      <w:sz w:val="24"/>
    </w:rPr>
  </w:style>
  <w:style w:styleId="Style_188" w:type="paragraph">
    <w:name w:val="Центрированный (таблица)"/>
    <w:basedOn w:val="Style_63"/>
    <w:link w:val="Style_188_ch"/>
    <w:pPr>
      <w:ind/>
      <w:jc w:val="center"/>
    </w:pPr>
  </w:style>
  <w:style w:styleId="Style_188_ch" w:type="character">
    <w:name w:val="Центрированный (таблица)"/>
    <w:basedOn w:val="Style_63_ch"/>
    <w:link w:val="Style_188"/>
  </w:style>
  <w:style w:styleId="Style_189" w:type="paragraph">
    <w:name w:val="xl76"/>
    <w:link w:val="Style_189_ch"/>
    <w:pPr>
      <w:spacing w:afterAutospacing="on" w:beforeAutospacing="on"/>
      <w:ind/>
    </w:pPr>
    <w:rPr>
      <w:rFonts w:ascii="Times New Roman" w:hAnsi="Times New Roman"/>
      <w:sz w:val="16"/>
    </w:rPr>
  </w:style>
  <w:style w:styleId="Style_189_ch" w:type="character">
    <w:name w:val="xl76"/>
    <w:link w:val="Style_189"/>
    <w:rPr>
      <w:rFonts w:ascii="Times New Roman" w:hAnsi="Times New Roman"/>
      <w:sz w:val="16"/>
    </w:rPr>
  </w:style>
  <w:style w:styleId="Style_190" w:type="paragraph">
    <w:name w:val="c14"/>
    <w:link w:val="Style_190_ch"/>
    <w:pPr>
      <w:spacing w:afterAutospacing="on" w:beforeAutospacing="on"/>
      <w:ind/>
    </w:pPr>
    <w:rPr>
      <w:rFonts w:ascii="Times New Roman" w:hAnsi="Times New Roman"/>
      <w:sz w:val="24"/>
    </w:rPr>
  </w:style>
  <w:style w:styleId="Style_190_ch" w:type="character">
    <w:name w:val="c14"/>
    <w:link w:val="Style_190"/>
    <w:rPr>
      <w:rFonts w:ascii="Times New Roman" w:hAnsi="Times New Roman"/>
      <w:sz w:val="24"/>
    </w:rPr>
  </w:style>
  <w:style w:styleId="Style_191" w:type="paragraph">
    <w:name w:val="Сравнение редакций. Удаленный фрагмент"/>
    <w:link w:val="Style_191_ch"/>
    <w:rPr>
      <w:color w:val="000000"/>
      <w:shd w:fill="C4C413" w:val="clear"/>
    </w:rPr>
  </w:style>
  <w:style w:styleId="Style_191_ch" w:type="character">
    <w:name w:val="Сравнение редакций. Удаленный фрагмент"/>
    <w:link w:val="Style_191"/>
    <w:rPr>
      <w:color w:val="000000"/>
      <w:shd w:fill="C4C413" w:val="clear"/>
    </w:rPr>
  </w:style>
  <w:style w:styleId="Style_192" w:type="paragraph">
    <w:name w:val="Оглавление"/>
    <w:basedOn w:val="Style_193"/>
    <w:link w:val="Style_192_ch"/>
    <w:pPr>
      <w:ind w:firstLine="0" w:left="140"/>
    </w:pPr>
  </w:style>
  <w:style w:styleId="Style_192_ch" w:type="character">
    <w:name w:val="Оглавление"/>
    <w:basedOn w:val="Style_193_ch"/>
    <w:link w:val="Style_192"/>
  </w:style>
  <w:style w:styleId="Style_194" w:type="paragraph">
    <w:name w:val="xl111"/>
    <w:link w:val="Style_19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4_ch" w:type="character">
    <w:name w:val="xl111"/>
    <w:link w:val="Style_194"/>
    <w:rPr>
      <w:rFonts w:ascii="Times New Roman" w:hAnsi="Times New Roman"/>
      <w:color w:val="000000"/>
      <w:sz w:val="16"/>
    </w:rPr>
  </w:style>
  <w:style w:styleId="Style_195" w:type="paragraph">
    <w:name w:val="xl99"/>
    <w:link w:val="Style_195_ch"/>
    <w:pPr>
      <w:spacing w:afterAutospacing="on" w:beforeAutospacing="on"/>
      <w:ind/>
    </w:pPr>
    <w:rPr>
      <w:rFonts w:ascii="Times New Roman" w:hAnsi="Times New Roman"/>
      <w:sz w:val="24"/>
    </w:rPr>
  </w:style>
  <w:style w:styleId="Style_195_ch" w:type="character">
    <w:name w:val="xl99"/>
    <w:link w:val="Style_195"/>
    <w:rPr>
      <w:rFonts w:ascii="Times New Roman" w:hAnsi="Times New Roman"/>
      <w:sz w:val="24"/>
    </w:rPr>
  </w:style>
  <w:style w:styleId="Style_196" w:type="paragraph">
    <w:name w:val="blk"/>
    <w:link w:val="Style_196_ch"/>
  </w:style>
  <w:style w:styleId="Style_196_ch" w:type="character">
    <w:name w:val="blk"/>
    <w:link w:val="Style_196"/>
  </w:style>
  <w:style w:styleId="Style_1" w:type="paragraph">
    <w:name w:val="Subtitle"/>
    <w:basedOn w:val="Style_3"/>
    <w:next w:val="Style_3"/>
    <w:link w:val="Style_1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_ch" w:type="character">
    <w:name w:val="Subtitle"/>
    <w:basedOn w:val="Style_3_ch"/>
    <w:link w:val="Style_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97" w:type="paragraph">
    <w:name w:val="toc 9"/>
    <w:link w:val="Style_197_ch"/>
    <w:uiPriority w:val="39"/>
    <w:pPr>
      <w:ind w:firstLine="0" w:left="1920"/>
    </w:pPr>
    <w:rPr>
      <w:rFonts w:ascii="Calibri" w:hAnsi="Calibri"/>
      <w:sz w:val="20"/>
    </w:rPr>
  </w:style>
  <w:style w:styleId="Style_197_ch" w:type="character">
    <w:name w:val="toc 9"/>
    <w:link w:val="Style_197"/>
    <w:rPr>
      <w:rFonts w:ascii="Calibri" w:hAnsi="Calibri"/>
      <w:sz w:val="20"/>
    </w:rPr>
  </w:style>
  <w:style w:styleId="Style_198" w:type="paragraph">
    <w:name w:val="xl180"/>
    <w:link w:val="Style_19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8_ch" w:type="character">
    <w:name w:val="xl180"/>
    <w:link w:val="Style_198"/>
    <w:rPr>
      <w:rFonts w:ascii="Times New Roman" w:hAnsi="Times New Roman"/>
      <w:sz w:val="14"/>
    </w:rPr>
  </w:style>
  <w:style w:styleId="Style_199" w:type="paragraph">
    <w:name w:val="xl172"/>
    <w:link w:val="Style_19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9_ch" w:type="character">
    <w:name w:val="xl172"/>
    <w:link w:val="Style_199"/>
    <w:rPr>
      <w:rFonts w:ascii="Times New Roman" w:hAnsi="Times New Roman"/>
      <w:i w:val="1"/>
      <w:sz w:val="14"/>
    </w:rPr>
  </w:style>
  <w:style w:styleId="Style_200" w:type="paragraph">
    <w:name w:val="xl127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27"/>
    <w:link w:val="Style_200"/>
    <w:rPr>
      <w:rFonts w:ascii="Times New Roman" w:hAnsi="Times New Roman"/>
      <w:b w:val="1"/>
      <w:sz w:val="16"/>
    </w:rPr>
  </w:style>
  <w:style w:styleId="Style_201" w:type="paragraph">
    <w:name w:val="Выделение для Базового Поиска (курсив)"/>
    <w:link w:val="Style_201_ch"/>
    <w:rPr>
      <w:b w:val="1"/>
      <w:i w:val="1"/>
      <w:color w:val="0058A9"/>
    </w:rPr>
  </w:style>
  <w:style w:styleId="Style_201_ch" w:type="character">
    <w:name w:val="Выделение для Базового Поиска (курсив)"/>
    <w:link w:val="Style_201"/>
    <w:rPr>
      <w:b w:val="1"/>
      <w:i w:val="1"/>
      <w:color w:val="0058A9"/>
    </w:rPr>
  </w:style>
  <w:style w:styleId="Style_139" w:type="paragraph">
    <w:name w:val="Normal (Web)"/>
    <w:link w:val="Style_139_ch"/>
    <w:pPr>
      <w:spacing w:after="200" w:line="276" w:lineRule="auto"/>
      <w:ind/>
    </w:pPr>
    <w:rPr>
      <w:rFonts w:ascii="Times New Roman" w:hAnsi="Times New Roman"/>
      <w:sz w:val="24"/>
    </w:rPr>
  </w:style>
  <w:style w:styleId="Style_139_ch" w:type="character">
    <w:name w:val="Normal (Web)"/>
    <w:link w:val="Style_139"/>
    <w:rPr>
      <w:rFonts w:ascii="Times New Roman" w:hAnsi="Times New Roman"/>
      <w:sz w:val="24"/>
    </w:rPr>
  </w:style>
  <w:style w:styleId="Style_202" w:type="paragraph">
    <w:name w:val="Знак сноски1"/>
    <w:link w:val="Style_202_ch"/>
    <w:rPr>
      <w:vertAlign w:val="superscript"/>
    </w:rPr>
  </w:style>
  <w:style w:styleId="Style_202_ch" w:type="character">
    <w:name w:val="Знак сноски1"/>
    <w:link w:val="Style_202"/>
    <w:rPr>
      <w:vertAlign w:val="superscript"/>
    </w:rPr>
  </w:style>
  <w:style w:styleId="Style_203" w:type="paragraph">
    <w:name w:val="xl97"/>
    <w:link w:val="Style_203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03_ch" w:type="character">
    <w:name w:val="xl97"/>
    <w:link w:val="Style_203"/>
    <w:rPr>
      <w:rFonts w:ascii="Times New Roman" w:hAnsi="Times New Roman"/>
      <w:color w:val="FF0000"/>
      <w:sz w:val="24"/>
    </w:rPr>
  </w:style>
  <w:style w:styleId="Style_35" w:type="paragraph">
    <w:name w:val="heading 3"/>
    <w:link w:val="Style_35_ch"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35_ch" w:type="character">
    <w:name w:val="heading 3"/>
    <w:link w:val="Style_35"/>
    <w:rPr>
      <w:rFonts w:ascii="Arial" w:hAnsi="Arial"/>
      <w:b w:val="1"/>
      <w:sz w:val="26"/>
    </w:rPr>
  </w:style>
  <w:style w:styleId="Style_204" w:type="paragraph">
    <w:name w:val="xl171"/>
    <w:link w:val="Style_2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4_ch" w:type="character">
    <w:name w:val="xl171"/>
    <w:link w:val="Style_204"/>
    <w:rPr>
      <w:rFonts w:ascii="Times New Roman" w:hAnsi="Times New Roman"/>
      <w:i w:val="1"/>
      <w:sz w:val="14"/>
    </w:rPr>
  </w:style>
  <w:style w:styleId="Style_205" w:type="paragraph">
    <w:name w:val="xl116"/>
    <w:link w:val="Style_2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5_ch" w:type="character">
    <w:name w:val="xl116"/>
    <w:link w:val="Style_205"/>
    <w:rPr>
      <w:rFonts w:ascii="Times New Roman" w:hAnsi="Times New Roman"/>
      <w:b w:val="1"/>
      <w:sz w:val="16"/>
    </w:rPr>
  </w:style>
  <w:style w:styleId="Style_109" w:type="paragraph">
    <w:name w:val="Комментарий"/>
    <w:basedOn w:val="Style_56"/>
    <w:link w:val="Style_109_ch"/>
    <w:pPr>
      <w:spacing w:before="75"/>
      <w:ind w:right="0"/>
      <w:jc w:val="both"/>
    </w:pPr>
    <w:rPr>
      <w:color w:val="353842"/>
    </w:rPr>
  </w:style>
  <w:style w:styleId="Style_109_ch" w:type="character">
    <w:name w:val="Комментарий"/>
    <w:basedOn w:val="Style_56_ch"/>
    <w:link w:val="Style_109"/>
    <w:rPr>
      <w:color w:val="353842"/>
    </w:rPr>
  </w:style>
  <w:style w:styleId="Style_206" w:type="paragraph">
    <w:name w:val="Default"/>
    <w:link w:val="Style_206_ch"/>
    <w:rPr>
      <w:rFonts w:ascii="Times New Roman" w:hAnsi="Times New Roman"/>
      <w:color w:val="000000"/>
      <w:sz w:val="24"/>
    </w:rPr>
  </w:style>
  <w:style w:styleId="Style_206_ch" w:type="character">
    <w:name w:val="Default"/>
    <w:link w:val="Style_206"/>
    <w:rPr>
      <w:rFonts w:ascii="Times New Roman" w:hAnsi="Times New Roman"/>
      <w:color w:val="000000"/>
      <w:sz w:val="24"/>
    </w:rPr>
  </w:style>
  <w:style w:styleId="Style_207" w:type="paragraph">
    <w:name w:val="Переменная часть"/>
    <w:basedOn w:val="Style_6"/>
    <w:link w:val="Style_207_ch"/>
    <w:rPr>
      <w:sz w:val="18"/>
    </w:rPr>
  </w:style>
  <w:style w:styleId="Style_207_ch" w:type="character">
    <w:name w:val="Переменная часть"/>
    <w:basedOn w:val="Style_6_ch"/>
    <w:link w:val="Style_207"/>
    <w:rPr>
      <w:sz w:val="18"/>
    </w:rPr>
  </w:style>
  <w:style w:styleId="Style_208" w:type="paragraph">
    <w:name w:val="xl85"/>
    <w:link w:val="Style_208_ch"/>
    <w:pPr>
      <w:spacing w:afterAutospacing="on" w:beforeAutospacing="on"/>
      <w:ind/>
    </w:pPr>
    <w:rPr>
      <w:rFonts w:ascii="Times New Roman" w:hAnsi="Times New Roman"/>
      <w:sz w:val="14"/>
    </w:rPr>
  </w:style>
  <w:style w:styleId="Style_208_ch" w:type="character">
    <w:name w:val="xl85"/>
    <w:link w:val="Style_208"/>
    <w:rPr>
      <w:rFonts w:ascii="Times New Roman" w:hAnsi="Times New Roman"/>
      <w:sz w:val="14"/>
    </w:rPr>
  </w:style>
  <w:style w:styleId="Style_209" w:type="paragraph">
    <w:name w:val="toc 8"/>
    <w:link w:val="Style_209_ch"/>
    <w:uiPriority w:val="39"/>
    <w:pPr>
      <w:ind w:firstLine="0" w:left="1680"/>
    </w:pPr>
    <w:rPr>
      <w:rFonts w:ascii="Calibri" w:hAnsi="Calibri"/>
      <w:sz w:val="20"/>
    </w:rPr>
  </w:style>
  <w:style w:styleId="Style_209_ch" w:type="character">
    <w:name w:val="toc 8"/>
    <w:link w:val="Style_209"/>
    <w:rPr>
      <w:rFonts w:ascii="Calibri" w:hAnsi="Calibri"/>
      <w:sz w:val="20"/>
    </w:rPr>
  </w:style>
  <w:style w:styleId="Style_210" w:type="paragraph">
    <w:name w:val="Дочерний элемент списка"/>
    <w:link w:val="Style_210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10_ch" w:type="character">
    <w:name w:val="Дочерний элемент списка"/>
    <w:link w:val="Style_210"/>
    <w:rPr>
      <w:rFonts w:ascii="Times New Roman" w:hAnsi="Times New Roman"/>
      <w:color w:val="868381"/>
      <w:sz w:val="20"/>
    </w:rPr>
  </w:style>
  <w:style w:styleId="Style_211" w:type="paragraph">
    <w:name w:val="xl132"/>
    <w:link w:val="Style_211_ch"/>
    <w:pPr>
      <w:spacing w:afterAutospacing="on" w:beforeAutospacing="on"/>
      <w:ind/>
    </w:pPr>
    <w:rPr>
      <w:rFonts w:ascii="Times New Roman" w:hAnsi="Times New Roman"/>
      <w:sz w:val="24"/>
    </w:rPr>
  </w:style>
  <w:style w:styleId="Style_211_ch" w:type="character">
    <w:name w:val="xl132"/>
    <w:link w:val="Style_211"/>
    <w:rPr>
      <w:rFonts w:ascii="Times New Roman" w:hAnsi="Times New Roman"/>
      <w:sz w:val="24"/>
    </w:rPr>
  </w:style>
  <w:style w:styleId="Style_212" w:type="paragraph">
    <w:name w:val="xl168"/>
    <w:link w:val="Style_21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2_ch" w:type="character">
    <w:name w:val="xl168"/>
    <w:link w:val="Style_212"/>
    <w:rPr>
      <w:rFonts w:ascii="Times New Roman" w:hAnsi="Times New Roman"/>
      <w:b w:val="1"/>
      <w:sz w:val="14"/>
    </w:rPr>
  </w:style>
  <w:style w:styleId="Style_213" w:type="paragraph">
    <w:name w:val="xl174"/>
    <w:link w:val="Style_2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3_ch" w:type="character">
    <w:name w:val="xl174"/>
    <w:link w:val="Style_213"/>
    <w:rPr>
      <w:rFonts w:ascii="Times New Roman" w:hAnsi="Times New Roman"/>
      <w:i w:val="1"/>
      <w:sz w:val="14"/>
    </w:rPr>
  </w:style>
  <w:style w:styleId="Style_214" w:type="paragraph">
    <w:name w:val="xl74"/>
    <w:link w:val="Style_2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4_ch" w:type="character">
    <w:name w:val="xl74"/>
    <w:link w:val="Style_214"/>
    <w:rPr>
      <w:rFonts w:ascii="Times New Roman" w:hAnsi="Times New Roman"/>
      <w:color w:val="000000"/>
      <w:sz w:val="16"/>
    </w:rPr>
  </w:style>
  <w:style w:styleId="Style_215" w:type="paragraph">
    <w:name w:val="xl161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5_ch" w:type="character">
    <w:name w:val="xl161"/>
    <w:link w:val="Style_215"/>
    <w:rPr>
      <w:rFonts w:ascii="Times New Roman" w:hAnsi="Times New Roman"/>
      <w:b w:val="1"/>
      <w:sz w:val="16"/>
    </w:rPr>
  </w:style>
  <w:style w:styleId="Style_216" w:type="paragraph">
    <w:name w:val="Subtitle"/>
    <w:basedOn w:val="Style_3"/>
    <w:next w:val="Style_3"/>
    <w:link w:val="Style_216_ch"/>
    <w:pPr>
      <w:spacing w:after="160" w:line="264" w:lineRule="auto"/>
      <w:ind/>
    </w:pPr>
    <w:rPr>
      <w:color w:val="5A5A5A"/>
    </w:rPr>
  </w:style>
  <w:style w:styleId="Style_216_ch" w:type="character">
    <w:name w:val="Subtitle"/>
    <w:basedOn w:val="Style_3_ch"/>
    <w:link w:val="Style_216"/>
    <w:rPr>
      <w:color w:val="5A5A5A"/>
    </w:rPr>
  </w:style>
  <w:style w:styleId="Style_217" w:type="paragraph">
    <w:name w:val="xl165"/>
    <w:link w:val="Style_217_ch"/>
    <w:pPr>
      <w:spacing w:afterAutospacing="on" w:beforeAutospacing="on"/>
      <w:ind/>
    </w:pPr>
    <w:rPr>
      <w:rFonts w:ascii="Times New Roman" w:hAnsi="Times New Roman"/>
      <w:sz w:val="14"/>
    </w:rPr>
  </w:style>
  <w:style w:styleId="Style_217_ch" w:type="character">
    <w:name w:val="xl165"/>
    <w:link w:val="Style_217"/>
    <w:rPr>
      <w:rFonts w:ascii="Times New Roman" w:hAnsi="Times New Roman"/>
      <w:sz w:val="14"/>
    </w:rPr>
  </w:style>
  <w:style w:styleId="Style_218" w:type="paragraph">
    <w:name w:val="Подзаголовок для информации об изменениях"/>
    <w:basedOn w:val="Style_219"/>
    <w:link w:val="Style_218_ch"/>
    <w:rPr>
      <w:b w:val="1"/>
    </w:rPr>
  </w:style>
  <w:style w:styleId="Style_218_ch" w:type="character">
    <w:name w:val="Подзаголовок для информации об изменениях"/>
    <w:basedOn w:val="Style_219_ch"/>
    <w:link w:val="Style_218"/>
    <w:rPr>
      <w:b w:val="1"/>
    </w:rPr>
  </w:style>
  <w:style w:styleId="Style_220" w:type="paragraph">
    <w:name w:val="Footnote Text Char"/>
    <w:link w:val="Style_220_ch"/>
    <w:rPr>
      <w:rFonts w:ascii="Times New Roman" w:hAnsi="Times New Roman"/>
      <w:sz w:val="20"/>
    </w:rPr>
  </w:style>
  <w:style w:styleId="Style_220_ch" w:type="character">
    <w:name w:val="Footnote Text Char"/>
    <w:link w:val="Style_220"/>
    <w:rPr>
      <w:rFonts w:ascii="Times New Roman" w:hAnsi="Times New Roman"/>
      <w:sz w:val="20"/>
    </w:rPr>
  </w:style>
  <w:style w:styleId="Style_221" w:type="paragraph">
    <w:name w:val="xl89"/>
    <w:link w:val="Style_22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21_ch" w:type="character">
    <w:name w:val="xl89"/>
    <w:link w:val="Style_221"/>
    <w:rPr>
      <w:rFonts w:ascii="Times New Roman" w:hAnsi="Times New Roman"/>
      <w:i w:val="1"/>
      <w:sz w:val="14"/>
    </w:rPr>
  </w:style>
  <w:style w:styleId="Style_178" w:type="paragraph">
    <w:name w:val="Заголовок ЭР (левое окно)"/>
    <w:link w:val="Style_17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78_ch" w:type="character">
    <w:name w:val="Заголовок ЭР (левое окно)"/>
    <w:link w:val="Style_178"/>
    <w:rPr>
      <w:rFonts w:ascii="Times New Roman" w:hAnsi="Times New Roman"/>
      <w:b w:val="1"/>
      <w:color w:val="26282F"/>
      <w:sz w:val="26"/>
    </w:rPr>
  </w:style>
  <w:style w:styleId="Style_222" w:type="paragraph">
    <w:name w:val="xl64"/>
    <w:link w:val="Style_222_ch"/>
    <w:pPr>
      <w:spacing w:afterAutospacing="on" w:beforeAutospacing="on"/>
      <w:ind/>
    </w:pPr>
    <w:rPr>
      <w:rFonts w:ascii="Times New Roman" w:hAnsi="Times New Roman"/>
      <w:sz w:val="24"/>
    </w:rPr>
  </w:style>
  <w:style w:styleId="Style_222_ch" w:type="character">
    <w:name w:val="xl64"/>
    <w:link w:val="Style_222"/>
    <w:rPr>
      <w:rFonts w:ascii="Times New Roman" w:hAnsi="Times New Roman"/>
      <w:sz w:val="24"/>
    </w:rPr>
  </w:style>
  <w:style w:styleId="Style_223" w:type="paragraph">
    <w:name w:val="Body Text"/>
    <w:link w:val="Style_22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23_ch" w:type="character">
    <w:name w:val="Body Text"/>
    <w:link w:val="Style_223"/>
    <w:rPr>
      <w:rFonts w:ascii="Times New Roman" w:hAnsi="Times New Roman"/>
      <w:sz w:val="24"/>
    </w:rPr>
  </w:style>
  <w:style w:styleId="Style_224" w:type="paragraph">
    <w:name w:val="List 2"/>
    <w:link w:val="Style_22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24_ch" w:type="character">
    <w:name w:val="List 2"/>
    <w:link w:val="Style_224"/>
    <w:rPr>
      <w:rFonts w:ascii="Arial" w:hAnsi="Arial"/>
      <w:sz w:val="20"/>
    </w:rPr>
  </w:style>
  <w:style w:styleId="Style_225" w:type="paragraph">
    <w:name w:val="xl137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5_ch" w:type="character">
    <w:name w:val="xl137"/>
    <w:link w:val="Style_225"/>
    <w:rPr>
      <w:rFonts w:ascii="Times New Roman" w:hAnsi="Times New Roman"/>
      <w:b w:val="1"/>
      <w:color w:val="000000"/>
      <w:sz w:val="16"/>
    </w:rPr>
  </w:style>
  <w:style w:styleId="Style_226" w:type="paragraph">
    <w:name w:val="Заголовок Знак"/>
    <w:basedOn w:val="Style_10"/>
    <w:link w:val="Style_226_ch"/>
    <w:rPr>
      <w:rFonts w:asciiTheme="majorAscii" w:hAnsiTheme="majorHAnsi"/>
      <w:spacing w:val="-10"/>
      <w:sz w:val="56"/>
    </w:rPr>
  </w:style>
  <w:style w:styleId="Style_226_ch" w:type="character">
    <w:name w:val="Заголовок Знак"/>
    <w:basedOn w:val="Style_10_ch"/>
    <w:link w:val="Style_226"/>
    <w:rPr>
      <w:rFonts w:asciiTheme="majorAscii" w:hAnsiTheme="majorHAnsi"/>
      <w:spacing w:val="-10"/>
      <w:sz w:val="56"/>
    </w:rPr>
  </w:style>
  <w:style w:styleId="Style_227" w:type="paragraph">
    <w:name w:val="xl166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7_ch" w:type="character">
    <w:name w:val="xl166"/>
    <w:link w:val="Style_227"/>
    <w:rPr>
      <w:rFonts w:ascii="Times New Roman" w:hAnsi="Times New Roman"/>
      <w:b w:val="1"/>
      <w:sz w:val="14"/>
    </w:rPr>
  </w:style>
  <w:style w:styleId="Style_228" w:type="paragraph">
    <w:name w:val="footer"/>
    <w:link w:val="Style_228_ch"/>
    <w:pPr>
      <w:tabs>
        <w:tab w:leader="none" w:pos="4677" w:val="center"/>
        <w:tab w:leader="none" w:pos="9355" w:val="right"/>
      </w:tabs>
      <w:ind/>
    </w:pPr>
  </w:style>
  <w:style w:styleId="Style_228_ch" w:type="character">
    <w:name w:val="footer"/>
    <w:link w:val="Style_228"/>
  </w:style>
  <w:style w:styleId="Style_229" w:type="paragraph">
    <w:name w:val="heading 2"/>
    <w:basedOn w:val="Style_3"/>
    <w:next w:val="Style_3"/>
    <w:link w:val="Style_229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229_ch" w:type="character">
    <w:name w:val="heading 2"/>
    <w:basedOn w:val="Style_3_ch"/>
    <w:link w:val="Style_229"/>
    <w:rPr>
      <w:rFonts w:ascii="Arial" w:hAnsi="Arial"/>
      <w:b w:val="1"/>
      <w:i w:val="1"/>
      <w:sz w:val="28"/>
    </w:rPr>
  </w:style>
  <w:style w:styleId="Style_230" w:type="paragraph">
    <w:name w:val="xl173"/>
    <w:link w:val="Style_2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0_ch" w:type="character">
    <w:name w:val="xl173"/>
    <w:link w:val="Style_230"/>
    <w:rPr>
      <w:rFonts w:ascii="Times New Roman" w:hAnsi="Times New Roman"/>
      <w:i w:val="1"/>
      <w:sz w:val="14"/>
    </w:rPr>
  </w:style>
  <w:style w:styleId="Style_231" w:type="paragraph">
    <w:name w:val="xl69"/>
    <w:link w:val="Style_23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1_ch" w:type="character">
    <w:name w:val="xl69"/>
    <w:link w:val="Style_231"/>
    <w:rPr>
      <w:rFonts w:ascii="Times New Roman" w:hAnsi="Times New Roman"/>
      <w:color w:val="000000"/>
      <w:sz w:val="16"/>
    </w:rPr>
  </w:style>
  <w:style w:styleId="Style_232" w:type="paragraph">
    <w:name w:val="Основной текст (2)"/>
    <w:link w:val="Style_232_ch"/>
    <w:pPr>
      <w:widowControl w:val="0"/>
      <w:spacing w:before="360" w:line="240" w:lineRule="atLeast"/>
      <w:ind/>
      <w:jc w:val="both"/>
    </w:pPr>
    <w:rPr>
      <w:sz w:val="28"/>
    </w:rPr>
  </w:style>
  <w:style w:styleId="Style_232_ch" w:type="character">
    <w:name w:val="Основной текст (2)"/>
    <w:link w:val="Style_232"/>
    <w:rPr>
      <w:sz w:val="28"/>
    </w:rPr>
  </w:style>
  <w:style w:styleId="Style_233" w:type="paragraph">
    <w:name w:val="Сравнение редакций"/>
    <w:link w:val="Style_233_ch"/>
    <w:rPr>
      <w:b w:val="1"/>
      <w:color w:val="26282F"/>
    </w:rPr>
  </w:style>
  <w:style w:styleId="Style_233_ch" w:type="character">
    <w:name w:val="Сравнение редакций"/>
    <w:link w:val="Style_233"/>
    <w:rPr>
      <w:b w:val="1"/>
      <w:color w:val="26282F"/>
    </w:rPr>
  </w:style>
  <w:style w:styleId="Style_234" w:type="paragraph">
    <w:name w:val="toc 5"/>
    <w:link w:val="Style_234_ch"/>
    <w:uiPriority w:val="39"/>
    <w:pPr>
      <w:ind w:firstLine="0" w:left="960"/>
    </w:pPr>
    <w:rPr>
      <w:rFonts w:ascii="Calibri" w:hAnsi="Calibri"/>
      <w:sz w:val="20"/>
    </w:rPr>
  </w:style>
  <w:style w:styleId="Style_234_ch" w:type="character">
    <w:name w:val="toc 5"/>
    <w:link w:val="Style_234"/>
    <w:rPr>
      <w:rFonts w:ascii="Calibri" w:hAnsi="Calibri"/>
      <w:sz w:val="20"/>
    </w:rPr>
  </w:style>
  <w:style w:styleId="Style_235" w:type="paragraph">
    <w:name w:val="annotation subject"/>
    <w:basedOn w:val="Style_79"/>
    <w:next w:val="Style_79"/>
    <w:link w:val="Style_235_ch"/>
    <w:rPr>
      <w:b w:val="1"/>
    </w:rPr>
  </w:style>
  <w:style w:styleId="Style_235_ch" w:type="character">
    <w:name w:val="annotation subject"/>
    <w:basedOn w:val="Style_79_ch"/>
    <w:link w:val="Style_235"/>
    <w:rPr>
      <w:b w:val="1"/>
    </w:rPr>
  </w:style>
  <w:style w:styleId="Style_236" w:type="paragraph">
    <w:name w:val="Утратил силу"/>
    <w:link w:val="Style_236_ch"/>
    <w:rPr>
      <w:b w:val="1"/>
      <w:strike w:val="1"/>
      <w:color w:val="666600"/>
    </w:rPr>
  </w:style>
  <w:style w:styleId="Style_236_ch" w:type="character">
    <w:name w:val="Утратил силу"/>
    <w:link w:val="Style_236"/>
    <w:rPr>
      <w:b w:val="1"/>
      <w:strike w:val="1"/>
      <w:color w:val="666600"/>
    </w:rPr>
  </w:style>
  <w:style w:styleId="Style_237" w:type="paragraph">
    <w:name w:val="xl170"/>
    <w:link w:val="Style_2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7_ch" w:type="character">
    <w:name w:val="xl170"/>
    <w:link w:val="Style_237"/>
    <w:rPr>
      <w:rFonts w:ascii="Times New Roman" w:hAnsi="Times New Roman"/>
      <w:i w:val="1"/>
      <w:sz w:val="14"/>
    </w:rPr>
  </w:style>
  <w:style w:styleId="Style_238" w:type="paragraph">
    <w:name w:val="xl147"/>
    <w:link w:val="Style_23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8_ch" w:type="character">
    <w:name w:val="xl147"/>
    <w:link w:val="Style_238"/>
    <w:rPr>
      <w:rFonts w:ascii="Times New Roman" w:hAnsi="Times New Roman"/>
      <w:color w:val="000000"/>
      <w:sz w:val="16"/>
    </w:rPr>
  </w:style>
  <w:style w:styleId="Style_239" w:type="paragraph">
    <w:name w:val="xl154"/>
    <w:link w:val="Style_2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9_ch" w:type="character">
    <w:name w:val="xl154"/>
    <w:link w:val="Style_239"/>
    <w:rPr>
      <w:rFonts w:ascii="Times New Roman" w:hAnsi="Times New Roman"/>
      <w:i w:val="1"/>
      <w:sz w:val="14"/>
    </w:rPr>
  </w:style>
  <w:style w:styleId="Style_240" w:type="paragraph">
    <w:name w:val="Подчёркнуный текст"/>
    <w:link w:val="Style_24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40_ch" w:type="character">
    <w:name w:val="Подчёркнуный текст"/>
    <w:link w:val="Style_240"/>
    <w:rPr>
      <w:rFonts w:ascii="Times New Roman" w:hAnsi="Times New Roman"/>
      <w:sz w:val="24"/>
    </w:rPr>
  </w:style>
  <w:style w:styleId="Style_241" w:type="paragraph">
    <w:name w:val="xl128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41_ch" w:type="character">
    <w:name w:val="xl128"/>
    <w:link w:val="Style_241"/>
    <w:rPr>
      <w:rFonts w:ascii="Times New Roman" w:hAnsi="Times New Roman"/>
      <w:b w:val="1"/>
      <w:i w:val="1"/>
      <w:color w:val="000000"/>
      <w:sz w:val="16"/>
    </w:rPr>
  </w:style>
  <w:style w:styleId="Style_242" w:type="paragraph">
    <w:name w:val="heading 4"/>
    <w:basedOn w:val="Style_3"/>
    <w:next w:val="Style_3"/>
    <w:link w:val="Style_242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242_ch" w:type="character">
    <w:name w:val="heading 4"/>
    <w:basedOn w:val="Style_3_ch"/>
    <w:link w:val="Style_242"/>
    <w:rPr>
      <w:rFonts w:ascii="Times New Roman" w:hAnsi="Times New Roman"/>
      <w:b w:val="1"/>
      <w:sz w:val="24"/>
    </w:rPr>
  </w:style>
  <w:style w:styleId="Style_243" w:type="paragraph">
    <w:name w:val="heading 2"/>
    <w:link w:val="Style_243_ch"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43_ch" w:type="character">
    <w:name w:val="heading 2"/>
    <w:link w:val="Style_243"/>
    <w:rPr>
      <w:rFonts w:ascii="Arial" w:hAnsi="Arial"/>
      <w:b w:val="1"/>
      <w:i w:val="1"/>
      <w:sz w:val="28"/>
    </w:rPr>
  </w:style>
  <w:style w:styleId="Style_244" w:type="paragraph">
    <w:name w:val="xl122"/>
    <w:link w:val="Style_244_ch"/>
    <w:pPr>
      <w:spacing w:afterAutospacing="on" w:beforeAutospacing="on"/>
      <w:ind/>
    </w:pPr>
    <w:rPr>
      <w:rFonts w:ascii="Times New Roman" w:hAnsi="Times New Roman"/>
      <w:sz w:val="16"/>
    </w:rPr>
  </w:style>
  <w:style w:styleId="Style_244_ch" w:type="character">
    <w:name w:val="xl122"/>
    <w:link w:val="Style_244"/>
    <w:rPr>
      <w:rFonts w:ascii="Times New Roman" w:hAnsi="Times New Roman"/>
      <w:sz w:val="16"/>
    </w:rPr>
  </w:style>
  <w:style w:styleId="Style_245" w:type="paragraph">
    <w:name w:val="xl148"/>
    <w:link w:val="Style_2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5_ch" w:type="character">
    <w:name w:val="xl148"/>
    <w:link w:val="Style_245"/>
    <w:rPr>
      <w:rFonts w:ascii="Times New Roman" w:hAnsi="Times New Roman"/>
      <w:b w:val="1"/>
      <w:sz w:val="16"/>
    </w:rPr>
  </w:style>
  <w:style w:styleId="Style_246" w:type="paragraph">
    <w:name w:val="xl149"/>
    <w:link w:val="Style_2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6_ch" w:type="character">
    <w:name w:val="xl149"/>
    <w:link w:val="Style_246"/>
    <w:rPr>
      <w:rFonts w:ascii="Times New Roman" w:hAnsi="Times New Roman"/>
      <w:b w:val="1"/>
      <w:sz w:val="16"/>
    </w:rPr>
  </w:style>
  <w:style w:styleId="Style_247" w:type="paragraph">
    <w:name w:val="Информация об изменениях"/>
    <w:basedOn w:val="Style_219"/>
    <w:link w:val="Style_247_ch"/>
    <w:pPr>
      <w:spacing w:before="180"/>
      <w:ind w:firstLine="0" w:left="360" w:right="360"/>
    </w:pPr>
  </w:style>
  <w:style w:styleId="Style_247_ch" w:type="character">
    <w:name w:val="Информация об изменениях"/>
    <w:basedOn w:val="Style_219_ch"/>
    <w:link w:val="Style_247"/>
  </w:style>
  <w:style w:styleId="Style_248" w:type="paragraph">
    <w:name w:val="xl152"/>
    <w:link w:val="Style_248_ch"/>
    <w:pPr>
      <w:spacing w:afterAutospacing="on" w:beforeAutospacing="on"/>
      <w:ind/>
    </w:pPr>
    <w:rPr>
      <w:rFonts w:ascii="Times New Roman" w:hAnsi="Times New Roman"/>
      <w:sz w:val="24"/>
    </w:rPr>
  </w:style>
  <w:style w:styleId="Style_248_ch" w:type="character">
    <w:name w:val="xl152"/>
    <w:link w:val="Style_248"/>
    <w:rPr>
      <w:rFonts w:ascii="Times New Roman" w:hAnsi="Times New Roman"/>
      <w:sz w:val="24"/>
    </w:rPr>
  </w:style>
  <w:style w:styleId="Style_249" w:type="paragraph">
    <w:name w:val="Куда обратиться?"/>
    <w:basedOn w:val="Style_52"/>
    <w:link w:val="Style_249_ch"/>
  </w:style>
  <w:style w:styleId="Style_249_ch" w:type="character">
    <w:name w:val="Куда обратиться?"/>
    <w:basedOn w:val="Style_52_ch"/>
    <w:link w:val="Style_249"/>
  </w:style>
  <w:style w:styleId="Style_250" w:type="paragraph">
    <w:name w:val="xl107"/>
    <w:link w:val="Style_25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0_ch" w:type="character">
    <w:name w:val="xl107"/>
    <w:link w:val="Style_250"/>
    <w:rPr>
      <w:rFonts w:ascii="Times New Roman" w:hAnsi="Times New Roman"/>
      <w:color w:val="000000"/>
      <w:sz w:val="16"/>
    </w:rPr>
  </w:style>
  <w:style w:styleId="Style_251" w:type="paragraph">
    <w:name w:val="xl141"/>
    <w:link w:val="Style_251_ch"/>
    <w:pPr>
      <w:spacing w:afterAutospacing="on" w:beforeAutospacing="on"/>
      <w:ind/>
    </w:pPr>
    <w:rPr>
      <w:rFonts w:ascii="Times New Roman" w:hAnsi="Times New Roman"/>
      <w:sz w:val="14"/>
    </w:rPr>
  </w:style>
  <w:style w:styleId="Style_251_ch" w:type="character">
    <w:name w:val="xl141"/>
    <w:link w:val="Style_251"/>
    <w:rPr>
      <w:rFonts w:ascii="Times New Roman" w:hAnsi="Times New Roman"/>
      <w:sz w:val="1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52" w:type="paragraph">
    <w:name w:val="xl105"/>
    <w:link w:val="Style_25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2_ch" w:type="character">
    <w:name w:val="xl105"/>
    <w:link w:val="Style_252"/>
    <w:rPr>
      <w:rFonts w:ascii="Times New Roman" w:hAnsi="Times New Roman"/>
      <w:b w:val="1"/>
      <w:color w:val="000000"/>
      <w:sz w:val="16"/>
    </w:rPr>
  </w:style>
  <w:style w:styleId="Style_253" w:type="paragraph">
    <w:name w:val="xl118"/>
    <w:link w:val="Style_253_ch"/>
    <w:pPr>
      <w:spacing w:afterAutospacing="on" w:beforeAutospacing="on"/>
      <w:ind/>
    </w:pPr>
    <w:rPr>
      <w:rFonts w:ascii="Times New Roman" w:hAnsi="Times New Roman"/>
      <w:sz w:val="14"/>
    </w:rPr>
  </w:style>
  <w:style w:styleId="Style_253_ch" w:type="character">
    <w:name w:val="xl118"/>
    <w:link w:val="Style_253"/>
    <w:rPr>
      <w:rFonts w:ascii="Times New Roman" w:hAnsi="Times New Roman"/>
      <w:sz w:val="14"/>
    </w:rPr>
  </w:style>
  <w:style w:styleId="Style_254" w:type="paragraph">
    <w:name w:val="Неразрешенное упоминание4"/>
    <w:basedOn w:val="Style_10"/>
    <w:link w:val="Style_254_ch"/>
    <w:rPr>
      <w:color w:val="605E5C"/>
      <w:shd w:fill="E1DFDD" w:val="clear"/>
    </w:rPr>
  </w:style>
  <w:style w:styleId="Style_254_ch" w:type="character">
    <w:name w:val="Неразрешенное упоминание4"/>
    <w:basedOn w:val="Style_10_ch"/>
    <w:link w:val="Style_254"/>
    <w:rPr>
      <w:color w:val="605E5C"/>
      <w:shd w:fill="E1DFDD" w:val="clear"/>
    </w:rPr>
  </w:style>
  <w:style w:styleId="Style_153" w:type="paragraph">
    <w:name w:val="Subtitle"/>
    <w:link w:val="Style_15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53_ch" w:type="character">
    <w:name w:val="Subtitle"/>
    <w:link w:val="Style_153"/>
    <w:rPr>
      <w:color w:themeColor="text1" w:themeTint="A5" w:val="595959"/>
      <w:spacing w:val="15"/>
    </w:rPr>
  </w:style>
  <w:style w:styleId="Style_255" w:type="paragraph">
    <w:name w:val="Заголовок распахивающейся части диалога"/>
    <w:link w:val="Style_25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55_ch" w:type="character">
    <w:name w:val="Заголовок распахивающейся части диалога"/>
    <w:link w:val="Style_255"/>
    <w:rPr>
      <w:rFonts w:ascii="Times New Roman" w:hAnsi="Times New Roman"/>
      <w:i w:val="1"/>
      <w:color w:val="000080"/>
    </w:rPr>
  </w:style>
  <w:style w:styleId="Style_256" w:type="paragraph">
    <w:name w:val="xl114"/>
    <w:link w:val="Style_25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56_ch" w:type="character">
    <w:name w:val="xl114"/>
    <w:link w:val="Style_256"/>
    <w:rPr>
      <w:rFonts w:ascii="Times New Roman" w:hAnsi="Times New Roman"/>
      <w:b w:val="1"/>
      <w:i w:val="1"/>
      <w:color w:val="000000"/>
      <w:sz w:val="16"/>
    </w:rPr>
  </w:style>
  <w:style w:styleId="Style_257" w:type="paragraph">
    <w:name w:val="Ссылка на официальную публикацию"/>
    <w:link w:val="Style_25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7_ch" w:type="character">
    <w:name w:val="Ссылка на официальную публикацию"/>
    <w:link w:val="Style_257"/>
    <w:rPr>
      <w:rFonts w:ascii="Times New Roman" w:hAnsi="Times New Roman"/>
      <w:sz w:val="24"/>
    </w:rPr>
  </w:style>
  <w:style w:styleId="Style_258" w:type="paragraph">
    <w:name w:val="xl77"/>
    <w:link w:val="Style_2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8_ch" w:type="character">
    <w:name w:val="xl77"/>
    <w:link w:val="Style_258"/>
    <w:rPr>
      <w:rFonts w:ascii="Times New Roman" w:hAnsi="Times New Roman"/>
      <w:color w:val="000000"/>
      <w:sz w:val="16"/>
    </w:rPr>
  </w:style>
  <w:style w:styleId="Style_259" w:type="paragraph">
    <w:name w:val="Заголовок чужого сообщения"/>
    <w:link w:val="Style_259_ch"/>
    <w:rPr>
      <w:b w:val="1"/>
      <w:color w:val="FF0000"/>
    </w:rPr>
  </w:style>
  <w:style w:styleId="Style_259_ch" w:type="character">
    <w:name w:val="Заголовок чужого сообщения"/>
    <w:link w:val="Style_259"/>
    <w:rPr>
      <w:b w:val="1"/>
      <w:color w:val="FF0000"/>
    </w:rPr>
  </w:style>
  <w:style w:styleId="Style_260" w:type="paragraph">
    <w:name w:val="Title"/>
    <w:basedOn w:val="Style_3"/>
    <w:next w:val="Style_3"/>
    <w:link w:val="Style_260_ch"/>
    <w:uiPriority w:val="10"/>
    <w:qFormat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60_ch" w:type="character">
    <w:name w:val="Title"/>
    <w:basedOn w:val="Style_3_ch"/>
    <w:link w:val="Style_260"/>
    <w:rPr>
      <w:rFonts w:ascii="Quattrocento Sans" w:hAnsi="Quattrocento Sans"/>
      <w:sz w:val="24"/>
    </w:rPr>
  </w:style>
  <w:style w:styleId="Style_261" w:type="paragraph">
    <w:name w:val="heading 4"/>
    <w:basedOn w:val="Style_3"/>
    <w:next w:val="Style_3"/>
    <w:link w:val="Style_261_ch"/>
    <w:uiPriority w:val="9"/>
    <w:qFormat/>
    <w:pPr>
      <w:keepNext w:val="1"/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b w:val="1"/>
      <w:sz w:val="24"/>
    </w:rPr>
  </w:style>
  <w:style w:styleId="Style_261_ch" w:type="character">
    <w:name w:val="heading 4"/>
    <w:basedOn w:val="Style_3_ch"/>
    <w:link w:val="Style_261"/>
    <w:rPr>
      <w:rFonts w:ascii="Times New Roman" w:hAnsi="Times New Roman"/>
      <w:b w:val="1"/>
      <w:sz w:val="24"/>
    </w:rPr>
  </w:style>
  <w:style w:styleId="Style_262" w:type="paragraph">
    <w:name w:val="heading 3"/>
    <w:basedOn w:val="Style_3"/>
    <w:next w:val="Style_3"/>
    <w:link w:val="Style_262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62_ch" w:type="character">
    <w:name w:val="heading 3"/>
    <w:basedOn w:val="Style_3_ch"/>
    <w:link w:val="Style_262"/>
    <w:rPr>
      <w:rFonts w:ascii="Arial" w:hAnsi="Arial"/>
      <w:b w:val="1"/>
      <w:sz w:val="26"/>
    </w:rPr>
  </w:style>
  <w:style w:styleId="Style_263" w:type="paragraph">
    <w:name w:val="xl100"/>
    <w:link w:val="Style_263_ch"/>
    <w:pPr>
      <w:spacing w:afterAutospacing="on" w:beforeAutospacing="on"/>
      <w:ind/>
    </w:pPr>
    <w:rPr>
      <w:rFonts w:ascii="Times New Roman" w:hAnsi="Times New Roman"/>
      <w:sz w:val="14"/>
    </w:rPr>
  </w:style>
  <w:style w:styleId="Style_263_ch" w:type="character">
    <w:name w:val="xl100"/>
    <w:link w:val="Style_263"/>
    <w:rPr>
      <w:rFonts w:ascii="Times New Roman" w:hAnsi="Times New Roman"/>
      <w:sz w:val="14"/>
    </w:rPr>
  </w:style>
  <w:style w:styleId="Style_264" w:type="paragraph">
    <w:name w:val="xl151"/>
    <w:link w:val="Style_2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4_ch" w:type="character">
    <w:name w:val="xl151"/>
    <w:link w:val="Style_264"/>
    <w:rPr>
      <w:rFonts w:ascii="Times New Roman" w:hAnsi="Times New Roman"/>
      <w:i w:val="1"/>
      <w:sz w:val="14"/>
    </w:rPr>
  </w:style>
  <w:style w:styleId="Style_265" w:type="paragraph">
    <w:name w:val="xl67"/>
    <w:link w:val="Style_265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65_ch" w:type="character">
    <w:name w:val="xl67"/>
    <w:link w:val="Style_265"/>
    <w:rPr>
      <w:rFonts w:ascii="Times New Roman" w:hAnsi="Times New Roman"/>
      <w:color w:val="000000"/>
      <w:sz w:val="16"/>
    </w:rPr>
  </w:style>
  <w:style w:styleId="Style_266" w:type="paragraph">
    <w:name w:val="xl135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6_ch" w:type="character">
    <w:name w:val="xl135"/>
    <w:link w:val="Style_266"/>
    <w:rPr>
      <w:rFonts w:ascii="Times New Roman" w:hAnsi="Times New Roman"/>
      <w:b w:val="1"/>
      <w:sz w:val="16"/>
    </w:rPr>
  </w:style>
  <w:style w:styleId="Style_219" w:type="paragraph">
    <w:name w:val="Текст информации об изменениях"/>
    <w:link w:val="Style_219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19_ch" w:type="character">
    <w:name w:val="Текст информации об изменениях"/>
    <w:link w:val="Style_219"/>
    <w:rPr>
      <w:rFonts w:ascii="Times New Roman" w:hAnsi="Times New Roman"/>
      <w:color w:val="353842"/>
      <w:sz w:val="18"/>
    </w:rPr>
  </w:style>
  <w:style w:styleId="Style_193" w:type="paragraph">
    <w:name w:val="Таблицы (моноширинный)"/>
    <w:link w:val="Style_19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93_ch" w:type="character">
    <w:name w:val="Таблицы (моноширинный)"/>
    <w:link w:val="Style_193"/>
    <w:rPr>
      <w:rFonts w:ascii="Courier New" w:hAnsi="Courier New"/>
      <w:sz w:val="24"/>
    </w:rPr>
  </w:style>
  <w:style w:styleId="Style_267" w:type="paragraph">
    <w:name w:val="heading 2"/>
    <w:basedOn w:val="Style_3"/>
    <w:next w:val="Style_3"/>
    <w:link w:val="Style_26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7_ch" w:type="character">
    <w:name w:val="heading 2"/>
    <w:basedOn w:val="Style_3_ch"/>
    <w:link w:val="Style_267"/>
    <w:rPr>
      <w:rFonts w:ascii="Arial" w:hAnsi="Arial"/>
      <w:b w:val="1"/>
      <w:i w:val="1"/>
      <w:sz w:val="28"/>
    </w:rPr>
  </w:style>
  <w:style w:styleId="Style_268" w:type="paragraph">
    <w:name w:val="xl92"/>
    <w:link w:val="Style_268_ch"/>
    <w:pPr>
      <w:spacing w:afterAutospacing="on" w:beforeAutospacing="on"/>
      <w:ind/>
    </w:pPr>
    <w:rPr>
      <w:rFonts w:ascii="Times New Roman" w:hAnsi="Times New Roman"/>
      <w:sz w:val="14"/>
    </w:rPr>
  </w:style>
  <w:style w:styleId="Style_268_ch" w:type="character">
    <w:name w:val="xl92"/>
    <w:link w:val="Style_268"/>
    <w:rPr>
      <w:rFonts w:ascii="Times New Roman" w:hAnsi="Times New Roman"/>
      <w:sz w:val="14"/>
    </w:rPr>
  </w:style>
  <w:style w:styleId="Style_269" w:type="paragraph">
    <w:name w:val="Обычный (Интернет) Знак"/>
    <w:link w:val="Style_269_ch"/>
    <w:rPr>
      <w:rFonts w:ascii="Times New Roman" w:hAnsi="Times New Roman"/>
      <w:sz w:val="24"/>
    </w:rPr>
  </w:style>
  <w:style w:styleId="Style_269_ch" w:type="character">
    <w:name w:val="Обычный (Интернет) Знак"/>
    <w:link w:val="Style_269"/>
    <w:rPr>
      <w:rFonts w:ascii="Times New Roman" w:hAnsi="Times New Roman"/>
      <w:sz w:val="24"/>
    </w:rPr>
  </w:style>
  <w:style w:styleId="Style_270" w:type="paragraph">
    <w:name w:val="Emphasis"/>
    <w:link w:val="Style_270_ch"/>
    <w:rPr>
      <w:rFonts w:ascii="Times New Roman" w:hAnsi="Times New Roman"/>
      <w:i w:val="1"/>
    </w:rPr>
  </w:style>
  <w:style w:styleId="Style_270_ch" w:type="character">
    <w:name w:val="Emphasis"/>
    <w:link w:val="Style_270"/>
    <w:rPr>
      <w:rFonts w:ascii="Times New Roman" w:hAnsi="Times New Roman"/>
      <w:i w:val="1"/>
    </w:rPr>
  </w:style>
  <w:style w:styleId="Style_271" w:type="paragraph">
    <w:name w:val="FollowedHyperlink"/>
    <w:basedOn w:val="Style_10"/>
    <w:link w:val="Style_271_ch"/>
    <w:rPr>
      <w:color w:themeColor="followedHyperlink" w:val="954F72"/>
      <w:u w:val="single"/>
    </w:rPr>
  </w:style>
  <w:style w:styleId="Style_271_ch" w:type="character">
    <w:name w:val="FollowedHyperlink"/>
    <w:basedOn w:val="Style_10_ch"/>
    <w:link w:val="Style_271"/>
    <w:rPr>
      <w:color w:themeColor="followedHyperlink" w:val="954F72"/>
      <w:u w:val="single"/>
    </w:rPr>
  </w:style>
  <w:style w:styleId="Style_272" w:type="paragraph">
    <w:name w:val="xl169"/>
    <w:link w:val="Style_2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2_ch" w:type="character">
    <w:name w:val="xl169"/>
    <w:link w:val="Style_272"/>
    <w:rPr>
      <w:rFonts w:ascii="Times New Roman" w:hAnsi="Times New Roman"/>
      <w:i w:val="1"/>
      <w:sz w:val="14"/>
    </w:rPr>
  </w:style>
  <w:style w:styleId="Style_273" w:type="paragraph">
    <w:name w:val="xl98"/>
    <w:link w:val="Style_27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73_ch" w:type="character">
    <w:name w:val="xl98"/>
    <w:link w:val="Style_273"/>
    <w:rPr>
      <w:rFonts w:ascii="Times New Roman" w:hAnsi="Times New Roman"/>
      <w:color w:val="FF0000"/>
      <w:sz w:val="14"/>
    </w:rPr>
  </w:style>
  <w:style w:styleId="Style_274" w:type="paragraph">
    <w:name w:val="Раздел 1"/>
    <w:basedOn w:val="Style_53"/>
    <w:link w:val="Style_274_ch"/>
    <w:pPr>
      <w:keepNext w:val="1"/>
      <w:spacing w:after="120" w:before="240"/>
      <w:ind w:firstLine="709" w:left="0"/>
      <w:jc w:val="both"/>
    </w:pPr>
    <w:rPr>
      <w:sz w:val="24"/>
    </w:rPr>
  </w:style>
  <w:style w:styleId="Style_274_ch" w:type="character">
    <w:name w:val="Раздел 1"/>
    <w:basedOn w:val="Style_53_ch"/>
    <w:link w:val="Style_274"/>
    <w:rPr>
      <w:sz w:val="24"/>
    </w:rPr>
  </w:style>
  <w:style w:styleId="Style_275" w:type="paragraph">
    <w:name w:val="xl126"/>
    <w:link w:val="Style_2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5_ch" w:type="character">
    <w:name w:val="xl126"/>
    <w:link w:val="Style_275"/>
    <w:rPr>
      <w:rFonts w:ascii="Times New Roman" w:hAnsi="Times New Roman"/>
      <w:b w:val="1"/>
      <w:sz w:val="16"/>
    </w:rPr>
  </w:style>
  <w:style w:styleId="Style_276" w:type="paragraph">
    <w:name w:val="Постоянная часть"/>
    <w:basedOn w:val="Style_6"/>
    <w:link w:val="Style_276_ch"/>
    <w:rPr>
      <w:sz w:val="20"/>
    </w:rPr>
  </w:style>
  <w:style w:styleId="Style_276_ch" w:type="character">
    <w:name w:val="Постоянная часть"/>
    <w:basedOn w:val="Style_6_ch"/>
    <w:link w:val="Style_276"/>
    <w:rPr>
      <w:sz w:val="20"/>
    </w:rPr>
  </w:style>
  <w:style w:styleId="Style_277" w:type="paragraph">
    <w:name w:val="xl178"/>
    <w:link w:val="Style_27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77_ch" w:type="character">
    <w:name w:val="xl178"/>
    <w:link w:val="Style_277"/>
    <w:rPr>
      <w:rFonts w:ascii="Times New Roman" w:hAnsi="Times New Roman"/>
      <w:sz w:val="14"/>
    </w:rPr>
  </w:style>
  <w:style w:styleId="Style_278" w:type="paragraph">
    <w:name w:val="heading 6"/>
    <w:basedOn w:val="Style_3"/>
    <w:next w:val="Style_3"/>
    <w:link w:val="Style_278_ch"/>
    <w:uiPriority w:val="9"/>
    <w:qFormat/>
    <w:pPr>
      <w:keepNext w:val="1"/>
      <w:keepLines w:val="1"/>
      <w:pageBreakBefore w:val="0"/>
      <w:widowControl w:val="1"/>
      <w:spacing w:after="40" w:before="200" w:line="240" w:lineRule="auto"/>
      <w:ind w:firstLine="0" w:left="0" w:right="0"/>
      <w:jc w:val="left"/>
      <w:outlineLvl w:val="5"/>
    </w:pPr>
    <w:rPr>
      <w:rFonts w:ascii="Calibri" w:hAnsi="Calibri"/>
      <w:b w:val="1"/>
      <w:i w:val="0"/>
      <w:smallCaps w:val="0"/>
      <w:strike w:val="0"/>
      <w:color w:val="000000"/>
      <w:sz w:val="20"/>
      <w:u w:val="none"/>
    </w:rPr>
  </w:style>
  <w:style w:styleId="Style_278_ch" w:type="character">
    <w:name w:val="heading 6"/>
    <w:basedOn w:val="Style_3_ch"/>
    <w:link w:val="Style_278"/>
    <w:rPr>
      <w:rFonts w:ascii="Calibri" w:hAnsi="Calibri"/>
      <w:b w:val="1"/>
      <w:i w:val="0"/>
      <w:smallCaps w:val="0"/>
      <w:strike w:val="0"/>
      <w:color w:val="000000"/>
      <w:sz w:val="20"/>
      <w:u w:val="none"/>
    </w:rPr>
  </w:style>
  <w:style w:styleId="Style_279" w:type="paragraph">
    <w:name w:val="Тема примечания Знак11"/>
    <w:link w:val="Style_279_ch"/>
    <w:rPr>
      <w:rFonts w:ascii="Times New Roman" w:hAnsi="Times New Roman"/>
      <w:b w:val="1"/>
      <w:sz w:val="20"/>
    </w:rPr>
  </w:style>
  <w:style w:styleId="Style_279_ch" w:type="character">
    <w:name w:val="Тема примечания Знак11"/>
    <w:link w:val="Style_279"/>
    <w:rPr>
      <w:rFonts w:ascii="Times New Roman" w:hAnsi="Times New Roman"/>
      <w:b w:val="1"/>
      <w:sz w:val="20"/>
    </w:rPr>
  </w:style>
  <w:style w:styleId="Style_280" w:type="paragraph">
    <w:name w:val="xl138"/>
    <w:link w:val="Style_28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80_ch" w:type="character">
    <w:name w:val="xl138"/>
    <w:link w:val="Style_280"/>
    <w:rPr>
      <w:rFonts w:ascii="Times New Roman" w:hAnsi="Times New Roman"/>
      <w:b w:val="1"/>
      <w:color w:val="000000"/>
      <w:sz w:val="16"/>
    </w:rPr>
  </w:style>
  <w:style w:styleId="Style_281" w:type="paragraph">
    <w:name w:val="xl93"/>
    <w:link w:val="Style_281_ch"/>
    <w:pPr>
      <w:spacing w:afterAutospacing="on" w:beforeAutospacing="on"/>
      <w:ind/>
    </w:pPr>
    <w:rPr>
      <w:rFonts w:ascii="Times New Roman" w:hAnsi="Times New Roman"/>
      <w:sz w:val="24"/>
    </w:rPr>
  </w:style>
  <w:style w:styleId="Style_281_ch" w:type="character">
    <w:name w:val="xl93"/>
    <w:link w:val="Style_281"/>
    <w:rPr>
      <w:rFonts w:ascii="Times New Roman" w:hAnsi="Times New Roman"/>
      <w:sz w:val="24"/>
    </w:rPr>
  </w:style>
  <w:style w:styleId="Style_282" w:type="table">
    <w:name w:val="Сетка таблицы4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basedOn w:val="Style_284"/>
    <w:semiHidden w:val="1"/>
    <w:unhideWhenUsed w:val="1"/>
    <w:pPr>
      <w:widowControl w:val="0"/>
      <w:ind/>
    </w:pPr>
    <w:tblPr>
      <w:tblCellMar>
        <w:top w:type="dxa" w:w="0"/>
        <w:left w:type="dxa" w:w="115"/>
        <w:bottom w:type="dxa" w:w="0"/>
        <w:right w:type="dxa" w:w="115"/>
      </w:tblCellMar>
    </w:tblPr>
  </w:style>
  <w:style w:styleId="Style_285" w:type="table">
    <w:name w:val="Таблица простая 31"/>
    <w:rPr>
      <w:rFonts w:ascii="Verdana" w:hAnsi="Verdana"/>
      <w:sz w:val="20"/>
    </w:rPr>
  </w:style>
  <w:style w:styleId="Style_28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Grid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89" w:type="table">
    <w:name w:val="Table Normal"/>
  </w:style>
  <w:style w:styleId="Style_29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6" w:type="table">
    <w:name w:val="Таблица простая 32"/>
    <w:rPr>
      <w:rFonts w:ascii="Calibri" w:hAnsi="Calibri"/>
      <w:sz w:val="20"/>
    </w:rPr>
  </w:style>
  <w:style w:styleId="Style_297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8" w:type="table">
    <w:name w:val="Сетка таблицы2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9" w:type="table">
    <w:name w:val="Сетка таблицы111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0" w:type="table">
    <w:basedOn w:val="Style_284"/>
    <w:semiHidden w:val="1"/>
    <w:unhideWhenUsed w:val="1"/>
    <w:tblPr>
      <w:tblCellMar>
        <w:top w:type="dxa" w:w="0"/>
        <w:left w:type="dxa" w:w="115"/>
        <w:bottom w:type="dxa" w:w="0"/>
        <w:right w:type="dxa" w:w="115"/>
      </w:tblCellMar>
    </w:tblPr>
  </w:style>
  <w:style w:styleId="Style_30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3" w:type="table">
    <w:name w:val="Сетка таблицы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4" w:type="table">
    <w:name w:val="Сетка таблицы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6" w:type="table">
    <w:basedOn w:val="Style_284"/>
    <w:semiHidden w:val="1"/>
    <w:unhideWhenUsed w:val="1"/>
    <w:tblPr>
      <w:tblCellMar>
        <w:top w:type="dxa" w:w="0"/>
        <w:left w:type="dxa" w:w="5"/>
        <w:bottom w:type="dxa" w:w="0"/>
        <w:right w:type="dxa" w:w="5"/>
      </w:tblCellMar>
    </w:tblPr>
  </w:style>
  <w:style w:styleId="Style_307" w:type="table">
    <w:basedOn w:val="Style_284"/>
    <w:semiHidden w:val="1"/>
    <w:unhideWhenUsed w:val="1"/>
    <w:pPr>
      <w:widowControl w:val="0"/>
      <w:ind/>
    </w:pPr>
    <w:tblPr>
      <w:tblCellMar>
        <w:top w:type="dxa" w:w="0"/>
        <w:left w:type="dxa" w:w="115"/>
        <w:bottom w:type="dxa" w:w="0"/>
        <w:right w:type="dxa" w:w="115"/>
      </w:tblCellMar>
    </w:tblPr>
  </w:style>
  <w:style w:styleId="Style_30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9" w:type="table">
    <w:name w:val="Сетка таблицы21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0" w:type="table">
    <w:name w:val="Сетка таблицы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Шимарова</dc:creator>
  <dcterms:modified xsi:type="dcterms:W3CDTF">2024-07-10T08:45:31Z</dcterms:modified>
</cp:coreProperties>
</file>