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058B6D49" w14:textId="1BB71EF0" w:rsidR="00DD2B65" w:rsidRPr="00DD2B65" w:rsidRDefault="006C742D" w:rsidP="00DD2B65">
      <w:pPr>
        <w:contextualSpacing/>
        <w:jc w:val="right"/>
        <w:rPr>
          <w:rFonts w:ascii="Times New Roman" w:hAnsi="Times New Roman"/>
          <w:b/>
          <w:bCs/>
          <w:kern w:val="32"/>
          <w:sz w:val="24"/>
          <w:szCs w:val="24"/>
          <w:lang w:eastAsia="x-none"/>
        </w:rPr>
      </w:pPr>
      <w:r w:rsidRPr="00DD2B65">
        <w:rPr>
          <w:rFonts w:ascii="Times New Roman" w:hAnsi="Times New Roman"/>
          <w:b/>
          <w:bCs/>
          <w:kern w:val="32"/>
          <w:sz w:val="24"/>
          <w:szCs w:val="24"/>
          <w:lang w:eastAsia="x-none"/>
        </w:rPr>
        <w:t xml:space="preserve">к </w:t>
      </w:r>
      <w:r w:rsidR="00E43F6B" w:rsidRPr="00DD2B65">
        <w:rPr>
          <w:rFonts w:ascii="Times New Roman" w:hAnsi="Times New Roman"/>
          <w:b/>
          <w:bCs/>
          <w:kern w:val="32"/>
          <w:sz w:val="24"/>
          <w:szCs w:val="24"/>
          <w:lang w:eastAsia="x-none"/>
        </w:rPr>
        <w:t>ПОП</w:t>
      </w:r>
      <w:r w:rsidR="00CC3C2F">
        <w:rPr>
          <w:rFonts w:ascii="Times New Roman" w:hAnsi="Times New Roman"/>
          <w:b/>
          <w:bCs/>
          <w:kern w:val="32"/>
          <w:sz w:val="24"/>
          <w:szCs w:val="24"/>
          <w:lang w:eastAsia="x-none"/>
        </w:rPr>
        <w:t>-П</w:t>
      </w:r>
      <w:r w:rsidRPr="00DD2B65">
        <w:rPr>
          <w:rFonts w:ascii="Times New Roman" w:hAnsi="Times New Roman"/>
          <w:b/>
          <w:bCs/>
          <w:kern w:val="32"/>
          <w:sz w:val="24"/>
          <w:szCs w:val="24"/>
          <w:lang w:eastAsia="x-none"/>
        </w:rPr>
        <w:t xml:space="preserve"> по </w:t>
      </w:r>
      <w:bookmarkStart w:id="1" w:name="_Hlk147906861"/>
      <w:r w:rsidRPr="00DD2B65">
        <w:rPr>
          <w:rFonts w:ascii="Times New Roman" w:hAnsi="Times New Roman"/>
          <w:b/>
          <w:bCs/>
          <w:kern w:val="32"/>
          <w:sz w:val="24"/>
          <w:szCs w:val="24"/>
          <w:lang w:eastAsia="x-none"/>
        </w:rPr>
        <w:t xml:space="preserve">специальности </w:t>
      </w:r>
      <w:r w:rsidRPr="00DD2B65">
        <w:rPr>
          <w:rFonts w:ascii="Times New Roman" w:hAnsi="Times New Roman"/>
          <w:b/>
          <w:bCs/>
          <w:kern w:val="32"/>
          <w:sz w:val="24"/>
          <w:szCs w:val="24"/>
          <w:lang w:eastAsia="x-none"/>
        </w:rPr>
        <w:br/>
      </w:r>
      <w:bookmarkEnd w:id="1"/>
      <w:r w:rsidR="00DD2B65" w:rsidRPr="00DD2B65">
        <w:rPr>
          <w:rFonts w:ascii="Times New Roman" w:hAnsi="Times New Roman"/>
          <w:b/>
          <w:bCs/>
          <w:kern w:val="32"/>
          <w:sz w:val="24"/>
          <w:szCs w:val="24"/>
          <w:lang w:eastAsia="x-none"/>
        </w:rPr>
        <w:t xml:space="preserve">18.02.13 Технология производства изделий </w:t>
      </w:r>
    </w:p>
    <w:p w14:paraId="70B3FC20" w14:textId="291AD5DE" w:rsidR="006C742D" w:rsidRPr="00DD2B65" w:rsidRDefault="00DD2B65" w:rsidP="00DD2B65">
      <w:pPr>
        <w:contextualSpacing/>
        <w:jc w:val="right"/>
        <w:rPr>
          <w:rFonts w:ascii="Times New Roman" w:hAnsi="Times New Roman"/>
          <w:b/>
          <w:bCs/>
          <w:kern w:val="32"/>
          <w:sz w:val="24"/>
          <w:szCs w:val="24"/>
          <w:lang w:eastAsia="x-none"/>
        </w:rPr>
      </w:pPr>
      <w:r w:rsidRPr="00DD2B65">
        <w:rPr>
          <w:rFonts w:ascii="Times New Roman" w:hAnsi="Times New Roman"/>
          <w:b/>
          <w:bCs/>
          <w:kern w:val="32"/>
          <w:sz w:val="24"/>
          <w:szCs w:val="24"/>
          <w:lang w:eastAsia="x-none"/>
        </w:rPr>
        <w:t xml:space="preserve">из полимерных композитов </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62D6C7F" w14:textId="1FAB377B" w:rsidR="00E83EFD" w:rsidRPr="00CC3C2F" w:rsidRDefault="00E83EFD" w:rsidP="00E83EFD">
      <w:pPr>
        <w:spacing w:after="5" w:line="265" w:lineRule="auto"/>
        <w:ind w:left="154" w:right="173" w:hanging="10"/>
        <w:jc w:val="center"/>
        <w:rPr>
          <w:rFonts w:ascii="Times New Roman" w:hAnsi="Times New Roman"/>
          <w:b/>
          <w:sz w:val="24"/>
          <w:szCs w:val="24"/>
          <w:lang w:eastAsia="en-US"/>
        </w:rPr>
      </w:pPr>
      <w:r w:rsidRPr="00CC3C2F">
        <w:rPr>
          <w:rFonts w:ascii="Times New Roman" w:hAnsi="Times New Roman"/>
          <w:sz w:val="24"/>
          <w:szCs w:val="24"/>
        </w:rPr>
        <w:t xml:space="preserve">Примерная рабочая программа воспитания разрабатывается </w:t>
      </w:r>
      <w:r w:rsidRPr="00CC3C2F">
        <w:rPr>
          <w:rFonts w:ascii="Times New Roman" w:hAnsi="Times New Roman"/>
          <w:sz w:val="24"/>
          <w:szCs w:val="24"/>
        </w:rPr>
        <w:br/>
        <w:t>на основе примерной программы воспитания по УГПС</w:t>
      </w:r>
      <w:r w:rsidR="00CC3C2F" w:rsidRPr="00CC3C2F">
        <w:rPr>
          <w:rFonts w:ascii="Times New Roman" w:hAnsi="Times New Roman"/>
          <w:sz w:val="24"/>
          <w:szCs w:val="24"/>
        </w:rPr>
        <w:t xml:space="preserve"> Химические технологии</w:t>
      </w:r>
      <w:r w:rsidRPr="00CC3C2F">
        <w:rPr>
          <w:rFonts w:ascii="Times New Roman" w:hAnsi="Times New Roman"/>
          <w:sz w:val="24"/>
          <w:szCs w:val="24"/>
        </w:rPr>
        <w:t xml:space="preserve">, </w:t>
      </w:r>
      <w:r w:rsidRPr="00CC3C2F">
        <w:rPr>
          <w:rFonts w:ascii="Times New Roman" w:hAnsi="Times New Roman"/>
          <w:sz w:val="24"/>
          <w:szCs w:val="24"/>
        </w:rPr>
        <w:br/>
        <w:t xml:space="preserve">одобренной ФУМО и размещенной в реестре </w:t>
      </w:r>
      <w:r w:rsidR="00E43F6B" w:rsidRPr="00CC3C2F">
        <w:rPr>
          <w:rFonts w:ascii="Times New Roman" w:hAnsi="Times New Roman"/>
          <w:sz w:val="24"/>
          <w:szCs w:val="24"/>
        </w:rPr>
        <w:t>ПОП</w:t>
      </w:r>
      <w:r w:rsidR="005228EC">
        <w:rPr>
          <w:rFonts w:ascii="Times New Roman" w:hAnsi="Times New Roman"/>
          <w:sz w:val="24"/>
          <w:szCs w:val="24"/>
        </w:rPr>
        <w:t>-П</w:t>
      </w:r>
    </w:p>
    <w:p w14:paraId="4D8EF253" w14:textId="77777777" w:rsidR="00CC3C2F" w:rsidRPr="00CC3C2F" w:rsidRDefault="00CC3C2F" w:rsidP="00CC3C2F">
      <w:pPr>
        <w:spacing w:after="5" w:line="264" w:lineRule="auto"/>
        <w:ind w:left="154" w:right="173" w:hanging="10"/>
        <w:jc w:val="center"/>
        <w:rPr>
          <w:rFonts w:ascii="Times New Roman" w:hAnsi="Times New Roman"/>
          <w:b/>
          <w:sz w:val="24"/>
          <w:szCs w:val="24"/>
        </w:rPr>
      </w:pPr>
      <w:hyperlink r:id="rId8" w:history="1">
        <w:r w:rsidRPr="00CC3C2F">
          <w:rPr>
            <w:rStyle w:val="ad"/>
            <w:rFonts w:ascii="Times New Roman" w:hAnsi="Times New Roman"/>
            <w:color w:val="auto"/>
            <w:sz w:val="24"/>
            <w:szCs w:val="24"/>
            <w:u w:val="none"/>
          </w:rPr>
          <w:t>https://reestrspo.firpo.ru/usefulResource/8</w:t>
        </w:r>
      </w:hyperlink>
      <w:r w:rsidRPr="00CC3C2F">
        <w:rPr>
          <w:rFonts w:ascii="Times New Roman" w:hAnsi="Times New Roman"/>
          <w:sz w:val="24"/>
          <w:szCs w:val="24"/>
        </w:rPr>
        <w:t xml:space="preserve"> </w:t>
      </w: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01E0503B" w14:textId="77777777" w:rsidR="00CC3C2F" w:rsidRDefault="00CC3C2F" w:rsidP="00EF062D">
      <w:pPr>
        <w:spacing w:after="56" w:line="265" w:lineRule="auto"/>
        <w:ind w:left="276" w:right="302" w:hanging="10"/>
        <w:jc w:val="center"/>
        <w:rPr>
          <w:rFonts w:ascii="Times New Roman" w:hAnsi="Times New Roman"/>
          <w:color w:val="000000"/>
          <w:sz w:val="24"/>
          <w:lang w:eastAsia="en-US"/>
        </w:rPr>
      </w:pPr>
    </w:p>
    <w:p w14:paraId="674EFE18" w14:textId="77777777" w:rsidR="00CC3C2F" w:rsidRDefault="00CC3C2F"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38884F26"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720696">
        <w:rPr>
          <w:rFonts w:ascii="Times New Roman" w:hAnsi="Times New Roman"/>
          <w:b/>
          <w:color w:val="000000"/>
          <w:sz w:val="24"/>
          <w:lang w:eastAsia="en-US"/>
        </w:rPr>
        <w:t>5</w:t>
      </w:r>
      <w:r w:rsidR="004F435A">
        <w:rPr>
          <w:rFonts w:ascii="Times New Roman" w:hAnsi="Times New Roman"/>
          <w:b/>
          <w:color w:val="000000"/>
          <w:sz w:val="24"/>
          <w:lang w:eastAsia="en-US"/>
        </w:rPr>
        <w:t xml:space="preserve"> </w:t>
      </w:r>
      <w:r w:rsidR="009D16CD" w:rsidRPr="009D16CD">
        <w:rPr>
          <w:rFonts w:ascii="Times New Roman" w:hAnsi="Times New Roman"/>
          <w:b/>
          <w:color w:val="000000"/>
          <w:sz w:val="24"/>
          <w:lang w:eastAsia="en-US"/>
        </w:rPr>
        <w:t>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A57F4" w14:textId="77777777" w:rsidR="00914A78" w:rsidRDefault="00914A78" w:rsidP="0018331B">
      <w:pPr>
        <w:spacing w:after="0" w:line="240" w:lineRule="auto"/>
      </w:pPr>
      <w:r>
        <w:separator/>
      </w:r>
    </w:p>
  </w:endnote>
  <w:endnote w:type="continuationSeparator" w:id="0">
    <w:p w14:paraId="19BEEF4A" w14:textId="77777777" w:rsidR="00914A78" w:rsidRDefault="00914A7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ABBD3" w14:textId="77777777" w:rsidR="00914A78" w:rsidRDefault="00914A78" w:rsidP="0018331B">
      <w:pPr>
        <w:spacing w:after="0" w:line="240" w:lineRule="auto"/>
      </w:pPr>
      <w:r>
        <w:separator/>
      </w:r>
    </w:p>
  </w:footnote>
  <w:footnote w:type="continuationSeparator" w:id="0">
    <w:p w14:paraId="1074DA0D" w14:textId="77777777" w:rsidR="00914A78" w:rsidRDefault="00914A78"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6"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pt;height:7.5pt;visibility:visible" o:bullet="t">
        <v:imagedata r:id="rId2" o:title=""/>
      </v:shape>
    </w:pict>
  </w:numPicBullet>
  <w:numPicBullet w:numPicBulletId="2">
    <w:pict>
      <v:shape id="_x0000_i102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22379444">
    <w:abstractNumId w:val="21"/>
  </w:num>
  <w:num w:numId="2" w16cid:durableId="1250887556">
    <w:abstractNumId w:val="10"/>
  </w:num>
  <w:num w:numId="3" w16cid:durableId="2049179932">
    <w:abstractNumId w:val="22"/>
  </w:num>
  <w:num w:numId="4" w16cid:durableId="1173033243">
    <w:abstractNumId w:val="3"/>
  </w:num>
  <w:num w:numId="5" w16cid:durableId="173498965">
    <w:abstractNumId w:val="1"/>
  </w:num>
  <w:num w:numId="6" w16cid:durableId="741370263">
    <w:abstractNumId w:val="0"/>
  </w:num>
  <w:num w:numId="7" w16cid:durableId="1567691953">
    <w:abstractNumId w:val="20"/>
  </w:num>
  <w:num w:numId="8" w16cid:durableId="1108816600">
    <w:abstractNumId w:val="17"/>
  </w:num>
  <w:num w:numId="9" w16cid:durableId="595090443">
    <w:abstractNumId w:val="18"/>
  </w:num>
  <w:num w:numId="10" w16cid:durableId="936792909">
    <w:abstractNumId w:val="12"/>
  </w:num>
  <w:num w:numId="11" w16cid:durableId="179392528">
    <w:abstractNumId w:val="14"/>
  </w:num>
  <w:num w:numId="12" w16cid:durableId="1414429665">
    <w:abstractNumId w:val="16"/>
  </w:num>
  <w:num w:numId="13" w16cid:durableId="1539197255">
    <w:abstractNumId w:val="7"/>
  </w:num>
  <w:num w:numId="14" w16cid:durableId="1186098545">
    <w:abstractNumId w:val="6"/>
  </w:num>
  <w:num w:numId="15" w16cid:durableId="965619569">
    <w:abstractNumId w:val="9"/>
  </w:num>
  <w:num w:numId="16" w16cid:durableId="1078820375">
    <w:abstractNumId w:val="19"/>
  </w:num>
  <w:num w:numId="17" w16cid:durableId="1756055339">
    <w:abstractNumId w:val="2"/>
  </w:num>
  <w:num w:numId="18" w16cid:durableId="738668926">
    <w:abstractNumId w:val="15"/>
  </w:num>
  <w:num w:numId="19" w16cid:durableId="485826529">
    <w:abstractNumId w:val="5"/>
  </w:num>
  <w:num w:numId="20" w16cid:durableId="111245435">
    <w:abstractNumId w:val="13"/>
  </w:num>
  <w:num w:numId="21" w16cid:durableId="1674868679">
    <w:abstractNumId w:val="11"/>
  </w:num>
  <w:num w:numId="22" w16cid:durableId="821044145">
    <w:abstractNumId w:val="8"/>
  </w:num>
  <w:num w:numId="23" w16cid:durableId="1104763176">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E765E"/>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435A"/>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28EC"/>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0696"/>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A78"/>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2F"/>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2B65"/>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06C"/>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017E"/>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A5309"/>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3"/>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68</Words>
  <Characters>394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461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10</cp:revision>
  <cp:lastPrinted>2024-01-11T07:11:00Z</cp:lastPrinted>
  <dcterms:created xsi:type="dcterms:W3CDTF">2024-03-04T11:41:00Z</dcterms:created>
  <dcterms:modified xsi:type="dcterms:W3CDTF">2025-01-30T07:21:00Z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