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6F08EC6C"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4C34EB">
        <w:rPr>
          <w:rFonts w:ascii="Times New Roman" w:eastAsia="Times New Roman" w:hAnsi="Times New Roman" w:cs="Times New Roman"/>
          <w:b/>
          <w:bCs/>
          <w:kern w:val="32"/>
          <w:sz w:val="24"/>
          <w:szCs w:val="24"/>
          <w:lang w:eastAsia="x-none"/>
        </w:rPr>
        <w:t>11.02.12 Почтовая связь</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4370265"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4C34EB">
        <w:rPr>
          <w:rFonts w:eastAsia="Calibri"/>
          <w:bCs/>
          <w:noProof/>
          <w:szCs w:val="24"/>
        </w:rPr>
        <w:t>11.02.12 Почтовая связь</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4C34EB">
        <w:rPr>
          <w:rFonts w:eastAsia="Calibri"/>
          <w:bCs/>
          <w:noProof/>
          <w:szCs w:val="24"/>
        </w:rPr>
        <w:t>11.02.12 Почтовая связь</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2372C732"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4C34EB">
        <w:rPr>
          <w:rFonts w:eastAsia="Calibri"/>
          <w:bCs/>
          <w:noProof/>
          <w:szCs w:val="24"/>
        </w:rPr>
        <w:t>11.02.12 Почтовая связь</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6065B73B"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4C34EB">
        <w:rPr>
          <w:rFonts w:eastAsia="Calibri"/>
          <w:bCs/>
          <w:noProof/>
          <w:szCs w:val="24"/>
        </w:rPr>
        <w:t>11.02.12 Почтовая связь</w:t>
      </w:r>
      <w:r w:rsidR="003B2D31" w:rsidRPr="005D406D">
        <w:t xml:space="preserve"> </w:t>
      </w:r>
      <w:r w:rsidRPr="005D406D">
        <w:t xml:space="preserve">присваивается квалификация: </w:t>
      </w:r>
      <w:r w:rsidR="004C34EB">
        <w:t>с</w:t>
      </w:r>
      <w:r w:rsidR="004C34EB" w:rsidRPr="004C34EB">
        <w:t>пециалист почтовой связи</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647E904" w:rsidR="00AE44E3" w:rsidRPr="005D406D" w:rsidRDefault="004C34EB" w:rsidP="004C34EB">
            <w:pPr>
              <w:ind w:left="49" w:right="51"/>
              <w:rPr>
                <w:rFonts w:ascii="Times New Roman" w:hAnsi="Times New Roman" w:cs="Times New Roman"/>
                <w:color w:val="000000"/>
                <w:sz w:val="24"/>
                <w:szCs w:val="24"/>
              </w:rPr>
            </w:pPr>
            <w:r w:rsidRPr="004C34EB">
              <w:rPr>
                <w:rFonts w:ascii="Times New Roman" w:hAnsi="Times New Roman" w:cs="Times New Roman"/>
                <w:color w:val="000000"/>
                <w:sz w:val="24"/>
                <w:szCs w:val="24"/>
              </w:rPr>
              <w:t>Организация работ по предоставлению услуг почтовой связи и работы объекта почтовой связи</w:t>
            </w:r>
          </w:p>
        </w:tc>
        <w:tc>
          <w:tcPr>
            <w:tcW w:w="4492" w:type="dxa"/>
            <w:tcBorders>
              <w:top w:val="single" w:sz="4" w:space="0" w:color="000000"/>
              <w:left w:val="single" w:sz="4" w:space="0" w:color="000000"/>
              <w:bottom w:val="single" w:sz="4" w:space="0" w:color="000000"/>
              <w:right w:val="single" w:sz="4" w:space="0" w:color="000000"/>
            </w:tcBorders>
          </w:tcPr>
          <w:p w14:paraId="42C0FE1D" w14:textId="77777777" w:rsidR="004C34EB" w:rsidRPr="004C34EB" w:rsidRDefault="004C34EB" w:rsidP="004C34EB">
            <w:pPr>
              <w:ind w:left="77" w:right="137"/>
              <w:rPr>
                <w:rFonts w:ascii="Times New Roman" w:hAnsi="Times New Roman" w:cs="Times New Roman"/>
                <w:color w:val="000000"/>
                <w:sz w:val="24"/>
                <w:szCs w:val="24"/>
              </w:rPr>
            </w:pPr>
            <w:r w:rsidRPr="004C34EB">
              <w:rPr>
                <w:rFonts w:ascii="Times New Roman" w:hAnsi="Times New Roman" w:cs="Times New Roman"/>
                <w:color w:val="000000"/>
                <w:sz w:val="24"/>
                <w:szCs w:val="24"/>
              </w:rPr>
              <w:t>ПМ.01 Организация работ по предоставлению услуг почтовой связи и работы объекта почтовой связи</w:t>
            </w:r>
          </w:p>
          <w:p w14:paraId="09F95399" w14:textId="06C2403A" w:rsidR="00AE44E3" w:rsidRPr="005D406D" w:rsidRDefault="00AE44E3" w:rsidP="004C34EB">
            <w:pPr>
              <w:ind w:left="77" w:right="137"/>
              <w:rPr>
                <w:rFonts w:ascii="Times New Roman" w:hAnsi="Times New Roman" w:cs="Times New Roman"/>
                <w:color w:val="000000"/>
                <w:sz w:val="24"/>
                <w:szCs w:val="24"/>
              </w:rPr>
            </w:pP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FC30003" w:rsidR="00AE44E3" w:rsidRPr="005D406D" w:rsidRDefault="004C34EB" w:rsidP="004C34EB">
            <w:pPr>
              <w:ind w:left="49" w:right="51"/>
              <w:rPr>
                <w:rFonts w:ascii="Times New Roman" w:hAnsi="Times New Roman" w:cs="Times New Roman"/>
                <w:color w:val="000000"/>
                <w:sz w:val="24"/>
                <w:szCs w:val="24"/>
              </w:rPr>
            </w:pPr>
            <w:r w:rsidRPr="004C34EB">
              <w:rPr>
                <w:rFonts w:ascii="Times New Roman" w:hAnsi="Times New Roman" w:cs="Times New Roman"/>
                <w:color w:val="000000"/>
                <w:sz w:val="24"/>
                <w:szCs w:val="24"/>
              </w:rPr>
              <w:t>Контроль работы объекта почтовой связи</w:t>
            </w:r>
          </w:p>
        </w:tc>
        <w:tc>
          <w:tcPr>
            <w:tcW w:w="4492" w:type="dxa"/>
            <w:tcBorders>
              <w:top w:val="single" w:sz="4" w:space="0" w:color="000000"/>
              <w:left w:val="single" w:sz="4" w:space="0" w:color="000000"/>
              <w:bottom w:val="single" w:sz="4" w:space="0" w:color="000000"/>
              <w:right w:val="single" w:sz="4" w:space="0" w:color="000000"/>
            </w:tcBorders>
          </w:tcPr>
          <w:p w14:paraId="740B9940" w14:textId="77777777" w:rsidR="004C34EB" w:rsidRPr="004C34EB" w:rsidRDefault="004C34EB" w:rsidP="004C34EB">
            <w:pPr>
              <w:ind w:left="77" w:right="137"/>
              <w:rPr>
                <w:rFonts w:ascii="Times New Roman" w:hAnsi="Times New Roman" w:cs="Times New Roman"/>
                <w:color w:val="000000"/>
                <w:sz w:val="24"/>
                <w:szCs w:val="24"/>
              </w:rPr>
            </w:pPr>
            <w:r w:rsidRPr="004C34EB">
              <w:rPr>
                <w:rFonts w:ascii="Times New Roman" w:hAnsi="Times New Roman" w:cs="Times New Roman"/>
                <w:color w:val="000000"/>
                <w:sz w:val="24"/>
                <w:szCs w:val="24"/>
              </w:rPr>
              <w:t>ПМ.02 Контроль работы объекта почтовой связи</w:t>
            </w:r>
          </w:p>
          <w:p w14:paraId="0514B28A" w14:textId="7AE8AE97" w:rsidR="00AE44E3" w:rsidRPr="005D406D" w:rsidRDefault="00AE44E3" w:rsidP="00AE44E3">
            <w:pPr>
              <w:ind w:left="77" w:right="137"/>
              <w:rPr>
                <w:rFonts w:ascii="Times New Roman" w:hAnsi="Times New Roman" w:cs="Times New Roman"/>
                <w:color w:val="000000"/>
                <w:sz w:val="24"/>
                <w:szCs w:val="24"/>
              </w:rPr>
            </w:pP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6E470D1" w:rsidR="00AE44E3" w:rsidRPr="005D406D" w:rsidRDefault="004C34EB" w:rsidP="004C34EB">
            <w:pPr>
              <w:ind w:left="49" w:right="51"/>
              <w:rPr>
                <w:rFonts w:ascii="Times New Roman" w:hAnsi="Times New Roman" w:cs="Times New Roman"/>
                <w:color w:val="000000"/>
                <w:sz w:val="24"/>
                <w:szCs w:val="24"/>
              </w:rPr>
            </w:pPr>
            <w:r w:rsidRPr="004C34EB">
              <w:rPr>
                <w:rFonts w:ascii="Times New Roman" w:hAnsi="Times New Roman" w:cs="Times New Roman"/>
                <w:color w:val="000000"/>
                <w:sz w:val="24"/>
                <w:szCs w:val="24"/>
              </w:rPr>
              <w:t>Руководство персоналом объекта почтовой связи</w:t>
            </w:r>
          </w:p>
        </w:tc>
        <w:tc>
          <w:tcPr>
            <w:tcW w:w="4492" w:type="dxa"/>
            <w:tcBorders>
              <w:top w:val="single" w:sz="4" w:space="0" w:color="000000"/>
              <w:left w:val="single" w:sz="4" w:space="0" w:color="000000"/>
              <w:bottom w:val="single" w:sz="4" w:space="0" w:color="000000"/>
              <w:right w:val="single" w:sz="4" w:space="0" w:color="000000"/>
            </w:tcBorders>
          </w:tcPr>
          <w:p w14:paraId="164E43C4" w14:textId="6526AD63" w:rsidR="00AE44E3" w:rsidRPr="005D406D" w:rsidRDefault="004C34EB" w:rsidP="00AE44E3">
            <w:pPr>
              <w:snapToGrid w:val="0"/>
              <w:ind w:left="77" w:right="137"/>
              <w:rPr>
                <w:rFonts w:ascii="Times New Roman" w:hAnsi="Times New Roman" w:cs="Times New Roman"/>
                <w:color w:val="000000"/>
                <w:sz w:val="24"/>
                <w:szCs w:val="24"/>
              </w:rPr>
            </w:pPr>
            <w:r w:rsidRPr="004C34EB">
              <w:rPr>
                <w:rFonts w:ascii="Times New Roman" w:hAnsi="Times New Roman" w:cs="Times New Roman"/>
                <w:color w:val="000000"/>
                <w:sz w:val="24"/>
                <w:szCs w:val="24"/>
              </w:rPr>
              <w:t>ПМ.03 Руководство персоналом объекта почтовой связи</w:t>
            </w:r>
          </w:p>
        </w:tc>
      </w:tr>
      <w:tr w:rsidR="008108C1"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9E10E6C" w:rsidR="008108C1" w:rsidRPr="005D406D" w:rsidRDefault="004C34EB" w:rsidP="008108C1">
            <w:pPr>
              <w:snapToGrid w:val="0"/>
              <w:ind w:left="49" w:right="51"/>
              <w:rPr>
                <w:rFonts w:ascii="Times New Roman" w:hAnsi="Times New Roman" w:cs="Times New Roman"/>
                <w:color w:val="000000"/>
                <w:sz w:val="24"/>
                <w:szCs w:val="24"/>
              </w:rPr>
            </w:pPr>
            <w:r w:rsidRPr="004C34EB">
              <w:rPr>
                <w:rFonts w:ascii="Times New Roman" w:hAnsi="Times New Roman" w:cs="Times New Roman"/>
                <w:color w:val="000000"/>
                <w:sz w:val="24"/>
                <w:szCs w:val="24"/>
              </w:rPr>
              <w:lastRenderedPageBreak/>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6DE32BB7" w14:textId="6C0FB371" w:rsidR="008108C1" w:rsidRPr="005D406D" w:rsidRDefault="004C34EB" w:rsidP="008108C1">
            <w:pPr>
              <w:snapToGrid w:val="0"/>
              <w:ind w:left="77" w:right="137"/>
              <w:rPr>
                <w:rFonts w:ascii="Times New Roman" w:hAnsi="Times New Roman" w:cs="Times New Roman"/>
                <w:color w:val="000000"/>
                <w:sz w:val="24"/>
                <w:szCs w:val="24"/>
              </w:rPr>
            </w:pPr>
            <w:r w:rsidRPr="004C34EB">
              <w:rPr>
                <w:rFonts w:ascii="Times New Roman" w:hAnsi="Times New Roman" w:cs="Times New Roman"/>
                <w:color w:val="000000"/>
                <w:sz w:val="24"/>
                <w:szCs w:val="24"/>
              </w:rPr>
              <w:t>ПМ 04</w:t>
            </w:r>
            <w:r>
              <w:rPr>
                <w:rFonts w:ascii="Times New Roman" w:hAnsi="Times New Roman" w:cs="Times New Roman"/>
                <w:color w:val="000000"/>
                <w:sz w:val="24"/>
                <w:szCs w:val="24"/>
              </w:rPr>
              <w:t xml:space="preserve"> </w:t>
            </w:r>
            <w:r w:rsidRPr="004C34EB">
              <w:rPr>
                <w:rFonts w:ascii="Times New Roman" w:hAnsi="Times New Roman" w:cs="Times New Roman"/>
                <w:color w:val="000000"/>
                <w:sz w:val="24"/>
                <w:szCs w:val="24"/>
              </w:rPr>
              <w:t>Выполнение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D76782" w:rsidRPr="00D76782" w14:paraId="576D971E" w14:textId="77777777" w:rsidTr="003828C2">
        <w:trPr>
          <w:trHeight w:val="259"/>
        </w:trPr>
        <w:tc>
          <w:tcPr>
            <w:tcW w:w="3387" w:type="dxa"/>
            <w:vMerge w:val="restart"/>
            <w:shd w:val="clear" w:color="auto" w:fill="auto"/>
          </w:tcPr>
          <w:p w14:paraId="1ACB46FD" w14:textId="5AB9FEEE" w:rsidR="003828C2" w:rsidRPr="00D76782" w:rsidRDefault="003828C2" w:rsidP="003828C2">
            <w:pPr>
              <w:widowControl w:val="0"/>
              <w:rPr>
                <w:rFonts w:ascii="Times New Roman" w:hAnsi="Times New Roman"/>
                <w:sz w:val="24"/>
                <w:szCs w:val="24"/>
              </w:rPr>
            </w:pPr>
            <w:r w:rsidRPr="00D76782">
              <w:rPr>
                <w:rFonts w:ascii="Times New Roman" w:hAnsi="Times New Roman"/>
                <w:sz w:val="24"/>
                <w:szCs w:val="24"/>
              </w:rPr>
              <w:t>Организация работ по предоставлению услуг почтовой связи и работы объекта почтовой связи</w:t>
            </w:r>
          </w:p>
        </w:tc>
        <w:tc>
          <w:tcPr>
            <w:tcW w:w="6242" w:type="dxa"/>
            <w:shd w:val="clear" w:color="auto" w:fill="auto"/>
          </w:tcPr>
          <w:p w14:paraId="036F1462" w14:textId="6B499596" w:rsidR="003828C2" w:rsidRPr="00D76782" w:rsidRDefault="003828C2" w:rsidP="00AE44E3">
            <w:pPr>
              <w:widowControl w:val="0"/>
              <w:rPr>
                <w:rFonts w:ascii="Times New Roman" w:hAnsi="Times New Roman"/>
                <w:sz w:val="24"/>
                <w:szCs w:val="24"/>
              </w:rPr>
            </w:pPr>
            <w:r w:rsidRPr="00D76782">
              <w:rPr>
                <w:rFonts w:ascii="Times New Roman" w:hAnsi="Times New Roman"/>
                <w:sz w:val="24"/>
                <w:szCs w:val="24"/>
              </w:rPr>
              <w:t>ПК 1.1 Организовывать вручение почтовых отправлений и выплаты денежных средств потребителям в отделении почтовой связи и по адресу доставки.</w:t>
            </w:r>
          </w:p>
        </w:tc>
      </w:tr>
      <w:tr w:rsidR="00D76782" w:rsidRPr="00D76782" w14:paraId="1CD663CE" w14:textId="77777777" w:rsidTr="00AE44E3">
        <w:trPr>
          <w:trHeight w:val="336"/>
        </w:trPr>
        <w:tc>
          <w:tcPr>
            <w:tcW w:w="3387" w:type="dxa"/>
            <w:vMerge/>
          </w:tcPr>
          <w:p w14:paraId="224B377C" w14:textId="77777777" w:rsidR="003828C2" w:rsidRPr="00D76782" w:rsidRDefault="003828C2" w:rsidP="00D25349">
            <w:pPr>
              <w:widowControl w:val="0"/>
              <w:rPr>
                <w:rFonts w:ascii="Times New Roman" w:hAnsi="Times New Roman"/>
                <w:sz w:val="24"/>
                <w:szCs w:val="24"/>
              </w:rPr>
            </w:pPr>
          </w:p>
        </w:tc>
        <w:tc>
          <w:tcPr>
            <w:tcW w:w="6242" w:type="dxa"/>
          </w:tcPr>
          <w:p w14:paraId="3A9C64DE" w14:textId="73C72274" w:rsidR="003828C2" w:rsidRPr="00D76782" w:rsidRDefault="003828C2" w:rsidP="00AE44E3">
            <w:pPr>
              <w:widowControl w:val="0"/>
              <w:rPr>
                <w:rFonts w:ascii="Times New Roman" w:hAnsi="Times New Roman"/>
                <w:sz w:val="24"/>
                <w:szCs w:val="24"/>
              </w:rPr>
            </w:pPr>
            <w:r w:rsidRPr="00D76782">
              <w:rPr>
                <w:rFonts w:ascii="Times New Roman" w:hAnsi="Times New Roman"/>
                <w:sz w:val="24"/>
                <w:szCs w:val="24"/>
              </w:rPr>
              <w:t>ПК 1.2 Организовывать прием почтовых отправлений и денежных средств от клиентов в рамках оказания услуг.</w:t>
            </w:r>
          </w:p>
        </w:tc>
      </w:tr>
      <w:tr w:rsidR="00D76782" w:rsidRPr="00D76782" w14:paraId="622F18D0" w14:textId="77777777" w:rsidTr="00D113A5">
        <w:trPr>
          <w:trHeight w:val="336"/>
        </w:trPr>
        <w:tc>
          <w:tcPr>
            <w:tcW w:w="3387" w:type="dxa"/>
            <w:vMerge/>
          </w:tcPr>
          <w:p w14:paraId="052CE943" w14:textId="77777777" w:rsidR="003828C2" w:rsidRPr="00D76782" w:rsidRDefault="003828C2" w:rsidP="00D25349">
            <w:pPr>
              <w:widowControl w:val="0"/>
              <w:rPr>
                <w:rFonts w:ascii="Times New Roman" w:hAnsi="Times New Roman"/>
                <w:sz w:val="24"/>
                <w:szCs w:val="24"/>
              </w:rPr>
            </w:pPr>
          </w:p>
        </w:tc>
        <w:tc>
          <w:tcPr>
            <w:tcW w:w="6242" w:type="dxa"/>
          </w:tcPr>
          <w:p w14:paraId="26FD6597" w14:textId="20DBC343" w:rsidR="003828C2" w:rsidRPr="00D76782" w:rsidRDefault="003828C2" w:rsidP="00AE44E3">
            <w:pPr>
              <w:widowControl w:val="0"/>
              <w:rPr>
                <w:rFonts w:ascii="Times New Roman" w:hAnsi="Times New Roman"/>
                <w:sz w:val="24"/>
                <w:szCs w:val="24"/>
              </w:rPr>
            </w:pPr>
            <w:r w:rsidRPr="00D76782">
              <w:rPr>
                <w:rFonts w:ascii="Times New Roman" w:hAnsi="Times New Roman"/>
                <w:sz w:val="24"/>
                <w:szCs w:val="24"/>
              </w:rPr>
              <w:t>ПК 1.3. Организовывать продажи товаров народного потребления и предоставления дополнительных услуг</w:t>
            </w:r>
          </w:p>
        </w:tc>
      </w:tr>
      <w:tr w:rsidR="00D76782" w:rsidRPr="00D76782" w14:paraId="1CE112DD" w14:textId="77777777" w:rsidTr="003828C2">
        <w:trPr>
          <w:trHeight w:val="201"/>
        </w:trPr>
        <w:tc>
          <w:tcPr>
            <w:tcW w:w="3387" w:type="dxa"/>
            <w:vMerge/>
          </w:tcPr>
          <w:p w14:paraId="6DDC7862" w14:textId="77777777" w:rsidR="003828C2" w:rsidRPr="00D76782" w:rsidRDefault="003828C2" w:rsidP="00D25349">
            <w:pPr>
              <w:widowControl w:val="0"/>
              <w:rPr>
                <w:rFonts w:ascii="Times New Roman" w:hAnsi="Times New Roman"/>
                <w:sz w:val="24"/>
                <w:szCs w:val="24"/>
              </w:rPr>
            </w:pPr>
          </w:p>
        </w:tc>
        <w:tc>
          <w:tcPr>
            <w:tcW w:w="6242" w:type="dxa"/>
          </w:tcPr>
          <w:p w14:paraId="3E033A51" w14:textId="19B35F2F" w:rsidR="003828C2" w:rsidRPr="00D76782" w:rsidRDefault="003828C2" w:rsidP="003828C2">
            <w:pPr>
              <w:autoSpaceDE w:val="0"/>
              <w:autoSpaceDN w:val="0"/>
              <w:adjustRightInd w:val="0"/>
              <w:jc w:val="both"/>
              <w:rPr>
                <w:rFonts w:ascii="Times New Roman" w:hAnsi="Times New Roman"/>
                <w:sz w:val="24"/>
                <w:szCs w:val="24"/>
              </w:rPr>
            </w:pPr>
            <w:r w:rsidRPr="00D76782">
              <w:rPr>
                <w:rFonts w:ascii="Times New Roman" w:hAnsi="Times New Roman"/>
                <w:sz w:val="24"/>
                <w:szCs w:val="24"/>
              </w:rPr>
              <w:t>ПК 1.4 Организовывать обработку почтовых отправлений в объекте почтовой связи.</w:t>
            </w:r>
          </w:p>
        </w:tc>
      </w:tr>
      <w:tr w:rsidR="00D76782" w:rsidRPr="00D76782" w14:paraId="59154612" w14:textId="77777777" w:rsidTr="003828C2">
        <w:trPr>
          <w:trHeight w:val="201"/>
        </w:trPr>
        <w:tc>
          <w:tcPr>
            <w:tcW w:w="3387" w:type="dxa"/>
            <w:vMerge/>
          </w:tcPr>
          <w:p w14:paraId="5872A288" w14:textId="77777777" w:rsidR="003828C2" w:rsidRPr="00D76782" w:rsidRDefault="003828C2" w:rsidP="00D25349">
            <w:pPr>
              <w:widowControl w:val="0"/>
              <w:rPr>
                <w:rFonts w:ascii="Times New Roman" w:hAnsi="Times New Roman"/>
                <w:sz w:val="24"/>
                <w:szCs w:val="24"/>
              </w:rPr>
            </w:pPr>
          </w:p>
        </w:tc>
        <w:tc>
          <w:tcPr>
            <w:tcW w:w="6242" w:type="dxa"/>
          </w:tcPr>
          <w:p w14:paraId="40D22654" w14:textId="5AE2FA5B" w:rsidR="003828C2" w:rsidRPr="00D76782" w:rsidRDefault="003828C2" w:rsidP="003828C2">
            <w:pPr>
              <w:autoSpaceDE w:val="0"/>
              <w:autoSpaceDN w:val="0"/>
              <w:adjustRightInd w:val="0"/>
              <w:jc w:val="both"/>
              <w:rPr>
                <w:rFonts w:ascii="Times New Roman" w:hAnsi="Times New Roman"/>
                <w:sz w:val="24"/>
                <w:szCs w:val="24"/>
              </w:rPr>
            </w:pPr>
            <w:r w:rsidRPr="00D76782">
              <w:rPr>
                <w:rFonts w:ascii="Times New Roman" w:hAnsi="Times New Roman"/>
                <w:sz w:val="24"/>
                <w:szCs w:val="24"/>
              </w:rPr>
              <w:t>ПК 1.5 Организовывать обеспечение сохранности материальных ценностей объекта почтовой связи и денежных средств, в том числе переданных в доставку.</w:t>
            </w:r>
          </w:p>
        </w:tc>
      </w:tr>
      <w:tr w:rsidR="00D76782" w:rsidRPr="00D76782" w14:paraId="2903D044" w14:textId="77777777" w:rsidTr="003828C2">
        <w:trPr>
          <w:trHeight w:val="201"/>
        </w:trPr>
        <w:tc>
          <w:tcPr>
            <w:tcW w:w="3387" w:type="dxa"/>
            <w:vMerge/>
          </w:tcPr>
          <w:p w14:paraId="202E0D6A" w14:textId="77777777" w:rsidR="003828C2" w:rsidRPr="00D76782" w:rsidRDefault="003828C2" w:rsidP="00D25349">
            <w:pPr>
              <w:widowControl w:val="0"/>
              <w:rPr>
                <w:rFonts w:ascii="Times New Roman" w:hAnsi="Times New Roman"/>
                <w:sz w:val="24"/>
                <w:szCs w:val="24"/>
              </w:rPr>
            </w:pPr>
          </w:p>
        </w:tc>
        <w:tc>
          <w:tcPr>
            <w:tcW w:w="6242" w:type="dxa"/>
          </w:tcPr>
          <w:p w14:paraId="21C54C10" w14:textId="57E1648B" w:rsidR="003828C2" w:rsidRPr="00D76782" w:rsidRDefault="003828C2" w:rsidP="003828C2">
            <w:pPr>
              <w:autoSpaceDE w:val="0"/>
              <w:autoSpaceDN w:val="0"/>
              <w:adjustRightInd w:val="0"/>
              <w:jc w:val="both"/>
              <w:rPr>
                <w:rFonts w:ascii="Times New Roman" w:hAnsi="Times New Roman"/>
                <w:sz w:val="24"/>
                <w:szCs w:val="24"/>
              </w:rPr>
            </w:pPr>
            <w:r w:rsidRPr="00D76782">
              <w:rPr>
                <w:rFonts w:ascii="Times New Roman" w:hAnsi="Times New Roman"/>
                <w:sz w:val="24"/>
                <w:szCs w:val="24"/>
              </w:rPr>
              <w:t>ПК 1.6 Организовывать ведение кассовых операций</w:t>
            </w:r>
          </w:p>
        </w:tc>
      </w:tr>
      <w:tr w:rsidR="00D76782" w:rsidRPr="00D76782" w14:paraId="10305F0B" w14:textId="77777777" w:rsidTr="003828C2">
        <w:trPr>
          <w:trHeight w:val="201"/>
        </w:trPr>
        <w:tc>
          <w:tcPr>
            <w:tcW w:w="3387" w:type="dxa"/>
            <w:vMerge/>
          </w:tcPr>
          <w:p w14:paraId="12597B00" w14:textId="77777777" w:rsidR="003828C2" w:rsidRPr="00D76782" w:rsidRDefault="003828C2" w:rsidP="00D25349">
            <w:pPr>
              <w:widowControl w:val="0"/>
              <w:rPr>
                <w:rFonts w:ascii="Times New Roman" w:hAnsi="Times New Roman"/>
                <w:sz w:val="24"/>
                <w:szCs w:val="24"/>
              </w:rPr>
            </w:pPr>
          </w:p>
        </w:tc>
        <w:tc>
          <w:tcPr>
            <w:tcW w:w="6242" w:type="dxa"/>
          </w:tcPr>
          <w:p w14:paraId="0DD06E9E" w14:textId="72099066" w:rsidR="003828C2" w:rsidRPr="00D76782" w:rsidRDefault="003828C2" w:rsidP="003828C2">
            <w:pPr>
              <w:autoSpaceDE w:val="0"/>
              <w:autoSpaceDN w:val="0"/>
              <w:adjustRightInd w:val="0"/>
              <w:jc w:val="both"/>
              <w:rPr>
                <w:rFonts w:ascii="Times New Roman" w:hAnsi="Times New Roman"/>
                <w:sz w:val="24"/>
                <w:szCs w:val="24"/>
              </w:rPr>
            </w:pPr>
            <w:r w:rsidRPr="00D76782">
              <w:rPr>
                <w:rFonts w:ascii="Times New Roman" w:hAnsi="Times New Roman"/>
                <w:sz w:val="24"/>
                <w:szCs w:val="24"/>
              </w:rPr>
              <w:t>ПК 1.7 Обрабатывать обращения клиентов</w:t>
            </w:r>
          </w:p>
        </w:tc>
      </w:tr>
      <w:tr w:rsidR="00D76782" w:rsidRPr="00D76782" w14:paraId="14D7A82F" w14:textId="77777777" w:rsidTr="00D113A5">
        <w:trPr>
          <w:trHeight w:val="86"/>
        </w:trPr>
        <w:tc>
          <w:tcPr>
            <w:tcW w:w="3387" w:type="dxa"/>
            <w:vMerge w:val="restart"/>
          </w:tcPr>
          <w:p w14:paraId="26732D6D" w14:textId="2C75E593" w:rsidR="003828C2" w:rsidRPr="00D76782" w:rsidRDefault="003828C2" w:rsidP="00D25349">
            <w:pPr>
              <w:widowControl w:val="0"/>
              <w:rPr>
                <w:rFonts w:ascii="Times New Roman" w:hAnsi="Times New Roman"/>
                <w:sz w:val="24"/>
                <w:szCs w:val="24"/>
              </w:rPr>
            </w:pPr>
            <w:r w:rsidRPr="00D76782">
              <w:rPr>
                <w:rFonts w:ascii="Times New Roman" w:hAnsi="Times New Roman"/>
                <w:sz w:val="24"/>
                <w:szCs w:val="24"/>
              </w:rPr>
              <w:t>Контроль работы объекта почтовой связи</w:t>
            </w:r>
          </w:p>
        </w:tc>
        <w:tc>
          <w:tcPr>
            <w:tcW w:w="6242" w:type="dxa"/>
          </w:tcPr>
          <w:p w14:paraId="2BA28511" w14:textId="12E3CFE6" w:rsidR="003828C2" w:rsidRPr="00D76782" w:rsidRDefault="003828C2" w:rsidP="00AE44E3">
            <w:pPr>
              <w:widowControl w:val="0"/>
              <w:rPr>
                <w:rFonts w:ascii="Times New Roman" w:eastAsia="Calibri" w:hAnsi="Times New Roman"/>
                <w:spacing w:val="2"/>
                <w:sz w:val="24"/>
                <w:szCs w:val="24"/>
                <w:shd w:val="clear" w:color="auto" w:fill="FFFFFF"/>
              </w:rPr>
            </w:pPr>
            <w:r w:rsidRPr="00D76782">
              <w:rPr>
                <w:rFonts w:ascii="Times New Roman" w:hAnsi="Times New Roman"/>
                <w:sz w:val="24"/>
                <w:szCs w:val="24"/>
              </w:rPr>
              <w:t>ПК 2.1. Контролировать осуществление работ по предоставлению услуг почтовой связи.</w:t>
            </w:r>
          </w:p>
        </w:tc>
      </w:tr>
      <w:tr w:rsidR="00D76782" w:rsidRPr="00D76782" w14:paraId="40A4E688" w14:textId="77777777" w:rsidTr="00D113A5">
        <w:trPr>
          <w:trHeight w:val="236"/>
        </w:trPr>
        <w:tc>
          <w:tcPr>
            <w:tcW w:w="3387" w:type="dxa"/>
            <w:vMerge/>
          </w:tcPr>
          <w:p w14:paraId="305BBFBC" w14:textId="77777777" w:rsidR="003828C2" w:rsidRPr="00D76782" w:rsidRDefault="003828C2" w:rsidP="00D25349">
            <w:pPr>
              <w:widowControl w:val="0"/>
              <w:rPr>
                <w:rFonts w:ascii="Times New Roman" w:hAnsi="Times New Roman"/>
                <w:sz w:val="24"/>
                <w:szCs w:val="24"/>
              </w:rPr>
            </w:pPr>
          </w:p>
        </w:tc>
        <w:tc>
          <w:tcPr>
            <w:tcW w:w="6242" w:type="dxa"/>
          </w:tcPr>
          <w:p w14:paraId="4AD74CAA" w14:textId="4A39CDFD" w:rsidR="003828C2" w:rsidRPr="00D76782" w:rsidRDefault="003828C2" w:rsidP="00D25349">
            <w:pPr>
              <w:widowControl w:val="0"/>
              <w:rPr>
                <w:rFonts w:ascii="Times New Roman" w:eastAsia="Calibri" w:hAnsi="Times New Roman"/>
                <w:spacing w:val="2"/>
                <w:sz w:val="24"/>
                <w:szCs w:val="24"/>
                <w:shd w:val="clear" w:color="auto" w:fill="FFFFFF"/>
              </w:rPr>
            </w:pPr>
            <w:r w:rsidRPr="00D76782">
              <w:rPr>
                <w:rFonts w:ascii="Times New Roman" w:hAnsi="Times New Roman"/>
                <w:sz w:val="24"/>
                <w:szCs w:val="24"/>
              </w:rPr>
              <w:t>ПК 2.2. Осуществлять учет товарно-материальных и иных ценностей, почтовых отправлений, денежных средств.</w:t>
            </w:r>
          </w:p>
        </w:tc>
      </w:tr>
      <w:tr w:rsidR="00D76782" w:rsidRPr="00D76782" w14:paraId="0C9E890F" w14:textId="77777777" w:rsidTr="003828C2">
        <w:trPr>
          <w:trHeight w:val="58"/>
        </w:trPr>
        <w:tc>
          <w:tcPr>
            <w:tcW w:w="3387" w:type="dxa"/>
            <w:vMerge/>
          </w:tcPr>
          <w:p w14:paraId="112CC1E8" w14:textId="77777777" w:rsidR="003828C2" w:rsidRPr="00D76782" w:rsidRDefault="003828C2" w:rsidP="00D25349">
            <w:pPr>
              <w:widowControl w:val="0"/>
              <w:rPr>
                <w:rFonts w:ascii="Times New Roman" w:hAnsi="Times New Roman"/>
                <w:sz w:val="24"/>
                <w:szCs w:val="24"/>
              </w:rPr>
            </w:pPr>
          </w:p>
        </w:tc>
        <w:tc>
          <w:tcPr>
            <w:tcW w:w="6242" w:type="dxa"/>
          </w:tcPr>
          <w:p w14:paraId="7D17943B" w14:textId="6B67F1A2" w:rsidR="003828C2" w:rsidRPr="00D76782" w:rsidRDefault="003828C2" w:rsidP="00D25349">
            <w:pPr>
              <w:widowControl w:val="0"/>
              <w:ind w:left="1" w:hanging="3"/>
              <w:rPr>
                <w:rFonts w:ascii="Times New Roman" w:eastAsia="Calibri" w:hAnsi="Times New Roman"/>
                <w:spacing w:val="2"/>
                <w:sz w:val="24"/>
                <w:szCs w:val="24"/>
                <w:shd w:val="clear" w:color="auto" w:fill="FFFFFF"/>
              </w:rPr>
            </w:pPr>
            <w:r w:rsidRPr="00D76782">
              <w:rPr>
                <w:rFonts w:ascii="Times New Roman" w:hAnsi="Times New Roman"/>
                <w:sz w:val="24"/>
                <w:szCs w:val="24"/>
              </w:rPr>
              <w:t>ПК 2.3. Контролировать и проводить учет кассовых операций.</w:t>
            </w:r>
          </w:p>
        </w:tc>
      </w:tr>
      <w:tr w:rsidR="00D76782" w:rsidRPr="00D76782" w14:paraId="310EE7E9" w14:textId="77777777" w:rsidTr="003828C2">
        <w:trPr>
          <w:trHeight w:val="58"/>
        </w:trPr>
        <w:tc>
          <w:tcPr>
            <w:tcW w:w="3387" w:type="dxa"/>
            <w:vMerge/>
          </w:tcPr>
          <w:p w14:paraId="7ACEF3ED" w14:textId="77777777" w:rsidR="003828C2" w:rsidRPr="00D76782" w:rsidRDefault="003828C2" w:rsidP="00D25349">
            <w:pPr>
              <w:widowControl w:val="0"/>
              <w:rPr>
                <w:rFonts w:ascii="Times New Roman" w:hAnsi="Times New Roman"/>
                <w:sz w:val="24"/>
                <w:szCs w:val="24"/>
              </w:rPr>
            </w:pPr>
          </w:p>
        </w:tc>
        <w:tc>
          <w:tcPr>
            <w:tcW w:w="6242" w:type="dxa"/>
          </w:tcPr>
          <w:p w14:paraId="7070C3A8" w14:textId="04CA95A6" w:rsidR="003828C2" w:rsidRPr="00D76782" w:rsidRDefault="003828C2" w:rsidP="00D25349">
            <w:pPr>
              <w:widowControl w:val="0"/>
              <w:ind w:left="1" w:hanging="3"/>
              <w:rPr>
                <w:rFonts w:ascii="Times New Roman" w:hAnsi="Times New Roman"/>
                <w:sz w:val="24"/>
                <w:szCs w:val="24"/>
              </w:rPr>
            </w:pPr>
            <w:r w:rsidRPr="00D76782">
              <w:rPr>
                <w:rFonts w:ascii="Times New Roman" w:hAnsi="Times New Roman"/>
                <w:sz w:val="24"/>
                <w:szCs w:val="24"/>
              </w:rPr>
              <w:t>ПК 2.4. Формировать документацию, оформляемую в процессе функционирования объекта почтовой связи.</w:t>
            </w:r>
          </w:p>
        </w:tc>
      </w:tr>
      <w:tr w:rsidR="00D76782" w:rsidRPr="00D76782" w14:paraId="099C419D" w14:textId="77777777" w:rsidTr="00D113A5">
        <w:trPr>
          <w:trHeight w:val="118"/>
        </w:trPr>
        <w:tc>
          <w:tcPr>
            <w:tcW w:w="3387" w:type="dxa"/>
            <w:vMerge w:val="restart"/>
          </w:tcPr>
          <w:p w14:paraId="45E0182C" w14:textId="3CA881B9" w:rsidR="00AE44E3" w:rsidRPr="00D76782" w:rsidRDefault="003828C2" w:rsidP="00D25349">
            <w:pPr>
              <w:widowControl w:val="0"/>
              <w:rPr>
                <w:rFonts w:ascii="Times New Roman" w:hAnsi="Times New Roman"/>
                <w:sz w:val="24"/>
                <w:szCs w:val="24"/>
              </w:rPr>
            </w:pPr>
            <w:r w:rsidRPr="00D76782">
              <w:rPr>
                <w:rFonts w:ascii="Times New Roman" w:hAnsi="Times New Roman"/>
                <w:sz w:val="24"/>
                <w:szCs w:val="24"/>
              </w:rPr>
              <w:t>Руководство персоналом объекта почтовой связи</w:t>
            </w:r>
          </w:p>
        </w:tc>
        <w:tc>
          <w:tcPr>
            <w:tcW w:w="6242" w:type="dxa"/>
          </w:tcPr>
          <w:p w14:paraId="410C22B5" w14:textId="0515A677" w:rsidR="00AE44E3" w:rsidRPr="00D76782" w:rsidRDefault="003828C2" w:rsidP="00AE44E3">
            <w:pPr>
              <w:widowControl w:val="0"/>
              <w:tabs>
                <w:tab w:val="left" w:pos="1572"/>
              </w:tabs>
              <w:ind w:left="1" w:hanging="3"/>
              <w:rPr>
                <w:rFonts w:ascii="Times New Roman" w:hAnsi="Times New Roman"/>
                <w:sz w:val="24"/>
                <w:szCs w:val="24"/>
              </w:rPr>
            </w:pPr>
            <w:r w:rsidRPr="00D76782">
              <w:rPr>
                <w:rFonts w:ascii="Times New Roman" w:hAnsi="Times New Roman"/>
                <w:sz w:val="24"/>
                <w:szCs w:val="24"/>
              </w:rPr>
              <w:t>ПК 3.1. Обеспечивать выполнение плановых показателей работниками объекта почтовой связи.</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79383610" w:rsidR="00AE44E3" w:rsidRPr="00D76782" w:rsidRDefault="003828C2" w:rsidP="00AE44E3">
            <w:pPr>
              <w:widowControl w:val="0"/>
              <w:tabs>
                <w:tab w:val="left" w:pos="1572"/>
              </w:tabs>
              <w:ind w:left="1" w:hanging="3"/>
              <w:rPr>
                <w:rFonts w:ascii="Times New Roman" w:hAnsi="Times New Roman"/>
                <w:sz w:val="24"/>
                <w:szCs w:val="24"/>
              </w:rPr>
            </w:pPr>
            <w:r w:rsidRPr="00D76782">
              <w:rPr>
                <w:rFonts w:ascii="Times New Roman" w:hAnsi="Times New Roman"/>
                <w:sz w:val="24"/>
                <w:szCs w:val="24"/>
              </w:rPr>
              <w:t>ПК 3.2. Обеспечивать адаптацию и обучение работников объекта почтовой связи.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4FBBE992" w:rsidR="00AE44E3" w:rsidRPr="00D76782" w:rsidRDefault="003828C2" w:rsidP="00AE44E3">
            <w:pPr>
              <w:widowControl w:val="0"/>
              <w:tabs>
                <w:tab w:val="left" w:pos="1572"/>
              </w:tabs>
              <w:ind w:left="1" w:hanging="3"/>
              <w:rPr>
                <w:rFonts w:ascii="Times New Roman" w:hAnsi="Times New Roman"/>
                <w:sz w:val="24"/>
                <w:szCs w:val="24"/>
              </w:rPr>
            </w:pPr>
            <w:r w:rsidRPr="00D76782">
              <w:rPr>
                <w:rFonts w:ascii="Times New Roman" w:hAnsi="Times New Roman"/>
                <w:sz w:val="24"/>
                <w:szCs w:val="24"/>
              </w:rPr>
              <w:t>ПК 3.3. Контролировать применение стандартов обслуживания клиентов работниками объекта почтовой связи, проверять соблюдения требований нормативных документов.</w:t>
            </w:r>
          </w:p>
        </w:tc>
      </w:tr>
      <w:tr w:rsidR="00D76782" w:rsidRPr="00D76782" w14:paraId="58200F4D" w14:textId="77777777" w:rsidTr="00D113A5">
        <w:trPr>
          <w:trHeight w:val="118"/>
        </w:trPr>
        <w:tc>
          <w:tcPr>
            <w:tcW w:w="3387" w:type="dxa"/>
          </w:tcPr>
          <w:p w14:paraId="26C5EA53" w14:textId="1474EA1F" w:rsidR="008108C1" w:rsidRPr="00D76782" w:rsidRDefault="00D113A5" w:rsidP="00D25349">
            <w:pPr>
              <w:widowControl w:val="0"/>
              <w:rPr>
                <w:rFonts w:ascii="Times New Roman" w:hAnsi="Times New Roman"/>
                <w:sz w:val="24"/>
                <w:szCs w:val="24"/>
              </w:rPr>
            </w:pPr>
            <w:r w:rsidRPr="00D76782">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04D56F94" w:rsidR="008108C1" w:rsidRPr="00D76782" w:rsidRDefault="00D113A5" w:rsidP="00D25349">
            <w:pPr>
              <w:widowControl w:val="0"/>
              <w:ind w:left="1" w:hanging="3"/>
              <w:rPr>
                <w:rFonts w:ascii="Times New Roman" w:hAnsi="Times New Roman"/>
                <w:sz w:val="24"/>
                <w:szCs w:val="24"/>
              </w:rPr>
            </w:pPr>
            <w:r w:rsidRPr="00D76782">
              <w:rPr>
                <w:rFonts w:ascii="Times New Roman" w:hAnsi="Times New Roman"/>
                <w:sz w:val="24"/>
                <w:szCs w:val="24"/>
              </w:rPr>
              <w:t>ПК 4.Х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17D4441" w:rsidR="00D570F5" w:rsidRDefault="00D570F5" w:rsidP="00C07FB3">
      <w:pPr>
        <w:pStyle w:val="a4"/>
        <w:spacing w:line="276" w:lineRule="auto"/>
        <w:ind w:left="0" w:firstLine="709"/>
        <w:jc w:val="both"/>
        <w:rPr>
          <w:rFonts w:ascii="Times New Roman" w:hAnsi="Times New Roman" w:cs="Times New Roman"/>
          <w:shd w:val="clear" w:color="auto" w:fill="FFFFFF"/>
        </w:rPr>
      </w:pPr>
    </w:p>
    <w:p w14:paraId="6DB0776F" w14:textId="25E2C70D" w:rsidR="00045AD8" w:rsidRDefault="00045AD8" w:rsidP="00C07FB3">
      <w:pPr>
        <w:pStyle w:val="a4"/>
        <w:spacing w:line="276" w:lineRule="auto"/>
        <w:ind w:left="0" w:firstLine="709"/>
        <w:jc w:val="both"/>
        <w:rPr>
          <w:rFonts w:ascii="Times New Roman" w:hAnsi="Times New Roman" w:cs="Times New Roman"/>
          <w:shd w:val="clear" w:color="auto" w:fill="FFFFFF"/>
        </w:rPr>
      </w:pPr>
    </w:p>
    <w:p w14:paraId="07FAFC97" w14:textId="77777777" w:rsidR="00045AD8" w:rsidRPr="005D406D" w:rsidRDefault="00045AD8" w:rsidP="00C07FB3">
      <w:pPr>
        <w:pStyle w:val="a4"/>
        <w:spacing w:line="276" w:lineRule="auto"/>
        <w:ind w:left="0" w:firstLine="709"/>
        <w:jc w:val="both"/>
        <w:rPr>
          <w:rFonts w:ascii="Times New Roman" w:hAnsi="Times New Roman" w:cs="Times New Roman"/>
          <w:shd w:val="clear" w:color="auto" w:fill="FFFFFF"/>
        </w:rPr>
      </w:pPr>
    </w:p>
    <w:p w14:paraId="0132F224" w14:textId="1C257031"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4C34EB">
        <w:rPr>
          <w:rFonts w:ascii="Times New Roman" w:eastAsia="Calibri" w:hAnsi="Times New Roman" w:cs="Times New Roman"/>
          <w:bCs/>
          <w:noProof/>
          <w:sz w:val="24"/>
          <w:szCs w:val="24"/>
        </w:rPr>
        <w:t>11.02.12 Почтовая связь</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B0DE2" w14:textId="77777777" w:rsidR="00F76F17" w:rsidRDefault="00F76F17" w:rsidP="00A858FE">
      <w:r>
        <w:separator/>
      </w:r>
    </w:p>
  </w:endnote>
  <w:endnote w:type="continuationSeparator" w:id="0">
    <w:p w14:paraId="6195C084" w14:textId="77777777" w:rsidR="00F76F17" w:rsidRDefault="00F76F1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499A7" w14:textId="77777777" w:rsidR="00F76F17" w:rsidRDefault="00F76F17" w:rsidP="00A858FE">
      <w:r>
        <w:separator/>
      </w:r>
    </w:p>
  </w:footnote>
  <w:footnote w:type="continuationSeparator" w:id="0">
    <w:p w14:paraId="3B08FC75" w14:textId="77777777" w:rsidR="00F76F17" w:rsidRDefault="00F76F1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45AD8"/>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6782"/>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1435</Words>
  <Characters>8181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2024-03-26T09:20:00Z</dcterms:created>
  <dcterms:modified xsi:type="dcterms:W3CDTF">2024-11-21T15:06:00Z</dcterms:modified>
</cp:coreProperties>
</file>