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4E70B356" w14:textId="77777777" w:rsidR="00387F6E" w:rsidRPr="006D2003" w:rsidRDefault="00387F6E" w:rsidP="00387F6E">
      <w:pPr>
        <w:spacing w:line="276" w:lineRule="auto"/>
        <w:jc w:val="right"/>
        <w:rPr>
          <w:rFonts w:ascii="Times New Roman" w:eastAsia="Times New Roman" w:hAnsi="Times New Roman" w:cs="Times New Roman"/>
          <w:bCs/>
          <w:i/>
          <w:sz w:val="24"/>
          <w:szCs w:val="24"/>
          <w:lang w:eastAsia="ru-RU"/>
        </w:rPr>
      </w:pPr>
      <w:r w:rsidRPr="006D2003">
        <w:rPr>
          <w:rFonts w:ascii="Times New Roman" w:eastAsia="Times New Roman" w:hAnsi="Times New Roman" w:cs="Times New Roman"/>
          <w:bCs/>
          <w:sz w:val="24"/>
          <w:szCs w:val="24"/>
          <w:lang w:eastAsia="ru-RU"/>
        </w:rPr>
        <w:t>к ПОП-П по профессии</w:t>
      </w:r>
      <w:r w:rsidRPr="006D2003">
        <w:rPr>
          <w:rFonts w:ascii="Times New Roman" w:eastAsia="Times New Roman" w:hAnsi="Times New Roman" w:cs="Times New Roman"/>
          <w:bCs/>
          <w:i/>
          <w:sz w:val="24"/>
          <w:szCs w:val="24"/>
          <w:lang w:eastAsia="ru-RU"/>
        </w:rPr>
        <w:t xml:space="preserve"> </w:t>
      </w:r>
    </w:p>
    <w:p w14:paraId="549CC86D" w14:textId="77777777" w:rsidR="00387F6E" w:rsidRPr="006D2003" w:rsidRDefault="00387F6E" w:rsidP="00387F6E">
      <w:pPr>
        <w:spacing w:line="276" w:lineRule="auto"/>
        <w:jc w:val="right"/>
        <w:rPr>
          <w:rFonts w:ascii="Times New Roman" w:eastAsia="Times New Roman" w:hAnsi="Times New Roman" w:cs="Times New Roman"/>
          <w:bCs/>
          <w:sz w:val="24"/>
          <w:szCs w:val="24"/>
          <w:lang w:eastAsia="ru-RU"/>
        </w:rPr>
      </w:pPr>
      <w:r w:rsidRPr="006D2003">
        <w:rPr>
          <w:rFonts w:ascii="Times New Roman" w:eastAsia="Times New Roman" w:hAnsi="Times New Roman" w:cs="Times New Roman"/>
          <w:bCs/>
          <w:sz w:val="24"/>
          <w:szCs w:val="24"/>
          <w:lang w:eastAsia="ru-RU"/>
        </w:rPr>
        <w:t>08.01.30 Электромонтажник слаботочных систем</w:t>
      </w: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0" w:name="_Toc128991807"/>
      <w:r w:rsidRPr="00D13E2F">
        <w:rPr>
          <w:rFonts w:ascii="Times New Roman" w:hAnsi="Times New Roman" w:cs="Times New Roman"/>
          <w:b/>
          <w:bCs/>
          <w:color w:val="auto"/>
          <w:spacing w:val="0"/>
          <w:sz w:val="24"/>
          <w:szCs w:val="24"/>
        </w:rPr>
        <w:t xml:space="preserve">ПРИМЕРНАЯ ПРОГРАММА </w:t>
      </w:r>
      <w:bookmarkEnd w:id="0"/>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1B29DEE6" w:rsidR="00DD47A1" w:rsidRPr="00E6774A" w:rsidRDefault="00387F6E" w:rsidP="00DD47A1">
      <w:pPr>
        <w:jc w:val="center"/>
        <w:rPr>
          <w:rFonts w:ascii="Times New Roman" w:hAnsi="Times New Roman" w:cs="Times New Roman"/>
          <w:b/>
          <w:sz w:val="24"/>
          <w:szCs w:val="24"/>
        </w:rPr>
      </w:pPr>
      <w:r>
        <w:rPr>
          <w:rFonts w:ascii="Times New Roman" w:hAnsi="Times New Roman" w:cs="Times New Roman"/>
          <w:b/>
          <w:bCs/>
          <w:sz w:val="24"/>
          <w:szCs w:val="24"/>
        </w:rPr>
        <w:t>202</w:t>
      </w:r>
      <w:r w:rsidR="009507EB">
        <w:rPr>
          <w:rFonts w:ascii="Times New Roman" w:hAnsi="Times New Roman" w:cs="Times New Roman"/>
          <w:b/>
          <w:bCs/>
          <w:sz w:val="24"/>
          <w:szCs w:val="24"/>
        </w:rPr>
        <w:t>5</w:t>
      </w:r>
      <w:r w:rsidR="00DD47A1" w:rsidRPr="00FA680C">
        <w:rPr>
          <w:rFonts w:ascii="Times New Roman" w:hAnsi="Times New Roman" w:cs="Times New Roman"/>
          <w:b/>
          <w:bCs/>
          <w:sz w:val="24"/>
          <w:szCs w:val="24"/>
        </w:rPr>
        <w:t>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4377E5E5" w14:textId="6B95BCC1" w:rsidR="009507EB" w:rsidRDefault="0013234A">
      <w:pPr>
        <w:pStyle w:val="14"/>
        <w:rPr>
          <w:rFonts w:asciiTheme="minorHAnsi" w:eastAsiaTheme="minorEastAsia" w:hAnsiTheme="minorHAnsi" w:cstheme="minorBidi"/>
          <w:b w:val="0"/>
          <w:bCs w:val="0"/>
          <w:lang w:eastAsia="ru-RU"/>
        </w:rPr>
      </w:pPr>
      <w:r>
        <w:rPr>
          <w:rFonts w:asciiTheme="minorHAnsi" w:eastAsia="Times New Roman" w:hAnsiTheme="minorHAnsi" w:cstheme="minorBidi"/>
          <w:sz w:val="24"/>
          <w:szCs w:val="24"/>
          <w:lang w:eastAsia="zh-CN"/>
        </w:rPr>
        <w:fldChar w:fldCharType="begin"/>
      </w:r>
      <w:r>
        <w:rPr>
          <w:rFonts w:eastAsia="Times New Roman"/>
          <w:sz w:val="24"/>
          <w:szCs w:val="24"/>
          <w:lang w:eastAsia="zh-CN"/>
        </w:rPr>
        <w:instrText xml:space="preserve"> TOC \o "1-3" \t "Абзац списка;1" </w:instrText>
      </w:r>
      <w:r>
        <w:rPr>
          <w:rFonts w:asciiTheme="minorHAnsi" w:eastAsia="Times New Roman" w:hAnsiTheme="minorHAnsi" w:cstheme="minorBidi"/>
          <w:sz w:val="24"/>
          <w:szCs w:val="24"/>
          <w:lang w:eastAsia="zh-CN"/>
        </w:rPr>
        <w:fldChar w:fldCharType="separate"/>
      </w:r>
      <w:r w:rsidR="009507EB" w:rsidRPr="007C7DF9">
        <w:rPr>
          <w:rFonts w:eastAsia="Times New Roman"/>
          <w:lang w:eastAsia="zh-CN"/>
        </w:rPr>
        <w:t>Общие положения</w:t>
      </w:r>
      <w:r w:rsidR="009507EB">
        <w:tab/>
      </w:r>
      <w:r w:rsidR="009507EB">
        <w:fldChar w:fldCharType="begin"/>
      </w:r>
      <w:r w:rsidR="009507EB">
        <w:instrText xml:space="preserve"> PAGEREF _Toc201826752 \h </w:instrText>
      </w:r>
      <w:r w:rsidR="009507EB">
        <w:fldChar w:fldCharType="separate"/>
      </w:r>
      <w:r w:rsidR="009507EB">
        <w:t>3</w:t>
      </w:r>
      <w:r w:rsidR="009507EB">
        <w:fldChar w:fldCharType="end"/>
      </w:r>
    </w:p>
    <w:p w14:paraId="69BB5908" w14:textId="01D1000D" w:rsidR="009507EB" w:rsidRDefault="009507EB">
      <w:pPr>
        <w:pStyle w:val="14"/>
        <w:rPr>
          <w:rFonts w:asciiTheme="minorHAnsi" w:eastAsiaTheme="minorEastAsia" w:hAnsiTheme="minorHAnsi" w:cstheme="minorBidi"/>
          <w:b w:val="0"/>
          <w:bCs w:val="0"/>
          <w:lang w:eastAsia="ru-RU"/>
        </w:rPr>
      </w:pPr>
      <w:r w:rsidRPr="007C7DF9">
        <w:rPr>
          <w:rFonts w:eastAsia="Times New Roman"/>
          <w:lang w:eastAsia="zh-CN"/>
        </w:rPr>
        <w:t>Примерные требования к проведению демонстрационного экзамена</w:t>
      </w:r>
      <w:r>
        <w:tab/>
      </w:r>
      <w:r>
        <w:fldChar w:fldCharType="begin"/>
      </w:r>
      <w:r>
        <w:instrText xml:space="preserve"> PAGEREF _Toc201826753 \h </w:instrText>
      </w:r>
      <w:r>
        <w:fldChar w:fldCharType="separate"/>
      </w:r>
      <w:r>
        <w:t>4</w:t>
      </w:r>
      <w:r>
        <w:fldChar w:fldCharType="end"/>
      </w:r>
    </w:p>
    <w:p w14:paraId="535375C0" w14:textId="29C1708A" w:rsidR="009507EB" w:rsidRDefault="009507EB">
      <w:pPr>
        <w:pStyle w:val="14"/>
        <w:rPr>
          <w:rFonts w:asciiTheme="minorHAnsi" w:eastAsiaTheme="minorEastAsia" w:hAnsiTheme="minorHAnsi" w:cstheme="minorBidi"/>
          <w:b w:val="0"/>
          <w:bCs w:val="0"/>
          <w:lang w:eastAsia="ru-RU"/>
        </w:rPr>
      </w:pPr>
      <w:r w:rsidRPr="007C7DF9">
        <w:rPr>
          <w:rFonts w:eastAsia="Times New Roman"/>
          <w:lang w:eastAsia="zh-CN"/>
        </w:rPr>
        <w:t>Примерная структура программы ГИА</w:t>
      </w:r>
      <w:r>
        <w:tab/>
      </w:r>
      <w:r>
        <w:fldChar w:fldCharType="begin"/>
      </w:r>
      <w:r>
        <w:instrText xml:space="preserve"> PAGEREF _Toc201826754 \h </w:instrText>
      </w:r>
      <w:r>
        <w:fldChar w:fldCharType="separate"/>
      </w:r>
      <w:r>
        <w:t>5</w:t>
      </w:r>
      <w:r>
        <w:fldChar w:fldCharType="end"/>
      </w:r>
    </w:p>
    <w:p w14:paraId="15DE3453" w14:textId="3BA16D97" w:rsidR="0013234A" w:rsidRDefault="0013234A" w:rsidP="00387F6E">
      <w:pPr>
        <w:pStyle w:val="14"/>
        <w:rPr>
          <w:rFonts w:eastAsia="Times New Roman"/>
          <w:b w:val="0"/>
          <w:bCs w:val="0"/>
          <w:sz w:val="24"/>
          <w:szCs w:val="24"/>
          <w:lang w:eastAsia="zh-CN"/>
        </w:rPr>
      </w:pPr>
      <w:r>
        <w:rPr>
          <w:rFonts w:eastAsia="Times New Roman"/>
          <w:b w:val="0"/>
          <w:bCs w:val="0"/>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 w:name="_Toc156565549"/>
      <w:bookmarkStart w:id="2" w:name="_Toc201826752"/>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1"/>
      <w:bookmarkEnd w:id="2"/>
    </w:p>
    <w:p w14:paraId="61C30C52" w14:textId="6CD31260" w:rsidR="00E351CC" w:rsidRPr="00387F6E" w:rsidRDefault="00E351CC" w:rsidP="001E637C">
      <w:pPr>
        <w:pStyle w:val="af4"/>
        <w:spacing w:before="0" w:after="0" w:line="276" w:lineRule="auto"/>
        <w:ind w:firstLine="709"/>
      </w:pPr>
      <w:r>
        <w:t xml:space="preserve">Примерная программа государственной итоговой аттестации (далее – примерная программа ГИА) выпускников по </w:t>
      </w:r>
      <w:r w:rsidR="00387F6E" w:rsidRPr="00387F6E">
        <w:t xml:space="preserve">профессии 08.01.30 Электромонтажник слаботочных систем </w:t>
      </w:r>
      <w:r w:rsidRPr="00387F6E">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387F6E">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387F6E">
        <w:t xml:space="preserve">ФГОС СПО по </w:t>
      </w:r>
      <w:r w:rsidR="00387F6E" w:rsidRPr="00387F6E">
        <w:t>профессии 08.01.30 Электромонтажник слаботочных систем</w:t>
      </w:r>
      <w:r w:rsidRPr="00387F6E">
        <w:t>, и определяет совокупность требований к е</w:t>
      </w:r>
      <w:r w:rsidR="006E2DA7" w:rsidRPr="00387F6E">
        <w:t>е</w:t>
      </w:r>
      <w:r w:rsidRPr="00387F6E">
        <w:t xml:space="preserve"> организации и проведению.</w:t>
      </w:r>
    </w:p>
    <w:p w14:paraId="72343A06" w14:textId="3D78EBB8" w:rsidR="00E351CC" w:rsidRPr="00387F6E" w:rsidRDefault="00E351CC" w:rsidP="001E637C">
      <w:pPr>
        <w:pStyle w:val="af4"/>
        <w:spacing w:before="0" w:after="0" w:line="276" w:lineRule="auto"/>
        <w:ind w:firstLine="709"/>
      </w:pPr>
      <w:r w:rsidRPr="00387F6E">
        <w:t>Цель государственной итоговой аттестации – установление соответствия</w:t>
      </w:r>
      <w:r w:rsidR="00580A60" w:rsidRPr="00387F6E">
        <w:t xml:space="preserve"> результатов освоения обучающимися образовательной программы по</w:t>
      </w:r>
      <w:r w:rsidRPr="00387F6E">
        <w:t xml:space="preserve"> </w:t>
      </w:r>
      <w:r w:rsidR="00387F6E" w:rsidRPr="00387F6E">
        <w:t>профессии 08.01.30 Электромонтажник слаботочных систем</w:t>
      </w:r>
      <w:r w:rsidRPr="00387F6E">
        <w:t xml:space="preserve"> </w:t>
      </w:r>
      <w:r w:rsidR="00580A60" w:rsidRPr="00387F6E">
        <w:t>соответствующим требованиям ФГОС СПО</w:t>
      </w:r>
      <w:r w:rsidRPr="00387F6E">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387F6E" w:rsidRDefault="001E637C" w:rsidP="001E637C">
      <w:pPr>
        <w:pStyle w:val="af4"/>
        <w:spacing w:before="0" w:after="0" w:line="276" w:lineRule="auto"/>
        <w:ind w:firstLine="709"/>
      </w:pPr>
      <w:r w:rsidRPr="00387F6E">
        <w:t>Задачи государственной итоговой аттестации:</w:t>
      </w:r>
    </w:p>
    <w:p w14:paraId="7DAFC75A" w14:textId="57E70514" w:rsidR="001E637C" w:rsidRPr="00387F6E" w:rsidRDefault="001E637C" w:rsidP="001E637C">
      <w:pPr>
        <w:pStyle w:val="af4"/>
        <w:spacing w:before="0" w:after="0" w:line="276" w:lineRule="auto"/>
        <w:ind w:firstLine="709"/>
      </w:pPr>
      <w:r w:rsidRPr="00387F6E">
        <w:t>– определение соответствия навыков, умений и знаний выпускников современным требованиям рынка труда, квалификационным требованиям</w:t>
      </w:r>
      <w:r w:rsidR="00580A60" w:rsidRPr="00387F6E">
        <w:t xml:space="preserve"> ФГОС СПО и</w:t>
      </w:r>
      <w:r w:rsidRPr="00387F6E">
        <w:t xml:space="preserve"> регионального рынка труда;</w:t>
      </w:r>
    </w:p>
    <w:p w14:paraId="50AE8E18" w14:textId="7EFFDBFE" w:rsidR="001E637C" w:rsidRPr="00387F6E" w:rsidRDefault="001E637C" w:rsidP="001E637C">
      <w:pPr>
        <w:pStyle w:val="af4"/>
        <w:spacing w:before="0" w:after="0" w:line="276" w:lineRule="auto"/>
        <w:ind w:firstLine="709"/>
      </w:pPr>
      <w:r w:rsidRPr="00387F6E">
        <w:t xml:space="preserve">– определение степени сформированности профессиональных компетенций, </w:t>
      </w:r>
      <w:r w:rsidR="00580A60" w:rsidRPr="00387F6E">
        <w:t>личностных качеств, соответствующих ФГОС СПО и</w:t>
      </w:r>
      <w:r w:rsidRPr="00387F6E">
        <w:t xml:space="preserve"> наиболее востребованных на рынке труда.</w:t>
      </w:r>
    </w:p>
    <w:p w14:paraId="7A045FCC" w14:textId="04068659" w:rsidR="001E637C" w:rsidRPr="00387F6E" w:rsidRDefault="001E637C" w:rsidP="001E637C">
      <w:pPr>
        <w:pStyle w:val="af4"/>
        <w:spacing w:before="0" w:after="0" w:line="276" w:lineRule="auto"/>
        <w:ind w:firstLine="709"/>
      </w:pPr>
      <w:r w:rsidRPr="00387F6E">
        <w:t xml:space="preserve">По результатам ГИА выпускнику по </w:t>
      </w:r>
      <w:r w:rsidR="00387F6E" w:rsidRPr="00387F6E">
        <w:t xml:space="preserve">профессии 08.01.30 Электромонтажник слаботочных систем </w:t>
      </w:r>
      <w:r w:rsidRPr="00387F6E">
        <w:t xml:space="preserve">присваивается квалификация: </w:t>
      </w:r>
      <w:r w:rsidR="00387F6E" w:rsidRPr="00387F6E">
        <w:rPr>
          <w:iCs/>
        </w:rPr>
        <w:t>Электромонтажник</w:t>
      </w:r>
      <w:r w:rsidRPr="00387F6E">
        <w:t>.</w:t>
      </w:r>
    </w:p>
    <w:p w14:paraId="2A45287B" w14:textId="7A33304B" w:rsidR="001E637C" w:rsidRPr="00387F6E" w:rsidRDefault="00E351CC" w:rsidP="001E637C">
      <w:pPr>
        <w:pStyle w:val="af4"/>
        <w:spacing w:before="0" w:after="0" w:line="276" w:lineRule="auto"/>
        <w:ind w:firstLine="709"/>
      </w:pPr>
      <w:r w:rsidRPr="00387F6E">
        <w:t xml:space="preserve">Примерная программа ГИА является частью основной </w:t>
      </w:r>
      <w:r w:rsidR="006E2DA7" w:rsidRPr="00387F6E">
        <w:t>ПОП-П</w:t>
      </w:r>
      <w:r w:rsidRPr="00387F6E">
        <w:t xml:space="preserve"> по программе подготовки </w:t>
      </w:r>
      <w:r w:rsidRPr="00387F6E">
        <w:rPr>
          <w:iCs/>
        </w:rPr>
        <w:t xml:space="preserve">квалифицированных рабочих, </w:t>
      </w:r>
      <w:r w:rsidR="00387F6E" w:rsidRPr="00387F6E">
        <w:rPr>
          <w:iCs/>
        </w:rPr>
        <w:t xml:space="preserve">служащих </w:t>
      </w:r>
      <w:r w:rsidR="00387F6E" w:rsidRPr="00387F6E">
        <w:t>и</w:t>
      </w:r>
      <w:r w:rsidRPr="00387F6E">
        <w:t xml:space="preserve"> определяет совокупность требований к ГИА, в том числе к содержанию, организации работы, оценочным материалам ГИА выпускников по данной </w:t>
      </w:r>
      <w:r w:rsidRPr="00387F6E">
        <w:rPr>
          <w:iCs/>
        </w:rPr>
        <w:t>профессии</w:t>
      </w:r>
      <w:r w:rsidR="00387F6E" w:rsidRPr="00387F6E">
        <w:rPr>
          <w:iCs/>
        </w:rPr>
        <w:t xml:space="preserve"> 08.01.30 Электромонтажник слаботочных систем</w:t>
      </w:r>
      <w:r w:rsidRPr="00387F6E">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387F6E">
        <w:t xml:space="preserve">Выпускник, освоивший образовательную </w:t>
      </w:r>
      <w:r w:rsidRPr="008C4F91">
        <w:t xml:space="preserve">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387F6E" w:rsidRPr="00C07FB3" w14:paraId="3D08B9BF" w14:textId="77777777" w:rsidTr="00255790">
        <w:trPr>
          <w:trHeight w:val="221"/>
        </w:trPr>
        <w:tc>
          <w:tcPr>
            <w:tcW w:w="4932" w:type="dxa"/>
            <w:tcBorders>
              <w:left w:val="single" w:sz="4" w:space="0" w:color="auto"/>
              <w:right w:val="single" w:sz="4" w:space="0" w:color="auto"/>
            </w:tcBorders>
          </w:tcPr>
          <w:p w14:paraId="1F9DF629" w14:textId="2AB24437" w:rsidR="00387F6E" w:rsidRPr="00C07FB3" w:rsidRDefault="00387F6E" w:rsidP="00387F6E">
            <w:pPr>
              <w:ind w:left="49" w:right="51"/>
              <w:rPr>
                <w:rFonts w:ascii="Times New Roman" w:hAnsi="Times New Roman" w:cs="Times New Roman"/>
                <w:i/>
                <w:iCs/>
                <w:color w:val="000000"/>
                <w:sz w:val="24"/>
                <w:szCs w:val="24"/>
              </w:rPr>
            </w:pPr>
            <w:r w:rsidRPr="007D7E53">
              <w:rPr>
                <w:rFonts w:ascii="Times New Roman" w:hAnsi="Times New Roman"/>
                <w:sz w:val="24"/>
                <w:szCs w:val="24"/>
              </w:rPr>
              <w:t>Выполнение работ по установке и монтажу оборудования, аппаратуры и приборов систем сигнализации, тревожной и охранно-пожарной сигнализаций</w:t>
            </w:r>
          </w:p>
        </w:tc>
        <w:tc>
          <w:tcPr>
            <w:tcW w:w="4492" w:type="dxa"/>
            <w:tcBorders>
              <w:left w:val="single" w:sz="4" w:space="0" w:color="auto"/>
              <w:right w:val="single" w:sz="4" w:space="0" w:color="auto"/>
            </w:tcBorders>
          </w:tcPr>
          <w:p w14:paraId="09F95399" w14:textId="024E37F7" w:rsidR="00387F6E" w:rsidRPr="00C07FB3" w:rsidRDefault="00387F6E" w:rsidP="00387F6E">
            <w:pPr>
              <w:ind w:left="77" w:right="137"/>
              <w:rPr>
                <w:rFonts w:ascii="Times New Roman" w:hAnsi="Times New Roman" w:cs="Times New Roman"/>
                <w:color w:val="000000"/>
                <w:sz w:val="24"/>
                <w:szCs w:val="24"/>
              </w:rPr>
            </w:pPr>
            <w:r>
              <w:rPr>
                <w:rFonts w:ascii="Times New Roman" w:hAnsi="Times New Roman"/>
                <w:sz w:val="24"/>
                <w:szCs w:val="24"/>
              </w:rPr>
              <w:t xml:space="preserve">ПМ.01 </w:t>
            </w:r>
            <w:r w:rsidRPr="00E54340">
              <w:rPr>
                <w:rFonts w:ascii="Times New Roman" w:hAnsi="Times New Roman"/>
                <w:sz w:val="24"/>
                <w:szCs w:val="24"/>
              </w:rPr>
              <w:t>Выполнение работ по установке и монтажу оборудования, аппаратуры и приборов систем сигнализации, тревожной и охранно-пожарной сигнализаций</w:t>
            </w:r>
          </w:p>
        </w:tc>
      </w:tr>
      <w:tr w:rsidR="00387F6E" w:rsidRPr="00C07FB3" w14:paraId="0612052B" w14:textId="77777777" w:rsidTr="00051267">
        <w:trPr>
          <w:trHeight w:val="221"/>
        </w:trPr>
        <w:tc>
          <w:tcPr>
            <w:tcW w:w="4932" w:type="dxa"/>
            <w:tcBorders>
              <w:top w:val="single" w:sz="4" w:space="0" w:color="auto"/>
              <w:left w:val="single" w:sz="4" w:space="0" w:color="auto"/>
              <w:bottom w:val="single" w:sz="4" w:space="0" w:color="auto"/>
              <w:right w:val="single" w:sz="4" w:space="0" w:color="auto"/>
            </w:tcBorders>
          </w:tcPr>
          <w:p w14:paraId="12CAB1D3" w14:textId="700C58BC" w:rsidR="00387F6E" w:rsidRPr="00C07FB3" w:rsidRDefault="00387F6E" w:rsidP="00387F6E">
            <w:pPr>
              <w:ind w:left="49" w:right="51"/>
              <w:rPr>
                <w:rFonts w:ascii="Times New Roman" w:hAnsi="Times New Roman" w:cs="Times New Roman"/>
                <w:color w:val="000000"/>
                <w:sz w:val="24"/>
                <w:szCs w:val="24"/>
              </w:rPr>
            </w:pPr>
            <w:r w:rsidRPr="007D7E53">
              <w:rPr>
                <w:rFonts w:ascii="Times New Roman" w:hAnsi="Times New Roman" w:cs="Times New Roman"/>
                <w:sz w:val="24"/>
                <w:szCs w:val="24"/>
              </w:rPr>
              <w:t>Техническая эксплуатация оборудования, аппаратуры и приборов систем сигнализации, тревожной и охранно-пожарной сигнализаций</w:t>
            </w:r>
          </w:p>
        </w:tc>
        <w:tc>
          <w:tcPr>
            <w:tcW w:w="4492" w:type="dxa"/>
            <w:tcBorders>
              <w:top w:val="single" w:sz="4" w:space="0" w:color="auto"/>
              <w:left w:val="single" w:sz="4" w:space="0" w:color="auto"/>
              <w:bottom w:val="single" w:sz="4" w:space="0" w:color="auto"/>
              <w:right w:val="single" w:sz="4" w:space="0" w:color="auto"/>
            </w:tcBorders>
          </w:tcPr>
          <w:p w14:paraId="0514B28A" w14:textId="7474EB60" w:rsidR="00387F6E" w:rsidRPr="00C07FB3" w:rsidRDefault="00387F6E" w:rsidP="00387F6E">
            <w:pPr>
              <w:ind w:left="77" w:right="137"/>
              <w:rPr>
                <w:rFonts w:ascii="Times New Roman" w:hAnsi="Times New Roman" w:cs="Times New Roman"/>
                <w:color w:val="000000"/>
                <w:sz w:val="24"/>
                <w:szCs w:val="24"/>
              </w:rPr>
            </w:pPr>
            <w:r>
              <w:rPr>
                <w:rFonts w:ascii="Times New Roman" w:hAnsi="Times New Roman" w:cs="Times New Roman"/>
                <w:sz w:val="24"/>
                <w:szCs w:val="24"/>
              </w:rPr>
              <w:t xml:space="preserve">ПМ.02 </w:t>
            </w:r>
            <w:r w:rsidRPr="00E54340">
              <w:rPr>
                <w:rFonts w:ascii="Times New Roman" w:hAnsi="Times New Roman" w:cs="Times New Roman"/>
                <w:sz w:val="24"/>
                <w:szCs w:val="24"/>
              </w:rPr>
              <w:t>Техническая эксплуатация оборудования, аппаратуры и приборов систем сигнализации, тревожной и охранно-пожарной сигнализаций</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lastRenderedPageBreak/>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p w14:paraId="20FF00D4" w14:textId="1C979BAE" w:rsidR="001E637C" w:rsidRDefault="001E637C" w:rsidP="0056201B">
      <w:pPr>
        <w:spacing w:after="120"/>
        <w:jc w:val="center"/>
        <w:rPr>
          <w:rFonts w:ascii="Times New Roman" w:hAnsi="Times New Roman"/>
          <w:b/>
          <w:sz w:val="24"/>
          <w:szCs w:val="24"/>
        </w:rPr>
      </w:pPr>
    </w:p>
    <w:tbl>
      <w:tblPr>
        <w:tblW w:w="5000" w:type="pct"/>
        <w:tblInd w:w="10" w:type="dxa"/>
        <w:tblLayout w:type="fixed"/>
        <w:tblCellMar>
          <w:left w:w="5" w:type="dxa"/>
          <w:right w:w="5" w:type="dxa"/>
        </w:tblCellMar>
        <w:tblLook w:val="0000" w:firstRow="0" w:lastRow="0" w:firstColumn="0" w:lastColumn="0" w:noHBand="0" w:noVBand="0"/>
      </w:tblPr>
      <w:tblGrid>
        <w:gridCol w:w="3387"/>
        <w:gridCol w:w="6242"/>
      </w:tblGrid>
      <w:tr w:rsidR="00D13E2F" w:rsidRPr="00692697" w14:paraId="0680EB30" w14:textId="77777777" w:rsidTr="00D25349">
        <w:trPr>
          <w:trHeight w:val="472"/>
        </w:trPr>
        <w:tc>
          <w:tcPr>
            <w:tcW w:w="3387" w:type="dxa"/>
            <w:tcBorders>
              <w:top w:val="single" w:sz="4" w:space="0" w:color="000000"/>
              <w:left w:val="single" w:sz="4" w:space="0" w:color="000000"/>
              <w:bottom w:val="single" w:sz="4" w:space="0" w:color="000000"/>
              <w:right w:val="single" w:sz="4" w:space="0" w:color="000000"/>
            </w:tcBorders>
          </w:tcPr>
          <w:p w14:paraId="11A7B5D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69F8BD3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255790" w:rsidRPr="00692697" w14:paraId="576D971E" w14:textId="77777777" w:rsidTr="00E30E70">
        <w:trPr>
          <w:trHeight w:val="259"/>
        </w:trPr>
        <w:tc>
          <w:tcPr>
            <w:tcW w:w="3387" w:type="dxa"/>
            <w:vMerge w:val="restart"/>
            <w:tcBorders>
              <w:left w:val="single" w:sz="4" w:space="0" w:color="auto"/>
              <w:right w:val="single" w:sz="4" w:space="0" w:color="auto"/>
            </w:tcBorders>
          </w:tcPr>
          <w:p w14:paraId="04891666" w14:textId="77777777" w:rsidR="00255790" w:rsidRPr="00444071" w:rsidRDefault="00255790" w:rsidP="00255790">
            <w:pPr>
              <w:widowControl w:val="0"/>
              <w:rPr>
                <w:rFonts w:ascii="Times New Roman" w:hAnsi="Times New Roman"/>
                <w:color w:val="0070C0"/>
                <w:sz w:val="24"/>
                <w:szCs w:val="24"/>
              </w:rPr>
            </w:pPr>
            <w:r w:rsidRPr="007D7E53">
              <w:rPr>
                <w:rFonts w:ascii="Times New Roman" w:hAnsi="Times New Roman"/>
                <w:sz w:val="24"/>
                <w:szCs w:val="24"/>
              </w:rPr>
              <w:t>Выполнение работ по установке и монтажу оборудования, аппаратуры и приборов систем сигнализации, тревожной и охранно-пожарной сигнализаций</w:t>
            </w:r>
          </w:p>
          <w:p w14:paraId="1ACB46FD" w14:textId="67AA3150" w:rsidR="00255790" w:rsidRPr="00444071" w:rsidRDefault="00255790" w:rsidP="00255790">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036F1462" w14:textId="020D7B90" w:rsidR="00255790" w:rsidRPr="00255790" w:rsidRDefault="00255790" w:rsidP="00255790">
            <w:pPr>
              <w:widowControl w:val="0"/>
              <w:rPr>
                <w:rFonts w:ascii="Times New Roman" w:hAnsi="Times New Roman"/>
                <w:iCs/>
                <w:sz w:val="24"/>
                <w:szCs w:val="24"/>
              </w:rPr>
            </w:pPr>
            <w:r w:rsidRPr="00255790">
              <w:rPr>
                <w:rFonts w:ascii="Times New Roman" w:hAnsi="Times New Roman"/>
                <w:iCs/>
                <w:sz w:val="24"/>
                <w:szCs w:val="24"/>
              </w:rPr>
              <w:t>ПК 1.1. Выполнять подготовительные работы для установки оборудования, аппаратуры и приборов оборудования, аппаратуры и приборов систем сигнализации, тревожной и охранно-пожарной сигнализаций в соответствии с заданием</w:t>
            </w:r>
          </w:p>
        </w:tc>
      </w:tr>
      <w:tr w:rsidR="00255790" w:rsidRPr="00692697" w14:paraId="1CD663CE" w14:textId="77777777" w:rsidTr="00BF645E">
        <w:trPr>
          <w:trHeight w:val="250"/>
        </w:trPr>
        <w:tc>
          <w:tcPr>
            <w:tcW w:w="3387" w:type="dxa"/>
            <w:vMerge/>
            <w:tcBorders>
              <w:left w:val="single" w:sz="4" w:space="0" w:color="auto"/>
              <w:right w:val="single" w:sz="4" w:space="0" w:color="auto"/>
            </w:tcBorders>
          </w:tcPr>
          <w:p w14:paraId="224B377C" w14:textId="77777777" w:rsidR="00255790" w:rsidRPr="00444071" w:rsidRDefault="00255790" w:rsidP="00255790">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A9C64DE" w14:textId="471CEBF8" w:rsidR="00255790" w:rsidRPr="00255790" w:rsidRDefault="00255790" w:rsidP="00255790">
            <w:pPr>
              <w:widowControl w:val="0"/>
              <w:ind w:left="1" w:hanging="3"/>
              <w:rPr>
                <w:rFonts w:ascii="Times New Roman" w:hAnsi="Times New Roman"/>
                <w:sz w:val="24"/>
                <w:szCs w:val="24"/>
              </w:rPr>
            </w:pPr>
            <w:r w:rsidRPr="00255790">
              <w:rPr>
                <w:rFonts w:ascii="Times New Roman" w:hAnsi="Times New Roman"/>
                <w:iCs/>
                <w:sz w:val="24"/>
                <w:szCs w:val="24"/>
              </w:rPr>
              <w:t>ПК 1.2. Выполнять работы по установке и монтажу линейных сооружений, оборудования, аппаратуры и приборов оборудования, аппаратуры и приборов систем сигнализации, тревожной и охранно-пожарной сигнализаций в соответствии с заданием</w:t>
            </w:r>
          </w:p>
        </w:tc>
      </w:tr>
      <w:tr w:rsidR="00255790" w:rsidRPr="00692697" w14:paraId="2268B84D" w14:textId="77777777" w:rsidTr="00255790">
        <w:trPr>
          <w:trHeight w:val="1035"/>
        </w:trPr>
        <w:tc>
          <w:tcPr>
            <w:tcW w:w="3387" w:type="dxa"/>
            <w:vMerge/>
            <w:tcBorders>
              <w:left w:val="single" w:sz="4" w:space="0" w:color="auto"/>
              <w:right w:val="single" w:sz="4" w:space="0" w:color="auto"/>
            </w:tcBorders>
          </w:tcPr>
          <w:p w14:paraId="67BF906E" w14:textId="77777777" w:rsidR="00255790" w:rsidRPr="00444071" w:rsidRDefault="00255790" w:rsidP="00255790">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auto"/>
              <w:right w:val="single" w:sz="4" w:space="0" w:color="000000"/>
            </w:tcBorders>
          </w:tcPr>
          <w:p w14:paraId="3B14A773" w14:textId="5286070E" w:rsidR="00255790" w:rsidRPr="009507EB" w:rsidRDefault="00255790" w:rsidP="00255790">
            <w:pPr>
              <w:widowControl w:val="0"/>
              <w:rPr>
                <w:rFonts w:ascii="Times New Roman" w:hAnsi="Times New Roman"/>
                <w:iCs/>
                <w:sz w:val="24"/>
                <w:szCs w:val="24"/>
              </w:rPr>
            </w:pPr>
            <w:r w:rsidRPr="00255790">
              <w:rPr>
                <w:rFonts w:ascii="Times New Roman" w:hAnsi="Times New Roman"/>
                <w:iCs/>
                <w:sz w:val="24"/>
                <w:szCs w:val="24"/>
              </w:rPr>
              <w:t>ПК 1.3. Проводить пусконаладочные работы при установке технических средств оборудования, аппаратуры и приборов систем сигнализации, тревожной и охранно-пожарной сигнализаций</w:t>
            </w:r>
          </w:p>
        </w:tc>
      </w:tr>
      <w:tr w:rsidR="00255790" w:rsidRPr="00692697" w14:paraId="0536E0A7" w14:textId="77777777" w:rsidTr="00255790">
        <w:trPr>
          <w:trHeight w:val="330"/>
        </w:trPr>
        <w:tc>
          <w:tcPr>
            <w:tcW w:w="3387" w:type="dxa"/>
            <w:vMerge/>
            <w:tcBorders>
              <w:left w:val="single" w:sz="4" w:space="0" w:color="auto"/>
              <w:right w:val="single" w:sz="4" w:space="0" w:color="auto"/>
            </w:tcBorders>
          </w:tcPr>
          <w:p w14:paraId="0F88E373" w14:textId="77777777" w:rsidR="00255790" w:rsidRPr="00444071" w:rsidRDefault="00255790" w:rsidP="00255790">
            <w:pPr>
              <w:widowControl w:val="0"/>
              <w:rPr>
                <w:rFonts w:ascii="Times New Roman" w:hAnsi="Times New Roman"/>
                <w:color w:val="0070C0"/>
                <w:sz w:val="24"/>
                <w:szCs w:val="24"/>
              </w:rPr>
            </w:pPr>
          </w:p>
        </w:tc>
        <w:tc>
          <w:tcPr>
            <w:tcW w:w="6242" w:type="dxa"/>
            <w:tcBorders>
              <w:top w:val="single" w:sz="4" w:space="0" w:color="auto"/>
              <w:left w:val="single" w:sz="4" w:space="0" w:color="000000"/>
              <w:bottom w:val="single" w:sz="4" w:space="0" w:color="000000"/>
              <w:right w:val="single" w:sz="4" w:space="0" w:color="000000"/>
            </w:tcBorders>
          </w:tcPr>
          <w:p w14:paraId="118A644F" w14:textId="00F9EF5D" w:rsidR="00255790" w:rsidRPr="00255790" w:rsidRDefault="00255790" w:rsidP="00255790">
            <w:pPr>
              <w:widowControl w:val="0"/>
              <w:rPr>
                <w:rFonts w:ascii="Times New Roman" w:hAnsi="Times New Roman"/>
                <w:iCs/>
                <w:sz w:val="24"/>
                <w:szCs w:val="24"/>
              </w:rPr>
            </w:pPr>
            <w:r w:rsidRPr="00255790">
              <w:rPr>
                <w:rFonts w:ascii="Times New Roman" w:hAnsi="Times New Roman"/>
                <w:iCs/>
                <w:sz w:val="24"/>
                <w:szCs w:val="24"/>
              </w:rPr>
              <w:t>ПК 1.4. Проводить пусконаладочные работы системы блокировки и оборудования охранного освещения</w:t>
            </w:r>
          </w:p>
        </w:tc>
      </w:tr>
      <w:tr w:rsidR="00255790" w:rsidRPr="00692697" w14:paraId="14D7A82F" w14:textId="77777777" w:rsidTr="00E30E70">
        <w:trPr>
          <w:trHeight w:val="86"/>
        </w:trPr>
        <w:tc>
          <w:tcPr>
            <w:tcW w:w="3387" w:type="dxa"/>
            <w:vMerge w:val="restart"/>
            <w:tcBorders>
              <w:top w:val="single" w:sz="4" w:space="0" w:color="auto"/>
              <w:left w:val="single" w:sz="4" w:space="0" w:color="auto"/>
              <w:bottom w:val="single" w:sz="4" w:space="0" w:color="auto"/>
              <w:right w:val="single" w:sz="4" w:space="0" w:color="auto"/>
            </w:tcBorders>
          </w:tcPr>
          <w:p w14:paraId="26732D6D" w14:textId="782EAE48" w:rsidR="00255790" w:rsidRPr="00444071" w:rsidRDefault="00255790" w:rsidP="00255790">
            <w:pPr>
              <w:widowControl w:val="0"/>
              <w:rPr>
                <w:rFonts w:ascii="Times New Roman" w:hAnsi="Times New Roman"/>
                <w:color w:val="0070C0"/>
                <w:sz w:val="24"/>
                <w:szCs w:val="24"/>
              </w:rPr>
            </w:pPr>
            <w:r w:rsidRPr="007D7E53">
              <w:rPr>
                <w:rFonts w:ascii="Times New Roman" w:hAnsi="Times New Roman" w:cs="Times New Roman"/>
                <w:sz w:val="24"/>
                <w:szCs w:val="24"/>
              </w:rPr>
              <w:t>Техническая эксплуатация оборудования, аппаратуры и приборов систем сигнализации, тревожной и охранно-пожарной сигнализаций</w:t>
            </w:r>
          </w:p>
        </w:tc>
        <w:tc>
          <w:tcPr>
            <w:tcW w:w="6242" w:type="dxa"/>
            <w:tcBorders>
              <w:top w:val="single" w:sz="4" w:space="0" w:color="000000"/>
              <w:left w:val="single" w:sz="4" w:space="0" w:color="000000"/>
              <w:right w:val="single" w:sz="4" w:space="0" w:color="000000"/>
            </w:tcBorders>
          </w:tcPr>
          <w:p w14:paraId="2BA28511" w14:textId="158C0B29" w:rsidR="00255790" w:rsidRPr="00255790" w:rsidRDefault="00255790" w:rsidP="00255790">
            <w:pPr>
              <w:widowControl w:val="0"/>
              <w:rPr>
                <w:rFonts w:ascii="Times New Roman" w:eastAsia="Calibri" w:hAnsi="Times New Roman"/>
                <w:spacing w:val="2"/>
                <w:sz w:val="24"/>
                <w:szCs w:val="24"/>
                <w:highlight w:val="yellow"/>
                <w:shd w:val="clear" w:color="auto" w:fill="FFFFFF"/>
              </w:rPr>
            </w:pPr>
            <w:r w:rsidRPr="00255790">
              <w:rPr>
                <w:rFonts w:ascii="Times New Roman" w:hAnsi="Times New Roman"/>
                <w:iCs/>
                <w:sz w:val="24"/>
                <w:szCs w:val="24"/>
              </w:rPr>
              <w:t>ПК 2.1 Осуществлять техническую эксплуатацию оборудования, аппаратуры и приборов систем сигнализации, тревожной и охранно-пожарной сигнализаций</w:t>
            </w:r>
          </w:p>
        </w:tc>
      </w:tr>
      <w:tr w:rsidR="00D13E2F" w:rsidRPr="00692697" w14:paraId="40A4E688" w14:textId="77777777" w:rsidTr="00D25349">
        <w:trPr>
          <w:trHeight w:val="236"/>
        </w:trPr>
        <w:tc>
          <w:tcPr>
            <w:tcW w:w="3387" w:type="dxa"/>
            <w:vMerge/>
            <w:tcBorders>
              <w:left w:val="single" w:sz="4" w:space="0" w:color="000000"/>
              <w:right w:val="single" w:sz="4" w:space="0" w:color="000000"/>
            </w:tcBorders>
          </w:tcPr>
          <w:p w14:paraId="305BBFBC" w14:textId="77777777" w:rsidR="00D13E2F" w:rsidRPr="00444071" w:rsidRDefault="00D13E2F" w:rsidP="00D25349">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4AD74CAA" w14:textId="1210F077" w:rsidR="00D13E2F" w:rsidRPr="00255790" w:rsidRDefault="00255790" w:rsidP="00D25349">
            <w:pPr>
              <w:widowControl w:val="0"/>
              <w:rPr>
                <w:rFonts w:ascii="Times New Roman" w:eastAsia="Calibri" w:hAnsi="Times New Roman"/>
                <w:spacing w:val="2"/>
                <w:sz w:val="24"/>
                <w:szCs w:val="24"/>
                <w:shd w:val="clear" w:color="auto" w:fill="FFFFFF"/>
              </w:rPr>
            </w:pPr>
            <w:r w:rsidRPr="00255790">
              <w:rPr>
                <w:rFonts w:ascii="Times New Roman" w:hAnsi="Times New Roman"/>
                <w:iCs/>
                <w:sz w:val="24"/>
                <w:szCs w:val="24"/>
              </w:rPr>
              <w:t>ПК 2.2 Диагностировать системы и комплексы технических средств оборудования, аппаратуры и приборов систем сигнализации, тревожной и охранно-пожарной сигнализаций</w:t>
            </w:r>
          </w:p>
        </w:tc>
      </w:tr>
      <w:tr w:rsidR="00D13E2F" w:rsidRPr="00692697" w14:paraId="0C9E890F" w14:textId="77777777" w:rsidTr="00255790">
        <w:trPr>
          <w:trHeight w:val="118"/>
        </w:trPr>
        <w:tc>
          <w:tcPr>
            <w:tcW w:w="3387" w:type="dxa"/>
            <w:vMerge/>
            <w:tcBorders>
              <w:left w:val="single" w:sz="4" w:space="0" w:color="000000"/>
              <w:bottom w:val="single" w:sz="4" w:space="0" w:color="auto"/>
              <w:right w:val="single" w:sz="4" w:space="0" w:color="000000"/>
            </w:tcBorders>
          </w:tcPr>
          <w:p w14:paraId="112CC1E8" w14:textId="77777777" w:rsidR="00D13E2F" w:rsidRPr="00444071" w:rsidRDefault="00D13E2F" w:rsidP="00D25349">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7D17943B" w14:textId="2A02C8D0" w:rsidR="00D13E2F" w:rsidRPr="00255790" w:rsidRDefault="00255790" w:rsidP="00D25349">
            <w:pPr>
              <w:widowControl w:val="0"/>
              <w:ind w:left="1" w:hanging="3"/>
              <w:rPr>
                <w:rFonts w:ascii="Times New Roman" w:eastAsia="Calibri" w:hAnsi="Times New Roman"/>
                <w:spacing w:val="2"/>
                <w:sz w:val="24"/>
                <w:szCs w:val="24"/>
                <w:shd w:val="clear" w:color="auto" w:fill="FFFFFF"/>
              </w:rPr>
            </w:pPr>
            <w:r w:rsidRPr="00255790">
              <w:rPr>
                <w:rFonts w:ascii="Times New Roman" w:hAnsi="Times New Roman"/>
                <w:iCs/>
                <w:sz w:val="24"/>
                <w:szCs w:val="24"/>
              </w:rPr>
              <w:t>ПК 2.3 Выполнять работы по плановому и неплановому текущему ремонту систем сигнализации, тревожной и охранно-пожарной сигнализаций</w:t>
            </w:r>
          </w:p>
        </w:tc>
      </w:tr>
    </w:tbl>
    <w:p w14:paraId="46F3A692" w14:textId="5B525667" w:rsidR="00D13E2F" w:rsidRDefault="00D13E2F" w:rsidP="00C07FB3">
      <w:pPr>
        <w:pStyle w:val="a4"/>
        <w:spacing w:line="276" w:lineRule="auto"/>
        <w:ind w:left="0" w:firstLine="709"/>
        <w:jc w:val="both"/>
        <w:rPr>
          <w:rFonts w:ascii="Times New Roman" w:hAnsi="Times New Roman" w:cs="Times New Roman"/>
          <w:i/>
          <w:iCs/>
          <w:shd w:val="clear" w:color="auto" w:fill="FFFFFF"/>
        </w:rPr>
      </w:pPr>
    </w:p>
    <w:p w14:paraId="00C9A65B" w14:textId="77777777" w:rsidR="00D570F5" w:rsidRDefault="00D570F5" w:rsidP="00C07FB3">
      <w:pPr>
        <w:pStyle w:val="a4"/>
        <w:spacing w:line="276" w:lineRule="auto"/>
        <w:ind w:left="0" w:firstLine="709"/>
        <w:jc w:val="both"/>
        <w:rPr>
          <w:rFonts w:ascii="Times New Roman" w:hAnsi="Times New Roman" w:cs="Times New Roman"/>
          <w:i/>
          <w:iCs/>
          <w:shd w:val="clear" w:color="auto" w:fill="FFFFFF"/>
        </w:rPr>
      </w:pPr>
    </w:p>
    <w:p w14:paraId="0132F224" w14:textId="1D8058C2" w:rsidR="00D570F5" w:rsidRPr="00387F6E" w:rsidRDefault="00C47807" w:rsidP="001E637C">
      <w:pPr>
        <w:suppressAutoHyphens/>
        <w:spacing w:line="276" w:lineRule="auto"/>
        <w:ind w:firstLine="708"/>
        <w:jc w:val="both"/>
      </w:pPr>
      <w:r w:rsidRPr="00387F6E">
        <w:rPr>
          <w:rFonts w:ascii="Times New Roman" w:hAnsi="Times New Roman" w:cs="Times New Roman"/>
          <w:iCs/>
          <w:sz w:val="24"/>
          <w:szCs w:val="24"/>
        </w:rPr>
        <w:t xml:space="preserve">Выпускники, освоившие программу по </w:t>
      </w:r>
      <w:r w:rsidR="00387F6E" w:rsidRPr="00387F6E">
        <w:rPr>
          <w:rFonts w:ascii="Times New Roman" w:eastAsia="Calibri" w:hAnsi="Times New Roman" w:cs="Times New Roman"/>
          <w:bCs/>
          <w:iCs/>
          <w:sz w:val="24"/>
          <w:szCs w:val="24"/>
        </w:rPr>
        <w:t>профессии 08.01.30 Электромонтажник слаботочных систем</w:t>
      </w:r>
      <w:r w:rsidRPr="00387F6E">
        <w:rPr>
          <w:rFonts w:ascii="Times New Roman" w:eastAsia="Calibri" w:hAnsi="Times New Roman" w:cs="Times New Roman"/>
          <w:iCs/>
          <w:sz w:val="24"/>
          <w:szCs w:val="24"/>
        </w:rPr>
        <w:t>,</w:t>
      </w:r>
      <w:r w:rsidRPr="00387F6E">
        <w:rPr>
          <w:rFonts w:ascii="Times New Roman" w:hAnsi="Times New Roman" w:cs="Times New Roman"/>
          <w:sz w:val="24"/>
          <w:szCs w:val="24"/>
        </w:rPr>
        <w:t xml:space="preserve"> </w:t>
      </w:r>
      <w:r w:rsidRPr="00387F6E">
        <w:rPr>
          <w:rFonts w:ascii="Times New Roman" w:hAnsi="Times New Roman" w:cs="Times New Roman"/>
          <w:iCs/>
          <w:sz w:val="24"/>
          <w:szCs w:val="24"/>
        </w:rPr>
        <w:t>сдают ГИА в форме</w:t>
      </w:r>
      <w:r w:rsidRPr="00387F6E">
        <w:rPr>
          <w:rFonts w:ascii="Times New Roman" w:hAnsi="Times New Roman" w:cs="Times New Roman"/>
          <w:sz w:val="24"/>
          <w:szCs w:val="24"/>
        </w:rPr>
        <w:t xml:space="preserve"> демонстрационного экзамена</w:t>
      </w:r>
      <w:r w:rsidR="006E2DA7" w:rsidRPr="00387F6E">
        <w:rPr>
          <w:rFonts w:ascii="Times New Roman" w:hAnsi="Times New Roman" w:cs="Times New Roman"/>
          <w:sz w:val="24"/>
          <w:szCs w:val="24"/>
        </w:rPr>
        <w:t xml:space="preserve"> профильного уровня</w:t>
      </w:r>
      <w:r w:rsidRPr="00387F6E">
        <w:rPr>
          <w:rFonts w:ascii="Times New Roman" w:hAnsi="Times New Roman" w:cs="Times New Roman"/>
          <w:sz w:val="24"/>
          <w:szCs w:val="24"/>
        </w:rPr>
        <w:t xml:space="preserve"> </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6565551"/>
      <w:bookmarkStart w:id="5" w:name="_Toc201826753"/>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4"/>
      <w:bookmarkEnd w:id="5"/>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w:t>
      </w:r>
      <w:r w:rsidRPr="00F041F6">
        <w:rPr>
          <w:rFonts w:ascii="Times New Roman" w:eastAsia="Times New Roman" w:hAnsi="Times New Roman" w:cs="Times New Roman"/>
          <w:sz w:val="24"/>
          <w:szCs w:val="24"/>
          <w:lang w:eastAsia="zh-CN"/>
        </w:rPr>
        <w:lastRenderedPageBreak/>
        <w:t>размещенных на официальном сайте оператора в сети «Интернет» единых оценочных материалов.</w:t>
      </w:r>
    </w:p>
    <w:p w14:paraId="4D94EE62" w14:textId="408DB40E" w:rsidR="00387F6E" w:rsidRPr="00255790" w:rsidRDefault="00B63840" w:rsidP="00255790">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1861EDD8" w14:textId="77777777" w:rsidR="00387F6E" w:rsidRDefault="00387F6E" w:rsidP="00552BFF">
      <w:pPr>
        <w:pStyle w:val="a4"/>
        <w:suppressAutoHyphens/>
        <w:spacing w:line="276" w:lineRule="auto"/>
        <w:ind w:left="0" w:firstLine="709"/>
        <w:jc w:val="both"/>
        <w:rPr>
          <w:rFonts w:ascii="Times New Roman" w:eastAsia="Times New Roman" w:hAnsi="Times New Roman" w:cs="Times New Roman"/>
          <w:sz w:val="24"/>
          <w:szCs w:val="24"/>
          <w:highlight w:val="green"/>
          <w:lang w:eastAsia="zh-CN"/>
        </w:rPr>
      </w:pPr>
    </w:p>
    <w:p w14:paraId="6B39D78F"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Hlk158217002"/>
      <w:bookmarkStart w:id="7" w:name="_Toc201826754"/>
      <w:r w:rsidRPr="00BC58DA">
        <w:rPr>
          <w:rFonts w:ascii="Times New Roman" w:eastAsia="Times New Roman" w:hAnsi="Times New Roman" w:cs="Times New Roman"/>
          <w:b/>
          <w:bCs/>
          <w:sz w:val="24"/>
          <w:szCs w:val="24"/>
          <w:lang w:eastAsia="zh-CN"/>
        </w:rPr>
        <w:t>Примерная структура программы ГИА</w:t>
      </w:r>
      <w:bookmarkEnd w:id="7"/>
    </w:p>
    <w:p w14:paraId="250F712D" w14:textId="77777777" w:rsidR="00985065" w:rsidRPr="00387F6E"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8" w:name="_Toc201826755"/>
      <w:r w:rsidRPr="00387F6E">
        <w:rPr>
          <w:rFonts w:ascii="Times New Roman" w:eastAsia="Times New Roman" w:hAnsi="Times New Roman" w:cs="Times New Roman"/>
          <w:sz w:val="24"/>
          <w:szCs w:val="24"/>
          <w:lang w:eastAsia="zh-CN"/>
        </w:rPr>
        <w:t xml:space="preserve">1. Основные положения </w:t>
      </w:r>
      <w:r w:rsidRPr="00387F6E">
        <w:rPr>
          <w:rFonts w:ascii="Times New Roman" w:eastAsia="Times New Roman" w:hAnsi="Times New Roman" w:cs="Times New Roman"/>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8"/>
      <w:r w:rsidRPr="00387F6E">
        <w:rPr>
          <w:rFonts w:ascii="Times New Roman" w:eastAsia="Times New Roman" w:hAnsi="Times New Roman" w:cs="Times New Roman"/>
          <w:sz w:val="24"/>
          <w:szCs w:val="24"/>
          <w:lang w:eastAsia="zh-CN"/>
        </w:rPr>
        <w:t xml:space="preserve"> </w:t>
      </w:r>
    </w:p>
    <w:p w14:paraId="5C75984C" w14:textId="77777777" w:rsidR="00985065" w:rsidRPr="00387F6E"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9" w:name="_Toc201826756"/>
      <w:r w:rsidRPr="00387F6E">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387F6E">
        <w:rPr>
          <w:rFonts w:ascii="Times New Roman" w:eastAsia="Times New Roman" w:hAnsi="Times New Roman" w:cs="Times New Roman"/>
          <w:iCs/>
          <w:sz w:val="24"/>
          <w:szCs w:val="24"/>
          <w:lang w:eastAsia="zh-CN"/>
        </w:rPr>
        <w:t>(область применения, требования к результатам освоения программы, цели и задачи ГИА)</w:t>
      </w:r>
      <w:bookmarkEnd w:id="9"/>
    </w:p>
    <w:p w14:paraId="26608A5B" w14:textId="123B15F9" w:rsidR="00985065" w:rsidRPr="00387F6E"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0" w:name="_Toc201826757"/>
      <w:r w:rsidRPr="00387F6E">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387F6E">
        <w:rPr>
          <w:rFonts w:ascii="Times New Roman" w:eastAsia="Times New Roman" w:hAnsi="Times New Roman" w:cs="Times New Roman"/>
          <w:iCs/>
          <w:sz w:val="24"/>
          <w:szCs w:val="24"/>
          <w:lang w:eastAsia="zh-CN"/>
        </w:rPr>
        <w:t xml:space="preserve">(форма ГИА, объем времени, сроки подготовки и проведения </w:t>
      </w:r>
      <w:r w:rsidR="00633C24" w:rsidRPr="00387F6E">
        <w:rPr>
          <w:rFonts w:ascii="Times New Roman" w:eastAsia="Times New Roman" w:hAnsi="Times New Roman" w:cs="Times New Roman"/>
          <w:iCs/>
          <w:sz w:val="24"/>
          <w:szCs w:val="24"/>
          <w:lang w:eastAsia="zh-CN"/>
        </w:rPr>
        <w:t>ГИА, описание</w:t>
      </w:r>
      <w:r w:rsidRPr="00387F6E">
        <w:rPr>
          <w:rFonts w:ascii="Times New Roman" w:eastAsia="Times New Roman" w:hAnsi="Times New Roman" w:cs="Times New Roman"/>
          <w:iCs/>
          <w:sz w:val="24"/>
          <w:szCs w:val="24"/>
          <w:lang w:eastAsia="zh-CN"/>
        </w:rPr>
        <w:t xml:space="preserve"> условий допуска и подготовки ДЭ)</w:t>
      </w:r>
      <w:bookmarkEnd w:id="10"/>
    </w:p>
    <w:p w14:paraId="60A88A5E" w14:textId="7C2C43FE" w:rsidR="00985065" w:rsidRPr="00387F6E"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1" w:name="_Toc201826758"/>
      <w:r w:rsidRPr="00387F6E">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387F6E">
        <w:rPr>
          <w:rFonts w:ascii="Times New Roman" w:eastAsia="Times New Roman" w:hAnsi="Times New Roman" w:cs="Times New Roman"/>
          <w:iCs/>
          <w:sz w:val="24"/>
          <w:szCs w:val="24"/>
          <w:lang w:eastAsia="zh-CN"/>
        </w:rPr>
        <w:t>(описание требований к минимальному материально-техническому, информационному обеспечению, организации и проведения ДЭ)</w:t>
      </w:r>
      <w:bookmarkEnd w:id="11"/>
    </w:p>
    <w:p w14:paraId="3CD112AA" w14:textId="477500F0" w:rsidR="00985065" w:rsidRPr="00387F6E"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2" w:name="_Toc201826759"/>
      <w:r w:rsidRPr="00387F6E">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387F6E">
        <w:rPr>
          <w:rFonts w:ascii="Times New Roman" w:eastAsia="Times New Roman" w:hAnsi="Times New Roman" w:cs="Times New Roman"/>
          <w:iCs/>
          <w:sz w:val="24"/>
          <w:szCs w:val="24"/>
          <w:lang w:eastAsia="zh-CN"/>
        </w:rPr>
        <w:t>(описание критериев оценки ДЭ</w:t>
      </w:r>
      <w:bookmarkEnd w:id="12"/>
    </w:p>
    <w:p w14:paraId="3BC5C76B" w14:textId="1890A2F2" w:rsidR="00985065" w:rsidRPr="00387F6E" w:rsidRDefault="00985065" w:rsidP="00985065">
      <w:pPr>
        <w:pStyle w:val="a4"/>
        <w:suppressAutoHyphens/>
        <w:spacing w:line="276" w:lineRule="auto"/>
        <w:ind w:left="0" w:firstLine="709"/>
        <w:jc w:val="both"/>
        <w:rPr>
          <w:rFonts w:ascii="Times New Roman" w:eastAsia="Times New Roman" w:hAnsi="Times New Roman" w:cs="Times New Roman"/>
          <w:iCs/>
          <w:sz w:val="24"/>
          <w:szCs w:val="24"/>
          <w:lang w:eastAsia="zh-CN"/>
        </w:rPr>
      </w:pPr>
      <w:bookmarkStart w:id="13" w:name="_Toc201826760"/>
      <w:r w:rsidRPr="00387F6E">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387F6E">
        <w:rPr>
          <w:rFonts w:ascii="Times New Roman" w:eastAsia="Times New Roman" w:hAnsi="Times New Roman" w:cs="Times New Roman"/>
          <w:iCs/>
          <w:sz w:val="24"/>
          <w:szCs w:val="24"/>
          <w:lang w:eastAsia="zh-CN"/>
        </w:rPr>
        <w:t>(описание процедуры подачи апелляции)</w:t>
      </w:r>
      <w:bookmarkEnd w:id="13"/>
    </w:p>
    <w:p w14:paraId="7FC7DA3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4" w:name="_Toc201826761"/>
      <w:r w:rsidRPr="00BC58DA">
        <w:rPr>
          <w:rFonts w:ascii="Times New Roman" w:eastAsia="Times New Roman" w:hAnsi="Times New Roman" w:cs="Times New Roman"/>
          <w:b/>
          <w:bCs/>
          <w:sz w:val="24"/>
          <w:szCs w:val="24"/>
          <w:lang w:eastAsia="zh-CN"/>
        </w:rPr>
        <w:t>Приложения:</w:t>
      </w:r>
      <w:bookmarkEnd w:id="14"/>
    </w:p>
    <w:p w14:paraId="17085B93"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5" w:name="_Toc201826763"/>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bookmarkEnd w:id="15"/>
    </w:p>
    <w:p w14:paraId="36ADC263" w14:textId="3FDA4328"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6" w:name="_Toc201826764"/>
      <w:r w:rsidRPr="00BC58DA">
        <w:rPr>
          <w:rFonts w:ascii="Times New Roman" w:eastAsia="Times New Roman" w:hAnsi="Times New Roman" w:cs="Times New Roman"/>
          <w:sz w:val="24"/>
          <w:szCs w:val="24"/>
          <w:lang w:eastAsia="zh-CN"/>
        </w:rPr>
        <w:t xml:space="preserve">Оценочные материалы в соответствии со структурой </w:t>
      </w:r>
      <w:r w:rsidR="00633C24">
        <w:rPr>
          <w:rFonts w:ascii="Times New Roman" w:eastAsia="Times New Roman" w:hAnsi="Times New Roman" w:cs="Times New Roman"/>
          <w:sz w:val="24"/>
          <w:szCs w:val="24"/>
          <w:lang w:eastAsia="zh-CN"/>
        </w:rPr>
        <w:t>Д</w:t>
      </w:r>
      <w:r w:rsidRPr="00BC58DA">
        <w:rPr>
          <w:rFonts w:ascii="Times New Roman" w:eastAsia="Times New Roman" w:hAnsi="Times New Roman" w:cs="Times New Roman"/>
          <w:sz w:val="24"/>
          <w:szCs w:val="24"/>
          <w:lang w:eastAsia="zh-CN"/>
        </w:rPr>
        <w:t>Э</w:t>
      </w:r>
      <w:bookmarkEnd w:id="16"/>
    </w:p>
    <w:bookmarkEnd w:id="6"/>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357676" w14:textId="77777777" w:rsidR="009B23D1" w:rsidRDefault="009B23D1" w:rsidP="00A858FE">
      <w:r>
        <w:separator/>
      </w:r>
    </w:p>
  </w:endnote>
  <w:endnote w:type="continuationSeparator" w:id="0">
    <w:p w14:paraId="204DD909" w14:textId="77777777" w:rsidR="009B23D1" w:rsidRDefault="009B23D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6FB9C3" w14:textId="77777777" w:rsidR="009B23D1" w:rsidRDefault="009B23D1" w:rsidP="00A858FE">
      <w:r>
        <w:separator/>
      </w:r>
    </w:p>
  </w:footnote>
  <w:footnote w:type="continuationSeparator" w:id="0">
    <w:p w14:paraId="42A7ED0A" w14:textId="77777777" w:rsidR="009B23D1" w:rsidRDefault="009B23D1"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5F2B7B8E"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255790">
          <w:rPr>
            <w:rFonts w:ascii="Times New Roman" w:hAnsi="Times New Roman" w:cs="Times New Roman"/>
            <w:noProof/>
            <w:sz w:val="24"/>
            <w:szCs w:val="24"/>
          </w:rPr>
          <w:t>2</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55790"/>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87F6E"/>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3C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07EB"/>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76E"/>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3961E5-DA4B-4690-8034-0823B52006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1114</Words>
  <Characters>6354</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Ларина Алёна Алексеевна</cp:lastModifiedBy>
  <cp:revision>6</cp:revision>
  <cp:lastPrinted>2023-04-28T08:44:00Z</cp:lastPrinted>
  <dcterms:created xsi:type="dcterms:W3CDTF">2024-03-04T11:39:00Z</dcterms:created>
  <dcterms:modified xsi:type="dcterms:W3CDTF">2025-06-26T07:43:00Z</dcterms:modified>
</cp:coreProperties>
</file>