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A3F" w:rsidRPr="004F3587" w:rsidRDefault="00373A3F" w:rsidP="00373A3F">
      <w:pPr>
        <w:jc w:val="right"/>
        <w:rPr>
          <w:b/>
          <w:sz w:val="24"/>
          <w:szCs w:val="24"/>
        </w:rPr>
      </w:pPr>
      <w:bookmarkStart w:id="0" w:name="_Hlk88252309"/>
      <w:r w:rsidRPr="004F3587">
        <w:rPr>
          <w:b/>
          <w:sz w:val="24"/>
          <w:szCs w:val="24"/>
        </w:rPr>
        <w:t xml:space="preserve">Приложение </w:t>
      </w:r>
      <w:r w:rsidR="00856084">
        <w:rPr>
          <w:b/>
          <w:sz w:val="24"/>
          <w:szCs w:val="24"/>
        </w:rPr>
        <w:t>__</w:t>
      </w:r>
    </w:p>
    <w:p w:rsidR="00373A3F" w:rsidRPr="004F3587" w:rsidRDefault="00373A3F" w:rsidP="00373A3F">
      <w:pPr>
        <w:jc w:val="right"/>
        <w:rPr>
          <w:b/>
          <w:bCs/>
          <w:sz w:val="24"/>
          <w:szCs w:val="24"/>
        </w:rPr>
      </w:pPr>
      <w:r w:rsidRPr="004F3587">
        <w:rPr>
          <w:b/>
          <w:bCs/>
          <w:sz w:val="24"/>
          <w:szCs w:val="24"/>
        </w:rPr>
        <w:t>к ПООП по специальности</w:t>
      </w:r>
    </w:p>
    <w:p w:rsidR="00373A3F" w:rsidRPr="004F3587" w:rsidRDefault="00373A3F" w:rsidP="00373A3F">
      <w:pPr>
        <w:jc w:val="right"/>
        <w:rPr>
          <w:i/>
          <w:sz w:val="18"/>
          <w:szCs w:val="18"/>
        </w:rPr>
      </w:pPr>
      <w:r w:rsidRPr="00373A3F">
        <w:rPr>
          <w:color w:val="auto"/>
          <w:sz w:val="20"/>
          <w:szCs w:val="20"/>
        </w:rPr>
        <w:t>35.02.16 Эксплуатация и ремонт сельскохозяйственной техники и оборудования</w:t>
      </w:r>
      <w:r w:rsidRPr="004F3587">
        <w:rPr>
          <w:i/>
          <w:sz w:val="18"/>
          <w:szCs w:val="18"/>
        </w:rPr>
        <w:t xml:space="preserve"> </w:t>
      </w: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right"/>
        <w:rPr>
          <w:b/>
          <w:color w:val="auto"/>
          <w:sz w:val="20"/>
          <w:szCs w:val="20"/>
        </w:rPr>
      </w:pP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  <w:r w:rsidRPr="007F58FE">
        <w:rPr>
          <w:b/>
          <w:i/>
          <w:color w:val="auto"/>
          <w:sz w:val="20"/>
          <w:szCs w:val="20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  <w:r w:rsidRPr="007F58FE">
        <w:rPr>
          <w:b/>
          <w:i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  <w:r w:rsidRPr="007F58FE">
        <w:rPr>
          <w:b/>
          <w:i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  <w:r w:rsidRPr="007F58FE">
        <w:rPr>
          <w:b/>
          <w:i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  <w:r w:rsidRPr="007F58FE">
        <w:rPr>
          <w:b/>
          <w:i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  <w:r w:rsidRPr="007F58FE">
        <w:rPr>
          <w:b/>
          <w:i/>
          <w:color w:val="auto"/>
          <w:sz w:val="28"/>
          <w:szCs w:val="28"/>
        </w:rPr>
        <w:t xml:space="preserve"> </w:t>
      </w: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  <w:r w:rsidRPr="007F58FE">
        <w:rPr>
          <w:b/>
          <w:i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i/>
          <w:color w:val="auto"/>
          <w:sz w:val="28"/>
          <w:szCs w:val="28"/>
        </w:rPr>
      </w:pPr>
      <w:r w:rsidRPr="007F58FE">
        <w:rPr>
          <w:b/>
          <w:i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7F58FE">
        <w:rPr>
          <w:b/>
          <w:color w:val="auto"/>
          <w:sz w:val="28"/>
          <w:szCs w:val="28"/>
        </w:rPr>
        <w:t>РАБОЧАЯ ПРОГРАММА ВОСПИТАНИЯ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color w:val="auto"/>
          <w:sz w:val="28"/>
          <w:szCs w:val="28"/>
        </w:rPr>
      </w:pPr>
      <w:r w:rsidRPr="007F58FE">
        <w:rPr>
          <w:color w:val="auto"/>
          <w:sz w:val="28"/>
          <w:szCs w:val="28"/>
        </w:rPr>
        <w:t>по специальности 35.02.16 Эксплуатация и ремонт сельскохозяйственной техники и оборудования</w:t>
      </w: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color w:val="auto"/>
          <w:sz w:val="28"/>
          <w:szCs w:val="28"/>
        </w:rPr>
      </w:pP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7F58FE">
        <w:rPr>
          <w:b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7F58FE">
        <w:rPr>
          <w:b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7F58FE">
        <w:rPr>
          <w:b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7F58FE">
        <w:rPr>
          <w:b/>
          <w:color w:val="auto"/>
          <w:sz w:val="28"/>
          <w:szCs w:val="28"/>
        </w:rPr>
        <w:t xml:space="preserve"> </w:t>
      </w:r>
    </w:p>
    <w:p w:rsidR="00680521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680521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680521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7F58FE">
        <w:rPr>
          <w:b/>
          <w:color w:val="auto"/>
          <w:sz w:val="28"/>
          <w:szCs w:val="28"/>
        </w:rPr>
        <w:t xml:space="preserve"> </w:t>
      </w: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373A3F" w:rsidRPr="007F58FE" w:rsidRDefault="00373A3F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8"/>
          <w:szCs w:val="28"/>
        </w:rPr>
      </w:pPr>
      <w:r w:rsidRPr="007F58FE">
        <w:rPr>
          <w:b/>
          <w:color w:val="auto"/>
          <w:sz w:val="28"/>
          <w:szCs w:val="28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color w:val="auto"/>
          <w:sz w:val="28"/>
          <w:szCs w:val="28"/>
        </w:rPr>
      </w:pPr>
      <w:r w:rsidRPr="007F58FE">
        <w:rPr>
          <w:color w:val="auto"/>
          <w:sz w:val="28"/>
          <w:szCs w:val="28"/>
        </w:rPr>
        <w:t>202</w:t>
      </w:r>
      <w:r w:rsidR="00856084">
        <w:rPr>
          <w:color w:val="auto"/>
          <w:sz w:val="28"/>
          <w:szCs w:val="28"/>
        </w:rPr>
        <w:t>2</w:t>
      </w:r>
      <w:r w:rsidRPr="007F58FE">
        <w:rPr>
          <w:color w:val="auto"/>
          <w:sz w:val="28"/>
          <w:szCs w:val="28"/>
        </w:rPr>
        <w:t xml:space="preserve"> г.</w:t>
      </w:r>
    </w:p>
    <w:p w:rsidR="000B4F08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color w:val="auto"/>
          <w:sz w:val="28"/>
          <w:szCs w:val="28"/>
        </w:rPr>
      </w:pPr>
      <w:r w:rsidRPr="007F58FE">
        <w:rPr>
          <w:color w:val="auto"/>
          <w:sz w:val="28"/>
          <w:szCs w:val="28"/>
        </w:rPr>
        <w:t>г. Княгинино</w:t>
      </w: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color w:val="auto"/>
          <w:sz w:val="28"/>
          <w:szCs w:val="28"/>
        </w:rPr>
      </w:pP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СОДЕРЖАНИЕ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РАЗДЕЛ 1. ПАСПОРТ РАБОЧЕЙ ПРОГРАММЫ ВОСПИТАНИЯ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РАЗДЕЛ</w:t>
      </w:r>
      <w:r w:rsidR="007F58FE">
        <w:rPr>
          <w:b/>
          <w:color w:val="auto"/>
          <w:sz w:val="20"/>
          <w:szCs w:val="20"/>
        </w:rPr>
        <w:t> </w:t>
      </w:r>
      <w:r w:rsidRPr="007F58FE">
        <w:rPr>
          <w:b/>
          <w:color w:val="auto"/>
          <w:sz w:val="20"/>
          <w:szCs w:val="20"/>
        </w:rPr>
        <w:t>2.</w:t>
      </w:r>
      <w:r w:rsidR="007F58FE">
        <w:rPr>
          <w:b/>
          <w:color w:val="auto"/>
          <w:sz w:val="20"/>
          <w:szCs w:val="20"/>
        </w:rPr>
        <w:t> </w:t>
      </w:r>
      <w:r w:rsidRPr="007F58FE">
        <w:rPr>
          <w:b/>
          <w:color w:val="auto"/>
          <w:sz w:val="20"/>
          <w:szCs w:val="20"/>
        </w:rPr>
        <w:t>ОЦЕНКА ОСВОЕНИЯ ОБУЧАЮЩИМИСЯ ОСНОВНОЙ ОБРАЗОВАТЕЛЬНОЙ ПРОГРАММЫ В ЧАСТИ ДОСТИЖЕНИЯ ЛИЧНОСТНЫХ РЕЗУЛЬТАТОВ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РАЗДЕЛ 3. ФОРМЫ И МЕТОДЫ ВОСПИТАТЕЛЬНОЙ РАБОТЫ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РАЗДЕЛ 4. ТРЕБОВАНИЯ К РЕСУРСНОМУ ОБЕСПЕЧЕНИЮ ВОСПИТАТЕЛЬНОЙ РАБОТЫ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 xml:space="preserve"> </w:t>
      </w: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rPr>
          <w:rFonts w:eastAsia="Calibri"/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680521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7F58FE" w:rsidRPr="007F58FE" w:rsidRDefault="007F58F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680521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680521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 xml:space="preserve"> 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lastRenderedPageBreak/>
        <w:t>РАЗДЕЛ 1. ПАСПОРТ РАБОЧЕЙ ПРОГРАММЫ ВОСПИТАНИЯ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 xml:space="preserve"> </w:t>
      </w:r>
    </w:p>
    <w:tbl>
      <w:tblPr>
        <w:tblStyle w:val="93"/>
        <w:tblW w:w="9346" w:type="dxa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1550"/>
        <w:gridCol w:w="7796"/>
      </w:tblGrid>
      <w:tr w:rsidR="00D5396C" w:rsidRPr="007F58FE" w:rsidTr="0068094E">
        <w:trPr>
          <w:trHeight w:val="485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Название</w:t>
            </w:r>
          </w:p>
        </w:tc>
        <w:tc>
          <w:tcPr>
            <w:tcW w:w="77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Содержание</w:t>
            </w:r>
          </w:p>
        </w:tc>
      </w:tr>
      <w:tr w:rsidR="00D5396C" w:rsidRPr="007F58FE" w:rsidTr="0068094E">
        <w:trPr>
          <w:trHeight w:val="14"/>
          <w:jc w:val="center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Наименование программы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Рабочая программа воспитания по специальности 35.02.16 Эксплуатация и ремонт сельскохозяйственной техники и оборудования</w:t>
            </w:r>
          </w:p>
        </w:tc>
      </w:tr>
      <w:tr w:rsidR="00D5396C" w:rsidRPr="007F58FE" w:rsidTr="0068094E">
        <w:trPr>
          <w:trHeight w:val="3184"/>
          <w:jc w:val="center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Основания для разработки программы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Настоящая программа разработана на основе следующих нормативных правовых документов: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Конституция Российской Федерации;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Указ Президента Российской Федерации от 21.07.2020 № 474  «О национальных целях развития Российской Федерации на период до 2030 года»;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Федеральный Закон от 31.07.2020 № 304-ФЗ «О внесении изменений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в Федеральный закон «Об образовании в Российской Федерации» по вопросам воспитания обучающихся»;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распоряжение Правительства Российской Федерации от 12.11.2020 № 2945-р «Об утверждении Плана мероприятий по реализации в 2021–2025 годах Стратегии развития воспитания в Российской Федерации на период до 2025 года»;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ФГОС СПО по специальности 35.02.16 Эксплуатация и ремонт сельскохозяйственной техники и оборудования (Приказ Минобрнауки России от 09.12.2016 № 1564 «Об утверждении федерального государственного образовательного стандарта среднего профессионального образования по специальности 35.02.16 Эксплуатация и ремонт сельскохозяйственной техники и оборудования (зарегистрирован Министерством юстиции Российской Федерации 22.12.2016 регистрационный № 44896.</w:t>
            </w:r>
          </w:p>
        </w:tc>
      </w:tr>
      <w:tr w:rsidR="00D5396C" w:rsidRPr="007F58FE" w:rsidTr="0068094E">
        <w:trPr>
          <w:trHeight w:val="195"/>
          <w:jc w:val="center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Цель программы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Цель рабочей программы воспитания – личностное развитие обучающихся и их социализация, проявляющиеся в развитии их позитивных отношений к общественным ценностям, приобретении опыта поведения и применения сформированных общих компетенций квалифицированных рабочих, служащих/ специалистов среднего звена на практике</w:t>
            </w:r>
          </w:p>
        </w:tc>
      </w:tr>
      <w:tr w:rsidR="00D5396C" w:rsidRPr="007F58FE" w:rsidTr="0068094E">
        <w:trPr>
          <w:trHeight w:val="1122"/>
          <w:jc w:val="center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Задачи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программы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Настоящая программа решает следующие задачи:</w:t>
            </w:r>
          </w:p>
          <w:p w:rsidR="000B4F08" w:rsidRPr="007F58FE" w:rsidRDefault="00680521" w:rsidP="0068094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формирование единого воспитательного пространства, создающего равные условия для развития организации;</w:t>
            </w:r>
          </w:p>
          <w:p w:rsidR="000B4F08" w:rsidRPr="007F58FE" w:rsidRDefault="00680521" w:rsidP="0068094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организация всех видов деятельности, вовлекающей обучающихся в общественно-ценностные социализирующие отношения;</w:t>
            </w:r>
          </w:p>
          <w:p w:rsidR="000B4F08" w:rsidRPr="007F58FE" w:rsidRDefault="00680521" w:rsidP="0068094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формирование организации общих ценностей, моральных и нравственных ориентиров, необходимых для устойчивого развития государства;</w:t>
            </w:r>
          </w:p>
          <w:p w:rsidR="000B4F08" w:rsidRPr="007F58FE" w:rsidRDefault="00680521" w:rsidP="0068094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усиление воспитательного воздействия благодаря непрерывности процесса воспитания.</w:t>
            </w:r>
          </w:p>
        </w:tc>
      </w:tr>
      <w:tr w:rsidR="00D5396C" w:rsidRPr="007F58FE" w:rsidTr="00650DD9">
        <w:trPr>
          <w:trHeight w:val="782"/>
          <w:jc w:val="center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Сроки реализации программы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C61A92" w:rsidRPr="007F58FE" w:rsidRDefault="00680521" w:rsidP="00650DD9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Реализуется в течение всего срока освоения образовательной программы по специальности 35.02.16 Эксплуатация и ремонт сельскохозяйственной техники и оборудования</w:t>
            </w:r>
            <w:r w:rsidR="00650DD9">
              <w:rPr>
                <w:color w:val="auto"/>
                <w:sz w:val="20"/>
                <w:szCs w:val="20"/>
              </w:rPr>
              <w:t>, 2 года 10 месяцев</w:t>
            </w:r>
          </w:p>
        </w:tc>
      </w:tr>
      <w:tr w:rsidR="00D5396C" w:rsidRPr="007F58FE" w:rsidTr="0068094E">
        <w:trPr>
          <w:trHeight w:val="1755"/>
          <w:jc w:val="center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Исполнители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программы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директор института, заместитель директора, курирующий воспитательную работу,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кураторы групп,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научно-педагогические работники кафедр,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сотрудники учебно-методического управления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педагоги-психологи,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педагоги-организаторы,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социальные педагоги,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члены Студенческого совета,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представители Родительского комитета,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представители организаций – работодателей и др.</w:t>
            </w:r>
          </w:p>
        </w:tc>
      </w:tr>
      <w:tr w:rsidR="00D5396C" w:rsidRPr="007F58FE" w:rsidTr="0068094E">
        <w:trPr>
          <w:trHeight w:val="2889"/>
          <w:jc w:val="center"/>
        </w:trPr>
        <w:tc>
          <w:tcPr>
            <w:tcW w:w="1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lastRenderedPageBreak/>
              <w:t>Ожидаемые результаты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формирование у обучающихся духовных, социальных и профессиональных ценностей;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обогащение личностного и социального опыта обучающихся;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совершенствование форм и методов воспитательной работы;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повышение степени вовлеченности обучающихся в организацию и проведение мероприятий воспитательного характера;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совершенствование системы контроля и оценки воспитательной работы;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расширение взаимодействия субъектов воспитательной работы с органами государственной власти и местного самоуправления, международными, всероссийскими, межрегиональными, региональными общественными объединениями, ключевыми стейкхолдерами;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развитие традиций корпоративной культуры Университета;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повышение эффективности и качества реализуемых мероприятий;</w:t>
            </w:r>
          </w:p>
          <w:p w:rsidR="000B4F08" w:rsidRPr="007F58FE" w:rsidRDefault="00680521" w:rsidP="0068094E">
            <w:pPr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- выпуск конкурентоспособных специалистов, обладающих высоким уровнем социально-личностных и профессиональных компетенций.</w:t>
            </w:r>
          </w:p>
        </w:tc>
      </w:tr>
    </w:tbl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 xml:space="preserve"> </w:t>
      </w:r>
    </w:p>
    <w:p w:rsidR="000B4F08" w:rsidRPr="007F58FE" w:rsidRDefault="00680521" w:rsidP="0068094E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 xml:space="preserve">Данная рабочая программа воспитания разработана с учетом преемственности целей и задач Примерной программы воспитания для общеобразовательных организаций, одобренной решением Федерального учебно-методического объединения по общему образованию (утв. Протоколом заседания УМО по общему образованию </w:t>
      </w:r>
      <w:proofErr w:type="spellStart"/>
      <w:r w:rsidRPr="007F58FE">
        <w:rPr>
          <w:color w:val="auto"/>
          <w:sz w:val="20"/>
          <w:szCs w:val="20"/>
        </w:rPr>
        <w:t>Минпросвещения</w:t>
      </w:r>
      <w:proofErr w:type="spellEnd"/>
      <w:r w:rsidRPr="007F58FE">
        <w:rPr>
          <w:color w:val="auto"/>
          <w:sz w:val="20"/>
          <w:szCs w:val="20"/>
        </w:rPr>
        <w:t xml:space="preserve"> России № 2/20 от 02.06.2020 г.).</w:t>
      </w:r>
    </w:p>
    <w:p w:rsidR="000B4F08" w:rsidRPr="007F58FE" w:rsidRDefault="00680521" w:rsidP="0068094E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Согласно Федеральному закону «Об образовании» от 29.12.2012 г. № 273-ФЗ (в ред. Федерального закона от 31.07.2020 г. № 304-ФЗ) «воспитание – деятельность, направленная на развитие личности, создание условий для самоопределения и социализации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0B4F08" w:rsidRPr="007F58FE" w:rsidRDefault="00680521" w:rsidP="0068094E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При разработке формулировок личностных результатов учет требований Закона в части формирования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среде, бережного отношения к здоровью, эстетических чувств и уважения к ценностям семьи, является обязательным.</w:t>
      </w:r>
    </w:p>
    <w:p w:rsidR="000B4F08" w:rsidRDefault="00680521" w:rsidP="007F58FE">
      <w:pPr>
        <w:tabs>
          <w:tab w:val="clear" w:pos="1097"/>
        </w:tabs>
        <w:spacing w:line="240" w:lineRule="auto"/>
        <w:ind w:left="0" w:firstLine="0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 xml:space="preserve"> </w:t>
      </w:r>
    </w:p>
    <w:p w:rsidR="000B4F08" w:rsidRPr="007F58FE" w:rsidRDefault="00680521" w:rsidP="0068094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Общие требования к личностным результатам выпускников СПО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Таблица 1.</w:t>
      </w:r>
    </w:p>
    <w:tbl>
      <w:tblPr>
        <w:tblStyle w:val="84"/>
        <w:tblW w:w="935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8070"/>
        <w:gridCol w:w="1282"/>
      </w:tblGrid>
      <w:tr w:rsidR="00D5396C" w:rsidRPr="007F58FE" w:rsidTr="0068094E">
        <w:trPr>
          <w:trHeight w:val="750"/>
        </w:trPr>
        <w:tc>
          <w:tcPr>
            <w:tcW w:w="8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Личностные результаты</w:t>
            </w:r>
          </w:p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реализации программы воспитания</w:t>
            </w:r>
          </w:p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i/>
                <w:color w:val="auto"/>
                <w:sz w:val="20"/>
                <w:szCs w:val="20"/>
              </w:rPr>
            </w:pPr>
            <w:r w:rsidRPr="007F58FE">
              <w:rPr>
                <w:i/>
                <w:color w:val="auto"/>
                <w:sz w:val="20"/>
                <w:szCs w:val="20"/>
              </w:rPr>
              <w:t>(дескрипторы)</w:t>
            </w:r>
          </w:p>
        </w:tc>
        <w:tc>
          <w:tcPr>
            <w:tcW w:w="12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Код личностных результатов реализации программы воспитания</w:t>
            </w:r>
          </w:p>
        </w:tc>
      </w:tr>
      <w:tr w:rsidR="00D5396C" w:rsidRPr="007F58FE" w:rsidTr="0068094E">
        <w:trPr>
          <w:trHeight w:val="14"/>
        </w:trPr>
        <w:tc>
          <w:tcPr>
            <w:tcW w:w="93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Портрет выпускника СПО</w:t>
            </w:r>
          </w:p>
        </w:tc>
      </w:tr>
      <w:tr w:rsidR="00D5396C" w:rsidRPr="007F58FE" w:rsidTr="0068094E">
        <w:trPr>
          <w:trHeight w:val="14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Осознающий себя гражданином и защитником великой страны.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</w:t>
            </w:r>
          </w:p>
        </w:tc>
      </w:tr>
      <w:tr w:rsidR="00D5396C" w:rsidRPr="007F58FE" w:rsidTr="0068094E">
        <w:trPr>
          <w:trHeight w:val="633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2</w:t>
            </w:r>
          </w:p>
        </w:tc>
      </w:tr>
      <w:tr w:rsidR="00D5396C" w:rsidRPr="007F58FE" w:rsidTr="0068094E">
        <w:trPr>
          <w:trHeight w:val="694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3</w:t>
            </w:r>
          </w:p>
        </w:tc>
      </w:tr>
      <w:tr w:rsidR="00D5396C" w:rsidRPr="007F58FE" w:rsidTr="0068094E">
        <w:trPr>
          <w:trHeight w:val="61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4</w:t>
            </w:r>
          </w:p>
        </w:tc>
      </w:tr>
      <w:tr w:rsidR="00D5396C" w:rsidRPr="007F58FE" w:rsidTr="0068094E">
        <w:trPr>
          <w:trHeight w:val="301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lastRenderedPageBreak/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  многонационального народа России.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5</w:t>
            </w:r>
          </w:p>
        </w:tc>
      </w:tr>
      <w:tr w:rsidR="00D5396C" w:rsidRPr="007F58FE" w:rsidTr="0068094E">
        <w:trPr>
          <w:trHeight w:val="116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Проявляющий уважение к людям старшего поколения и готовность к участию в социальной поддержке и волонтерских движениях.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6</w:t>
            </w:r>
          </w:p>
        </w:tc>
      </w:tr>
      <w:tr w:rsidR="00D5396C" w:rsidRPr="007F58FE" w:rsidTr="0068094E">
        <w:trPr>
          <w:trHeight w:val="15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7</w:t>
            </w:r>
          </w:p>
        </w:tc>
      </w:tr>
      <w:tr w:rsidR="00D5396C" w:rsidRPr="007F58FE" w:rsidTr="0068094E">
        <w:trPr>
          <w:trHeight w:val="78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8</w:t>
            </w:r>
          </w:p>
        </w:tc>
      </w:tr>
      <w:tr w:rsidR="00D5396C" w:rsidRPr="007F58FE" w:rsidTr="0068094E">
        <w:trPr>
          <w:trHeight w:val="80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9</w:t>
            </w:r>
          </w:p>
        </w:tc>
      </w:tr>
      <w:tr w:rsidR="00D5396C" w:rsidRPr="007F58FE" w:rsidTr="0068094E">
        <w:trPr>
          <w:trHeight w:val="15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10</w:t>
            </w:r>
          </w:p>
        </w:tc>
      </w:tr>
      <w:tr w:rsidR="00D5396C" w:rsidRPr="007F58FE" w:rsidTr="0068094E">
        <w:trPr>
          <w:trHeight w:val="15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Проявляющий уважение к эстетическим ценностям, обладающий основами эстетической культуры.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11</w:t>
            </w:r>
          </w:p>
        </w:tc>
      </w:tr>
      <w:tr w:rsidR="00D5396C" w:rsidRPr="007F58FE" w:rsidTr="0068094E">
        <w:trPr>
          <w:trHeight w:val="57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12</w:t>
            </w:r>
          </w:p>
        </w:tc>
      </w:tr>
      <w:tr w:rsidR="00D5396C" w:rsidRPr="007F58FE" w:rsidTr="0068094E">
        <w:trPr>
          <w:trHeight w:val="439"/>
        </w:trPr>
        <w:tc>
          <w:tcPr>
            <w:tcW w:w="9352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Личностные результаты</w:t>
            </w:r>
          </w:p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реализации программы воспитания, определенные отраслевыми требованиями к деловым качествам личности</w:t>
            </w:r>
            <w:r w:rsidRPr="007F58FE">
              <w:rPr>
                <w:color w:val="auto"/>
                <w:sz w:val="20"/>
                <w:szCs w:val="20"/>
              </w:rPr>
              <w:t xml:space="preserve"> (при наличии в примерной ООП по специальности)</w:t>
            </w:r>
          </w:p>
        </w:tc>
      </w:tr>
      <w:tr w:rsidR="00D5396C" w:rsidRPr="007F58FE" w:rsidTr="0068094E">
        <w:trPr>
          <w:trHeight w:val="485"/>
        </w:trPr>
        <w:tc>
          <w:tcPr>
            <w:tcW w:w="80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12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13</w:t>
            </w:r>
          </w:p>
        </w:tc>
      </w:tr>
      <w:tr w:rsidR="00D5396C" w:rsidRPr="007F58FE" w:rsidTr="0068094E">
        <w:trPr>
          <w:trHeight w:val="485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14</w:t>
            </w:r>
          </w:p>
        </w:tc>
      </w:tr>
      <w:tr w:rsidR="00D5396C" w:rsidRPr="007F58FE" w:rsidTr="0068094E">
        <w:trPr>
          <w:trHeight w:val="485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15</w:t>
            </w:r>
          </w:p>
        </w:tc>
      </w:tr>
      <w:tr w:rsidR="00D5396C" w:rsidRPr="007F58FE" w:rsidTr="0068094E">
        <w:trPr>
          <w:trHeight w:val="485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16</w:t>
            </w:r>
          </w:p>
        </w:tc>
      </w:tr>
      <w:tr w:rsidR="00D5396C" w:rsidRPr="007F58FE" w:rsidTr="0068094E">
        <w:trPr>
          <w:trHeight w:val="485"/>
        </w:trPr>
        <w:tc>
          <w:tcPr>
            <w:tcW w:w="80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12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7F58FE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17</w:t>
            </w:r>
          </w:p>
        </w:tc>
      </w:tr>
    </w:tbl>
    <w:p w:rsidR="0068094E" w:rsidRDefault="0068094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68094E" w:rsidRDefault="0068094E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Default="000B4F08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A77DFC" w:rsidRDefault="00A77DFC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A77DFC" w:rsidRDefault="00A77DFC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A77DFC" w:rsidRDefault="00A77DFC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A77DFC" w:rsidRDefault="00A77DFC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A77DFC" w:rsidRDefault="00A77DFC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A77DFC" w:rsidRDefault="00A77DFC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A77DFC" w:rsidRDefault="00A77DFC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A77DFC" w:rsidRPr="007F58FE" w:rsidRDefault="00A77DFC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lastRenderedPageBreak/>
        <w:t>Планируемые личностные результаты в ходе реализации образовательной программы</w:t>
      </w:r>
    </w:p>
    <w:p w:rsidR="000B4F08" w:rsidRPr="007F58FE" w:rsidRDefault="000B4F08" w:rsidP="007F58FE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  <w:sz w:val="20"/>
          <w:szCs w:val="20"/>
        </w:rPr>
      </w:pP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Таблица 2.</w:t>
      </w:r>
    </w:p>
    <w:tbl>
      <w:tblPr>
        <w:tblStyle w:val="71"/>
        <w:tblW w:w="9516" w:type="dxa"/>
        <w:tblInd w:w="-15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5671"/>
        <w:gridCol w:w="3845"/>
      </w:tblGrid>
      <w:tr w:rsidR="00D5396C" w:rsidRPr="007F58FE" w:rsidTr="00431E0D">
        <w:trPr>
          <w:trHeight w:val="1746"/>
        </w:trPr>
        <w:tc>
          <w:tcPr>
            <w:tcW w:w="56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Наименование профессионального модуля,</w:t>
            </w:r>
          </w:p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учебной дисциплины</w:t>
            </w:r>
          </w:p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jc w:val="center"/>
              <w:rPr>
                <w:i/>
                <w:color w:val="auto"/>
                <w:sz w:val="20"/>
                <w:szCs w:val="20"/>
              </w:rPr>
            </w:pPr>
            <w:r w:rsidRPr="007F58FE">
              <w:rPr>
                <w:i/>
                <w:color w:val="auto"/>
                <w:sz w:val="20"/>
                <w:szCs w:val="20"/>
              </w:rPr>
              <w:t>(указываются только те дисциплины, модули, практики из учебного плана, которые предусматривают личностные результаты</w:t>
            </w:r>
          </w:p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jc w:val="center"/>
              <w:rPr>
                <w:i/>
                <w:color w:val="auto"/>
                <w:sz w:val="20"/>
                <w:szCs w:val="20"/>
              </w:rPr>
            </w:pPr>
            <w:r w:rsidRPr="007F58FE">
              <w:rPr>
                <w:i/>
                <w:color w:val="auto"/>
                <w:sz w:val="20"/>
                <w:szCs w:val="20"/>
              </w:rPr>
              <w:t>реализации программы воспитания)</w:t>
            </w:r>
          </w:p>
        </w:tc>
        <w:tc>
          <w:tcPr>
            <w:tcW w:w="38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Код личностных результатов реализации программы воспитания</w:t>
            </w:r>
          </w:p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jc w:val="center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(</w:t>
            </w:r>
            <w:r w:rsidRPr="007F58FE">
              <w:rPr>
                <w:i/>
                <w:color w:val="auto"/>
                <w:sz w:val="20"/>
                <w:szCs w:val="20"/>
              </w:rPr>
              <w:t>из таблицы 1 должны быть указаны все ЛР</w:t>
            </w:r>
            <w:r w:rsidRPr="007F58FE">
              <w:rPr>
                <w:color w:val="auto"/>
                <w:sz w:val="20"/>
                <w:szCs w:val="20"/>
              </w:rPr>
              <w:t>).</w:t>
            </w:r>
          </w:p>
        </w:tc>
      </w:tr>
      <w:tr w:rsidR="00D5396C" w:rsidRPr="007F58FE" w:rsidTr="00A77DFC">
        <w:trPr>
          <w:trHeight w:val="15"/>
        </w:trPr>
        <w:tc>
          <w:tcPr>
            <w:tcW w:w="951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Дисциплины:</w:t>
            </w:r>
          </w:p>
        </w:tc>
      </w:tr>
      <w:tr w:rsidR="00D5396C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Русский язык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11, ЛР 17</w:t>
            </w:r>
          </w:p>
        </w:tc>
      </w:tr>
      <w:tr w:rsidR="00D5396C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Литература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7F58FE" w:rsidRDefault="00680521" w:rsidP="00A77DF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 xml:space="preserve">ЛР 2, </w:t>
            </w:r>
            <w:r w:rsidR="002F6D5B">
              <w:rPr>
                <w:color w:val="auto"/>
                <w:sz w:val="20"/>
                <w:szCs w:val="20"/>
              </w:rPr>
              <w:t xml:space="preserve">ЛР 6, </w:t>
            </w:r>
            <w:r w:rsidRPr="007F58FE">
              <w:rPr>
                <w:color w:val="auto"/>
                <w:sz w:val="20"/>
                <w:szCs w:val="20"/>
              </w:rPr>
              <w:t>ЛР 11, ЛР 17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Иностранный язык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15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История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 xml:space="preserve">ЛР 1, ЛР 5, </w:t>
            </w:r>
            <w:r>
              <w:rPr>
                <w:color w:val="auto"/>
                <w:sz w:val="20"/>
                <w:szCs w:val="20"/>
              </w:rPr>
              <w:t xml:space="preserve">ЛР 6, ЛР 7, </w:t>
            </w:r>
            <w:r w:rsidRPr="007F58FE">
              <w:rPr>
                <w:color w:val="auto"/>
                <w:sz w:val="20"/>
                <w:szCs w:val="20"/>
              </w:rPr>
              <w:t>ЛР 8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Математика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15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Астрономия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15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Физическая культура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9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Основы безопасности жизнедеятельности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1, ЛР 3, ЛР 10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Родной язык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5, ЛР 17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Информатика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4, ЛР 10, ЛР 13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Физика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15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1C038F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Основы проектной деятельности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1C038F" w:rsidRDefault="001C038F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1E3000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Введение в специальность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E3000" w:rsidRPr="007F58FE" w:rsidRDefault="001E3000" w:rsidP="001E3000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ЛР 4, ЛР 7, ЛР 13, ЛР 14, ЛР 15</w:t>
            </w:r>
          </w:p>
        </w:tc>
      </w:tr>
      <w:tr w:rsidR="005F5B0C" w:rsidRPr="007F58FE" w:rsidTr="001E3000">
        <w:trPr>
          <w:trHeight w:val="20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>История России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 xml:space="preserve">ЛР </w:t>
            </w:r>
            <w:r>
              <w:rPr>
                <w:color w:val="auto"/>
                <w:sz w:val="20"/>
                <w:szCs w:val="20"/>
              </w:rPr>
              <w:t>3</w:t>
            </w:r>
            <w:r w:rsidRPr="007F58FE">
              <w:rPr>
                <w:color w:val="auto"/>
                <w:sz w:val="20"/>
                <w:szCs w:val="20"/>
              </w:rPr>
              <w:t xml:space="preserve">, ЛР 5, </w:t>
            </w:r>
            <w:r>
              <w:rPr>
                <w:color w:val="auto"/>
                <w:sz w:val="20"/>
                <w:szCs w:val="20"/>
              </w:rPr>
              <w:t xml:space="preserve">ЛР 6, ЛР 7, </w:t>
            </w:r>
            <w:r w:rsidRPr="007F58FE">
              <w:rPr>
                <w:color w:val="auto"/>
                <w:sz w:val="20"/>
                <w:szCs w:val="20"/>
              </w:rPr>
              <w:t xml:space="preserve">ЛР </w:t>
            </w:r>
            <w:r>
              <w:rPr>
                <w:color w:val="auto"/>
                <w:sz w:val="20"/>
                <w:szCs w:val="20"/>
              </w:rPr>
              <w:t>11, ЛР 12, ЛР 17</w:t>
            </w:r>
          </w:p>
        </w:tc>
      </w:tr>
      <w:tr w:rsidR="005F5B0C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4, ЛР 15</w:t>
            </w:r>
          </w:p>
        </w:tc>
      </w:tr>
      <w:tr w:rsidR="005F5B0C" w:rsidRPr="007F58FE" w:rsidTr="00431E0D">
        <w:trPr>
          <w:trHeight w:val="76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1, ЛР 3, ЛР 9, ЛР 10</w:t>
            </w:r>
          </w:p>
        </w:tc>
      </w:tr>
      <w:tr w:rsidR="005F5B0C" w:rsidRPr="007F58FE" w:rsidTr="00431E0D">
        <w:trPr>
          <w:trHeight w:val="67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6776E4">
              <w:rPr>
                <w:color w:val="auto"/>
                <w:sz w:val="20"/>
                <w:szCs w:val="20"/>
              </w:rPr>
              <w:t>Математические методы решения прикладных профессиональных задач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201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Экологические основы природопользования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7F58FE">
              <w:rPr>
                <w:color w:val="auto"/>
                <w:sz w:val="20"/>
                <w:szCs w:val="20"/>
              </w:rPr>
              <w:t>ЛР 1</w:t>
            </w:r>
            <w:r>
              <w:rPr>
                <w:color w:val="auto"/>
                <w:sz w:val="20"/>
                <w:szCs w:val="20"/>
              </w:rPr>
              <w:t>0, ЛР 16</w:t>
            </w:r>
          </w:p>
        </w:tc>
      </w:tr>
      <w:tr w:rsidR="005F5B0C" w:rsidRPr="007F58FE" w:rsidTr="00431E0D">
        <w:trPr>
          <w:trHeight w:val="66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40" w:lineRule="auto"/>
              <w:ind w:left="0" w:right="23" w:firstLine="0"/>
              <w:jc w:val="left"/>
              <w:rPr>
                <w:sz w:val="20"/>
                <w:szCs w:val="20"/>
              </w:rPr>
            </w:pPr>
            <w:r w:rsidRPr="001C038F">
              <w:rPr>
                <w:sz w:val="20"/>
                <w:szCs w:val="20"/>
              </w:rPr>
              <w:t>Информационные технологии в профессиональной деятельности / Адаптивные информационные и коммуникационные технологии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ЛР4, ЛР 13, ЛР 14, ЛР 15</w:t>
            </w:r>
          </w:p>
        </w:tc>
      </w:tr>
      <w:tr w:rsidR="005F5B0C" w:rsidRPr="007F58FE" w:rsidTr="00431E0D">
        <w:trPr>
          <w:trHeight w:val="66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40" w:lineRule="auto"/>
              <w:ind w:left="0" w:right="23" w:firstLine="0"/>
              <w:jc w:val="left"/>
              <w:rPr>
                <w:sz w:val="20"/>
                <w:szCs w:val="20"/>
              </w:rPr>
            </w:pPr>
            <w:r w:rsidRPr="001C038F">
              <w:rPr>
                <w:sz w:val="20"/>
                <w:szCs w:val="20"/>
              </w:rPr>
              <w:t>Инженерная графика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66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40" w:lineRule="auto"/>
              <w:ind w:left="0" w:right="23" w:firstLine="0"/>
              <w:jc w:val="left"/>
              <w:rPr>
                <w:sz w:val="20"/>
                <w:szCs w:val="20"/>
              </w:rPr>
            </w:pPr>
            <w:r w:rsidRPr="001C038F">
              <w:rPr>
                <w:sz w:val="20"/>
                <w:szCs w:val="20"/>
              </w:rPr>
              <w:t>Техническая механика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66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40" w:lineRule="auto"/>
              <w:ind w:left="0" w:right="23" w:firstLine="0"/>
              <w:jc w:val="left"/>
              <w:rPr>
                <w:sz w:val="20"/>
                <w:szCs w:val="20"/>
              </w:rPr>
            </w:pPr>
            <w:r w:rsidRPr="001C038F">
              <w:rPr>
                <w:sz w:val="20"/>
                <w:szCs w:val="20"/>
              </w:rPr>
              <w:t>Материаловедение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66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40" w:lineRule="auto"/>
              <w:ind w:left="0" w:right="23" w:firstLine="0"/>
              <w:jc w:val="left"/>
              <w:rPr>
                <w:sz w:val="20"/>
                <w:szCs w:val="20"/>
              </w:rPr>
            </w:pPr>
            <w:r w:rsidRPr="001C038F">
              <w:rPr>
                <w:sz w:val="20"/>
                <w:szCs w:val="20"/>
              </w:rPr>
              <w:t>Электротехника и электроника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66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40" w:lineRule="auto"/>
              <w:ind w:left="0" w:right="23" w:firstLine="0"/>
              <w:jc w:val="left"/>
              <w:rPr>
                <w:sz w:val="20"/>
                <w:szCs w:val="20"/>
              </w:rPr>
            </w:pPr>
            <w:r w:rsidRPr="001C038F">
              <w:rPr>
                <w:sz w:val="20"/>
                <w:szCs w:val="20"/>
              </w:rPr>
              <w:t>Основы гидравлики и теплотехники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66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40" w:lineRule="auto"/>
              <w:ind w:left="0" w:right="23" w:firstLine="0"/>
              <w:jc w:val="left"/>
              <w:rPr>
                <w:sz w:val="20"/>
                <w:szCs w:val="20"/>
              </w:rPr>
            </w:pPr>
            <w:r w:rsidRPr="001C038F">
              <w:rPr>
                <w:sz w:val="20"/>
                <w:szCs w:val="20"/>
              </w:rPr>
              <w:t>Основы агрономии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20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40" w:lineRule="auto"/>
              <w:ind w:left="0" w:right="23" w:firstLine="0"/>
              <w:jc w:val="left"/>
              <w:rPr>
                <w:sz w:val="20"/>
                <w:szCs w:val="20"/>
              </w:rPr>
            </w:pPr>
            <w:r w:rsidRPr="001C038F">
              <w:rPr>
                <w:sz w:val="20"/>
                <w:szCs w:val="20"/>
              </w:rPr>
              <w:t>Основы зоотехнии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40" w:lineRule="auto"/>
              <w:ind w:left="0" w:right="23" w:firstLine="0"/>
              <w:jc w:val="left"/>
              <w:rPr>
                <w:sz w:val="20"/>
                <w:szCs w:val="20"/>
              </w:rPr>
            </w:pPr>
            <w:r w:rsidRPr="001C038F">
              <w:rPr>
                <w:sz w:val="20"/>
                <w:szCs w:val="20"/>
              </w:rPr>
              <w:lastRenderedPageBreak/>
              <w:t>Основы взаимозаменяемости и технические измерения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1C038F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182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Основы экономики, менеджмента и маркетинга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2</w:t>
            </w:r>
          </w:p>
        </w:tc>
      </w:tr>
      <w:tr w:rsidR="005F5B0C" w:rsidRPr="007F58FE" w:rsidTr="00431E0D">
        <w:trPr>
          <w:trHeight w:val="174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 xml:space="preserve">Правовые основы профессиональной деятельности и охрана труда </w:t>
            </w:r>
            <w:r w:rsidR="006776E4">
              <w:rPr>
                <w:color w:val="auto"/>
                <w:sz w:val="20"/>
                <w:szCs w:val="20"/>
              </w:rPr>
              <w:t>/</w:t>
            </w:r>
            <w:r w:rsidR="006776E4" w:rsidRPr="00856084">
              <w:rPr>
                <w:color w:val="auto"/>
                <w:sz w:val="20"/>
                <w:szCs w:val="20"/>
              </w:rPr>
              <w:t xml:space="preserve"> </w:t>
            </w:r>
            <w:r w:rsidR="006776E4" w:rsidRPr="00856084">
              <w:rPr>
                <w:color w:val="auto"/>
                <w:sz w:val="20"/>
                <w:szCs w:val="20"/>
              </w:rPr>
              <w:t>Социальная адаптация и основы социально-правовых знаний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1C038F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color w:val="auto"/>
                <w:sz w:val="20"/>
                <w:szCs w:val="20"/>
              </w:rPr>
            </w:pPr>
            <w:r w:rsidRPr="001C038F">
              <w:rPr>
                <w:color w:val="auto"/>
                <w:sz w:val="20"/>
                <w:szCs w:val="20"/>
              </w:rPr>
              <w:t>ЛР 4, ЛР 14</w:t>
            </w:r>
          </w:p>
        </w:tc>
      </w:tr>
      <w:tr w:rsidR="005F5B0C" w:rsidRPr="007F58FE" w:rsidTr="00A77DFC">
        <w:trPr>
          <w:trHeight w:val="15"/>
        </w:trPr>
        <w:tc>
          <w:tcPr>
            <w:tcW w:w="9516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b/>
                <w:color w:val="auto"/>
                <w:sz w:val="20"/>
                <w:szCs w:val="20"/>
              </w:rPr>
            </w:pPr>
            <w:bookmarkStart w:id="1" w:name="_GoBack"/>
            <w:bookmarkEnd w:id="1"/>
            <w:r w:rsidRPr="007F58FE">
              <w:rPr>
                <w:b/>
                <w:color w:val="auto"/>
                <w:sz w:val="20"/>
                <w:szCs w:val="20"/>
              </w:rPr>
              <w:t>Профессиональные модули:</w:t>
            </w:r>
          </w:p>
        </w:tc>
      </w:tr>
      <w:tr w:rsidR="005F5B0C" w:rsidRPr="007F58FE" w:rsidTr="00431E0D">
        <w:trPr>
          <w:trHeight w:val="109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i/>
                <w:color w:val="auto"/>
                <w:sz w:val="20"/>
                <w:szCs w:val="20"/>
              </w:rPr>
            </w:pPr>
            <w:r w:rsidRPr="007F58FE">
              <w:rPr>
                <w:i/>
                <w:color w:val="auto"/>
                <w:sz w:val="20"/>
                <w:szCs w:val="20"/>
              </w:rPr>
              <w:t>ПМ. 0</w:t>
            </w:r>
            <w:r>
              <w:rPr>
                <w:i/>
                <w:color w:val="auto"/>
                <w:sz w:val="20"/>
                <w:szCs w:val="20"/>
              </w:rPr>
              <w:t>1</w:t>
            </w:r>
            <w:r w:rsidRPr="007F58FE">
              <w:rPr>
                <w:i/>
                <w:color w:val="auto"/>
                <w:sz w:val="20"/>
                <w:szCs w:val="20"/>
              </w:rPr>
              <w:t xml:space="preserve">  Эксплуатация сельскохозяйственной техники</w:t>
            </w:r>
            <w:r>
              <w:rPr>
                <w:i/>
                <w:color w:val="auto"/>
                <w:sz w:val="20"/>
                <w:szCs w:val="20"/>
              </w:rPr>
              <w:t xml:space="preserve"> и оборудования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i/>
                <w:color w:val="auto"/>
                <w:sz w:val="20"/>
                <w:szCs w:val="20"/>
              </w:rPr>
            </w:pPr>
            <w:r w:rsidRPr="007F58FE">
              <w:rPr>
                <w:i/>
                <w:color w:val="auto"/>
                <w:sz w:val="20"/>
                <w:szCs w:val="20"/>
              </w:rPr>
              <w:t>ПМ.0</w:t>
            </w:r>
            <w:r>
              <w:rPr>
                <w:i/>
                <w:color w:val="auto"/>
                <w:sz w:val="20"/>
                <w:szCs w:val="20"/>
              </w:rPr>
              <w:t>2</w:t>
            </w:r>
            <w:r w:rsidRPr="007F58FE"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31E0D">
              <w:rPr>
                <w:i/>
                <w:color w:val="auto"/>
                <w:sz w:val="20"/>
                <w:szCs w:val="20"/>
              </w:rPr>
              <w:t>Ремонт сельскохозяйственной техники и оборудования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15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i/>
                <w:color w:val="auto"/>
                <w:sz w:val="20"/>
                <w:szCs w:val="20"/>
              </w:rPr>
            </w:pPr>
            <w:r w:rsidRPr="007F58FE">
              <w:rPr>
                <w:i/>
                <w:color w:val="auto"/>
                <w:sz w:val="20"/>
                <w:szCs w:val="20"/>
              </w:rPr>
              <w:t>ПМ.0</w:t>
            </w:r>
            <w:r>
              <w:rPr>
                <w:i/>
                <w:color w:val="auto"/>
                <w:sz w:val="20"/>
                <w:szCs w:val="20"/>
              </w:rPr>
              <w:t>3</w:t>
            </w:r>
            <w:r w:rsidRPr="007F58FE"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31E0D">
              <w:rPr>
                <w:i/>
                <w:color w:val="auto"/>
                <w:sz w:val="20"/>
                <w:szCs w:val="20"/>
              </w:rPr>
              <w:t>Дополнительный профессиональный блок. Освоение профессии рабочего 19205 Тракторист-машинист сельскохозяйственного производства (категории</w:t>
            </w:r>
            <w:r>
              <w:rPr>
                <w:i/>
                <w:color w:val="auto"/>
                <w:sz w:val="20"/>
                <w:szCs w:val="20"/>
              </w:rPr>
              <w:t xml:space="preserve"> </w:t>
            </w:r>
            <w:r w:rsidRPr="00431E0D">
              <w:rPr>
                <w:i/>
                <w:color w:val="auto"/>
                <w:sz w:val="20"/>
                <w:szCs w:val="20"/>
              </w:rPr>
              <w:t>"В", "С", "D", "Е", "F")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13, ЛР 14, ЛР 15</w:t>
            </w:r>
          </w:p>
        </w:tc>
      </w:tr>
      <w:tr w:rsidR="005F5B0C" w:rsidRPr="007F58FE" w:rsidTr="00431E0D">
        <w:trPr>
          <w:trHeight w:val="46"/>
        </w:trPr>
        <w:tc>
          <w:tcPr>
            <w:tcW w:w="56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i/>
                <w:color w:val="auto"/>
                <w:sz w:val="20"/>
                <w:szCs w:val="20"/>
              </w:rPr>
            </w:pPr>
            <w:r w:rsidRPr="005F5B0C">
              <w:rPr>
                <w:i/>
                <w:color w:val="auto"/>
                <w:sz w:val="20"/>
                <w:szCs w:val="20"/>
              </w:rPr>
              <w:t>ПМ.04</w:t>
            </w:r>
            <w:r w:rsidRPr="005F5B0C">
              <w:rPr>
                <w:i/>
                <w:color w:val="auto"/>
                <w:sz w:val="20"/>
                <w:szCs w:val="20"/>
              </w:rPr>
              <w:tab/>
              <w:t>Освоение профессии рабочего Освоение профессии рабочего Водитель автомобиля (категории "В", "С")</w:t>
            </w:r>
          </w:p>
        </w:tc>
        <w:tc>
          <w:tcPr>
            <w:tcW w:w="38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F5B0C" w:rsidRPr="007F58FE" w:rsidRDefault="005F5B0C" w:rsidP="005F5B0C">
            <w:pPr>
              <w:tabs>
                <w:tab w:val="clear" w:pos="1097"/>
              </w:tabs>
              <w:spacing w:line="216" w:lineRule="auto"/>
              <w:ind w:left="0" w:right="23" w:firstLine="0"/>
              <w:rPr>
                <w:b/>
                <w:color w:val="auto"/>
                <w:sz w:val="20"/>
                <w:szCs w:val="20"/>
              </w:rPr>
            </w:pPr>
            <w:r w:rsidRPr="007F58FE">
              <w:rPr>
                <w:b/>
                <w:color w:val="auto"/>
                <w:sz w:val="20"/>
                <w:szCs w:val="20"/>
              </w:rPr>
              <w:t>ЛР 13, ЛР 14, ЛР 15</w:t>
            </w:r>
          </w:p>
        </w:tc>
      </w:tr>
    </w:tbl>
    <w:p w:rsidR="00A77DFC" w:rsidRDefault="00A77DFC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431E0D" w:rsidRDefault="00431E0D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431E0D" w:rsidRDefault="00431E0D" w:rsidP="007F58FE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</w:p>
    <w:p w:rsidR="000B4F08" w:rsidRPr="00B51DC8" w:rsidRDefault="00680521" w:rsidP="00B51DC8">
      <w:pPr>
        <w:tabs>
          <w:tab w:val="clear" w:pos="1097"/>
        </w:tabs>
        <w:spacing w:line="264" w:lineRule="auto"/>
        <w:ind w:left="0" w:right="23" w:firstLine="0"/>
        <w:jc w:val="center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 xml:space="preserve"> </w:t>
      </w:r>
      <w:r w:rsidRPr="00B51DC8">
        <w:rPr>
          <w:b/>
          <w:color w:val="auto"/>
          <w:sz w:val="20"/>
          <w:szCs w:val="20"/>
        </w:rPr>
        <w:t>РАЗДЕЛ 2. ОЦЕНКА ОСВОЕНИЯ ОБУЧАЮЩИМИСЯ ОСНОВНОЙ ОБРАЗОВАТЕЛЬНОЙ ПРОГРАММЫ В ЧАСТИ ДОСТИЖЕНИЯ ЛИЧНОСТНЫХ РЕЗУЛЬТАТОВ</w:t>
      </w:r>
    </w:p>
    <w:p w:rsidR="000B4F08" w:rsidRPr="00B51DC8" w:rsidRDefault="00680521" w:rsidP="00B51DC8">
      <w:pPr>
        <w:tabs>
          <w:tab w:val="clear" w:pos="1097"/>
        </w:tabs>
        <w:spacing w:line="264" w:lineRule="auto"/>
        <w:ind w:left="0" w:right="23" w:firstLine="0"/>
        <w:jc w:val="center"/>
        <w:rPr>
          <w:b/>
          <w:color w:val="auto"/>
          <w:sz w:val="20"/>
          <w:szCs w:val="20"/>
        </w:rPr>
      </w:pPr>
      <w:r w:rsidRPr="00B51DC8">
        <w:rPr>
          <w:b/>
          <w:color w:val="auto"/>
          <w:sz w:val="20"/>
          <w:szCs w:val="20"/>
        </w:rPr>
        <w:t xml:space="preserve"> </w:t>
      </w:r>
    </w:p>
    <w:p w:rsidR="000B4F08" w:rsidRPr="00B51DC8" w:rsidRDefault="00680521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>Оценка достижения обучающимися личностных результатов проводится в рамках контрольных и оценочных процедур, предусмотренных настоящей программой.</w:t>
      </w:r>
    </w:p>
    <w:p w:rsidR="000B4F08" w:rsidRPr="00B51DC8" w:rsidRDefault="00680521" w:rsidP="00B51DC8">
      <w:pPr>
        <w:tabs>
          <w:tab w:val="clear" w:pos="1097"/>
        </w:tabs>
        <w:spacing w:line="264" w:lineRule="auto"/>
        <w:ind w:left="0" w:right="23" w:firstLine="709"/>
        <w:rPr>
          <w:b/>
          <w:color w:val="auto"/>
          <w:sz w:val="20"/>
          <w:szCs w:val="20"/>
        </w:rPr>
      </w:pPr>
      <w:r w:rsidRPr="00B51DC8">
        <w:rPr>
          <w:b/>
          <w:color w:val="auto"/>
          <w:sz w:val="20"/>
          <w:szCs w:val="20"/>
        </w:rPr>
        <w:t xml:space="preserve">Комплекс примерных критериев оценки </w:t>
      </w:r>
      <w:r w:rsidR="00A77DFC" w:rsidRPr="00B51DC8">
        <w:rPr>
          <w:b/>
          <w:color w:val="auto"/>
          <w:sz w:val="20"/>
          <w:szCs w:val="20"/>
        </w:rPr>
        <w:t>личностных результатов,</w:t>
      </w:r>
      <w:r w:rsidRPr="00B51DC8">
        <w:rPr>
          <w:b/>
          <w:color w:val="auto"/>
          <w:sz w:val="20"/>
          <w:szCs w:val="20"/>
        </w:rPr>
        <w:t xml:space="preserve"> обучающихся:</w:t>
      </w:r>
    </w:p>
    <w:p w:rsidR="000B4F08" w:rsidRPr="00B51DC8" w:rsidRDefault="00680521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>-</w:t>
      </w:r>
      <w:r w:rsidR="00A77DFC" w:rsidRPr="00B51DC8">
        <w:rPr>
          <w:color w:val="auto"/>
          <w:sz w:val="20"/>
          <w:szCs w:val="20"/>
        </w:rPr>
        <w:t xml:space="preserve"> </w:t>
      </w:r>
      <w:r w:rsidRPr="00B51DC8">
        <w:rPr>
          <w:color w:val="auto"/>
          <w:sz w:val="20"/>
          <w:szCs w:val="20"/>
        </w:rPr>
        <w:t>демонстрация интереса к будущей профессии;</w:t>
      </w:r>
    </w:p>
    <w:p w:rsidR="000B4F08" w:rsidRPr="00B51DC8" w:rsidRDefault="00680521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>-</w:t>
      </w:r>
      <w:r w:rsidR="00A77DFC" w:rsidRPr="00B51DC8">
        <w:rPr>
          <w:color w:val="auto"/>
          <w:sz w:val="20"/>
          <w:szCs w:val="20"/>
        </w:rPr>
        <w:t xml:space="preserve"> </w:t>
      </w:r>
      <w:r w:rsidRPr="00B51DC8">
        <w:rPr>
          <w:color w:val="auto"/>
          <w:sz w:val="20"/>
          <w:szCs w:val="20"/>
        </w:rPr>
        <w:t>оценка собственного продвижения, личностного развития;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положительная динамика в организации собственной учебной деятельности по результатам самооценки, самоанализа и коррекции ее результатов;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ответственность за результат учебной деятельности и подготовки</w:t>
      </w:r>
      <w:r w:rsidRPr="00B51DC8">
        <w:rPr>
          <w:color w:val="auto"/>
          <w:sz w:val="20"/>
          <w:szCs w:val="20"/>
        </w:rPr>
        <w:t xml:space="preserve"> </w:t>
      </w:r>
      <w:r w:rsidR="00680521" w:rsidRPr="00B51DC8">
        <w:rPr>
          <w:color w:val="auto"/>
          <w:sz w:val="20"/>
          <w:szCs w:val="20"/>
        </w:rPr>
        <w:t>к профессиональной деятельности;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проявление высокопрофессиональной трудовой активности;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участие в исследовательской и проектной работе;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участие в конкурсах профессионального мастерства, олимпиадах по профессии, викторинах, в предметных неделях;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соблюдение этических норм общения при взаимодействии с обучающимися, преподавателями, мастерами и руководителями практики;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конструктивное взаимодействие в учебном коллективе/бригаде;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демонстрация навыков межличностного делового общения, социального имиджа;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готовность к общению и взаимодействию с людьми самого разного статуса, этнической, религиозной принадлежности и в многообразных обстоятельствах;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сформированность гражданской позиции; участие в волонтерском движении;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проявление мировоззренческих установок на готовность молодых людей к работе</w:t>
      </w:r>
      <w:r w:rsidRPr="00B51DC8">
        <w:rPr>
          <w:color w:val="auto"/>
          <w:sz w:val="20"/>
          <w:szCs w:val="20"/>
        </w:rPr>
        <w:t xml:space="preserve"> </w:t>
      </w:r>
      <w:r w:rsidR="00680521" w:rsidRPr="00B51DC8">
        <w:rPr>
          <w:color w:val="auto"/>
          <w:sz w:val="20"/>
          <w:szCs w:val="20"/>
        </w:rPr>
        <w:t>на благо Отечества;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проявление правовой активности и навыков правомерного поведения, уважения к Закону;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отсутствие фактов проявления идеологии терроризма и экстремизма среди обучающихся;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отсутствие социальных конфликтов среди обучающихся, основанных</w:t>
      </w:r>
      <w:r w:rsidRPr="00B51DC8">
        <w:rPr>
          <w:color w:val="auto"/>
          <w:sz w:val="20"/>
          <w:szCs w:val="20"/>
        </w:rPr>
        <w:t xml:space="preserve"> </w:t>
      </w:r>
      <w:r w:rsidR="00680521" w:rsidRPr="00B51DC8">
        <w:rPr>
          <w:color w:val="auto"/>
          <w:sz w:val="20"/>
          <w:szCs w:val="20"/>
        </w:rPr>
        <w:t>на межнациональной, межрелигиозной почве;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участие в реализации просветительских программ, поисковых, археологических,</w:t>
      </w:r>
      <w:r w:rsidRPr="00B51DC8">
        <w:rPr>
          <w:color w:val="auto"/>
          <w:sz w:val="20"/>
          <w:szCs w:val="20"/>
        </w:rPr>
        <w:t xml:space="preserve"> </w:t>
      </w:r>
      <w:r w:rsidR="00680521" w:rsidRPr="00B51DC8">
        <w:rPr>
          <w:color w:val="auto"/>
          <w:sz w:val="20"/>
          <w:szCs w:val="20"/>
        </w:rPr>
        <w:t>военно-исторических, краеведческих отрядах и молодежных объединениях;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добровольческие инициативы по поддержки инвалидов и престарелых граждан;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проявление экологической культуры, бережного отношения к родной земле, природным богатствам России и мира;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демонстрация умений и навыков разумного природопользования, нетерпимого отношения к действиям, приносящим вред экологии;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lastRenderedPageBreak/>
        <w:t xml:space="preserve">- </w:t>
      </w:r>
      <w:r w:rsidR="00680521" w:rsidRPr="00B51DC8">
        <w:rPr>
          <w:color w:val="auto"/>
          <w:sz w:val="20"/>
          <w:szCs w:val="20"/>
        </w:rPr>
        <w:t>демонстрация навыков здорового образа жизни и высокий уровень культуры здоровья обучающихся;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проявление культуры потребления информации, умений и навыков пользования компьютерной техникой, навыков отбора и критического анализа информации, умения ориентироваться в информационном пространстве;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участие в конкурсах профессионального мастерства и в командных проектах;</w:t>
      </w:r>
    </w:p>
    <w:p w:rsidR="000B4F08" w:rsidRPr="00B51DC8" w:rsidRDefault="00A77DFC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проявление экономической и финансовой культуры, экономической грамотности, а также собственной адекватной позиции по отношению к социально-экономической действительности.</w:t>
      </w:r>
    </w:p>
    <w:p w:rsidR="000B4F08" w:rsidRPr="00B51DC8" w:rsidRDefault="00680521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 </w:t>
      </w:r>
    </w:p>
    <w:p w:rsidR="000B4F08" w:rsidRPr="00B51DC8" w:rsidRDefault="00680521" w:rsidP="00B51DC8">
      <w:pPr>
        <w:tabs>
          <w:tab w:val="clear" w:pos="1097"/>
        </w:tabs>
        <w:spacing w:line="264" w:lineRule="auto"/>
        <w:ind w:left="0" w:right="23" w:firstLine="0"/>
        <w:jc w:val="center"/>
        <w:rPr>
          <w:b/>
          <w:color w:val="auto"/>
          <w:sz w:val="20"/>
          <w:szCs w:val="20"/>
        </w:rPr>
      </w:pPr>
      <w:r w:rsidRPr="00B51DC8">
        <w:rPr>
          <w:b/>
          <w:color w:val="auto"/>
          <w:sz w:val="20"/>
          <w:szCs w:val="20"/>
        </w:rPr>
        <w:t xml:space="preserve">РАЗДЕЛ </w:t>
      </w:r>
      <w:r w:rsidR="000A64B4" w:rsidRPr="00B51DC8">
        <w:rPr>
          <w:b/>
          <w:color w:val="auto"/>
          <w:sz w:val="20"/>
          <w:szCs w:val="20"/>
        </w:rPr>
        <w:t>3</w:t>
      </w:r>
      <w:r w:rsidRPr="00B51DC8">
        <w:rPr>
          <w:b/>
          <w:color w:val="auto"/>
          <w:sz w:val="20"/>
          <w:szCs w:val="20"/>
        </w:rPr>
        <w:t>. ФОРМЫ И МЕТОДЫ ВОСПИТАТЕЛЬНОЙ РАБОТЫ</w:t>
      </w:r>
    </w:p>
    <w:p w:rsidR="000B4F08" w:rsidRPr="00B51DC8" w:rsidRDefault="00680521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>Основные формы организации воспитательной работы в ГБОУ НГИЭУ:</w:t>
      </w:r>
    </w:p>
    <w:p w:rsidR="000B4F08" w:rsidRPr="00B51DC8" w:rsidRDefault="00B51DC8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по количеству участников – индивидуальные (субъект-субъектное взаимодействие в системе преподаватель-обучающийся);</w:t>
      </w:r>
    </w:p>
    <w:p w:rsidR="000B4F08" w:rsidRPr="00B51DC8" w:rsidRDefault="00B51DC8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групповые (творческие коллективы, спортивные команды, клубы, кружки по интересам и т.д.), массовые (фестивали, олимпиады, праздники, субботники и т.д.);</w:t>
      </w:r>
    </w:p>
    <w:p w:rsidR="000B4F08" w:rsidRPr="00B51DC8" w:rsidRDefault="00B51DC8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по целевой направленности, позиции участников, объективным воспитательным возможностям – мероприятия, дела, игры;</w:t>
      </w:r>
    </w:p>
    <w:p w:rsidR="000B4F08" w:rsidRPr="00B51DC8" w:rsidRDefault="00B51DC8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по времени проведения – кратковременные, продолжительные, традиционные;</w:t>
      </w:r>
    </w:p>
    <w:p w:rsidR="000B4F08" w:rsidRPr="00B51DC8" w:rsidRDefault="00B51DC8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по видам деятельности – трудовые, спортивные, художественные, научные, общественные и др.;</w:t>
      </w:r>
    </w:p>
    <w:p w:rsidR="000B4F08" w:rsidRPr="00B51DC8" w:rsidRDefault="00B51DC8" w:rsidP="00B51DC8">
      <w:pPr>
        <w:tabs>
          <w:tab w:val="clear" w:pos="1097"/>
        </w:tabs>
        <w:spacing w:line="264" w:lineRule="auto"/>
        <w:ind w:left="0" w:right="23" w:firstLine="709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 xml:space="preserve">- </w:t>
      </w:r>
      <w:r w:rsidR="00680521" w:rsidRPr="00B51DC8">
        <w:rPr>
          <w:color w:val="auto"/>
          <w:sz w:val="20"/>
          <w:szCs w:val="20"/>
        </w:rPr>
        <w:t>по результату воспитательной работы – социально-значимый результат, информационный обмен, выработка решения.</w:t>
      </w:r>
    </w:p>
    <w:p w:rsidR="000B4F08" w:rsidRPr="00B51DC8" w:rsidRDefault="00680521" w:rsidP="00B51DC8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  <w:r w:rsidRPr="00B51DC8">
        <w:rPr>
          <w:b/>
          <w:color w:val="auto"/>
          <w:sz w:val="20"/>
          <w:szCs w:val="20"/>
        </w:rPr>
        <w:t>Основные методы организации воспитательной работы в ГБОУ ВО НГИЭУ:</w:t>
      </w:r>
    </w:p>
    <w:p w:rsidR="000B4F08" w:rsidRPr="00B51DC8" w:rsidRDefault="00680521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  <w:sz w:val="20"/>
          <w:szCs w:val="20"/>
        </w:rPr>
      </w:pPr>
      <w:r w:rsidRPr="00B51DC8">
        <w:rPr>
          <w:color w:val="auto"/>
          <w:sz w:val="20"/>
          <w:szCs w:val="20"/>
        </w:rPr>
        <w:t>Таблица 3.</w:t>
      </w:r>
    </w:p>
    <w:tbl>
      <w:tblPr>
        <w:tblStyle w:val="62"/>
        <w:tblW w:w="9356" w:type="dxa"/>
        <w:tblInd w:w="-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  <w:tblLook w:val="0600" w:firstRow="0" w:lastRow="0" w:firstColumn="0" w:lastColumn="0" w:noHBand="1" w:noVBand="1"/>
      </w:tblPr>
      <w:tblGrid>
        <w:gridCol w:w="2925"/>
        <w:gridCol w:w="2985"/>
        <w:gridCol w:w="3446"/>
      </w:tblGrid>
      <w:tr w:rsidR="00D5396C" w:rsidRPr="00B51DC8" w:rsidTr="00B51DC8">
        <w:trPr>
          <w:trHeight w:val="126"/>
        </w:trPr>
        <w:tc>
          <w:tcPr>
            <w:tcW w:w="29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B51DC8" w:rsidRDefault="00680521" w:rsidP="00B51DC8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B51DC8">
              <w:rPr>
                <w:color w:val="auto"/>
                <w:sz w:val="20"/>
                <w:szCs w:val="20"/>
              </w:rPr>
              <w:t>Методы формирования сознания личности</w:t>
            </w:r>
          </w:p>
        </w:tc>
        <w:tc>
          <w:tcPr>
            <w:tcW w:w="2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B51DC8" w:rsidRDefault="00680521" w:rsidP="00B51DC8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B51DC8">
              <w:rPr>
                <w:color w:val="auto"/>
                <w:sz w:val="20"/>
                <w:szCs w:val="20"/>
              </w:rPr>
              <w:t>Методы организации деятельности и формирования опыта поведения</w:t>
            </w:r>
          </w:p>
        </w:tc>
        <w:tc>
          <w:tcPr>
            <w:tcW w:w="344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B51DC8" w:rsidRDefault="00680521" w:rsidP="00B51DC8">
            <w:pPr>
              <w:tabs>
                <w:tab w:val="clear" w:pos="1097"/>
              </w:tabs>
              <w:spacing w:line="240" w:lineRule="auto"/>
              <w:ind w:left="0" w:firstLine="0"/>
              <w:jc w:val="center"/>
              <w:rPr>
                <w:color w:val="auto"/>
                <w:sz w:val="20"/>
                <w:szCs w:val="20"/>
              </w:rPr>
            </w:pPr>
            <w:r w:rsidRPr="00B51DC8">
              <w:rPr>
                <w:color w:val="auto"/>
                <w:sz w:val="20"/>
                <w:szCs w:val="20"/>
              </w:rPr>
              <w:t>Методы мотивации деятельности и поведения</w:t>
            </w:r>
          </w:p>
        </w:tc>
      </w:tr>
      <w:tr w:rsidR="00D5396C" w:rsidRPr="00B51DC8" w:rsidTr="00B51DC8">
        <w:trPr>
          <w:trHeight w:val="1153"/>
        </w:trPr>
        <w:tc>
          <w:tcPr>
            <w:tcW w:w="29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B51DC8" w:rsidRDefault="00680521" w:rsidP="00B51DC8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B51DC8">
              <w:rPr>
                <w:color w:val="auto"/>
                <w:sz w:val="20"/>
                <w:szCs w:val="20"/>
              </w:rPr>
              <w:t>беседа, диспут, внушение, инструктаж, контроль, объяснение, пример, разъяснение, рассказ, самоконтроль, совет, убеждение и др.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B51DC8" w:rsidRDefault="00680521" w:rsidP="00B51DC8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B51DC8">
              <w:rPr>
                <w:color w:val="auto"/>
                <w:sz w:val="20"/>
                <w:szCs w:val="20"/>
              </w:rPr>
              <w:t>задание, общественное мнение, педагогическое требование, поручение, приучение, создание воспитывающих ситуаций, тренинг, упражнение, и др.</w:t>
            </w:r>
          </w:p>
        </w:tc>
        <w:tc>
          <w:tcPr>
            <w:tcW w:w="344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B4F08" w:rsidRPr="00B51DC8" w:rsidRDefault="00680521" w:rsidP="00B51DC8">
            <w:pPr>
              <w:tabs>
                <w:tab w:val="clear" w:pos="1097"/>
              </w:tabs>
              <w:spacing w:line="240" w:lineRule="auto"/>
              <w:ind w:left="0" w:firstLine="0"/>
              <w:rPr>
                <w:color w:val="auto"/>
                <w:sz w:val="20"/>
                <w:szCs w:val="20"/>
              </w:rPr>
            </w:pPr>
            <w:r w:rsidRPr="00B51DC8">
              <w:rPr>
                <w:color w:val="auto"/>
                <w:sz w:val="20"/>
                <w:szCs w:val="20"/>
              </w:rPr>
              <w:t>одобрение, поощрение социальной активности, порицание, создание ситуаций успеха, создание ситуаций для эмоционально-нравственных переживаний, соревнование и др.</w:t>
            </w:r>
          </w:p>
        </w:tc>
      </w:tr>
    </w:tbl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 xml:space="preserve"> 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0"/>
        <w:jc w:val="center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РАЗДЕЛ 4. ТРЕБОВАНИЯ К РЕСУРСНОМУ ОБЕСПЕЧЕНИЮ ВОСПИТАТЕЛЬНОЙ РАБОТЫ</w:t>
      </w:r>
    </w:p>
    <w:p w:rsidR="000B4F08" w:rsidRPr="007F58FE" w:rsidRDefault="00680521" w:rsidP="007F58FE">
      <w:pPr>
        <w:tabs>
          <w:tab w:val="clear" w:pos="1097"/>
        </w:tabs>
        <w:spacing w:line="240" w:lineRule="auto"/>
        <w:ind w:left="0" w:firstLine="0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 xml:space="preserve"> 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Ресурсное обеспечение воспитательной работы направлено на создание условий для осуществления воспитательной деятельности обучающихся, в том числе инвалидов и лиц с ОВЗ, в контексте реализации образовательной программы.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4.1. Нормативно-правовое обеспечение воспитательной работы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Рабочая программа воспитания разработана в соответствии с нормативно-правовыми документами федеральных органов исполнительной власти в сфере образования, требованиями ФГОС СПО, с учетом сложившегося опыта воспитательной деятельности и имеющимися ресурсами в университете.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4.2. Кадровое обеспечение воспитательной работы</w:t>
      </w:r>
    </w:p>
    <w:p w:rsidR="005339F9" w:rsidRPr="005339F9" w:rsidRDefault="005339F9" w:rsidP="005339F9">
      <w:pPr>
        <w:spacing w:line="240" w:lineRule="auto"/>
        <w:ind w:left="0" w:right="0" w:firstLine="0"/>
        <w:rPr>
          <w:sz w:val="20"/>
          <w:szCs w:val="20"/>
        </w:rPr>
      </w:pPr>
      <w:r>
        <w:rPr>
          <w:color w:val="auto"/>
          <w:sz w:val="20"/>
          <w:szCs w:val="20"/>
        </w:rPr>
        <w:tab/>
      </w:r>
      <w:r w:rsidR="00680521" w:rsidRPr="005339F9">
        <w:rPr>
          <w:color w:val="auto"/>
          <w:sz w:val="20"/>
          <w:szCs w:val="20"/>
        </w:rPr>
        <w:t xml:space="preserve">С целью реализации рабочей программы воспитания по специальности университет полностью укомплектован квалифицированными специалистами. </w:t>
      </w:r>
      <w:r w:rsidRPr="005339F9">
        <w:rPr>
          <w:sz w:val="20"/>
          <w:szCs w:val="20"/>
        </w:rPr>
        <w:t>Воспитательная деятельность обеспечивается кадровым составом, включающим следующие должности: проректор по воспитательной работе, начальник Управления по молодежной политике и международной деятельности, директор Центра молодежных инициатив, директор Студенческого клуба, заведующий Студенческим бюро, педагоги дополнительного образования,</w:t>
      </w:r>
      <w:r>
        <w:rPr>
          <w:sz w:val="20"/>
          <w:szCs w:val="20"/>
        </w:rPr>
        <w:t xml:space="preserve"> педагог-психолог, социальный педагог,</w:t>
      </w:r>
      <w:r w:rsidRPr="005339F9">
        <w:rPr>
          <w:sz w:val="20"/>
          <w:szCs w:val="20"/>
        </w:rPr>
        <w:t xml:space="preserve"> заместители директоров институтов по воспитательной работе, обеспечивающие воспитательную деятельность по направлениям, определённым документами по государственной молодёжной политике, кураторы студенческих академических групп, реализующие организационную, общественную, педагогическую, руководящую, воспитательную, стимулирующую, корректирующую и оценивающую задачи.</w:t>
      </w:r>
      <w:r>
        <w:rPr>
          <w:sz w:val="20"/>
          <w:szCs w:val="20"/>
        </w:rPr>
        <w:t xml:space="preserve"> </w:t>
      </w:r>
      <w:r w:rsidRPr="005339F9">
        <w:rPr>
          <w:sz w:val="20"/>
          <w:szCs w:val="20"/>
        </w:rPr>
        <w:t>Все сотрудники обладают необходимой квалификацией, регулярно повышают свой профессиональный уровень на курсах повышения квалификации.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Для реализации рабочей программы воспитания могут привлекаться как преподаватели и сотрудники образовательной организации, так и иные лица, обеспечивающие работу кружков, студий, клубов, проведение мероприятий на условиях договоров гражданско-правового характера. Также субъектами воспитательного процесса могут быть представители профессионального сообщества (партнеры, работодатели) при их активном участии в воспитательной работе образовательной организации.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lastRenderedPageBreak/>
        <w:t>4.3. Материально-техническое обеспечение воспитательной работы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Содержание материально-технического обеспечения воспитательной работы соответствует требованиям к материально-техническому обеспечению ООП и включает технические средства обучения и воспитания, соответствующие поставленной воспитывающей цели, задачам, видам, формам, методам, средствам и содержанию воспитательной деятельности.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Материально-техническое обеспечение учитывает специфику ООП, специальные потребности обучающихся с ОВЗ и следует установленным государственным санитарно-эпидемиологическим правилам и гигиеническим нормативам.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Университет использует материально-техническую базу, обеспечивающую проведение указанных в рабочей программе мероприятий. Основными условиями реализации рабочей программы воспитания являются соблюдение безопасности, выполнение противопожарных правил, санитарных норм и требований.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Для проведения воспитательной работы университет использует следующими ресурсами: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кабинеты для работы кружков, студий, клубов, с необходимым для занятий материально-техническим обеспечением (оборудование, программное обеспечение).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 xml:space="preserve">в каждом институте имеются аудитории и кабинеты для организации работы органов студенческого самоуправления, которые оснащены мебелью, оргтехникой, </w:t>
      </w:r>
      <w:proofErr w:type="spellStart"/>
      <w:r w:rsidR="00680521" w:rsidRPr="007F58FE">
        <w:rPr>
          <w:color w:val="auto"/>
          <w:sz w:val="20"/>
          <w:szCs w:val="20"/>
        </w:rPr>
        <w:t>флипчартами</w:t>
      </w:r>
      <w:proofErr w:type="spellEnd"/>
      <w:r w:rsidR="00680521" w:rsidRPr="007F58FE">
        <w:rPr>
          <w:color w:val="auto"/>
          <w:sz w:val="20"/>
          <w:szCs w:val="20"/>
        </w:rPr>
        <w:t xml:space="preserve"> и т.п.;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для организации и проведения культурно-досуговых мероприятий имеется актовый зал, оснащённый звуковым и музыкальным оборудованием, видеопроектором;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для проведения конференций, круглых столов, встреч имеется конференц-зал, оснащённый компьютерной техникой, видеопроектором, медиацентр;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для организации работы социально-психологической службы предназначен отдельный кабинет;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для организации и проведения спортивных мероприятий, спортивных секций, соревнований, систематических занятий физической культурой и спортом, выполнения требований норм ГТО име</w:t>
      </w:r>
      <w:r w:rsidR="00D47211">
        <w:rPr>
          <w:color w:val="auto"/>
          <w:sz w:val="20"/>
          <w:szCs w:val="20"/>
        </w:rPr>
        <w:t>ю</w:t>
      </w:r>
      <w:r w:rsidR="00680521" w:rsidRPr="007F58FE">
        <w:rPr>
          <w:color w:val="auto"/>
          <w:sz w:val="20"/>
          <w:szCs w:val="20"/>
        </w:rPr>
        <w:t>тся, оборудованны</w:t>
      </w:r>
      <w:r w:rsidR="00D47211">
        <w:rPr>
          <w:color w:val="auto"/>
          <w:sz w:val="20"/>
          <w:szCs w:val="20"/>
        </w:rPr>
        <w:t>е</w:t>
      </w:r>
      <w:r w:rsidR="00680521" w:rsidRPr="007F58FE">
        <w:rPr>
          <w:color w:val="auto"/>
          <w:sz w:val="20"/>
          <w:szCs w:val="20"/>
        </w:rPr>
        <w:t xml:space="preserve"> в соответствии с требованиями, спортивны</w:t>
      </w:r>
      <w:r w:rsidR="00D47211">
        <w:rPr>
          <w:color w:val="auto"/>
          <w:sz w:val="20"/>
          <w:szCs w:val="20"/>
        </w:rPr>
        <w:t>е</w:t>
      </w:r>
      <w:r w:rsidR="00680521" w:rsidRPr="007F58FE">
        <w:rPr>
          <w:color w:val="auto"/>
          <w:sz w:val="20"/>
          <w:szCs w:val="20"/>
        </w:rPr>
        <w:t xml:space="preserve"> </w:t>
      </w:r>
      <w:r w:rsidR="00D47211">
        <w:rPr>
          <w:color w:val="auto"/>
          <w:sz w:val="20"/>
          <w:szCs w:val="20"/>
        </w:rPr>
        <w:t xml:space="preserve"> и тренажерные </w:t>
      </w:r>
      <w:r w:rsidR="00680521" w:rsidRPr="007F58FE">
        <w:rPr>
          <w:color w:val="auto"/>
          <w:sz w:val="20"/>
          <w:szCs w:val="20"/>
        </w:rPr>
        <w:t>зал</w:t>
      </w:r>
      <w:r w:rsidR="00D47211">
        <w:rPr>
          <w:color w:val="auto"/>
          <w:sz w:val="20"/>
          <w:szCs w:val="20"/>
        </w:rPr>
        <w:t>ы</w:t>
      </w:r>
      <w:r w:rsidR="00680521" w:rsidRPr="007F58FE">
        <w:rPr>
          <w:color w:val="auto"/>
          <w:sz w:val="20"/>
          <w:szCs w:val="20"/>
        </w:rPr>
        <w:t>, открытая спортивная площадка, стадион, футбольное поле, хоккейный стадион;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библиотечный информационный центр;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кабинеты и аудитории для самоподготовки и  саморазвития с выходом в сеть «Интернет» и т.д.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4.4. Информационное обеспечение воспитательной работы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Информационное обеспечение реализации рабочей программы воспитания по специальности обеспечивает результативность взаимодействия с обучающимися: оперативность ознакомления их с ожидаемыми результатами, представление в открытом доступе информации о текущих и предстоящих мероприятиях, организация внесения предложений, касающихся конкретных активностей, в рамках которых можно получить требуемый опыт и которые востребованы обучающимися.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Информационное обеспечение воспитательной работы имеет в своей инфраструктуре объекты, обеспеченные средствами связи, компьютерной и мультимедийной техникой, интернет-ресурсами и специализированным оборудованием.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Информационное обеспечение воспитательной работы направлено на: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информирование о возможностях для участия обучающихся в социально значимой деятельности;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информационную и методическую поддержку воспитательной работы;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планирование воспитательной работы и её ресурсного обеспечения;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мониторинг воспитательной работы;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дистанционное взаимодействие всех участников (обучающихся, педагогических работников, органов управления в сфере образования, общественности, работодателей);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дистанционное взаимодействие с другими организациями социальной сферы;</w:t>
      </w:r>
    </w:p>
    <w:p w:rsidR="000B4F08" w:rsidRPr="007F58FE" w:rsidRDefault="00B51DC8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-</w:t>
      </w:r>
      <w:r>
        <w:rPr>
          <w:color w:val="auto"/>
          <w:sz w:val="20"/>
          <w:szCs w:val="20"/>
        </w:rPr>
        <w:t xml:space="preserve"> </w:t>
      </w:r>
      <w:r w:rsidR="00680521" w:rsidRPr="007F58FE">
        <w:rPr>
          <w:color w:val="auto"/>
          <w:sz w:val="20"/>
          <w:szCs w:val="20"/>
        </w:rPr>
        <w:t>студенческое самоуправление, молодежные общественные объединения, цифровая среда.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Информационное обеспечение воспитательной работы включает: комплекс информационных ресурсов, в том числе цифровых, совокупность технологических и аппаратных средств (компьютеры, принтеры, сканеры и др.).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Созданы аккаунты во всех популярных среди молодёжи мессенджерах:</w:t>
      </w:r>
    </w:p>
    <w:p w:rsidR="000B4F08" w:rsidRPr="007F58FE" w:rsidRDefault="00377F20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  <w:u w:val="single"/>
        </w:rPr>
      </w:pPr>
      <w:hyperlink r:id="rId9">
        <w:r w:rsidR="00680521" w:rsidRPr="007F58FE">
          <w:rPr>
            <w:color w:val="auto"/>
            <w:sz w:val="20"/>
            <w:szCs w:val="20"/>
            <w:u w:val="single"/>
          </w:rPr>
          <w:t>https://instagram.com/knyagininouniversity</w:t>
        </w:r>
      </w:hyperlink>
    </w:p>
    <w:p w:rsidR="000B4F08" w:rsidRPr="007F58FE" w:rsidRDefault="00377F20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  <w:u w:val="single"/>
        </w:rPr>
      </w:pPr>
      <w:hyperlink r:id="rId10">
        <w:r w:rsidR="00680521" w:rsidRPr="007F58FE">
          <w:rPr>
            <w:color w:val="auto"/>
            <w:sz w:val="20"/>
            <w:szCs w:val="20"/>
            <w:u w:val="single"/>
          </w:rPr>
          <w:t>https://www.youtube.com/channel/UClEXc9s17LQe0bjE52xd9jw</w:t>
        </w:r>
      </w:hyperlink>
    </w:p>
    <w:p w:rsidR="000B4F08" w:rsidRPr="007F58FE" w:rsidRDefault="00377F20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  <w:u w:val="single"/>
        </w:rPr>
      </w:pPr>
      <w:hyperlink r:id="rId11">
        <w:r w:rsidR="00680521" w:rsidRPr="007F58FE">
          <w:rPr>
            <w:color w:val="auto"/>
            <w:sz w:val="20"/>
            <w:szCs w:val="20"/>
            <w:u w:val="single"/>
          </w:rPr>
          <w:t>https://vk.com/ngieu</w:t>
        </w:r>
      </w:hyperlink>
    </w:p>
    <w:p w:rsidR="000B4F08" w:rsidRPr="007F58FE" w:rsidRDefault="00377F20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  <w:u w:val="single"/>
        </w:rPr>
      </w:pPr>
      <w:hyperlink r:id="rId12">
        <w:r w:rsidR="00680521" w:rsidRPr="007F58FE">
          <w:rPr>
            <w:color w:val="auto"/>
            <w:sz w:val="20"/>
            <w:szCs w:val="20"/>
            <w:u w:val="single"/>
          </w:rPr>
          <w:t>https://www.facebook.com/knyagininouniversity/</w:t>
        </w:r>
      </w:hyperlink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Система воспитательной деятельности образовательной организации представлена на сайте Университета.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b/>
          <w:color w:val="auto"/>
          <w:sz w:val="20"/>
          <w:szCs w:val="20"/>
        </w:rPr>
      </w:pPr>
      <w:r w:rsidRPr="007F58FE">
        <w:rPr>
          <w:b/>
          <w:color w:val="auto"/>
          <w:sz w:val="20"/>
          <w:szCs w:val="20"/>
        </w:rPr>
        <w:t>4.5. Особенности реализации рабочей программы воспитания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Реализация рабочей программы воспитания предполагает комплексное взаимодействие научно-педагогических работников, учебно-вспомогательного состава, руководящих и иных работников университета, обучающихся и родителей (законных представителей) несовершеннолетних обучающихся.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Для реализации задач воспитания используются разные технологии взаимодействия, например, сохранение и преумножение традиций, коллективные дела и «соревновательность», взаимодействие между младшими и старшими и др.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 xml:space="preserve">Некоторые воспитательные мероприятия (например, виртуальные экскурсии и т.п.) могут </w:t>
      </w:r>
      <w:r w:rsidRPr="007F58FE">
        <w:rPr>
          <w:color w:val="auto"/>
          <w:sz w:val="20"/>
          <w:szCs w:val="20"/>
        </w:rPr>
        <w:lastRenderedPageBreak/>
        <w:t>проводиться с применением дистанционных образовательных технологий, при этом обеспечивается свободный доступ каждого обучающегося к электронной информационно-образовательной среде университета и к электронным ресурсам.</w:t>
      </w:r>
    </w:p>
    <w:p w:rsidR="000B4F08" w:rsidRPr="007F58FE" w:rsidRDefault="00680521" w:rsidP="00B51DC8">
      <w:pPr>
        <w:tabs>
          <w:tab w:val="clear" w:pos="1097"/>
        </w:tabs>
        <w:spacing w:line="240" w:lineRule="auto"/>
        <w:ind w:left="0" w:firstLine="709"/>
        <w:rPr>
          <w:color w:val="auto"/>
          <w:sz w:val="20"/>
          <w:szCs w:val="20"/>
        </w:rPr>
      </w:pPr>
      <w:r w:rsidRPr="007F58FE">
        <w:rPr>
          <w:color w:val="auto"/>
          <w:sz w:val="20"/>
          <w:szCs w:val="20"/>
        </w:rPr>
        <w:t>Для реализации рабочей программы воспитания инвалидами и лицами с ограниченными возможностями здоровья создаются специальные условия с учетом особенностей их психофизического развития, индивидуальных возможностей и состояния здоровья.</w:t>
      </w:r>
    </w:p>
    <w:p w:rsidR="000B4F08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  <w:r w:rsidRPr="001319A9">
        <w:rPr>
          <w:color w:val="auto"/>
        </w:rPr>
        <w:t xml:space="preserve"> </w:t>
      </w: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680521" w:rsidRPr="001319A9" w:rsidRDefault="00680521" w:rsidP="00B51DC8">
      <w:pPr>
        <w:tabs>
          <w:tab w:val="clear" w:pos="1097"/>
        </w:tabs>
        <w:spacing w:line="240" w:lineRule="auto"/>
        <w:ind w:left="0" w:firstLine="0"/>
        <w:rPr>
          <w:color w:val="auto"/>
        </w:rPr>
      </w:pPr>
    </w:p>
    <w:p w:rsidR="000A64B4" w:rsidRDefault="000A64B4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0A64B4" w:rsidRDefault="000A64B4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B51DC8" w:rsidRDefault="00B51DC8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B51DC8" w:rsidRDefault="00B51DC8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B51DC8" w:rsidRDefault="00B51DC8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B51DC8" w:rsidRDefault="00B51DC8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B51DC8" w:rsidRDefault="00B51DC8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B51DC8" w:rsidRDefault="00B51DC8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B51DC8" w:rsidRDefault="00B51DC8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B51DC8" w:rsidRDefault="00B51DC8" w:rsidP="00B51DC8">
      <w:pPr>
        <w:tabs>
          <w:tab w:val="clear" w:pos="1097"/>
        </w:tabs>
        <w:spacing w:line="240" w:lineRule="auto"/>
        <w:ind w:left="0" w:firstLine="0"/>
        <w:jc w:val="right"/>
        <w:rPr>
          <w:color w:val="auto"/>
        </w:rPr>
      </w:pPr>
    </w:p>
    <w:p w:rsidR="00B51DC8" w:rsidRDefault="00B51DC8" w:rsidP="00BB2BDD">
      <w:pPr>
        <w:tabs>
          <w:tab w:val="clear" w:pos="1097"/>
        </w:tabs>
        <w:spacing w:line="240" w:lineRule="auto"/>
        <w:jc w:val="right"/>
        <w:rPr>
          <w:color w:val="auto"/>
        </w:rPr>
        <w:sectPr w:rsidR="00B51DC8" w:rsidSect="00763605">
          <w:footerReference w:type="default" r:id="rId13"/>
          <w:pgSz w:w="11909" w:h="16838"/>
          <w:pgMar w:top="1134" w:right="851" w:bottom="1134" w:left="1701" w:header="0" w:footer="567" w:gutter="0"/>
          <w:pgNumType w:start="1"/>
          <w:cols w:space="720"/>
          <w:docGrid w:linePitch="286"/>
        </w:sectPr>
      </w:pPr>
    </w:p>
    <w:p w:rsidR="00327559" w:rsidRPr="004F3587" w:rsidRDefault="00327559" w:rsidP="00327559">
      <w:pPr>
        <w:jc w:val="right"/>
        <w:rPr>
          <w:b/>
          <w:sz w:val="24"/>
          <w:szCs w:val="24"/>
        </w:rPr>
      </w:pPr>
      <w:r w:rsidRPr="004F3587">
        <w:rPr>
          <w:b/>
          <w:sz w:val="24"/>
          <w:szCs w:val="24"/>
        </w:rPr>
        <w:lastRenderedPageBreak/>
        <w:t xml:space="preserve">Приложение </w:t>
      </w:r>
      <w:r>
        <w:rPr>
          <w:b/>
          <w:sz w:val="24"/>
          <w:szCs w:val="24"/>
        </w:rPr>
        <w:t>__</w:t>
      </w:r>
    </w:p>
    <w:p w:rsidR="00327559" w:rsidRPr="004F3587" w:rsidRDefault="00327559" w:rsidP="00327559">
      <w:pPr>
        <w:jc w:val="right"/>
        <w:rPr>
          <w:b/>
          <w:bCs/>
          <w:sz w:val="24"/>
          <w:szCs w:val="24"/>
        </w:rPr>
      </w:pPr>
      <w:r w:rsidRPr="004F3587">
        <w:rPr>
          <w:b/>
          <w:bCs/>
          <w:sz w:val="24"/>
          <w:szCs w:val="24"/>
        </w:rPr>
        <w:t>к ПООП по специальности</w:t>
      </w:r>
    </w:p>
    <w:p w:rsidR="00327559" w:rsidRPr="004F3587" w:rsidRDefault="00327559" w:rsidP="00327559">
      <w:pPr>
        <w:jc w:val="right"/>
        <w:rPr>
          <w:i/>
          <w:sz w:val="18"/>
          <w:szCs w:val="18"/>
        </w:rPr>
      </w:pPr>
      <w:r w:rsidRPr="00373A3F">
        <w:rPr>
          <w:color w:val="auto"/>
          <w:sz w:val="20"/>
          <w:szCs w:val="20"/>
        </w:rPr>
        <w:t>35.02.16 Эксплуатация и ремонт сельскохозяйственной техники и оборудования</w:t>
      </w:r>
      <w:r w:rsidRPr="004F3587">
        <w:rPr>
          <w:i/>
          <w:sz w:val="18"/>
          <w:szCs w:val="18"/>
        </w:rPr>
        <w:t xml:space="preserve"> </w:t>
      </w:r>
    </w:p>
    <w:p w:rsidR="00B310FC" w:rsidRDefault="00B310FC" w:rsidP="00B310FC">
      <w:pPr>
        <w:jc w:val="center"/>
        <w:rPr>
          <w:b/>
        </w:rPr>
      </w:pPr>
    </w:p>
    <w:p w:rsidR="00B310FC" w:rsidRDefault="00B310FC" w:rsidP="00B310FC">
      <w:pPr>
        <w:jc w:val="center"/>
        <w:rPr>
          <w:b/>
        </w:rPr>
      </w:pPr>
    </w:p>
    <w:p w:rsidR="00B310FC" w:rsidRDefault="00B310FC" w:rsidP="00B310FC">
      <w:pPr>
        <w:jc w:val="center"/>
        <w:rPr>
          <w:b/>
        </w:rPr>
      </w:pPr>
    </w:p>
    <w:p w:rsidR="00B310FC" w:rsidRDefault="00B310FC" w:rsidP="00B310FC">
      <w:pPr>
        <w:jc w:val="center"/>
        <w:rPr>
          <w:b/>
        </w:rPr>
      </w:pPr>
    </w:p>
    <w:p w:rsidR="00327559" w:rsidRDefault="00327559" w:rsidP="00B310FC">
      <w:pPr>
        <w:jc w:val="center"/>
        <w:rPr>
          <w:b/>
        </w:rPr>
      </w:pPr>
    </w:p>
    <w:p w:rsidR="00B310FC" w:rsidRDefault="00B310FC" w:rsidP="00B310FC">
      <w:pPr>
        <w:jc w:val="center"/>
        <w:rPr>
          <w:b/>
        </w:rPr>
      </w:pPr>
    </w:p>
    <w:p w:rsidR="00B310FC" w:rsidRDefault="00B310FC" w:rsidP="00B310FC">
      <w:pPr>
        <w:jc w:val="center"/>
        <w:rPr>
          <w:b/>
        </w:rPr>
      </w:pPr>
    </w:p>
    <w:p w:rsidR="00B310FC" w:rsidRDefault="00B310FC" w:rsidP="00B310FC">
      <w:pPr>
        <w:jc w:val="center"/>
        <w:rPr>
          <w:b/>
        </w:rPr>
      </w:pPr>
      <w:r w:rsidRPr="00B310FC">
        <w:rPr>
          <w:b/>
        </w:rPr>
        <w:t>ПРИМЕРНЫЙ КАЛЕНДАРНЫЙ ПЛАН ВОСПИТАТЕЛЬНОЙ РАБОТЫ</w:t>
      </w:r>
    </w:p>
    <w:p w:rsidR="00B310FC" w:rsidRDefault="00B310FC" w:rsidP="00B310FC">
      <w:pPr>
        <w:jc w:val="center"/>
      </w:pPr>
      <w:r w:rsidRPr="00911F42">
        <w:t>(</w:t>
      </w:r>
      <w:r w:rsidR="00911F42" w:rsidRPr="00911F42">
        <w:rPr>
          <w:b/>
          <w:i/>
          <w:iCs/>
          <w:sz w:val="24"/>
          <w:szCs w:val="24"/>
        </w:rPr>
        <w:t>35.00.00 Сельское, лесное и рыбное хозяйство</w:t>
      </w:r>
      <w:r w:rsidRPr="00911F42">
        <w:t>)</w:t>
      </w:r>
    </w:p>
    <w:p w:rsidR="00911F42" w:rsidRDefault="00911F42" w:rsidP="00B310FC">
      <w:pPr>
        <w:jc w:val="center"/>
      </w:pPr>
      <w:r>
        <w:t>по образовательной программе среднего профессионального образования</w:t>
      </w:r>
    </w:p>
    <w:p w:rsidR="00911F42" w:rsidRDefault="00911F42" w:rsidP="00911F42">
      <w:pPr>
        <w:tabs>
          <w:tab w:val="clear" w:pos="1097"/>
        </w:tabs>
        <w:spacing w:line="240" w:lineRule="auto"/>
        <w:ind w:left="0" w:firstLine="0"/>
        <w:jc w:val="center"/>
        <w:rPr>
          <w:color w:val="auto"/>
        </w:rPr>
      </w:pPr>
      <w:r w:rsidRPr="00911F42">
        <w:rPr>
          <w:color w:val="auto"/>
        </w:rPr>
        <w:t>по специальности 35.02.16 Эксплуатация и ремонт сельскохозяйственной техники и оборудования</w:t>
      </w:r>
    </w:p>
    <w:p w:rsidR="00911F42" w:rsidRPr="00911F42" w:rsidRDefault="00911F42" w:rsidP="00911F42">
      <w:pPr>
        <w:tabs>
          <w:tab w:val="clear" w:pos="1097"/>
        </w:tabs>
        <w:spacing w:line="240" w:lineRule="auto"/>
        <w:ind w:left="0" w:firstLine="0"/>
        <w:jc w:val="center"/>
        <w:rPr>
          <w:color w:val="auto"/>
        </w:rPr>
      </w:pPr>
      <w:r>
        <w:rPr>
          <w:color w:val="auto"/>
        </w:rPr>
        <w:t>на период</w:t>
      </w:r>
      <w:r w:rsidR="00324392">
        <w:rPr>
          <w:color w:val="auto"/>
        </w:rPr>
        <w:t xml:space="preserve"> </w:t>
      </w:r>
      <w:r w:rsidR="00EA2665">
        <w:rPr>
          <w:color w:val="auto"/>
        </w:rPr>
        <w:t>2022 – 2025г.</w:t>
      </w:r>
    </w:p>
    <w:p w:rsidR="00911F42" w:rsidRPr="00B310FC" w:rsidRDefault="00911F42" w:rsidP="00B310FC">
      <w:pPr>
        <w:jc w:val="center"/>
      </w:pPr>
    </w:p>
    <w:p w:rsidR="00B310FC" w:rsidRDefault="00B310FC" w:rsidP="00B310FC">
      <w:pPr>
        <w:jc w:val="right"/>
      </w:pPr>
    </w:p>
    <w:p w:rsidR="00B310FC" w:rsidRDefault="00B310FC" w:rsidP="00B310FC">
      <w:pPr>
        <w:jc w:val="right"/>
      </w:pPr>
    </w:p>
    <w:p w:rsidR="00B310FC" w:rsidRDefault="00B310FC" w:rsidP="00B310FC">
      <w:pPr>
        <w:jc w:val="right"/>
      </w:pPr>
    </w:p>
    <w:p w:rsidR="00B310FC" w:rsidRDefault="00B310FC" w:rsidP="00B310FC">
      <w:pPr>
        <w:jc w:val="right"/>
      </w:pPr>
    </w:p>
    <w:p w:rsidR="00B310FC" w:rsidRDefault="00B310FC" w:rsidP="00B310FC">
      <w:pPr>
        <w:jc w:val="right"/>
      </w:pPr>
    </w:p>
    <w:p w:rsidR="00B310FC" w:rsidRDefault="00B310FC" w:rsidP="00B310FC">
      <w:pPr>
        <w:jc w:val="right"/>
      </w:pPr>
    </w:p>
    <w:p w:rsidR="00B310FC" w:rsidRDefault="00B310FC" w:rsidP="00B310FC">
      <w:pPr>
        <w:jc w:val="right"/>
      </w:pPr>
    </w:p>
    <w:p w:rsidR="00B310FC" w:rsidRDefault="00B310FC" w:rsidP="00B310FC">
      <w:pPr>
        <w:jc w:val="right"/>
      </w:pPr>
    </w:p>
    <w:p w:rsidR="00B310FC" w:rsidRDefault="00B310FC" w:rsidP="00B310FC">
      <w:pPr>
        <w:jc w:val="right"/>
      </w:pPr>
    </w:p>
    <w:tbl>
      <w:tblPr>
        <w:tblW w:w="5090" w:type="pct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27"/>
        <w:gridCol w:w="5319"/>
        <w:gridCol w:w="2207"/>
        <w:gridCol w:w="1385"/>
        <w:gridCol w:w="739"/>
        <w:gridCol w:w="3290"/>
        <w:gridCol w:w="1365"/>
      </w:tblGrid>
      <w:tr w:rsidR="00552A85" w:rsidRPr="00CD2D5A" w:rsidTr="00327559"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</w:tr>
      <w:tr w:rsidR="00D24046" w:rsidRPr="00CD2D5A" w:rsidTr="00327559">
        <w:tc>
          <w:tcPr>
            <w:tcW w:w="178" w:type="pct"/>
            <w:tcBorders>
              <w:top w:val="single" w:sz="4" w:space="0" w:color="auto"/>
            </w:tcBorders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№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п/п</w:t>
            </w:r>
          </w:p>
        </w:tc>
        <w:tc>
          <w:tcPr>
            <w:tcW w:w="1793" w:type="pct"/>
            <w:tcBorders>
              <w:top w:val="single" w:sz="4" w:space="0" w:color="auto"/>
            </w:tcBorders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Мероприятие</w:t>
            </w:r>
          </w:p>
        </w:tc>
        <w:tc>
          <w:tcPr>
            <w:tcW w:w="744" w:type="pct"/>
            <w:tcBorders>
              <w:top w:val="single" w:sz="4" w:space="0" w:color="auto"/>
            </w:tcBorders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Содержание и формы деятельности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i/>
                <w:color w:val="auto"/>
                <w:sz w:val="20"/>
                <w:szCs w:val="20"/>
              </w:rPr>
            </w:pPr>
            <w:r w:rsidRPr="00CD2D5A">
              <w:rPr>
                <w:i/>
                <w:color w:val="auto"/>
                <w:sz w:val="20"/>
                <w:szCs w:val="20"/>
              </w:rPr>
              <w:t>Формы: например, учебная экскурсия (виртуальная экскурсия), дискуссия, проектная сессия, учебная практика, производственная практика, урок-концерт; деловая игра; семинар, студенческая конференция и т.д.</w:t>
            </w:r>
          </w:p>
        </w:tc>
        <w:tc>
          <w:tcPr>
            <w:tcW w:w="467" w:type="pct"/>
            <w:tcBorders>
              <w:top w:val="single" w:sz="4" w:space="0" w:color="auto"/>
            </w:tcBorders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Участники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i/>
                <w:color w:val="auto"/>
                <w:sz w:val="20"/>
                <w:szCs w:val="20"/>
              </w:rPr>
            </w:pPr>
            <w:r w:rsidRPr="00CD2D5A">
              <w:rPr>
                <w:i/>
                <w:color w:val="auto"/>
                <w:sz w:val="20"/>
                <w:szCs w:val="20"/>
              </w:rPr>
              <w:t>(курс, группа, члены кружка, секции, проектная команда и т.п.)</w:t>
            </w:r>
          </w:p>
        </w:tc>
        <w:tc>
          <w:tcPr>
            <w:tcW w:w="249" w:type="pct"/>
            <w:tcBorders>
              <w:top w:val="single" w:sz="4" w:space="0" w:color="auto"/>
            </w:tcBorders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Место проведения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1109" w:type="pct"/>
            <w:tcBorders>
              <w:top w:val="single" w:sz="4" w:space="0" w:color="auto"/>
            </w:tcBorders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Ответственные</w:t>
            </w:r>
          </w:p>
        </w:tc>
        <w:tc>
          <w:tcPr>
            <w:tcW w:w="460" w:type="pct"/>
            <w:tcBorders>
              <w:top w:val="single" w:sz="4" w:space="0" w:color="auto"/>
            </w:tcBorders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center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Коды ЛР</w:t>
            </w:r>
          </w:p>
        </w:tc>
      </w:tr>
      <w:tr w:rsidR="00552A85" w:rsidRPr="00CD2D5A" w:rsidTr="00327559">
        <w:tc>
          <w:tcPr>
            <w:tcW w:w="5000" w:type="pct"/>
            <w:gridSpan w:val="7"/>
          </w:tcPr>
          <w:p w:rsidR="00552A85" w:rsidRPr="00CD2D5A" w:rsidRDefault="00552A85" w:rsidP="003C5B0E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Гражданско-патриотическое направление ВР</w:t>
            </w:r>
          </w:p>
        </w:tc>
      </w:tr>
      <w:tr w:rsidR="00D24046" w:rsidRPr="00CD2D5A" w:rsidTr="00327559">
        <w:trPr>
          <w:trHeight w:val="503"/>
        </w:trPr>
        <w:tc>
          <w:tcPr>
            <w:tcW w:w="178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793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Участия в мероприятиях, проводимых военкоматами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744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Семинары, экскурсии, митинги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>3</w:t>
            </w:r>
            <w:r w:rsidRPr="00CD2D5A">
              <w:rPr>
                <w:color w:val="auto"/>
                <w:sz w:val="20"/>
                <w:szCs w:val="20"/>
              </w:rPr>
              <w:t xml:space="preserve"> курс</w:t>
            </w:r>
          </w:p>
        </w:tc>
        <w:tc>
          <w:tcPr>
            <w:tcW w:w="24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Проректор по ВР, деканаты институтов</w:t>
            </w:r>
          </w:p>
        </w:tc>
        <w:tc>
          <w:tcPr>
            <w:tcW w:w="460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5, 6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 xml:space="preserve">2 </w:t>
            </w:r>
          </w:p>
        </w:tc>
        <w:tc>
          <w:tcPr>
            <w:tcW w:w="1793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Выставка «Города трудовой доблести»</w:t>
            </w:r>
          </w:p>
        </w:tc>
        <w:tc>
          <w:tcPr>
            <w:tcW w:w="744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Экскурсия</w:t>
            </w:r>
          </w:p>
        </w:tc>
        <w:tc>
          <w:tcPr>
            <w:tcW w:w="467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 курс</w:t>
            </w:r>
          </w:p>
        </w:tc>
        <w:tc>
          <w:tcPr>
            <w:tcW w:w="24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</w:t>
            </w:r>
          </w:p>
        </w:tc>
        <w:tc>
          <w:tcPr>
            <w:tcW w:w="460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5, 6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1793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Участие студентов НГИЭУ в областных мероприятиях, посвященных празднованию Дня народного единства</w:t>
            </w:r>
          </w:p>
        </w:tc>
        <w:tc>
          <w:tcPr>
            <w:tcW w:w="744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Виртуальная экскурсия, кураторские часы, концертная программа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>3</w:t>
            </w:r>
            <w:r w:rsidRPr="00CD2D5A">
              <w:rPr>
                <w:color w:val="auto"/>
                <w:sz w:val="20"/>
                <w:szCs w:val="20"/>
              </w:rPr>
              <w:t xml:space="preserve"> курс</w:t>
            </w:r>
          </w:p>
        </w:tc>
        <w:tc>
          <w:tcPr>
            <w:tcW w:w="24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Совет по воспитательной работе, деканаты институтов</w:t>
            </w:r>
          </w:p>
        </w:tc>
        <w:tc>
          <w:tcPr>
            <w:tcW w:w="460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3, 5, 7, 8, 11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793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Кураторский час на тему: «Правила поведения и эвакуации при  пожаре в здании НГИЭУ и общежитиях</w:t>
            </w:r>
          </w:p>
        </w:tc>
        <w:tc>
          <w:tcPr>
            <w:tcW w:w="744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Кураторский час</w:t>
            </w:r>
          </w:p>
        </w:tc>
        <w:tc>
          <w:tcPr>
            <w:tcW w:w="467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 курс</w:t>
            </w:r>
          </w:p>
        </w:tc>
        <w:tc>
          <w:tcPr>
            <w:tcW w:w="24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Зам. деканов/директоров  по УВР, кураторы академических групп</w:t>
            </w:r>
          </w:p>
        </w:tc>
        <w:tc>
          <w:tcPr>
            <w:tcW w:w="460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10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93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Учебная эвакуация при ситуации: «Возникновение пожара в учебных корпусах институтов»</w:t>
            </w:r>
          </w:p>
        </w:tc>
        <w:tc>
          <w:tcPr>
            <w:tcW w:w="744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Обучающее занятие</w:t>
            </w:r>
          </w:p>
        </w:tc>
        <w:tc>
          <w:tcPr>
            <w:tcW w:w="467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 курс</w:t>
            </w:r>
          </w:p>
        </w:tc>
        <w:tc>
          <w:tcPr>
            <w:tcW w:w="24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АХУ,   проректор по ВР, служба безопасности НГИЭУ</w:t>
            </w:r>
          </w:p>
        </w:tc>
        <w:tc>
          <w:tcPr>
            <w:tcW w:w="460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10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1793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Встреча – беседа ректора с обучающимися НГИЭУ  </w:t>
            </w:r>
          </w:p>
        </w:tc>
        <w:tc>
          <w:tcPr>
            <w:tcW w:w="744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Семинар 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>3</w:t>
            </w:r>
            <w:r w:rsidRPr="00CD2D5A">
              <w:rPr>
                <w:color w:val="auto"/>
                <w:sz w:val="20"/>
                <w:szCs w:val="20"/>
              </w:rPr>
              <w:t xml:space="preserve"> курс</w:t>
            </w:r>
          </w:p>
        </w:tc>
        <w:tc>
          <w:tcPr>
            <w:tcW w:w="24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Проректор по ВР, деканаты институтов</w:t>
            </w:r>
          </w:p>
        </w:tc>
        <w:tc>
          <w:tcPr>
            <w:tcW w:w="460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1793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Учебная эвакуация при ситуации «Возникновение пожара в общежитии» </w:t>
            </w:r>
          </w:p>
        </w:tc>
        <w:tc>
          <w:tcPr>
            <w:tcW w:w="744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Обучающее занятие</w:t>
            </w:r>
          </w:p>
        </w:tc>
        <w:tc>
          <w:tcPr>
            <w:tcW w:w="467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 курс</w:t>
            </w:r>
          </w:p>
        </w:tc>
        <w:tc>
          <w:tcPr>
            <w:tcW w:w="24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АХУ,  проректор по ВР, коменданты общежитий</w:t>
            </w:r>
          </w:p>
        </w:tc>
        <w:tc>
          <w:tcPr>
            <w:tcW w:w="460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10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1793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Выставки, посвященные календарным датам патриотического характера: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- 4 ноября;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датам ВОВ 1941-1945гг.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- 23 февраля;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-12 апреля;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- 9 мая;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- 12 июня;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- 12 декабря;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др.</w:t>
            </w:r>
          </w:p>
        </w:tc>
        <w:tc>
          <w:tcPr>
            <w:tcW w:w="744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Выставки 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>3</w:t>
            </w:r>
            <w:r w:rsidRPr="00CD2D5A">
              <w:rPr>
                <w:color w:val="auto"/>
                <w:sz w:val="20"/>
                <w:szCs w:val="20"/>
              </w:rPr>
              <w:t xml:space="preserve"> курс</w:t>
            </w:r>
          </w:p>
        </w:tc>
        <w:tc>
          <w:tcPr>
            <w:tcW w:w="24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Зав. библиотекой НГИЭУ</w:t>
            </w:r>
          </w:p>
        </w:tc>
        <w:tc>
          <w:tcPr>
            <w:tcW w:w="460" w:type="pct"/>
          </w:tcPr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ЛР </w:t>
            </w:r>
          </w:p>
          <w:p w:rsidR="00552A85" w:rsidRPr="00CD2D5A" w:rsidRDefault="00552A85" w:rsidP="00A8016B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1-15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1793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«Патриоты России – 2022»</w:t>
            </w:r>
          </w:p>
        </w:tc>
        <w:tc>
          <w:tcPr>
            <w:tcW w:w="744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>3</w:t>
            </w:r>
            <w:r w:rsidRPr="00CD2D5A">
              <w:rPr>
                <w:color w:val="auto"/>
                <w:sz w:val="20"/>
                <w:szCs w:val="20"/>
              </w:rPr>
              <w:t xml:space="preserve"> курс</w:t>
            </w:r>
          </w:p>
        </w:tc>
        <w:tc>
          <w:tcPr>
            <w:tcW w:w="24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Структурные подразделения НГИЭУ /филиала/</w:t>
            </w:r>
          </w:p>
        </w:tc>
        <w:tc>
          <w:tcPr>
            <w:tcW w:w="460" w:type="pct"/>
          </w:tcPr>
          <w:p w:rsidR="00552A85" w:rsidRPr="00CD2D5A" w:rsidRDefault="00552A85" w:rsidP="00D2201F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5, 7, 8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lastRenderedPageBreak/>
              <w:t>10</w:t>
            </w:r>
          </w:p>
        </w:tc>
        <w:tc>
          <w:tcPr>
            <w:tcW w:w="1793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Рейды оперативного отряда НГИЭУ «Помощь, чистота, порядок!»</w:t>
            </w:r>
          </w:p>
        </w:tc>
        <w:tc>
          <w:tcPr>
            <w:tcW w:w="744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Рейды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 xml:space="preserve">3 </w:t>
            </w:r>
            <w:r w:rsidRPr="00CD2D5A">
              <w:rPr>
                <w:color w:val="auto"/>
                <w:sz w:val="20"/>
                <w:szCs w:val="20"/>
              </w:rPr>
              <w:t>курс</w:t>
            </w:r>
          </w:p>
        </w:tc>
        <w:tc>
          <w:tcPr>
            <w:tcW w:w="24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</w:t>
            </w:r>
          </w:p>
        </w:tc>
        <w:tc>
          <w:tcPr>
            <w:tcW w:w="460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11</w:t>
            </w:r>
          </w:p>
        </w:tc>
        <w:tc>
          <w:tcPr>
            <w:tcW w:w="1793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Проведение Областного конкурса им. В.Г. 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Гузанова</w:t>
            </w:r>
            <w:proofErr w:type="spellEnd"/>
            <w:r w:rsidRPr="00CD2D5A">
              <w:rPr>
                <w:color w:val="auto"/>
                <w:sz w:val="20"/>
                <w:szCs w:val="20"/>
              </w:rPr>
              <w:t xml:space="preserve">  </w:t>
            </w:r>
          </w:p>
        </w:tc>
        <w:tc>
          <w:tcPr>
            <w:tcW w:w="744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Литературный конкурс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>3</w:t>
            </w:r>
            <w:r w:rsidRPr="00CD2D5A">
              <w:rPr>
                <w:color w:val="auto"/>
                <w:sz w:val="20"/>
                <w:szCs w:val="20"/>
              </w:rPr>
              <w:t xml:space="preserve"> курс</w:t>
            </w:r>
          </w:p>
        </w:tc>
        <w:tc>
          <w:tcPr>
            <w:tcW w:w="24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Библиотека НГИЭУ, кафедра гуманитарных наук, студенческий клуб</w:t>
            </w:r>
          </w:p>
        </w:tc>
        <w:tc>
          <w:tcPr>
            <w:tcW w:w="460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5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1793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Вахта памяти </w:t>
            </w:r>
          </w:p>
        </w:tc>
        <w:tc>
          <w:tcPr>
            <w:tcW w:w="744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Экспедиция</w:t>
            </w:r>
          </w:p>
        </w:tc>
        <w:tc>
          <w:tcPr>
            <w:tcW w:w="467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Члены патриотического кружка</w:t>
            </w:r>
          </w:p>
        </w:tc>
        <w:tc>
          <w:tcPr>
            <w:tcW w:w="24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Руководитель патриотического кружка</w:t>
            </w:r>
          </w:p>
        </w:tc>
        <w:tc>
          <w:tcPr>
            <w:tcW w:w="460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5, 6, 7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13</w:t>
            </w:r>
          </w:p>
        </w:tc>
        <w:tc>
          <w:tcPr>
            <w:tcW w:w="1793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Фотовыставки, посвященные Великой Отечественной войне</w:t>
            </w:r>
          </w:p>
        </w:tc>
        <w:tc>
          <w:tcPr>
            <w:tcW w:w="744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Выставка 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>3</w:t>
            </w:r>
            <w:r w:rsidRPr="00CD2D5A">
              <w:rPr>
                <w:color w:val="auto"/>
                <w:sz w:val="20"/>
                <w:szCs w:val="20"/>
              </w:rPr>
              <w:t xml:space="preserve"> курс</w:t>
            </w:r>
          </w:p>
        </w:tc>
        <w:tc>
          <w:tcPr>
            <w:tcW w:w="24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 НГИЭУ</w:t>
            </w:r>
          </w:p>
        </w:tc>
        <w:tc>
          <w:tcPr>
            <w:tcW w:w="460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5, 6, 7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14</w:t>
            </w:r>
          </w:p>
        </w:tc>
        <w:tc>
          <w:tcPr>
            <w:tcW w:w="1793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Торжественное построение обучающихся и сотрудников НГИЭУ, посвященное Дню Победы</w:t>
            </w:r>
          </w:p>
        </w:tc>
        <w:tc>
          <w:tcPr>
            <w:tcW w:w="744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Торжественный митинг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>3</w:t>
            </w:r>
            <w:r w:rsidRPr="00CD2D5A">
              <w:rPr>
                <w:color w:val="auto"/>
                <w:sz w:val="20"/>
                <w:szCs w:val="20"/>
              </w:rPr>
              <w:t xml:space="preserve"> курс</w:t>
            </w:r>
          </w:p>
        </w:tc>
        <w:tc>
          <w:tcPr>
            <w:tcW w:w="24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Ректорат, руководители  всех структурных подразделений НГИЭУ, студенческий совет НГИЭУ</w:t>
            </w:r>
          </w:p>
        </w:tc>
        <w:tc>
          <w:tcPr>
            <w:tcW w:w="460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5, 6, 7</w:t>
            </w:r>
          </w:p>
        </w:tc>
      </w:tr>
      <w:tr w:rsidR="00D24046" w:rsidRPr="00CD2D5A" w:rsidTr="00327559">
        <w:tc>
          <w:tcPr>
            <w:tcW w:w="178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15</w:t>
            </w:r>
          </w:p>
        </w:tc>
        <w:tc>
          <w:tcPr>
            <w:tcW w:w="1793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Участие в районных митингах, посвящённых празднованию Дня Победы</w:t>
            </w:r>
          </w:p>
        </w:tc>
        <w:tc>
          <w:tcPr>
            <w:tcW w:w="744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Торжественный митинг</w:t>
            </w:r>
          </w:p>
        </w:tc>
        <w:tc>
          <w:tcPr>
            <w:tcW w:w="467" w:type="pct"/>
          </w:tcPr>
          <w:p w:rsidR="00552A85" w:rsidRPr="00CD2D5A" w:rsidRDefault="00552A85" w:rsidP="00816DAE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</w:t>
            </w:r>
            <w:r w:rsidR="00816DAE" w:rsidRPr="00CD2D5A">
              <w:rPr>
                <w:color w:val="auto"/>
                <w:sz w:val="20"/>
                <w:szCs w:val="20"/>
              </w:rPr>
              <w:t>3</w:t>
            </w:r>
            <w:r w:rsidRPr="00CD2D5A">
              <w:rPr>
                <w:color w:val="auto"/>
                <w:sz w:val="20"/>
                <w:szCs w:val="20"/>
              </w:rPr>
              <w:t xml:space="preserve"> курс</w:t>
            </w:r>
          </w:p>
        </w:tc>
        <w:tc>
          <w:tcPr>
            <w:tcW w:w="24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Ректорат, руководители структурных подразделений НГИЭУ, студенческий совет НГИЭУ</w:t>
            </w:r>
          </w:p>
        </w:tc>
        <w:tc>
          <w:tcPr>
            <w:tcW w:w="460" w:type="pct"/>
          </w:tcPr>
          <w:p w:rsidR="00552A85" w:rsidRPr="00CD2D5A" w:rsidRDefault="00552A85" w:rsidP="00552A8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5, 6, 7</w:t>
            </w:r>
          </w:p>
        </w:tc>
      </w:tr>
      <w:tr w:rsidR="00D2201F" w:rsidRPr="00CD2D5A" w:rsidTr="00327559">
        <w:tc>
          <w:tcPr>
            <w:tcW w:w="178" w:type="pct"/>
          </w:tcPr>
          <w:p w:rsidR="00D2201F" w:rsidRPr="00CD2D5A" w:rsidRDefault="00D2201F" w:rsidP="00D2201F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16</w:t>
            </w:r>
          </w:p>
        </w:tc>
        <w:tc>
          <w:tcPr>
            <w:tcW w:w="1793" w:type="pct"/>
          </w:tcPr>
          <w:p w:rsidR="00D2201F" w:rsidRPr="00CD2D5A" w:rsidRDefault="00D2201F" w:rsidP="00D2201F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 xml:space="preserve">День профилактики нарушений дорожно-транспортного движения </w:t>
            </w:r>
          </w:p>
        </w:tc>
        <w:tc>
          <w:tcPr>
            <w:tcW w:w="744" w:type="pct"/>
          </w:tcPr>
          <w:p w:rsidR="00D2201F" w:rsidRPr="00CD2D5A" w:rsidRDefault="00D2201F" w:rsidP="00D2201F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>Конкурс-тестирование на знание ПДД</w:t>
            </w:r>
          </w:p>
        </w:tc>
        <w:tc>
          <w:tcPr>
            <w:tcW w:w="467" w:type="pct"/>
          </w:tcPr>
          <w:p w:rsidR="00D2201F" w:rsidRPr="00CD2D5A" w:rsidRDefault="00D2201F" w:rsidP="00D2201F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D2201F" w:rsidRPr="00CD2D5A" w:rsidRDefault="00D2201F" w:rsidP="00D2201F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201F" w:rsidRPr="00CD2D5A" w:rsidRDefault="00D2201F" w:rsidP="00D2201F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 НГИЭУ</w:t>
            </w:r>
          </w:p>
        </w:tc>
        <w:tc>
          <w:tcPr>
            <w:tcW w:w="460" w:type="pct"/>
          </w:tcPr>
          <w:p w:rsidR="00D2201F" w:rsidRPr="00CD2D5A" w:rsidRDefault="00D2201F" w:rsidP="00D2201F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5, 7, 8</w:t>
            </w:r>
          </w:p>
        </w:tc>
      </w:tr>
      <w:tr w:rsidR="00BF3B55" w:rsidRPr="00CD2D5A" w:rsidTr="00327559">
        <w:tc>
          <w:tcPr>
            <w:tcW w:w="178" w:type="pct"/>
          </w:tcPr>
          <w:p w:rsidR="00BF3B55" w:rsidRPr="00CD2D5A" w:rsidRDefault="00BF3B55" w:rsidP="00BF3B5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17</w:t>
            </w:r>
          </w:p>
        </w:tc>
        <w:tc>
          <w:tcPr>
            <w:tcW w:w="1793" w:type="pct"/>
          </w:tcPr>
          <w:p w:rsidR="00BF3B55" w:rsidRPr="00CD2D5A" w:rsidRDefault="00BF3B55" w:rsidP="00BF3B5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>Мероприятия по профилактике дорожно-транспортного травматизма</w:t>
            </w:r>
          </w:p>
        </w:tc>
        <w:tc>
          <w:tcPr>
            <w:tcW w:w="744" w:type="pct"/>
          </w:tcPr>
          <w:p w:rsidR="00BF3B55" w:rsidRPr="00CD2D5A" w:rsidRDefault="00BF3B55" w:rsidP="00BF3B5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>встречи с сотрудником ГИБДД, квест, интеллектуальная игра</w:t>
            </w:r>
          </w:p>
        </w:tc>
        <w:tc>
          <w:tcPr>
            <w:tcW w:w="467" w:type="pct"/>
          </w:tcPr>
          <w:p w:rsidR="00BF3B55" w:rsidRPr="00CD2D5A" w:rsidRDefault="00BF3B55" w:rsidP="00BF3B5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BF3B55" w:rsidRPr="00CD2D5A" w:rsidRDefault="00BF3B55" w:rsidP="00BF3B5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BF3B55" w:rsidRPr="00CD2D5A" w:rsidRDefault="00BF3B55" w:rsidP="00BF3B5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 НГИЭУ</w:t>
            </w:r>
          </w:p>
        </w:tc>
        <w:tc>
          <w:tcPr>
            <w:tcW w:w="460" w:type="pct"/>
          </w:tcPr>
          <w:p w:rsidR="00BF3B55" w:rsidRPr="00CD2D5A" w:rsidRDefault="00BF3B55" w:rsidP="00BF3B55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5, 7, 8</w:t>
            </w:r>
          </w:p>
        </w:tc>
      </w:tr>
      <w:tr w:rsidR="007A6261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18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>Мероприятия по профилактике употребления наркотических и психоактивных веществ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 xml:space="preserve">Встречи с сотрудниками полиции, наркологом, кураторские часы, тематические выставки, </w:t>
            </w:r>
            <w:proofErr w:type="spellStart"/>
            <w:r w:rsidRPr="00CD2D5A">
              <w:rPr>
                <w:sz w:val="20"/>
                <w:szCs w:val="20"/>
              </w:rPr>
              <w:t>флеш</w:t>
            </w:r>
            <w:proofErr w:type="spellEnd"/>
            <w:r w:rsidRPr="00CD2D5A">
              <w:rPr>
                <w:sz w:val="20"/>
                <w:szCs w:val="20"/>
              </w:rPr>
              <w:t>-моб, раздача листовок, конкурсы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 НГИЭУ, кураторы академических групп, социальный педагог, педагог-психолог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7A6261" w:rsidRPr="00CD2D5A" w:rsidTr="00327559">
        <w:tc>
          <w:tcPr>
            <w:tcW w:w="5000" w:type="pct"/>
            <w:gridSpan w:val="7"/>
          </w:tcPr>
          <w:p w:rsidR="007A6261" w:rsidRPr="00CD2D5A" w:rsidRDefault="007A6261" w:rsidP="007A6261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Духовно-нравственное направление ВР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«Месяц первокурсника» 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Программа адаптации первокурсников: семинары, тренинги, экскурсии, концерты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Зам.  директоров по УВР,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кураторы академических групп, библиотека НГИЭУ, 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педагог – психолог, социальный педагог, студенческий клуб 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3, 7, 8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Тематические выставки, акции, литературные вечера, посвященные юбилейным датам известных писателей, деятелей науки, искусства, историческим событиям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 xml:space="preserve">Выставки 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Библиотека НГИЭУ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5, 6, 7, 8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Институтские мероприятия, направленные на развитие и совершенствование традиций, корпоративной культуры, выявление и поощрение лучших студентов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соревнования, конференции, конкурсы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Директора институтов, студенческий клуб, кафедра физической культуры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Велопробег по святым местам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Велопоход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Члены </w:t>
            </w:r>
            <w:r w:rsidRPr="00CD2D5A">
              <w:rPr>
                <w:color w:val="auto"/>
                <w:sz w:val="20"/>
                <w:szCs w:val="20"/>
              </w:rPr>
              <w:lastRenderedPageBreak/>
              <w:t>туристического кружка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lastRenderedPageBreak/>
              <w:t xml:space="preserve">В </w:t>
            </w:r>
            <w:r w:rsidRPr="00CD2D5A">
              <w:rPr>
                <w:color w:val="auto"/>
                <w:sz w:val="20"/>
                <w:szCs w:val="20"/>
              </w:rPr>
              <w:lastRenderedPageBreak/>
              <w:t>соответствии с приказом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lastRenderedPageBreak/>
              <w:t xml:space="preserve">Директора институтов, студенческий </w:t>
            </w:r>
            <w:r w:rsidRPr="00CD2D5A">
              <w:rPr>
                <w:color w:val="auto"/>
                <w:sz w:val="20"/>
                <w:szCs w:val="20"/>
              </w:rPr>
              <w:lastRenderedPageBreak/>
              <w:t>клуб, кафедра физической культуры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lastRenderedPageBreak/>
              <w:t>ЛР 1, 2, 5, 9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Экскурсионные поездки академических групп в музеи, памятные и культурные места Нижегородской области  и России: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- экскурсии по городам России;  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- музей-заповедник им. А.С. Пушкина /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Б.Болдино</w:t>
            </w:r>
            <w:proofErr w:type="spellEnd"/>
            <w:r w:rsidRPr="00CD2D5A">
              <w:rPr>
                <w:color w:val="auto"/>
                <w:sz w:val="20"/>
                <w:szCs w:val="20"/>
              </w:rPr>
              <w:t>/;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драматический театр им. А.М. Горького;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Нижегородский кремль;  др.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 xml:space="preserve">Экскурсии 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Проректор по воспитательной работе НГИЭУ, кураторы академических групп, НПР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5, 6, 11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Игры КВН  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 xml:space="preserve">Игра 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 НГИЭУ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2, 7, 13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Литературно – музыкальный вечер, посвящённый Дню матери 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Литературно – музыкальный вечер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Библиотека НГИЭУ, зам.  директоров по УВР  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12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«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Карасевские</w:t>
            </w:r>
            <w:proofErr w:type="spellEnd"/>
            <w:r w:rsidRPr="00CD2D5A">
              <w:rPr>
                <w:color w:val="auto"/>
                <w:sz w:val="20"/>
                <w:szCs w:val="20"/>
              </w:rPr>
              <w:t xml:space="preserve"> чтения»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Литературный конкурс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Библиотека НГИЭУ, зам.  директоров по УВР  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5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Декады  институтов НГИЭУ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Конференции, тренинги, вебинары, открытые занятия, мастер-классы, творческие вечера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Директора институтов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14, 15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Проведение областного поэтического  конкурса памяти А.И. 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Люкина</w:t>
            </w:r>
            <w:proofErr w:type="spellEnd"/>
            <w:r w:rsidRPr="00CD2D5A">
              <w:rPr>
                <w:color w:val="auto"/>
                <w:sz w:val="20"/>
                <w:szCs w:val="20"/>
              </w:rPr>
              <w:t xml:space="preserve"> </w:t>
            </w:r>
            <w:r w:rsidRPr="00CD2D5A">
              <w:rPr>
                <w:b/>
                <w:color w:val="auto"/>
                <w:sz w:val="20"/>
                <w:szCs w:val="20"/>
              </w:rPr>
              <w:t>«</w:t>
            </w:r>
            <w:r w:rsidRPr="00CD2D5A">
              <w:rPr>
                <w:color w:val="auto"/>
                <w:sz w:val="20"/>
                <w:szCs w:val="20"/>
              </w:rPr>
              <w:t>ЛЮКИНСКИЕ ЧТЕНИЯ»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Литературный конкурс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Библиотека НГИЭУ, совет по воспитательной работе НГИЭУ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5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11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Зимняя обучающая лидерская смена студенческого самоуправления  НГИЭУ «Школа актива» /на базе ЦМИ «Васильсурск»/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 xml:space="preserve">Обучающие семинары и тренинги 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Студенческое самоуправление НГИЭУ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ЦМИ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Деканаты институтов НГИЭУ студенческий совет НГИЭУ,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директор ЦМИ, студенческий клуб.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2, 5, 9, 13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12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Летняя лидерская смена студенческого самоуправления  НГИЭУ «Школа актива» /на базе ЦМИ «Васильсурск»/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Обучающие семинары и тренинги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Студенческое самоуправление НГИЭУ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ЦМИ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Деканаты институтов НГИЭУ, студенческий совет НГИЭУ,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директор ЦМИ, студенческий клуб.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2, 5, 9, 13</w:t>
            </w:r>
          </w:p>
        </w:tc>
      </w:tr>
      <w:tr w:rsidR="007A6261" w:rsidRPr="00CD2D5A" w:rsidTr="00327559">
        <w:tc>
          <w:tcPr>
            <w:tcW w:w="5000" w:type="pct"/>
            <w:gridSpan w:val="7"/>
          </w:tcPr>
          <w:p w:rsidR="007A6261" w:rsidRPr="00CD2D5A" w:rsidRDefault="007A6261" w:rsidP="007A6261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Волонтерское (добровольческое) направление ВР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Мероприятия в рамках волонтерских движений по направлениям: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работа с детьми;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работа с пожилыми людьми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-трудовой десант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Адресная помощь, концерты, семинары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Деканаты институтов НГИЭУ студенческий совет НГИЭУ,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клуб.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4, 5, 6, 9, 12, 13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 xml:space="preserve">2 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Участие в волонтерских сервис - отрядах в ФДЦ «Орленок»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Трудовая практика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2-3 курсы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Деканаты институтов НГИЭУ студенческий совет НГИЭУ,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клуб.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4, 6, 13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lastRenderedPageBreak/>
              <w:t>3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 Школа спортивного волонтёра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Семинары, практические занятия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Участники туристического кружка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Деканаты институтов НГИЭУ студенческий совет НГИЭУ,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клуб.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4, 6, 13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Участие в работе Нижегородского регионального отделения Молодежной общественной организации «Российские студенческие отряды»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Трудовая практика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2-3 курсы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Деканаты институтов НГИЭУ студенческий совет НГИЭУ,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клуб.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4, 6, 13</w:t>
            </w:r>
          </w:p>
        </w:tc>
      </w:tr>
      <w:tr w:rsidR="00D24046" w:rsidRPr="00CD2D5A" w:rsidTr="00327559">
        <w:tc>
          <w:tcPr>
            <w:tcW w:w="178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93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Мероприятия местного отделения Нижегородского регионального отряда Всероссийской общественной молодежной организации «Всероссийский студенческий корпус спасателей»</w:t>
            </w:r>
          </w:p>
        </w:tc>
        <w:tc>
          <w:tcPr>
            <w:tcW w:w="744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Семинары, практические занятия</w:t>
            </w:r>
          </w:p>
        </w:tc>
        <w:tc>
          <w:tcPr>
            <w:tcW w:w="467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Деканаты институтов НГИЭУ студенческий совет НГИЭУ,</w:t>
            </w:r>
          </w:p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клуб.</w:t>
            </w:r>
          </w:p>
        </w:tc>
        <w:tc>
          <w:tcPr>
            <w:tcW w:w="460" w:type="pct"/>
          </w:tcPr>
          <w:p w:rsidR="007A6261" w:rsidRPr="00CD2D5A" w:rsidRDefault="007A6261" w:rsidP="007A6261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4, 6, 13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1793" w:type="pct"/>
          </w:tcPr>
          <w:p w:rsidR="00D24046" w:rsidRPr="00CD2D5A" w:rsidRDefault="00D24046" w:rsidP="006A4017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>Волонтерский проект «</w:t>
            </w:r>
            <w:r w:rsidR="006A4017" w:rsidRPr="00CD2D5A">
              <w:rPr>
                <w:sz w:val="20"/>
                <w:szCs w:val="20"/>
              </w:rPr>
              <w:t>Новогодняя сказка</w:t>
            </w:r>
            <w:r w:rsidRPr="00CD2D5A">
              <w:rPr>
                <w:sz w:val="20"/>
                <w:szCs w:val="20"/>
              </w:rPr>
              <w:t>», направленный на оказание помощи детским домам и домам престарелых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Адресная помощь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 Деканаты институтов НГИЭУ студенческий совет НГИЭУ,</w:t>
            </w:r>
          </w:p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клуб.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4, 6, 13</w:t>
            </w:r>
          </w:p>
        </w:tc>
      </w:tr>
      <w:tr w:rsidR="00D24046" w:rsidRPr="00CD2D5A" w:rsidTr="00327559">
        <w:tc>
          <w:tcPr>
            <w:tcW w:w="5000" w:type="pct"/>
            <w:gridSpan w:val="7"/>
          </w:tcPr>
          <w:p w:rsidR="00D24046" w:rsidRPr="00CD2D5A" w:rsidRDefault="00D24046" w:rsidP="00D24046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Спортивно-оздоровительное направление ВР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Проведение соревнований по футболу, волейболу, баскетболу, теннису, хоккею и др. видам спорта среди команд НГИЭУ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Кафедра физической культуры 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Участие студентов НГИЭУ в различных районных, зональных, областных соревнованиях по волейболу, футболу, баскетболу, теннису, легкой атлетике, плаванию и др.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Кафедра физической культуры, спортивный клуб  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Участие и проведение товарищеских встреч  по волейболу, футболу, баскетболу, теннису, легкой атлетике, плаванию и др.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Кафедра физической культуры НГИЭУ, педагоги доп. образования  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Первенство НГИЭУ по волейболу, баскетболу, футболу, настольному теннису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Кафедра физической культуры НГИЭУ, педагоги доп. образования  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Участие СПО в Областной Спартакиаде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Кафедра физической культуры НГИЭУ, педагог доп. образования  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Участие студентов и сотрудников НГИЭУ в сдаче нормативов </w:t>
            </w:r>
            <w:r w:rsidRPr="00CD2D5A">
              <w:rPr>
                <w:color w:val="auto"/>
                <w:sz w:val="20"/>
                <w:szCs w:val="20"/>
              </w:rPr>
              <w:lastRenderedPageBreak/>
              <w:t>ГТО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lastRenderedPageBreak/>
              <w:t xml:space="preserve">Спортивные </w:t>
            </w:r>
            <w:r w:rsidRPr="00CD2D5A">
              <w:rPr>
                <w:bCs/>
                <w:color w:val="auto"/>
                <w:sz w:val="20"/>
                <w:szCs w:val="20"/>
              </w:rPr>
              <w:lastRenderedPageBreak/>
              <w:t>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lastRenderedPageBreak/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Кафедра физической культуры, </w:t>
            </w:r>
            <w:r w:rsidRPr="00CD2D5A">
              <w:rPr>
                <w:color w:val="auto"/>
                <w:sz w:val="20"/>
                <w:szCs w:val="20"/>
              </w:rPr>
              <w:lastRenderedPageBreak/>
              <w:t>структурные подразделения университета, студенческий совет НГИЭУ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lastRenderedPageBreak/>
              <w:t>ЛР 1, 2, 7, 9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Спортивно – массовое мероприятие </w:t>
            </w:r>
          </w:p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«Лыжня России-2022»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Кафедра физкультуры    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8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Реализация мероприятий Плана мероприятий по профилактике немедицинского употребления наркотических веществ в ГБОУ ВО «Нижегородский государственный 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инженерно</w:t>
            </w:r>
            <w:proofErr w:type="spellEnd"/>
            <w:r w:rsidRPr="00CD2D5A">
              <w:rPr>
                <w:color w:val="auto"/>
                <w:sz w:val="20"/>
                <w:szCs w:val="20"/>
              </w:rPr>
              <w:t xml:space="preserve"> – экономический университет»  на 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уч.г</w:t>
            </w:r>
            <w:proofErr w:type="spellEnd"/>
            <w:r w:rsidRPr="00CD2D5A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Проректор по ВР, педагог – психолог, структурные подразделения НГИЭУ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9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Реализация мероприятий Плана</w:t>
            </w:r>
          </w:p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работы по профилактике правонарушений и асоциального поведения среди обучающихся ГБОУ ВО «Нижегородский государственный инженерно-экономический университет» на учебный год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Проректор по ВР, педагог – психолог, структурные подразделения НГИЭУ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10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Туристские водные походы по рекам Нижегородской области (Керженец, Пьяна, 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Лух</w:t>
            </w:r>
            <w:proofErr w:type="spellEnd"/>
            <w:r w:rsidRPr="00CD2D5A">
              <w:rPr>
                <w:color w:val="auto"/>
                <w:sz w:val="20"/>
                <w:szCs w:val="20"/>
              </w:rPr>
              <w:t xml:space="preserve"> и т.д.)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5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11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 Спартакиада Инженерного института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Спортивные соревнования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курсы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Деканат института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7, 9</w:t>
            </w:r>
          </w:p>
        </w:tc>
      </w:tr>
      <w:tr w:rsidR="00D24046" w:rsidRPr="00CD2D5A" w:rsidTr="00327559">
        <w:tc>
          <w:tcPr>
            <w:tcW w:w="5000" w:type="pct"/>
            <w:gridSpan w:val="7"/>
          </w:tcPr>
          <w:p w:rsidR="00D24046" w:rsidRPr="00CD2D5A" w:rsidRDefault="00D24046" w:rsidP="00D24046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Экологическое направление ВР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Ознакомительная трудовая практика первокурсников по благоустройству студенческих городков к новому учебному году и благоустройству жилых комнат в общежитии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Трудовая практика 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 курс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Кураторы групп, АХУ, деканаты, коменданты общежитий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</w:t>
            </w:r>
          </w:p>
        </w:tc>
      </w:tr>
      <w:tr w:rsidR="00D24046" w:rsidRPr="00CD2D5A" w:rsidTr="00327559">
        <w:trPr>
          <w:trHeight w:val="79"/>
        </w:trPr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 xml:space="preserve">2 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Привлечение студентов к благоустройству территории студенческих городков НГИЭУ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Трудовая практика 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Зам. деканов/директоров  по УВР, кураторы академических групп, академические группы /кроме выпускников/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4, 5, 13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Привлечение студентов в трудовые отряды (волонтерские, сельскохозяйственные и др.):</w:t>
            </w:r>
          </w:p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посадка саженцев деревьев;</w:t>
            </w:r>
          </w:p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сбор с/х продукции;</w:t>
            </w:r>
          </w:p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- др.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Трудовая практика 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Проректор по учебной работе, проректор по ВР, деканаты, заведующий студенческим бюро, начальник производственной практики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1, 2, 4, 5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Экологическая экспедиция по малым рекам Нижегородской области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 Многодневный поход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 НГИЭУ, директора институтов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4, 5</w:t>
            </w:r>
          </w:p>
        </w:tc>
      </w:tr>
      <w:tr w:rsidR="00D24046" w:rsidRPr="00CD2D5A" w:rsidTr="00327559">
        <w:tc>
          <w:tcPr>
            <w:tcW w:w="178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93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>Акция, приуроченная к Всемирному Дню чистоты</w:t>
            </w:r>
          </w:p>
        </w:tc>
        <w:tc>
          <w:tcPr>
            <w:tcW w:w="744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 xml:space="preserve">Субботник по уборке территории </w:t>
            </w:r>
            <w:r w:rsidRPr="00CD2D5A">
              <w:rPr>
                <w:sz w:val="20"/>
                <w:szCs w:val="20"/>
              </w:rPr>
              <w:lastRenderedPageBreak/>
              <w:t>студенческого городка</w:t>
            </w:r>
          </w:p>
        </w:tc>
        <w:tc>
          <w:tcPr>
            <w:tcW w:w="467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lastRenderedPageBreak/>
              <w:t>1-3 курс</w:t>
            </w:r>
          </w:p>
        </w:tc>
        <w:tc>
          <w:tcPr>
            <w:tcW w:w="24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Проректор по АХР, директор института, кураторы академических </w:t>
            </w:r>
            <w:r w:rsidRPr="00CD2D5A">
              <w:rPr>
                <w:color w:val="auto"/>
                <w:sz w:val="20"/>
                <w:szCs w:val="20"/>
              </w:rPr>
              <w:lastRenderedPageBreak/>
              <w:t>групп</w:t>
            </w:r>
          </w:p>
        </w:tc>
        <w:tc>
          <w:tcPr>
            <w:tcW w:w="460" w:type="pct"/>
          </w:tcPr>
          <w:p w:rsidR="00D24046" w:rsidRPr="00CD2D5A" w:rsidRDefault="00D24046" w:rsidP="00D24046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lastRenderedPageBreak/>
              <w:t>ЛР 10, 16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>Экологический диктант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>Ежегодная всероссийская акция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 НГИЭУ, директора институтов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4, 5, 10, 16</w:t>
            </w:r>
          </w:p>
        </w:tc>
      </w:tr>
      <w:tr w:rsidR="006A4017" w:rsidRPr="00CD2D5A" w:rsidTr="00327559">
        <w:tc>
          <w:tcPr>
            <w:tcW w:w="5000" w:type="pct"/>
            <w:gridSpan w:val="7"/>
          </w:tcPr>
          <w:p w:rsidR="006A4017" w:rsidRPr="00CD2D5A" w:rsidRDefault="006A4017" w:rsidP="006A4017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Предпринимательское направление ВР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 xml:space="preserve">Введение в профессию (специальность) 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>экскурсии на производственные объекты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1-2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Директор института, зав. выпускающей кафедрой, кураторы академических групп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13, 14, 15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2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Участие обучающихся НГИЭУ в конкурсах, показах, выставках профессионального мастерства городского, зонального, регионального, всероссийского уровней.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Конкурсы проф. мастерства, выставки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2-3 курсы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Проректор по учебной работе, проректор по ВР, деканаты, заведующий студенческим бюро, начальник производственной практики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13, 14, 15</w:t>
            </w:r>
          </w:p>
        </w:tc>
      </w:tr>
      <w:tr w:rsidR="00327559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День поля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Конкурс профессионального мастерства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2-3 курсы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Директор инженерного института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jc w:val="left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4, 10,  13,14,15,16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 Ярмарка бизнес идей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 конференция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2-3 курсы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Проректор по учебной работе, проректор по ВР, деканаты, заведующий студенческим бюро, начальник производственной практики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13, 15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Встречи с работодателями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Круглые столы, панельные дискуссии, 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проф.выставки</w:t>
            </w:r>
            <w:proofErr w:type="spellEnd"/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40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2-3 курсы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Директор института, 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зав.выпускающей</w:t>
            </w:r>
            <w:proofErr w:type="spellEnd"/>
            <w:r w:rsidRPr="00CD2D5A">
              <w:rPr>
                <w:color w:val="auto"/>
                <w:sz w:val="20"/>
                <w:szCs w:val="20"/>
              </w:rPr>
              <w:t xml:space="preserve"> кафедрой, начальник производственной практики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</w:p>
        </w:tc>
      </w:tr>
      <w:tr w:rsidR="006A4017" w:rsidRPr="00CD2D5A" w:rsidTr="00327559">
        <w:tc>
          <w:tcPr>
            <w:tcW w:w="5000" w:type="pct"/>
            <w:gridSpan w:val="7"/>
          </w:tcPr>
          <w:p w:rsidR="006A4017" w:rsidRPr="00CD2D5A" w:rsidRDefault="006A4017" w:rsidP="006A4017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Культурно-творческое направление ВР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Танцевальный вечер «С новым учебным годом»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Концерт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клуб,</w:t>
            </w:r>
          </w:p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кураторы групп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 xml:space="preserve">2 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Тематические конкурсы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Конкурсы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Библиотека НГИЭУ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«Капустник»  для студентов НГИЭУ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Концерт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клуб, зам. директоров по УВР, кураторы групп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Участие в областных, Всероссийских, международных  конкурсах  /очных и дистанционных/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Концерт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Обучающиеся по программам дополнительного образования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Студенческий клуб, ответственные лица 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2, 13, 14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5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Участие студентов НГИЭУ в областных тематических сменах на базе студенческих лагерей   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Концерт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В соответствии с </w:t>
            </w:r>
            <w:r w:rsidRPr="00CD2D5A">
              <w:rPr>
                <w:color w:val="auto"/>
                <w:sz w:val="20"/>
                <w:szCs w:val="20"/>
              </w:rPr>
              <w:lastRenderedPageBreak/>
              <w:t>приказом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lastRenderedPageBreak/>
              <w:t>Проректор по ВР, зав. студенческим бюро, студенческий совет НГИЭУ,   студенческий клуб НГИЭУ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2, 13, 14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6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Новогодняя дискотека 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Дискотека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 НГИЭУ,  зам. директоров по УВР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2, 5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7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Концертная программа, посвященная празднованию Международного женского дня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Концерт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Студенческий клуб НГИЭУ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2, 5</w:t>
            </w:r>
          </w:p>
        </w:tc>
      </w:tr>
      <w:tr w:rsidR="006A4017" w:rsidRPr="00CD2D5A" w:rsidTr="00327559">
        <w:tc>
          <w:tcPr>
            <w:tcW w:w="5000" w:type="pct"/>
            <w:gridSpan w:val="7"/>
          </w:tcPr>
          <w:p w:rsidR="006A4017" w:rsidRPr="00CD2D5A" w:rsidRDefault="006A4017" w:rsidP="006A4017">
            <w:pPr>
              <w:numPr>
                <w:ilvl w:val="0"/>
                <w:numId w:val="9"/>
              </w:num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color w:val="auto"/>
                <w:sz w:val="20"/>
                <w:szCs w:val="20"/>
              </w:rPr>
            </w:pPr>
            <w:r w:rsidRPr="00CD2D5A">
              <w:rPr>
                <w:b/>
                <w:color w:val="auto"/>
                <w:sz w:val="20"/>
                <w:szCs w:val="20"/>
              </w:rPr>
              <w:t>Научно-образовательное направление ВР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 Научно-практическая конференция «Техника и технологии для развития сельских территорий»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Конференция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Проректор по науке и инновациям, директора институтов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4, 5, 15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 xml:space="preserve">2 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Мероприятия в рамках ежегодной Международной научно – практической конференции на борту теплохода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/>
                <w:bCs/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Конференция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В соответствии с приказом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Проректор по науке и инновациям, директора институтов, начальник управления научными исследованиями и подготовки научно-педагогических кадров</w:t>
            </w:r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4, 5, 15</w:t>
            </w:r>
          </w:p>
        </w:tc>
      </w:tr>
      <w:tr w:rsidR="006A4017" w:rsidRPr="00CD2D5A" w:rsidTr="00327559">
        <w:tc>
          <w:tcPr>
            <w:tcW w:w="178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bCs/>
                <w:color w:val="auto"/>
                <w:sz w:val="20"/>
                <w:szCs w:val="20"/>
              </w:rPr>
            </w:pPr>
            <w:r w:rsidRPr="00CD2D5A">
              <w:rPr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1793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 xml:space="preserve">День профессионального — технического образования </w:t>
            </w:r>
          </w:p>
        </w:tc>
        <w:tc>
          <w:tcPr>
            <w:tcW w:w="744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sz w:val="20"/>
                <w:szCs w:val="20"/>
              </w:rPr>
              <w:t xml:space="preserve">Круглый стол </w:t>
            </w:r>
          </w:p>
        </w:tc>
        <w:tc>
          <w:tcPr>
            <w:tcW w:w="467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1-3 курс</w:t>
            </w:r>
          </w:p>
        </w:tc>
        <w:tc>
          <w:tcPr>
            <w:tcW w:w="24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НГИЭУ</w:t>
            </w:r>
          </w:p>
        </w:tc>
        <w:tc>
          <w:tcPr>
            <w:tcW w:w="1109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 xml:space="preserve">Директор института, </w:t>
            </w:r>
            <w:proofErr w:type="spellStart"/>
            <w:r w:rsidRPr="00CD2D5A">
              <w:rPr>
                <w:color w:val="auto"/>
                <w:sz w:val="20"/>
                <w:szCs w:val="20"/>
              </w:rPr>
              <w:t>студ.клуб</w:t>
            </w:r>
            <w:proofErr w:type="spellEnd"/>
          </w:p>
        </w:tc>
        <w:tc>
          <w:tcPr>
            <w:tcW w:w="460" w:type="pct"/>
          </w:tcPr>
          <w:p w:rsidR="006A4017" w:rsidRPr="00CD2D5A" w:rsidRDefault="006A4017" w:rsidP="006A4017">
            <w:pPr>
              <w:shd w:val="clear" w:color="auto" w:fill="FFFFFF"/>
              <w:tabs>
                <w:tab w:val="clear" w:pos="1097"/>
              </w:tabs>
              <w:spacing w:line="226" w:lineRule="auto"/>
              <w:ind w:left="0" w:right="0" w:firstLine="0"/>
              <w:rPr>
                <w:color w:val="auto"/>
                <w:sz w:val="20"/>
                <w:szCs w:val="20"/>
              </w:rPr>
            </w:pPr>
            <w:r w:rsidRPr="00CD2D5A">
              <w:rPr>
                <w:color w:val="auto"/>
                <w:sz w:val="20"/>
                <w:szCs w:val="20"/>
              </w:rPr>
              <w:t>ЛР 13, 14, 15</w:t>
            </w:r>
          </w:p>
        </w:tc>
      </w:tr>
      <w:bookmarkEnd w:id="0"/>
    </w:tbl>
    <w:p w:rsidR="000B4F08" w:rsidRDefault="000B4F08" w:rsidP="00A8016B">
      <w:pPr>
        <w:shd w:val="clear" w:color="auto" w:fill="FFFFFF"/>
        <w:tabs>
          <w:tab w:val="clear" w:pos="1097"/>
        </w:tabs>
        <w:spacing w:line="240" w:lineRule="auto"/>
        <w:ind w:right="-140"/>
        <w:rPr>
          <w:color w:val="auto"/>
        </w:rPr>
      </w:pPr>
    </w:p>
    <w:p w:rsidR="0059064F" w:rsidRPr="00D5396C" w:rsidRDefault="0059064F" w:rsidP="00A8016B">
      <w:pPr>
        <w:shd w:val="clear" w:color="auto" w:fill="FFFFFF"/>
        <w:tabs>
          <w:tab w:val="clear" w:pos="1097"/>
        </w:tabs>
        <w:spacing w:line="240" w:lineRule="auto"/>
        <w:ind w:right="-140"/>
        <w:rPr>
          <w:color w:val="auto"/>
        </w:rPr>
      </w:pPr>
    </w:p>
    <w:sectPr w:rsidR="0059064F" w:rsidRPr="00D5396C" w:rsidSect="00763605">
      <w:pgSz w:w="16838" w:h="11909" w:orient="landscape"/>
      <w:pgMar w:top="1701" w:right="1134" w:bottom="851" w:left="1134" w:header="0" w:footer="567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7F20" w:rsidRDefault="00377F20">
      <w:pPr>
        <w:spacing w:line="240" w:lineRule="auto"/>
      </w:pPr>
      <w:r>
        <w:separator/>
      </w:r>
    </w:p>
  </w:endnote>
  <w:endnote w:type="continuationSeparator" w:id="0">
    <w:p w:rsidR="00377F20" w:rsidRDefault="00377F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decorative"/>
    <w:pitch w:val="variable"/>
    <w:sig w:usb0="00000003" w:usb1="00000000" w:usb2="00000000" w:usb3="00000000" w:csb0="00000001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95781006"/>
      <w:docPartObj>
        <w:docPartGallery w:val="Page Numbers (Bottom of Page)"/>
        <w:docPartUnique/>
      </w:docPartObj>
    </w:sdtPr>
    <w:sdtEndPr/>
    <w:sdtContent>
      <w:p w:rsidR="00C61A92" w:rsidRPr="00683DEB" w:rsidRDefault="00C61A92">
        <w:pPr>
          <w:pStyle w:val="aff2"/>
          <w:jc w:val="right"/>
        </w:pPr>
        <w:r w:rsidRPr="00683DEB">
          <w:fldChar w:fldCharType="begin"/>
        </w:r>
        <w:r w:rsidRPr="00683DEB">
          <w:instrText>PAGE   \* MERGEFORMAT</w:instrText>
        </w:r>
        <w:r w:rsidRPr="00683DEB">
          <w:fldChar w:fldCharType="separate"/>
        </w:r>
        <w:r w:rsidR="001C038F">
          <w:rPr>
            <w:noProof/>
          </w:rPr>
          <w:t>7</w:t>
        </w:r>
        <w:r w:rsidRPr="00683DEB">
          <w:fldChar w:fldCharType="end"/>
        </w:r>
      </w:p>
    </w:sdtContent>
  </w:sdt>
  <w:p w:rsidR="00C61A92" w:rsidRDefault="00C61A92">
    <w:pPr>
      <w:pStyle w:val="a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7F20" w:rsidRDefault="00377F20">
      <w:pPr>
        <w:spacing w:line="240" w:lineRule="auto"/>
      </w:pPr>
      <w:r>
        <w:separator/>
      </w:r>
    </w:p>
  </w:footnote>
  <w:footnote w:type="continuationSeparator" w:id="0">
    <w:p w:rsidR="00377F20" w:rsidRDefault="00377F2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76075"/>
    <w:multiLevelType w:val="hybridMultilevel"/>
    <w:tmpl w:val="5E403C90"/>
    <w:lvl w:ilvl="0" w:tplc="4D0AD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81DA6"/>
    <w:multiLevelType w:val="multilevel"/>
    <w:tmpl w:val="2186736E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1"/>
        <w:szCs w:val="21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08E15F44"/>
    <w:multiLevelType w:val="hybridMultilevel"/>
    <w:tmpl w:val="5316D122"/>
    <w:lvl w:ilvl="0" w:tplc="F25AEDE6">
      <w:start w:val="1"/>
      <w:numFmt w:val="decimal"/>
      <w:lvlText w:val="%1."/>
      <w:lvlJc w:val="left"/>
      <w:pPr>
        <w:ind w:left="1080" w:hanging="72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2452"/>
    <w:multiLevelType w:val="hybridMultilevel"/>
    <w:tmpl w:val="1F2E7DBE"/>
    <w:lvl w:ilvl="0" w:tplc="F7DAF5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0C1D6083"/>
    <w:multiLevelType w:val="multilevel"/>
    <w:tmpl w:val="E7B83E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F15443A"/>
    <w:multiLevelType w:val="hybridMultilevel"/>
    <w:tmpl w:val="0E72762E"/>
    <w:lvl w:ilvl="0" w:tplc="5A42018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201A6"/>
    <w:multiLevelType w:val="hybridMultilevel"/>
    <w:tmpl w:val="8312E3F8"/>
    <w:lvl w:ilvl="0" w:tplc="6DD0292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055E9F"/>
    <w:multiLevelType w:val="hybridMultilevel"/>
    <w:tmpl w:val="886AC74A"/>
    <w:lvl w:ilvl="0" w:tplc="F7DAF5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7A96810"/>
    <w:multiLevelType w:val="hybridMultilevel"/>
    <w:tmpl w:val="37F06BF0"/>
    <w:lvl w:ilvl="0" w:tplc="A93E2D5A">
      <w:start w:val="1"/>
      <w:numFmt w:val="decimal"/>
      <w:lvlText w:val="%1."/>
      <w:lvlJc w:val="left"/>
      <w:pPr>
        <w:ind w:left="77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21DE68D2"/>
    <w:multiLevelType w:val="hybridMultilevel"/>
    <w:tmpl w:val="2F2648B8"/>
    <w:lvl w:ilvl="0" w:tplc="E2B02A0C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15077"/>
    <w:multiLevelType w:val="hybridMultilevel"/>
    <w:tmpl w:val="647EA99E"/>
    <w:lvl w:ilvl="0" w:tplc="0F7E94E8">
      <w:start w:val="1"/>
      <w:numFmt w:val="bullet"/>
      <w:pStyle w:val="a"/>
      <w:lvlText w:val=""/>
      <w:lvlJc w:val="left"/>
      <w:pPr>
        <w:ind w:left="11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</w:abstractNum>
  <w:abstractNum w:abstractNumId="11" w15:restartNumberingAfterBreak="0">
    <w:nsid w:val="2BE34C26"/>
    <w:multiLevelType w:val="hybridMultilevel"/>
    <w:tmpl w:val="9DE62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B30F4"/>
    <w:multiLevelType w:val="hybridMultilevel"/>
    <w:tmpl w:val="7F0E9872"/>
    <w:lvl w:ilvl="0" w:tplc="5A889616">
      <w:start w:val="1"/>
      <w:numFmt w:val="decimal"/>
      <w:lvlText w:val="%1."/>
      <w:lvlJc w:val="left"/>
      <w:pPr>
        <w:ind w:left="22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62621"/>
    <w:multiLevelType w:val="hybridMultilevel"/>
    <w:tmpl w:val="ACB053C4"/>
    <w:lvl w:ilvl="0" w:tplc="5298F6C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591BDA"/>
    <w:multiLevelType w:val="hybridMultilevel"/>
    <w:tmpl w:val="E9784662"/>
    <w:lvl w:ilvl="0" w:tplc="FEEE73F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39163F"/>
    <w:multiLevelType w:val="hybridMultilevel"/>
    <w:tmpl w:val="6BDE9B3A"/>
    <w:lvl w:ilvl="0" w:tplc="04190019">
      <w:start w:val="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02569A"/>
    <w:multiLevelType w:val="hybridMultilevel"/>
    <w:tmpl w:val="23C0CD3A"/>
    <w:lvl w:ilvl="0" w:tplc="8B80118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2F3032"/>
    <w:multiLevelType w:val="multilevel"/>
    <w:tmpl w:val="D79632EC"/>
    <w:lvl w:ilvl="0">
      <w:start w:val="1"/>
      <w:numFmt w:val="bullet"/>
      <w:lvlText w:val="-"/>
      <w:lvlJc w:val="left"/>
      <w:pPr>
        <w:ind w:left="8648" w:firstLine="0"/>
      </w:pPr>
      <w:rPr>
        <w:rFonts w:ascii="Times New Roman" w:hAnsi="Times New Roman" w:cs="Times New Roman" w:hint="default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8" w15:restartNumberingAfterBreak="0">
    <w:nsid w:val="46A01FDE"/>
    <w:multiLevelType w:val="hybridMultilevel"/>
    <w:tmpl w:val="70B0AB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8580A"/>
    <w:multiLevelType w:val="hybridMultilevel"/>
    <w:tmpl w:val="318C515E"/>
    <w:lvl w:ilvl="0" w:tplc="F7DAF5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C6F07A3"/>
    <w:multiLevelType w:val="hybridMultilevel"/>
    <w:tmpl w:val="572E19FE"/>
    <w:lvl w:ilvl="0" w:tplc="04190019">
      <w:start w:val="200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2A74CF"/>
    <w:multiLevelType w:val="hybridMultilevel"/>
    <w:tmpl w:val="A89AB628"/>
    <w:lvl w:ilvl="0" w:tplc="2048EDCE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5C40588"/>
    <w:multiLevelType w:val="multilevel"/>
    <w:tmpl w:val="35FA3CF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249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23" w15:restartNumberingAfterBreak="0">
    <w:nsid w:val="56A95BAA"/>
    <w:multiLevelType w:val="hybridMultilevel"/>
    <w:tmpl w:val="CB981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BF1334"/>
    <w:multiLevelType w:val="hybridMultilevel"/>
    <w:tmpl w:val="0CC8A92E"/>
    <w:lvl w:ilvl="0" w:tplc="1B32D716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641C02"/>
    <w:multiLevelType w:val="multilevel"/>
    <w:tmpl w:val="5E1E0B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  <w:color w:val="000000"/>
      </w:rPr>
    </w:lvl>
  </w:abstractNum>
  <w:abstractNum w:abstractNumId="26" w15:restartNumberingAfterBreak="0">
    <w:nsid w:val="5DA7180B"/>
    <w:multiLevelType w:val="hybridMultilevel"/>
    <w:tmpl w:val="069625CC"/>
    <w:lvl w:ilvl="0" w:tplc="4D0AD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4F4D71"/>
    <w:multiLevelType w:val="hybridMultilevel"/>
    <w:tmpl w:val="6838A3D4"/>
    <w:lvl w:ilvl="0" w:tplc="F7DAF566">
      <w:start w:val="1"/>
      <w:numFmt w:val="bullet"/>
      <w:lvlText w:val="-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5FDE22D2"/>
    <w:multiLevelType w:val="hybridMultilevel"/>
    <w:tmpl w:val="30D241D4"/>
    <w:lvl w:ilvl="0" w:tplc="F7DAF56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A42C88"/>
    <w:multiLevelType w:val="multilevel"/>
    <w:tmpl w:val="327406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/>
        <w:sz w:val="2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/>
        <w:sz w:val="2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/>
        <w:sz w:val="2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/>
        <w:sz w:val="2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/>
        <w:sz w:val="2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/>
        <w:sz w:val="20"/>
      </w:rPr>
    </w:lvl>
  </w:abstractNum>
  <w:abstractNum w:abstractNumId="30" w15:restartNumberingAfterBreak="0">
    <w:nsid w:val="681C56F0"/>
    <w:multiLevelType w:val="hybridMultilevel"/>
    <w:tmpl w:val="73B0B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F12C9D"/>
    <w:multiLevelType w:val="hybridMultilevel"/>
    <w:tmpl w:val="CD1C2D7E"/>
    <w:lvl w:ilvl="0" w:tplc="712ADBE0">
      <w:start w:val="1"/>
      <w:numFmt w:val="decimal"/>
      <w:lvlText w:val="%1."/>
      <w:lvlJc w:val="left"/>
      <w:pPr>
        <w:ind w:left="76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0">
    <w:nsid w:val="72EE59E4"/>
    <w:multiLevelType w:val="hybridMultilevel"/>
    <w:tmpl w:val="896A2344"/>
    <w:lvl w:ilvl="0" w:tplc="4D0AD7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7956A8C"/>
    <w:multiLevelType w:val="multilevel"/>
    <w:tmpl w:val="2ED03F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34" w15:restartNumberingAfterBreak="0">
    <w:nsid w:val="789C5D43"/>
    <w:multiLevelType w:val="hybridMultilevel"/>
    <w:tmpl w:val="8312E3F8"/>
    <w:lvl w:ilvl="0" w:tplc="6DD02928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9F3332"/>
    <w:multiLevelType w:val="hybridMultilevel"/>
    <w:tmpl w:val="A554372C"/>
    <w:lvl w:ilvl="0" w:tplc="F7DAF566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B0D6B4E"/>
    <w:multiLevelType w:val="hybridMultilevel"/>
    <w:tmpl w:val="62282008"/>
    <w:lvl w:ilvl="0" w:tplc="394C9BE8">
      <w:start w:val="1"/>
      <w:numFmt w:val="decimal"/>
      <w:lvlText w:val="%1."/>
      <w:lvlJc w:val="left"/>
      <w:pPr>
        <w:ind w:left="275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99" w:hanging="360"/>
      </w:pPr>
    </w:lvl>
    <w:lvl w:ilvl="2" w:tplc="0419001B" w:tentative="1">
      <w:start w:val="1"/>
      <w:numFmt w:val="lowerRoman"/>
      <w:lvlText w:val="%3."/>
      <w:lvlJc w:val="right"/>
      <w:pPr>
        <w:ind w:left="2619" w:hanging="180"/>
      </w:pPr>
    </w:lvl>
    <w:lvl w:ilvl="3" w:tplc="0419000F" w:tentative="1">
      <w:start w:val="1"/>
      <w:numFmt w:val="decimal"/>
      <w:lvlText w:val="%4."/>
      <w:lvlJc w:val="left"/>
      <w:pPr>
        <w:ind w:left="3339" w:hanging="360"/>
      </w:pPr>
    </w:lvl>
    <w:lvl w:ilvl="4" w:tplc="04190019" w:tentative="1">
      <w:start w:val="1"/>
      <w:numFmt w:val="lowerLetter"/>
      <w:lvlText w:val="%5."/>
      <w:lvlJc w:val="left"/>
      <w:pPr>
        <w:ind w:left="4059" w:hanging="360"/>
      </w:pPr>
    </w:lvl>
    <w:lvl w:ilvl="5" w:tplc="0419001B" w:tentative="1">
      <w:start w:val="1"/>
      <w:numFmt w:val="lowerRoman"/>
      <w:lvlText w:val="%6."/>
      <w:lvlJc w:val="right"/>
      <w:pPr>
        <w:ind w:left="4779" w:hanging="180"/>
      </w:pPr>
    </w:lvl>
    <w:lvl w:ilvl="6" w:tplc="0419000F" w:tentative="1">
      <w:start w:val="1"/>
      <w:numFmt w:val="decimal"/>
      <w:lvlText w:val="%7."/>
      <w:lvlJc w:val="left"/>
      <w:pPr>
        <w:ind w:left="5499" w:hanging="360"/>
      </w:pPr>
    </w:lvl>
    <w:lvl w:ilvl="7" w:tplc="04190019" w:tentative="1">
      <w:start w:val="1"/>
      <w:numFmt w:val="lowerLetter"/>
      <w:lvlText w:val="%8."/>
      <w:lvlJc w:val="left"/>
      <w:pPr>
        <w:ind w:left="6219" w:hanging="360"/>
      </w:pPr>
    </w:lvl>
    <w:lvl w:ilvl="8" w:tplc="0419001B" w:tentative="1">
      <w:start w:val="1"/>
      <w:numFmt w:val="lowerRoman"/>
      <w:lvlText w:val="%9."/>
      <w:lvlJc w:val="right"/>
      <w:pPr>
        <w:ind w:left="6939" w:hanging="180"/>
      </w:pPr>
    </w:lvl>
  </w:abstractNum>
  <w:num w:numId="1">
    <w:abstractNumId w:val="1"/>
  </w:num>
  <w:num w:numId="2">
    <w:abstractNumId w:val="12"/>
  </w:num>
  <w:num w:numId="3">
    <w:abstractNumId w:val="36"/>
  </w:num>
  <w:num w:numId="4">
    <w:abstractNumId w:val="6"/>
  </w:num>
  <w:num w:numId="5">
    <w:abstractNumId w:val="4"/>
  </w:num>
  <w:num w:numId="6">
    <w:abstractNumId w:val="22"/>
  </w:num>
  <w:num w:numId="7">
    <w:abstractNumId w:val="25"/>
  </w:num>
  <w:num w:numId="8">
    <w:abstractNumId w:val="29"/>
  </w:num>
  <w:num w:numId="9">
    <w:abstractNumId w:val="23"/>
  </w:num>
  <w:num w:numId="10">
    <w:abstractNumId w:val="18"/>
  </w:num>
  <w:num w:numId="11">
    <w:abstractNumId w:val="27"/>
  </w:num>
  <w:num w:numId="12">
    <w:abstractNumId w:val="19"/>
  </w:num>
  <w:num w:numId="13">
    <w:abstractNumId w:val="3"/>
  </w:num>
  <w:num w:numId="14">
    <w:abstractNumId w:val="7"/>
  </w:num>
  <w:num w:numId="15">
    <w:abstractNumId w:val="9"/>
  </w:num>
  <w:num w:numId="16">
    <w:abstractNumId w:val="32"/>
  </w:num>
  <w:num w:numId="17">
    <w:abstractNumId w:val="26"/>
  </w:num>
  <w:num w:numId="18">
    <w:abstractNumId w:val="0"/>
  </w:num>
  <w:num w:numId="19">
    <w:abstractNumId w:val="17"/>
  </w:num>
  <w:num w:numId="20">
    <w:abstractNumId w:val="15"/>
  </w:num>
  <w:num w:numId="21">
    <w:abstractNumId w:val="20"/>
  </w:num>
  <w:num w:numId="22">
    <w:abstractNumId w:val="10"/>
  </w:num>
  <w:num w:numId="23">
    <w:abstractNumId w:val="5"/>
  </w:num>
  <w:num w:numId="24">
    <w:abstractNumId w:val="33"/>
  </w:num>
  <w:num w:numId="25">
    <w:abstractNumId w:val="16"/>
  </w:num>
  <w:num w:numId="26">
    <w:abstractNumId w:val="14"/>
  </w:num>
  <w:num w:numId="27">
    <w:abstractNumId w:val="13"/>
  </w:num>
  <w:num w:numId="28">
    <w:abstractNumId w:val="24"/>
  </w:num>
  <w:num w:numId="29">
    <w:abstractNumId w:val="11"/>
  </w:num>
  <w:num w:numId="30">
    <w:abstractNumId w:val="28"/>
  </w:num>
  <w:num w:numId="31">
    <w:abstractNumId w:val="35"/>
  </w:num>
  <w:num w:numId="32">
    <w:abstractNumId w:val="8"/>
  </w:num>
  <w:num w:numId="33">
    <w:abstractNumId w:val="31"/>
  </w:num>
  <w:num w:numId="34">
    <w:abstractNumId w:val="21"/>
  </w:num>
  <w:num w:numId="35">
    <w:abstractNumId w:val="30"/>
  </w:num>
  <w:num w:numId="36">
    <w:abstractNumId w:val="34"/>
  </w:num>
  <w:num w:numId="37">
    <w:abstractNumId w:val="2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F08"/>
    <w:rsid w:val="0000796A"/>
    <w:rsid w:val="00012E56"/>
    <w:rsid w:val="00013BC9"/>
    <w:rsid w:val="00014B51"/>
    <w:rsid w:val="00021B0B"/>
    <w:rsid w:val="00053F66"/>
    <w:rsid w:val="00054B46"/>
    <w:rsid w:val="00055091"/>
    <w:rsid w:val="00061DEA"/>
    <w:rsid w:val="0006284E"/>
    <w:rsid w:val="00072B2C"/>
    <w:rsid w:val="00072E4D"/>
    <w:rsid w:val="00076832"/>
    <w:rsid w:val="00087B78"/>
    <w:rsid w:val="000A51AD"/>
    <w:rsid w:val="000A64B4"/>
    <w:rsid w:val="000B0CAC"/>
    <w:rsid w:val="000B43D7"/>
    <w:rsid w:val="000B4F08"/>
    <w:rsid w:val="000B58E7"/>
    <w:rsid w:val="000B6301"/>
    <w:rsid w:val="000C06A6"/>
    <w:rsid w:val="000C1B3C"/>
    <w:rsid w:val="000C1E8B"/>
    <w:rsid w:val="000C53DA"/>
    <w:rsid w:val="000D6CE0"/>
    <w:rsid w:val="000E05AE"/>
    <w:rsid w:val="000E24C9"/>
    <w:rsid w:val="000E51ED"/>
    <w:rsid w:val="0010461B"/>
    <w:rsid w:val="00111304"/>
    <w:rsid w:val="0011225D"/>
    <w:rsid w:val="00120CFE"/>
    <w:rsid w:val="00122E19"/>
    <w:rsid w:val="00124B26"/>
    <w:rsid w:val="00127A6B"/>
    <w:rsid w:val="00130BDA"/>
    <w:rsid w:val="001319A9"/>
    <w:rsid w:val="00134557"/>
    <w:rsid w:val="00135E0A"/>
    <w:rsid w:val="001403AE"/>
    <w:rsid w:val="001462A8"/>
    <w:rsid w:val="00146694"/>
    <w:rsid w:val="001510B6"/>
    <w:rsid w:val="00164639"/>
    <w:rsid w:val="0017158B"/>
    <w:rsid w:val="00172277"/>
    <w:rsid w:val="00183651"/>
    <w:rsid w:val="001924D4"/>
    <w:rsid w:val="00194B71"/>
    <w:rsid w:val="001A5379"/>
    <w:rsid w:val="001A5558"/>
    <w:rsid w:val="001A5FFF"/>
    <w:rsid w:val="001B01E6"/>
    <w:rsid w:val="001B4BBF"/>
    <w:rsid w:val="001C038F"/>
    <w:rsid w:val="001C4B13"/>
    <w:rsid w:val="001C7FCB"/>
    <w:rsid w:val="001D11A0"/>
    <w:rsid w:val="001D23D4"/>
    <w:rsid w:val="001D3A10"/>
    <w:rsid w:val="001D62E9"/>
    <w:rsid w:val="001E3000"/>
    <w:rsid w:val="001E72DC"/>
    <w:rsid w:val="001F37B1"/>
    <w:rsid w:val="00205483"/>
    <w:rsid w:val="00205AA6"/>
    <w:rsid w:val="0020605D"/>
    <w:rsid w:val="0021535A"/>
    <w:rsid w:val="00220C28"/>
    <w:rsid w:val="00221094"/>
    <w:rsid w:val="00225D2F"/>
    <w:rsid w:val="0023499E"/>
    <w:rsid w:val="0023541D"/>
    <w:rsid w:val="00236F6F"/>
    <w:rsid w:val="002461C0"/>
    <w:rsid w:val="0024733B"/>
    <w:rsid w:val="00250411"/>
    <w:rsid w:val="002508EE"/>
    <w:rsid w:val="00261A64"/>
    <w:rsid w:val="00261FE3"/>
    <w:rsid w:val="00266340"/>
    <w:rsid w:val="00272A53"/>
    <w:rsid w:val="002776AA"/>
    <w:rsid w:val="00280D11"/>
    <w:rsid w:val="00283FC5"/>
    <w:rsid w:val="00291C42"/>
    <w:rsid w:val="002A031A"/>
    <w:rsid w:val="002A211B"/>
    <w:rsid w:val="002A2932"/>
    <w:rsid w:val="002B03DF"/>
    <w:rsid w:val="002C0963"/>
    <w:rsid w:val="002C1B62"/>
    <w:rsid w:val="002C34E2"/>
    <w:rsid w:val="002D3F0D"/>
    <w:rsid w:val="002E1A9B"/>
    <w:rsid w:val="002F31AD"/>
    <w:rsid w:val="002F595C"/>
    <w:rsid w:val="002F6D5B"/>
    <w:rsid w:val="003026D0"/>
    <w:rsid w:val="00302AF2"/>
    <w:rsid w:val="00304C77"/>
    <w:rsid w:val="00305660"/>
    <w:rsid w:val="00310BB0"/>
    <w:rsid w:val="003113DB"/>
    <w:rsid w:val="00316181"/>
    <w:rsid w:val="003164C8"/>
    <w:rsid w:val="0032200B"/>
    <w:rsid w:val="0032238E"/>
    <w:rsid w:val="00322B6C"/>
    <w:rsid w:val="00324392"/>
    <w:rsid w:val="00325B17"/>
    <w:rsid w:val="00326C87"/>
    <w:rsid w:val="00327559"/>
    <w:rsid w:val="00330477"/>
    <w:rsid w:val="003425DD"/>
    <w:rsid w:val="003453F8"/>
    <w:rsid w:val="00346D57"/>
    <w:rsid w:val="003473A7"/>
    <w:rsid w:val="00347859"/>
    <w:rsid w:val="0035638F"/>
    <w:rsid w:val="00361A69"/>
    <w:rsid w:val="00362B69"/>
    <w:rsid w:val="00365AA3"/>
    <w:rsid w:val="003730E7"/>
    <w:rsid w:val="00373A3F"/>
    <w:rsid w:val="00377F20"/>
    <w:rsid w:val="003800F2"/>
    <w:rsid w:val="003804C6"/>
    <w:rsid w:val="00387552"/>
    <w:rsid w:val="00391B12"/>
    <w:rsid w:val="00396004"/>
    <w:rsid w:val="003A6890"/>
    <w:rsid w:val="003B4B31"/>
    <w:rsid w:val="003B5665"/>
    <w:rsid w:val="003C2348"/>
    <w:rsid w:val="003C5B0E"/>
    <w:rsid w:val="003D4386"/>
    <w:rsid w:val="003E5D45"/>
    <w:rsid w:val="003F08EE"/>
    <w:rsid w:val="004006F4"/>
    <w:rsid w:val="00401C5F"/>
    <w:rsid w:val="004114CD"/>
    <w:rsid w:val="004124F5"/>
    <w:rsid w:val="00414E70"/>
    <w:rsid w:val="00417F60"/>
    <w:rsid w:val="00420E27"/>
    <w:rsid w:val="00431E0D"/>
    <w:rsid w:val="00432874"/>
    <w:rsid w:val="004351BC"/>
    <w:rsid w:val="0044633D"/>
    <w:rsid w:val="00453875"/>
    <w:rsid w:val="00456AAC"/>
    <w:rsid w:val="0046030E"/>
    <w:rsid w:val="00460324"/>
    <w:rsid w:val="004652C2"/>
    <w:rsid w:val="004738CC"/>
    <w:rsid w:val="00475406"/>
    <w:rsid w:val="0047670C"/>
    <w:rsid w:val="004806CA"/>
    <w:rsid w:val="004866DB"/>
    <w:rsid w:val="00487644"/>
    <w:rsid w:val="00491F9D"/>
    <w:rsid w:val="004A188B"/>
    <w:rsid w:val="004A52B2"/>
    <w:rsid w:val="004A65C1"/>
    <w:rsid w:val="004B78B7"/>
    <w:rsid w:val="004D1BEF"/>
    <w:rsid w:val="004D538F"/>
    <w:rsid w:val="004D73CA"/>
    <w:rsid w:val="004F1098"/>
    <w:rsid w:val="005012C7"/>
    <w:rsid w:val="00505813"/>
    <w:rsid w:val="0051132A"/>
    <w:rsid w:val="005167C4"/>
    <w:rsid w:val="00521AA4"/>
    <w:rsid w:val="00522685"/>
    <w:rsid w:val="00526585"/>
    <w:rsid w:val="0052677F"/>
    <w:rsid w:val="005339F9"/>
    <w:rsid w:val="00533E8A"/>
    <w:rsid w:val="005353D2"/>
    <w:rsid w:val="00541B92"/>
    <w:rsid w:val="005429DB"/>
    <w:rsid w:val="00551FDD"/>
    <w:rsid w:val="00552936"/>
    <w:rsid w:val="00552A85"/>
    <w:rsid w:val="00561C8F"/>
    <w:rsid w:val="00564414"/>
    <w:rsid w:val="00565A33"/>
    <w:rsid w:val="005665A9"/>
    <w:rsid w:val="005728A1"/>
    <w:rsid w:val="00581D92"/>
    <w:rsid w:val="00587C24"/>
    <w:rsid w:val="0059064F"/>
    <w:rsid w:val="00595E0D"/>
    <w:rsid w:val="005C675B"/>
    <w:rsid w:val="005C6A36"/>
    <w:rsid w:val="005D5D50"/>
    <w:rsid w:val="005D5ED5"/>
    <w:rsid w:val="005D71DF"/>
    <w:rsid w:val="005E0CDF"/>
    <w:rsid w:val="005E496A"/>
    <w:rsid w:val="005E6E88"/>
    <w:rsid w:val="005F4E95"/>
    <w:rsid w:val="005F5B0C"/>
    <w:rsid w:val="00604A20"/>
    <w:rsid w:val="006050E4"/>
    <w:rsid w:val="00606A01"/>
    <w:rsid w:val="006072EA"/>
    <w:rsid w:val="006074E3"/>
    <w:rsid w:val="0061104B"/>
    <w:rsid w:val="00613C8D"/>
    <w:rsid w:val="0061422B"/>
    <w:rsid w:val="00621274"/>
    <w:rsid w:val="00627096"/>
    <w:rsid w:val="006342DA"/>
    <w:rsid w:val="00636982"/>
    <w:rsid w:val="00642209"/>
    <w:rsid w:val="006460A8"/>
    <w:rsid w:val="00650DD9"/>
    <w:rsid w:val="00651106"/>
    <w:rsid w:val="006517AD"/>
    <w:rsid w:val="006579E9"/>
    <w:rsid w:val="006622F3"/>
    <w:rsid w:val="00667C21"/>
    <w:rsid w:val="00670635"/>
    <w:rsid w:val="006750CB"/>
    <w:rsid w:val="006776E4"/>
    <w:rsid w:val="00677E72"/>
    <w:rsid w:val="00680521"/>
    <w:rsid w:val="0068094E"/>
    <w:rsid w:val="0068325B"/>
    <w:rsid w:val="0068522F"/>
    <w:rsid w:val="006868C3"/>
    <w:rsid w:val="0068741B"/>
    <w:rsid w:val="006A4017"/>
    <w:rsid w:val="006B4704"/>
    <w:rsid w:val="006B4F01"/>
    <w:rsid w:val="006B5737"/>
    <w:rsid w:val="006B5758"/>
    <w:rsid w:val="006B60DD"/>
    <w:rsid w:val="006C2F61"/>
    <w:rsid w:val="006C7EEC"/>
    <w:rsid w:val="006D08FB"/>
    <w:rsid w:val="006D17D1"/>
    <w:rsid w:val="006D7333"/>
    <w:rsid w:val="006E5E27"/>
    <w:rsid w:val="006F39B3"/>
    <w:rsid w:val="006F794A"/>
    <w:rsid w:val="00700D22"/>
    <w:rsid w:val="00703226"/>
    <w:rsid w:val="00703BE2"/>
    <w:rsid w:val="0070611B"/>
    <w:rsid w:val="007100DC"/>
    <w:rsid w:val="007134BB"/>
    <w:rsid w:val="00715518"/>
    <w:rsid w:val="0071745B"/>
    <w:rsid w:val="00721671"/>
    <w:rsid w:val="00723766"/>
    <w:rsid w:val="00724587"/>
    <w:rsid w:val="00725416"/>
    <w:rsid w:val="00725548"/>
    <w:rsid w:val="007258A5"/>
    <w:rsid w:val="007334B5"/>
    <w:rsid w:val="00735C16"/>
    <w:rsid w:val="007456B7"/>
    <w:rsid w:val="00747197"/>
    <w:rsid w:val="00752842"/>
    <w:rsid w:val="0075311F"/>
    <w:rsid w:val="007578C9"/>
    <w:rsid w:val="00757A37"/>
    <w:rsid w:val="00762389"/>
    <w:rsid w:val="00763605"/>
    <w:rsid w:val="0076638F"/>
    <w:rsid w:val="00771440"/>
    <w:rsid w:val="00771885"/>
    <w:rsid w:val="00771C9F"/>
    <w:rsid w:val="00782E50"/>
    <w:rsid w:val="007915B5"/>
    <w:rsid w:val="007A08E0"/>
    <w:rsid w:val="007A3355"/>
    <w:rsid w:val="007A6261"/>
    <w:rsid w:val="007B3B6C"/>
    <w:rsid w:val="007C044B"/>
    <w:rsid w:val="007D1590"/>
    <w:rsid w:val="007D5C03"/>
    <w:rsid w:val="007D7377"/>
    <w:rsid w:val="007E18C1"/>
    <w:rsid w:val="007E35ED"/>
    <w:rsid w:val="007E41A5"/>
    <w:rsid w:val="007E7560"/>
    <w:rsid w:val="007F17A0"/>
    <w:rsid w:val="007F2504"/>
    <w:rsid w:val="007F3AC3"/>
    <w:rsid w:val="007F4946"/>
    <w:rsid w:val="007F4FDD"/>
    <w:rsid w:val="007F58FE"/>
    <w:rsid w:val="00800FF6"/>
    <w:rsid w:val="008038B0"/>
    <w:rsid w:val="00810FB5"/>
    <w:rsid w:val="00816DAE"/>
    <w:rsid w:val="00817480"/>
    <w:rsid w:val="00821ADB"/>
    <w:rsid w:val="00822D68"/>
    <w:rsid w:val="00823904"/>
    <w:rsid w:val="00823B93"/>
    <w:rsid w:val="00830BBD"/>
    <w:rsid w:val="00831D9C"/>
    <w:rsid w:val="008332FC"/>
    <w:rsid w:val="008349FE"/>
    <w:rsid w:val="008357D1"/>
    <w:rsid w:val="0084457D"/>
    <w:rsid w:val="0084669A"/>
    <w:rsid w:val="00846E4C"/>
    <w:rsid w:val="00856084"/>
    <w:rsid w:val="00866839"/>
    <w:rsid w:val="00870FD8"/>
    <w:rsid w:val="00877A00"/>
    <w:rsid w:val="00882A54"/>
    <w:rsid w:val="00890D30"/>
    <w:rsid w:val="00891EB1"/>
    <w:rsid w:val="00892717"/>
    <w:rsid w:val="0089644A"/>
    <w:rsid w:val="008A5456"/>
    <w:rsid w:val="008C1906"/>
    <w:rsid w:val="008C4230"/>
    <w:rsid w:val="008D268D"/>
    <w:rsid w:val="008D6034"/>
    <w:rsid w:val="008D6C13"/>
    <w:rsid w:val="008F4AF2"/>
    <w:rsid w:val="008F607D"/>
    <w:rsid w:val="008F6CBC"/>
    <w:rsid w:val="008F739A"/>
    <w:rsid w:val="0090173B"/>
    <w:rsid w:val="00902143"/>
    <w:rsid w:val="00902D63"/>
    <w:rsid w:val="00904F28"/>
    <w:rsid w:val="00911F42"/>
    <w:rsid w:val="009158BB"/>
    <w:rsid w:val="00920560"/>
    <w:rsid w:val="009239AE"/>
    <w:rsid w:val="009354C3"/>
    <w:rsid w:val="00935FE2"/>
    <w:rsid w:val="00944662"/>
    <w:rsid w:val="00951F9A"/>
    <w:rsid w:val="0095692F"/>
    <w:rsid w:val="00956BCC"/>
    <w:rsid w:val="009621EC"/>
    <w:rsid w:val="00962899"/>
    <w:rsid w:val="00967A38"/>
    <w:rsid w:val="00967F90"/>
    <w:rsid w:val="00981C61"/>
    <w:rsid w:val="00981FA8"/>
    <w:rsid w:val="00982D58"/>
    <w:rsid w:val="009A703B"/>
    <w:rsid w:val="009B1D73"/>
    <w:rsid w:val="009B4637"/>
    <w:rsid w:val="009B7FEF"/>
    <w:rsid w:val="009D0006"/>
    <w:rsid w:val="009D2E62"/>
    <w:rsid w:val="009E3F55"/>
    <w:rsid w:val="009E7728"/>
    <w:rsid w:val="009F18B0"/>
    <w:rsid w:val="009F23BA"/>
    <w:rsid w:val="00A000F3"/>
    <w:rsid w:val="00A0107B"/>
    <w:rsid w:val="00A03C92"/>
    <w:rsid w:val="00A058D4"/>
    <w:rsid w:val="00A23EAB"/>
    <w:rsid w:val="00A254E4"/>
    <w:rsid w:val="00A311F0"/>
    <w:rsid w:val="00A357FC"/>
    <w:rsid w:val="00A405F4"/>
    <w:rsid w:val="00A42097"/>
    <w:rsid w:val="00A4513E"/>
    <w:rsid w:val="00A608C9"/>
    <w:rsid w:val="00A64F00"/>
    <w:rsid w:val="00A70919"/>
    <w:rsid w:val="00A77DFC"/>
    <w:rsid w:val="00A8016B"/>
    <w:rsid w:val="00A958AF"/>
    <w:rsid w:val="00AA2612"/>
    <w:rsid w:val="00AA7ECB"/>
    <w:rsid w:val="00AC1B9F"/>
    <w:rsid w:val="00AC3E30"/>
    <w:rsid w:val="00AC5C80"/>
    <w:rsid w:val="00AC6528"/>
    <w:rsid w:val="00AD6845"/>
    <w:rsid w:val="00AD6C06"/>
    <w:rsid w:val="00AE0B42"/>
    <w:rsid w:val="00AE2CEC"/>
    <w:rsid w:val="00AF1EDF"/>
    <w:rsid w:val="00AF3EA5"/>
    <w:rsid w:val="00AF4D7C"/>
    <w:rsid w:val="00AF7C69"/>
    <w:rsid w:val="00B14643"/>
    <w:rsid w:val="00B14F7C"/>
    <w:rsid w:val="00B17013"/>
    <w:rsid w:val="00B21430"/>
    <w:rsid w:val="00B2256C"/>
    <w:rsid w:val="00B27730"/>
    <w:rsid w:val="00B2789B"/>
    <w:rsid w:val="00B3061E"/>
    <w:rsid w:val="00B310FC"/>
    <w:rsid w:val="00B31A79"/>
    <w:rsid w:val="00B35528"/>
    <w:rsid w:val="00B36D20"/>
    <w:rsid w:val="00B40301"/>
    <w:rsid w:val="00B43FDA"/>
    <w:rsid w:val="00B4590A"/>
    <w:rsid w:val="00B51DC8"/>
    <w:rsid w:val="00B5342B"/>
    <w:rsid w:val="00B53AE6"/>
    <w:rsid w:val="00B54523"/>
    <w:rsid w:val="00B630C7"/>
    <w:rsid w:val="00B70093"/>
    <w:rsid w:val="00B70370"/>
    <w:rsid w:val="00B709CF"/>
    <w:rsid w:val="00B75AB5"/>
    <w:rsid w:val="00B76325"/>
    <w:rsid w:val="00B77DAE"/>
    <w:rsid w:val="00B83234"/>
    <w:rsid w:val="00B869B8"/>
    <w:rsid w:val="00B87197"/>
    <w:rsid w:val="00B94A07"/>
    <w:rsid w:val="00BA2D36"/>
    <w:rsid w:val="00BA4576"/>
    <w:rsid w:val="00BB2BDD"/>
    <w:rsid w:val="00BC59A4"/>
    <w:rsid w:val="00BD1BC6"/>
    <w:rsid w:val="00BD1F1C"/>
    <w:rsid w:val="00BE16FC"/>
    <w:rsid w:val="00BE4EE0"/>
    <w:rsid w:val="00BE5FEF"/>
    <w:rsid w:val="00BF3B55"/>
    <w:rsid w:val="00BF3F66"/>
    <w:rsid w:val="00C02E00"/>
    <w:rsid w:val="00C11835"/>
    <w:rsid w:val="00C1464A"/>
    <w:rsid w:val="00C15909"/>
    <w:rsid w:val="00C173F9"/>
    <w:rsid w:val="00C2164C"/>
    <w:rsid w:val="00C32D06"/>
    <w:rsid w:val="00C35F77"/>
    <w:rsid w:val="00C41C7D"/>
    <w:rsid w:val="00C45EB9"/>
    <w:rsid w:val="00C45FF9"/>
    <w:rsid w:val="00C5294A"/>
    <w:rsid w:val="00C57E31"/>
    <w:rsid w:val="00C60D51"/>
    <w:rsid w:val="00C6169F"/>
    <w:rsid w:val="00C61A92"/>
    <w:rsid w:val="00C6689A"/>
    <w:rsid w:val="00C71677"/>
    <w:rsid w:val="00C73D5F"/>
    <w:rsid w:val="00C7501C"/>
    <w:rsid w:val="00C767A7"/>
    <w:rsid w:val="00C80FD6"/>
    <w:rsid w:val="00C87EE4"/>
    <w:rsid w:val="00C91A2C"/>
    <w:rsid w:val="00CB13FF"/>
    <w:rsid w:val="00CB2EB6"/>
    <w:rsid w:val="00CB3E83"/>
    <w:rsid w:val="00CB58E0"/>
    <w:rsid w:val="00CC0F94"/>
    <w:rsid w:val="00CD2D5A"/>
    <w:rsid w:val="00CD4361"/>
    <w:rsid w:val="00CD5FC0"/>
    <w:rsid w:val="00CE0E0C"/>
    <w:rsid w:val="00CE2D57"/>
    <w:rsid w:val="00CE7172"/>
    <w:rsid w:val="00CF1683"/>
    <w:rsid w:val="00CF19C5"/>
    <w:rsid w:val="00D00091"/>
    <w:rsid w:val="00D01F7B"/>
    <w:rsid w:val="00D0683E"/>
    <w:rsid w:val="00D146B3"/>
    <w:rsid w:val="00D2201F"/>
    <w:rsid w:val="00D24046"/>
    <w:rsid w:val="00D25310"/>
    <w:rsid w:val="00D37B1B"/>
    <w:rsid w:val="00D46B8F"/>
    <w:rsid w:val="00D47211"/>
    <w:rsid w:val="00D5396C"/>
    <w:rsid w:val="00D677F9"/>
    <w:rsid w:val="00D7516C"/>
    <w:rsid w:val="00D83BAC"/>
    <w:rsid w:val="00D95562"/>
    <w:rsid w:val="00DA2CF3"/>
    <w:rsid w:val="00DB341B"/>
    <w:rsid w:val="00DC0C6C"/>
    <w:rsid w:val="00DC0D29"/>
    <w:rsid w:val="00DD25C3"/>
    <w:rsid w:val="00DD5CF7"/>
    <w:rsid w:val="00DD6B34"/>
    <w:rsid w:val="00DE02BE"/>
    <w:rsid w:val="00DF510D"/>
    <w:rsid w:val="00DF7B5F"/>
    <w:rsid w:val="00E013A4"/>
    <w:rsid w:val="00E04C7F"/>
    <w:rsid w:val="00E07BB3"/>
    <w:rsid w:val="00E1068C"/>
    <w:rsid w:val="00E12B77"/>
    <w:rsid w:val="00E16BF5"/>
    <w:rsid w:val="00E31359"/>
    <w:rsid w:val="00E31645"/>
    <w:rsid w:val="00E411B3"/>
    <w:rsid w:val="00E51735"/>
    <w:rsid w:val="00E62852"/>
    <w:rsid w:val="00E631B1"/>
    <w:rsid w:val="00E7272A"/>
    <w:rsid w:val="00E73BAB"/>
    <w:rsid w:val="00E828CE"/>
    <w:rsid w:val="00E85E04"/>
    <w:rsid w:val="00E91B7B"/>
    <w:rsid w:val="00E924AA"/>
    <w:rsid w:val="00E9348A"/>
    <w:rsid w:val="00E938C7"/>
    <w:rsid w:val="00E950ED"/>
    <w:rsid w:val="00E954DE"/>
    <w:rsid w:val="00EA2665"/>
    <w:rsid w:val="00EA3EDE"/>
    <w:rsid w:val="00EA66C5"/>
    <w:rsid w:val="00EB12AD"/>
    <w:rsid w:val="00EB33D7"/>
    <w:rsid w:val="00EB3FBA"/>
    <w:rsid w:val="00EC055A"/>
    <w:rsid w:val="00ED4789"/>
    <w:rsid w:val="00EE1FA6"/>
    <w:rsid w:val="00EE3FF6"/>
    <w:rsid w:val="00EE751B"/>
    <w:rsid w:val="00EF1F79"/>
    <w:rsid w:val="00EF2ABB"/>
    <w:rsid w:val="00EF358A"/>
    <w:rsid w:val="00F0134B"/>
    <w:rsid w:val="00F02CFE"/>
    <w:rsid w:val="00F042BB"/>
    <w:rsid w:val="00F12CCA"/>
    <w:rsid w:val="00F14BF2"/>
    <w:rsid w:val="00F22F34"/>
    <w:rsid w:val="00F314F6"/>
    <w:rsid w:val="00F405DC"/>
    <w:rsid w:val="00F44638"/>
    <w:rsid w:val="00F50512"/>
    <w:rsid w:val="00F55807"/>
    <w:rsid w:val="00F57E36"/>
    <w:rsid w:val="00F65F71"/>
    <w:rsid w:val="00F70D43"/>
    <w:rsid w:val="00F73336"/>
    <w:rsid w:val="00F74E81"/>
    <w:rsid w:val="00F802B5"/>
    <w:rsid w:val="00F843F6"/>
    <w:rsid w:val="00F91254"/>
    <w:rsid w:val="00FA2BDE"/>
    <w:rsid w:val="00FA2DB0"/>
    <w:rsid w:val="00FA4657"/>
    <w:rsid w:val="00FC0FF2"/>
    <w:rsid w:val="00FC262C"/>
    <w:rsid w:val="00FC60FA"/>
    <w:rsid w:val="00FD7216"/>
    <w:rsid w:val="00FD75D5"/>
    <w:rsid w:val="00FE17DB"/>
    <w:rsid w:val="00FE2028"/>
    <w:rsid w:val="00FE330E"/>
    <w:rsid w:val="00FE34E8"/>
    <w:rsid w:val="00FE52AA"/>
    <w:rsid w:val="00FE59F0"/>
    <w:rsid w:val="00FE6316"/>
    <w:rsid w:val="00FE737E"/>
    <w:rsid w:val="00FF02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F5C3F2"/>
  <w15:docId w15:val="{9A948824-A17D-4279-9E30-008187C3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1"/>
        <w:szCs w:val="21"/>
        <w:lang w:val="ru-RU" w:eastAsia="ru-RU" w:bidi="ar-SA"/>
      </w:rPr>
    </w:rPrDefault>
    <w:pPrDefault>
      <w:pPr>
        <w:widowControl w:val="0"/>
        <w:tabs>
          <w:tab w:val="left" w:pos="1097"/>
        </w:tabs>
        <w:spacing w:line="360" w:lineRule="auto"/>
        <w:ind w:left="1060" w:right="20" w:hanging="34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rsid w:val="00117224"/>
    <w:rPr>
      <w:color w:val="000000"/>
    </w:rPr>
  </w:style>
  <w:style w:type="paragraph" w:styleId="1">
    <w:name w:val="heading 1"/>
    <w:basedOn w:val="a0"/>
    <w:next w:val="a0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0"/>
    <w:next w:val="a0"/>
    <w:link w:val="20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0"/>
    <w:next w:val="a0"/>
    <w:link w:val="40"/>
    <w:uiPriority w:val="9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iPriority w:val="9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258A5"/>
    <w:pPr>
      <w:keepNext/>
      <w:keepLines/>
      <w:widowControl/>
      <w:tabs>
        <w:tab w:val="clear" w:pos="1097"/>
      </w:tabs>
      <w:spacing w:before="40" w:line="240" w:lineRule="auto"/>
      <w:ind w:left="0" w:right="0" w:firstLine="0"/>
      <w:jc w:val="left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258A5"/>
    <w:pPr>
      <w:keepNext/>
      <w:keepLines/>
      <w:widowControl/>
      <w:tabs>
        <w:tab w:val="clear" w:pos="1097"/>
      </w:tabs>
      <w:spacing w:before="200" w:line="240" w:lineRule="auto"/>
      <w:ind w:left="0" w:right="0" w:firstLine="0"/>
      <w:jc w:val="left"/>
      <w:outlineLvl w:val="8"/>
    </w:pPr>
    <w:rPr>
      <w:rFonts w:ascii="Cambria" w:hAnsi="Cambria"/>
      <w:i/>
      <w:iCs/>
      <w:color w:val="272727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5396C"/>
    <w:rPr>
      <w:b/>
      <w:color w:val="000000"/>
      <w:sz w:val="48"/>
      <w:szCs w:val="48"/>
    </w:rPr>
  </w:style>
  <w:style w:type="character" w:customStyle="1" w:styleId="20">
    <w:name w:val="Заголовок 2 Знак"/>
    <w:link w:val="2"/>
    <w:rsid w:val="00C71677"/>
    <w:rPr>
      <w:b/>
      <w:color w:val="000000"/>
      <w:sz w:val="36"/>
      <w:szCs w:val="36"/>
    </w:rPr>
  </w:style>
  <w:style w:type="character" w:customStyle="1" w:styleId="30">
    <w:name w:val="Заголовок 3 Знак"/>
    <w:link w:val="3"/>
    <w:rsid w:val="00C71677"/>
    <w:rPr>
      <w:b/>
      <w:color w:val="000000"/>
      <w:sz w:val="28"/>
      <w:szCs w:val="2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pPr>
      <w:keepNext/>
      <w:keepLines/>
      <w:spacing w:before="480" w:after="120"/>
    </w:pPr>
    <w:rPr>
      <w:b/>
      <w:sz w:val="72"/>
      <w:szCs w:val="72"/>
    </w:rPr>
  </w:style>
  <w:style w:type="character" w:styleId="a5">
    <w:name w:val="Hyperlink"/>
    <w:basedOn w:val="a1"/>
    <w:rsid w:val="00117224"/>
    <w:rPr>
      <w:color w:val="0066CC"/>
      <w:u w:val="single"/>
    </w:rPr>
  </w:style>
  <w:style w:type="character" w:customStyle="1" w:styleId="a6">
    <w:name w:val="Сноска_"/>
    <w:basedOn w:val="a1"/>
    <w:link w:val="a7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a7">
    <w:name w:val="Сноска"/>
    <w:basedOn w:val="a0"/>
    <w:link w:val="a6"/>
    <w:rsid w:val="00117224"/>
    <w:pPr>
      <w:shd w:val="clear" w:color="auto" w:fill="FFFFFF"/>
      <w:spacing w:line="230" w:lineRule="exact"/>
      <w:ind w:firstLine="720"/>
    </w:pPr>
  </w:style>
  <w:style w:type="character" w:customStyle="1" w:styleId="21">
    <w:name w:val="Основной текст (2)_"/>
    <w:basedOn w:val="a1"/>
    <w:link w:val="22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22">
    <w:name w:val="Основной текст (2)"/>
    <w:basedOn w:val="a0"/>
    <w:link w:val="21"/>
    <w:rsid w:val="00117224"/>
    <w:pPr>
      <w:shd w:val="clear" w:color="auto" w:fill="FFFFFF"/>
      <w:spacing w:line="226" w:lineRule="exact"/>
      <w:jc w:val="center"/>
    </w:pPr>
    <w:rPr>
      <w:sz w:val="17"/>
      <w:szCs w:val="17"/>
    </w:rPr>
  </w:style>
  <w:style w:type="character" w:customStyle="1" w:styleId="210">
    <w:name w:val="Основной текст (2)1"/>
    <w:basedOn w:val="2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23">
    <w:name w:val="Основной текст (2) + Полужирный"/>
    <w:aliases w:val="Курсив"/>
    <w:basedOn w:val="21"/>
    <w:rsid w:val="001172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character" w:customStyle="1" w:styleId="31">
    <w:name w:val="Основной текст (3)_"/>
    <w:basedOn w:val="a1"/>
    <w:link w:val="32"/>
    <w:rsid w:val="001172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paragraph" w:customStyle="1" w:styleId="32">
    <w:name w:val="Основной текст (3)"/>
    <w:basedOn w:val="a0"/>
    <w:link w:val="31"/>
    <w:rsid w:val="00117224"/>
    <w:pPr>
      <w:shd w:val="clear" w:color="auto" w:fill="FFFFFF"/>
      <w:spacing w:line="226" w:lineRule="exact"/>
      <w:jc w:val="center"/>
    </w:pPr>
    <w:rPr>
      <w:b/>
      <w:bCs/>
      <w:sz w:val="19"/>
      <w:szCs w:val="19"/>
    </w:rPr>
  </w:style>
  <w:style w:type="character" w:customStyle="1" w:styleId="310">
    <w:name w:val="Основной текст (3)1"/>
    <w:basedOn w:val="31"/>
    <w:rsid w:val="001172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4Exact">
    <w:name w:val="Основной текст (4) Exact"/>
    <w:basedOn w:val="a1"/>
    <w:link w:val="4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6"/>
      <w:szCs w:val="16"/>
      <w:u w:val="none"/>
    </w:rPr>
  </w:style>
  <w:style w:type="paragraph" w:customStyle="1" w:styleId="41">
    <w:name w:val="Основной текст (4)"/>
    <w:basedOn w:val="a0"/>
    <w:link w:val="4Exact"/>
    <w:rsid w:val="00117224"/>
    <w:pPr>
      <w:shd w:val="clear" w:color="auto" w:fill="FFFFFF"/>
      <w:spacing w:line="226" w:lineRule="exact"/>
      <w:ind w:hanging="460"/>
    </w:pPr>
    <w:rPr>
      <w:spacing w:val="2"/>
      <w:sz w:val="16"/>
      <w:szCs w:val="16"/>
    </w:rPr>
  </w:style>
  <w:style w:type="character" w:customStyle="1" w:styleId="4Exact2">
    <w:name w:val="Основной текст (4) Exact2"/>
    <w:basedOn w:val="4Exact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</w:rPr>
  </w:style>
  <w:style w:type="character" w:customStyle="1" w:styleId="4Exact1">
    <w:name w:val="Основной текст (4) Exact1"/>
    <w:basedOn w:val="4Exact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ru-RU"/>
    </w:rPr>
  </w:style>
  <w:style w:type="character" w:customStyle="1" w:styleId="40ptExact">
    <w:name w:val="Основной текст (4) + Курсив;Интервал 0 pt Exact"/>
    <w:basedOn w:val="4Exact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16"/>
      <w:szCs w:val="16"/>
      <w:u w:val="none"/>
    </w:rPr>
  </w:style>
  <w:style w:type="character" w:customStyle="1" w:styleId="2Exact">
    <w:name w:val="Основной текст (2) Exact"/>
    <w:basedOn w:val="a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6"/>
      <w:szCs w:val="16"/>
      <w:u w:val="none"/>
    </w:rPr>
  </w:style>
  <w:style w:type="character" w:customStyle="1" w:styleId="2Exact3">
    <w:name w:val="Основной текст (2) Exact3"/>
    <w:basedOn w:val="2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single"/>
    </w:rPr>
  </w:style>
  <w:style w:type="character" w:customStyle="1" w:styleId="20ptExact">
    <w:name w:val="Основной текст (2) + Курсив;Интервал 0 pt Exact"/>
    <w:basedOn w:val="21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16"/>
      <w:szCs w:val="16"/>
      <w:u w:val="single"/>
      <w:lang w:val="ru-RU"/>
    </w:rPr>
  </w:style>
  <w:style w:type="character" w:customStyle="1" w:styleId="2Exact2">
    <w:name w:val="Основной текст (2) Exact2"/>
    <w:basedOn w:val="2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ru-RU"/>
    </w:rPr>
  </w:style>
  <w:style w:type="character" w:customStyle="1" w:styleId="2Exact1">
    <w:name w:val="Основной текст (2) Exact1"/>
    <w:basedOn w:val="2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6"/>
      <w:szCs w:val="16"/>
      <w:u w:val="none"/>
      <w:lang w:val="ru-RU"/>
    </w:rPr>
  </w:style>
  <w:style w:type="character" w:customStyle="1" w:styleId="20ptExact1">
    <w:name w:val="Основной текст (2) + Курсив;Интервал 0 pt Exact1"/>
    <w:basedOn w:val="21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"/>
      <w:w w:val="100"/>
      <w:position w:val="0"/>
      <w:sz w:val="16"/>
      <w:szCs w:val="16"/>
      <w:u w:val="none"/>
      <w:lang w:val="en-US"/>
    </w:rPr>
  </w:style>
  <w:style w:type="character" w:customStyle="1" w:styleId="a8">
    <w:name w:val="Основной текст_"/>
    <w:basedOn w:val="a1"/>
    <w:link w:val="8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81">
    <w:name w:val="Основной текст8"/>
    <w:basedOn w:val="a0"/>
    <w:link w:val="a8"/>
    <w:rsid w:val="00117224"/>
    <w:pPr>
      <w:shd w:val="clear" w:color="auto" w:fill="FFFFFF"/>
      <w:spacing w:before="240" w:after="300" w:line="0" w:lineRule="atLeast"/>
      <w:ind w:hanging="2140"/>
    </w:pPr>
  </w:style>
  <w:style w:type="character" w:customStyle="1" w:styleId="11">
    <w:name w:val="Основной текст1"/>
    <w:basedOn w:val="a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4">
    <w:name w:val="Основной текст2"/>
    <w:basedOn w:val="a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5Exact">
    <w:name w:val="Основной текст (5) Exact"/>
    <w:basedOn w:val="a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5Exact1">
    <w:name w:val="Основной текст (5) Exact1"/>
    <w:basedOn w:val="5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20"/>
      <w:szCs w:val="20"/>
      <w:u w:val="none"/>
    </w:rPr>
  </w:style>
  <w:style w:type="character" w:customStyle="1" w:styleId="51">
    <w:name w:val="Основной текст (5)_"/>
    <w:basedOn w:val="a1"/>
    <w:link w:val="52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52">
    <w:name w:val="Основной текст (5)"/>
    <w:basedOn w:val="a0"/>
    <w:link w:val="51"/>
    <w:rsid w:val="00117224"/>
    <w:pPr>
      <w:shd w:val="clear" w:color="auto" w:fill="FFFFFF"/>
      <w:spacing w:line="274" w:lineRule="exact"/>
    </w:pPr>
  </w:style>
  <w:style w:type="character" w:customStyle="1" w:styleId="Exact">
    <w:name w:val="Подпись к картинке Exact"/>
    <w:basedOn w:val="a1"/>
    <w:rsid w:val="00117224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1"/>
      <w:sz w:val="12"/>
      <w:szCs w:val="12"/>
      <w:u w:val="none"/>
    </w:rPr>
  </w:style>
  <w:style w:type="character" w:customStyle="1" w:styleId="Exact1">
    <w:name w:val="Подпись к картинке Exact1"/>
    <w:basedOn w:val="a9"/>
    <w:rsid w:val="00117224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1"/>
      <w:sz w:val="12"/>
      <w:szCs w:val="12"/>
      <w:u w:val="none"/>
    </w:rPr>
  </w:style>
  <w:style w:type="character" w:customStyle="1" w:styleId="a9">
    <w:name w:val="Подпись к картинке_"/>
    <w:basedOn w:val="a1"/>
    <w:link w:val="aa"/>
    <w:rsid w:val="00117224"/>
    <w:rPr>
      <w:rFonts w:ascii="Tahoma" w:eastAsia="Tahoma" w:hAnsi="Tahoma" w:cs="Tahom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aa">
    <w:name w:val="Подпись к картинке"/>
    <w:basedOn w:val="a0"/>
    <w:link w:val="a9"/>
    <w:rsid w:val="00117224"/>
    <w:pPr>
      <w:shd w:val="clear" w:color="auto" w:fill="FFFFFF"/>
      <w:spacing w:line="0" w:lineRule="atLeast"/>
    </w:pPr>
    <w:rPr>
      <w:rFonts w:ascii="Tahoma" w:eastAsia="Tahoma" w:hAnsi="Tahoma" w:cs="Tahoma"/>
      <w:sz w:val="13"/>
      <w:szCs w:val="13"/>
    </w:rPr>
  </w:style>
  <w:style w:type="character" w:customStyle="1" w:styleId="6Exact">
    <w:name w:val="Основной текст (6) Exact"/>
    <w:basedOn w:val="a1"/>
    <w:link w:val="60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22"/>
      <w:sz w:val="12"/>
      <w:szCs w:val="12"/>
      <w:u w:val="none"/>
      <w:lang w:val="en-US"/>
    </w:rPr>
  </w:style>
  <w:style w:type="paragraph" w:customStyle="1" w:styleId="60">
    <w:name w:val="Основной текст (6)"/>
    <w:basedOn w:val="a0"/>
    <w:link w:val="6Exact"/>
    <w:rsid w:val="00117224"/>
    <w:pPr>
      <w:shd w:val="clear" w:color="auto" w:fill="FFFFFF"/>
      <w:spacing w:after="120" w:line="0" w:lineRule="atLeast"/>
    </w:pPr>
    <w:rPr>
      <w:i/>
      <w:iCs/>
      <w:spacing w:val="22"/>
      <w:sz w:val="12"/>
      <w:szCs w:val="12"/>
      <w:lang w:val="en-US"/>
    </w:rPr>
  </w:style>
  <w:style w:type="character" w:customStyle="1" w:styleId="6Exact1">
    <w:name w:val="Основной текст (6) Exact1"/>
    <w:basedOn w:val="6Exact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2"/>
      <w:w w:val="100"/>
      <w:position w:val="0"/>
      <w:sz w:val="12"/>
      <w:szCs w:val="12"/>
      <w:u w:val="none"/>
      <w:lang w:val="en-US"/>
    </w:rPr>
  </w:style>
  <w:style w:type="character" w:customStyle="1" w:styleId="6Garamond27pt0ptExact">
    <w:name w:val="Основной текст (6) + Garamond;27 pt;Интервал 0 pt Exact"/>
    <w:basedOn w:val="6Exact"/>
    <w:rsid w:val="00117224"/>
    <w:rPr>
      <w:rFonts w:ascii="Garamond" w:eastAsia="Garamond" w:hAnsi="Garamond" w:cs="Garamond"/>
      <w:b w:val="0"/>
      <w:bCs w:val="0"/>
      <w:i/>
      <w:iCs/>
      <w:smallCaps w:val="0"/>
      <w:strike w:val="0"/>
      <w:color w:val="000000"/>
      <w:spacing w:val="-9"/>
      <w:w w:val="100"/>
      <w:position w:val="0"/>
      <w:sz w:val="54"/>
      <w:szCs w:val="54"/>
      <w:u w:val="none"/>
      <w:lang w:val="ru-RU"/>
    </w:rPr>
  </w:style>
  <w:style w:type="character" w:customStyle="1" w:styleId="7Exact">
    <w:name w:val="Основной текст (7) Exact"/>
    <w:basedOn w:val="a1"/>
    <w:link w:val="7"/>
    <w:rsid w:val="00117224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1"/>
      <w:sz w:val="12"/>
      <w:szCs w:val="12"/>
      <w:u w:val="none"/>
    </w:rPr>
  </w:style>
  <w:style w:type="paragraph" w:customStyle="1" w:styleId="7">
    <w:name w:val="Основной текст (7)"/>
    <w:basedOn w:val="a0"/>
    <w:link w:val="7Exact"/>
    <w:rsid w:val="00117224"/>
    <w:pPr>
      <w:shd w:val="clear" w:color="auto" w:fill="FFFFFF"/>
      <w:spacing w:before="120" w:line="0" w:lineRule="atLeast"/>
      <w:jc w:val="center"/>
    </w:pPr>
    <w:rPr>
      <w:rFonts w:ascii="Tahoma" w:eastAsia="Tahoma" w:hAnsi="Tahoma" w:cs="Tahoma"/>
      <w:spacing w:val="-1"/>
      <w:sz w:val="12"/>
      <w:szCs w:val="12"/>
    </w:rPr>
  </w:style>
  <w:style w:type="character" w:customStyle="1" w:styleId="7Exact1">
    <w:name w:val="Основной текст (7) Exact1"/>
    <w:basedOn w:val="7Exact"/>
    <w:rsid w:val="0011722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-1"/>
      <w:w w:val="100"/>
      <w:position w:val="0"/>
      <w:sz w:val="12"/>
      <w:szCs w:val="12"/>
      <w:u w:val="none"/>
      <w:lang w:val="ru-RU"/>
    </w:rPr>
  </w:style>
  <w:style w:type="character" w:customStyle="1" w:styleId="55">
    <w:name w:val="Основной текст (5)5"/>
    <w:basedOn w:val="5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54">
    <w:name w:val="Основной текст (5)4"/>
    <w:basedOn w:val="5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25">
    <w:name w:val="Оглавление (2)_"/>
    <w:basedOn w:val="a1"/>
    <w:link w:val="26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26">
    <w:name w:val="Оглавление (2)"/>
    <w:basedOn w:val="a0"/>
    <w:link w:val="25"/>
    <w:rsid w:val="00117224"/>
    <w:pPr>
      <w:shd w:val="clear" w:color="auto" w:fill="FFFFFF"/>
      <w:spacing w:before="240" w:after="240" w:line="269" w:lineRule="exact"/>
    </w:pPr>
  </w:style>
  <w:style w:type="character" w:customStyle="1" w:styleId="250">
    <w:name w:val="Оглавление (2)5"/>
    <w:basedOn w:val="25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11pt">
    <w:name w:val="Оглавление (2) + 11 pt;Полужирный;Курсив"/>
    <w:basedOn w:val="25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/>
    </w:rPr>
  </w:style>
  <w:style w:type="character" w:customStyle="1" w:styleId="240">
    <w:name w:val="Оглавление (2)4"/>
    <w:basedOn w:val="25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230">
    <w:name w:val="Оглавление (2)3"/>
    <w:basedOn w:val="25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220">
    <w:name w:val="Оглавление (2)2"/>
    <w:basedOn w:val="25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3">
    <w:name w:val="Оглавление (3)_"/>
    <w:basedOn w:val="a1"/>
    <w:link w:val="34"/>
    <w:rsid w:val="00117224"/>
    <w:rPr>
      <w:rFonts w:ascii="Tahoma" w:eastAsia="Tahoma" w:hAnsi="Tahoma" w:cs="Tahoma"/>
      <w:b w:val="0"/>
      <w:bCs w:val="0"/>
      <w:i w:val="0"/>
      <w:iCs w:val="0"/>
      <w:smallCaps w:val="0"/>
      <w:strike w:val="0"/>
      <w:sz w:val="13"/>
      <w:szCs w:val="13"/>
      <w:u w:val="none"/>
    </w:rPr>
  </w:style>
  <w:style w:type="paragraph" w:customStyle="1" w:styleId="34">
    <w:name w:val="Оглавление (3)"/>
    <w:basedOn w:val="a0"/>
    <w:link w:val="33"/>
    <w:rsid w:val="00117224"/>
    <w:pPr>
      <w:shd w:val="clear" w:color="auto" w:fill="FFFFFF"/>
      <w:spacing w:after="120" w:line="0" w:lineRule="atLeast"/>
    </w:pPr>
    <w:rPr>
      <w:rFonts w:ascii="Tahoma" w:eastAsia="Tahoma" w:hAnsi="Tahoma" w:cs="Tahoma"/>
      <w:sz w:val="13"/>
      <w:szCs w:val="13"/>
    </w:rPr>
  </w:style>
  <w:style w:type="character" w:customStyle="1" w:styleId="311">
    <w:name w:val="Оглавление (3)1"/>
    <w:basedOn w:val="33"/>
    <w:rsid w:val="0011722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211">
    <w:name w:val="Оглавление (2)1"/>
    <w:basedOn w:val="25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53">
    <w:name w:val="Основной текст (5)3"/>
    <w:basedOn w:val="5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511pt">
    <w:name w:val="Основной текст (5) + 11 pt;Полужирный;Курсив"/>
    <w:basedOn w:val="51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511pt5">
    <w:name w:val="Основной текст (5) + 11 pt;Полужирный;Курсив5"/>
    <w:basedOn w:val="51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511pt4">
    <w:name w:val="Основной текст (5) + 11 pt;Полужирный;Курсив4"/>
    <w:basedOn w:val="51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11pt3">
    <w:name w:val="Основной текст (5) + 11 pt;Полужирный;Курсив3"/>
    <w:basedOn w:val="51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520">
    <w:name w:val="Основной текст (5)2"/>
    <w:basedOn w:val="5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510">
    <w:name w:val="Основной текст (5)1"/>
    <w:basedOn w:val="5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511pt2">
    <w:name w:val="Основной текст (5) + 11 pt;Полужирный;Курсив2"/>
    <w:basedOn w:val="51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11pt1">
    <w:name w:val="Основной текст (5) + 11 pt;Полужирный;Курсив1"/>
    <w:basedOn w:val="51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12">
    <w:name w:val="Подпись к картинке1"/>
    <w:basedOn w:val="a9"/>
    <w:rsid w:val="00117224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/>
    </w:rPr>
  </w:style>
  <w:style w:type="character" w:customStyle="1" w:styleId="82">
    <w:name w:val="Основной текст (8)_"/>
    <w:basedOn w:val="a1"/>
    <w:link w:val="83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w w:val="120"/>
      <w:sz w:val="14"/>
      <w:szCs w:val="14"/>
      <w:u w:val="none"/>
    </w:rPr>
  </w:style>
  <w:style w:type="paragraph" w:customStyle="1" w:styleId="83">
    <w:name w:val="Основной текст (8)"/>
    <w:basedOn w:val="a0"/>
    <w:link w:val="82"/>
    <w:rsid w:val="00117224"/>
    <w:pPr>
      <w:shd w:val="clear" w:color="auto" w:fill="FFFFFF"/>
      <w:spacing w:line="0" w:lineRule="atLeast"/>
    </w:pPr>
    <w:rPr>
      <w:w w:val="120"/>
      <w:sz w:val="14"/>
      <w:szCs w:val="14"/>
    </w:rPr>
  </w:style>
  <w:style w:type="character" w:customStyle="1" w:styleId="ab">
    <w:name w:val="Колонтитул_"/>
    <w:basedOn w:val="a1"/>
    <w:link w:val="ac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ac">
    <w:name w:val="Колонтитул"/>
    <w:basedOn w:val="a0"/>
    <w:link w:val="ab"/>
    <w:rsid w:val="00117224"/>
    <w:pPr>
      <w:shd w:val="clear" w:color="auto" w:fill="FFFFFF"/>
      <w:spacing w:line="0" w:lineRule="atLeast"/>
    </w:pPr>
  </w:style>
  <w:style w:type="character" w:customStyle="1" w:styleId="13">
    <w:name w:val="Колонтитул1"/>
    <w:basedOn w:val="ab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</w:rPr>
  </w:style>
  <w:style w:type="character" w:customStyle="1" w:styleId="14">
    <w:name w:val="Заголовок №1_"/>
    <w:basedOn w:val="a1"/>
    <w:link w:val="15"/>
    <w:rsid w:val="001172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15">
    <w:name w:val="Заголовок №1"/>
    <w:basedOn w:val="a0"/>
    <w:link w:val="14"/>
    <w:rsid w:val="00117224"/>
    <w:pPr>
      <w:shd w:val="clear" w:color="auto" w:fill="FFFFFF"/>
      <w:spacing w:before="60" w:after="180" w:line="0" w:lineRule="atLeast"/>
      <w:jc w:val="center"/>
      <w:outlineLvl w:val="0"/>
    </w:pPr>
    <w:rPr>
      <w:b/>
      <w:bCs/>
      <w:sz w:val="28"/>
      <w:szCs w:val="28"/>
    </w:rPr>
  </w:style>
  <w:style w:type="character" w:customStyle="1" w:styleId="27">
    <w:name w:val="Оглавление 2 Знак"/>
    <w:basedOn w:val="a1"/>
    <w:link w:val="2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styleId="28">
    <w:name w:val="toc 2"/>
    <w:basedOn w:val="a0"/>
    <w:link w:val="27"/>
    <w:autoRedefine/>
    <w:uiPriority w:val="39"/>
    <w:rsid w:val="00117224"/>
    <w:pPr>
      <w:shd w:val="clear" w:color="auto" w:fill="FFFFFF"/>
      <w:spacing w:before="180" w:line="504" w:lineRule="exact"/>
    </w:pPr>
  </w:style>
  <w:style w:type="character" w:customStyle="1" w:styleId="29">
    <w:name w:val="Заголовок №2_"/>
    <w:basedOn w:val="a1"/>
    <w:link w:val="2a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2a">
    <w:name w:val="Заголовок №2"/>
    <w:basedOn w:val="a0"/>
    <w:link w:val="29"/>
    <w:rsid w:val="00117224"/>
    <w:pPr>
      <w:shd w:val="clear" w:color="auto" w:fill="FFFFFF"/>
      <w:spacing w:before="600" w:after="300" w:line="0" w:lineRule="atLeast"/>
      <w:ind w:hanging="360"/>
      <w:outlineLvl w:val="1"/>
    </w:pPr>
  </w:style>
  <w:style w:type="character" w:customStyle="1" w:styleId="ad">
    <w:name w:val="Подпись к таблице_"/>
    <w:basedOn w:val="a1"/>
    <w:link w:val="ae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ae">
    <w:name w:val="Подпись к таблице"/>
    <w:basedOn w:val="a0"/>
    <w:link w:val="ad"/>
    <w:rsid w:val="00117224"/>
    <w:pPr>
      <w:shd w:val="clear" w:color="auto" w:fill="FFFFFF"/>
      <w:spacing w:line="0" w:lineRule="atLeast"/>
    </w:pPr>
  </w:style>
  <w:style w:type="character" w:customStyle="1" w:styleId="35">
    <w:name w:val="Основной текст3"/>
    <w:basedOn w:val="a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105pt">
    <w:name w:val="Заголовок №1 + 10;5 pt;Не полужирный"/>
    <w:basedOn w:val="14"/>
    <w:rsid w:val="001172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31">
    <w:name w:val="Заголовок №23"/>
    <w:basedOn w:val="29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42">
    <w:name w:val="Основной текст4"/>
    <w:basedOn w:val="a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36">
    <w:name w:val="Подпись к таблице3"/>
    <w:basedOn w:val="ad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af">
    <w:name w:val="Основной текст + Курсив"/>
    <w:basedOn w:val="a8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b">
    <w:name w:val="Основной текст + Курсив2"/>
    <w:basedOn w:val="a8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91">
    <w:name w:val="Основной текст (9)_"/>
    <w:basedOn w:val="a1"/>
    <w:link w:val="92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paragraph" w:customStyle="1" w:styleId="92">
    <w:name w:val="Основной текст (9)"/>
    <w:basedOn w:val="a0"/>
    <w:link w:val="91"/>
    <w:rsid w:val="00117224"/>
    <w:pPr>
      <w:shd w:val="clear" w:color="auto" w:fill="FFFFFF"/>
      <w:spacing w:before="120" w:line="274" w:lineRule="exact"/>
    </w:pPr>
    <w:rPr>
      <w:b/>
      <w:bCs/>
      <w:i/>
      <w:iCs/>
      <w:sz w:val="22"/>
      <w:szCs w:val="22"/>
    </w:rPr>
  </w:style>
  <w:style w:type="character" w:customStyle="1" w:styleId="100">
    <w:name w:val="Основной текст (10)_"/>
    <w:basedOn w:val="a1"/>
    <w:link w:val="101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paragraph" w:customStyle="1" w:styleId="101">
    <w:name w:val="Основной текст (10)"/>
    <w:basedOn w:val="a0"/>
    <w:link w:val="100"/>
    <w:rsid w:val="00117224"/>
    <w:pPr>
      <w:shd w:val="clear" w:color="auto" w:fill="FFFFFF"/>
      <w:spacing w:before="360" w:line="274" w:lineRule="exact"/>
    </w:pPr>
    <w:rPr>
      <w:i/>
      <w:iCs/>
    </w:rPr>
  </w:style>
  <w:style w:type="character" w:customStyle="1" w:styleId="MSGothic8pt">
    <w:name w:val="Колонтитул + MS Gothic;8 pt"/>
    <w:basedOn w:val="ab"/>
    <w:rsid w:val="00117224"/>
    <w:rPr>
      <w:rFonts w:ascii="MS Gothic" w:eastAsia="MS Gothic" w:hAnsi="MS Gothic" w:cs="MS Gothic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</w:rPr>
  </w:style>
  <w:style w:type="character" w:customStyle="1" w:styleId="910">
    <w:name w:val="Основной текст (9)1"/>
    <w:basedOn w:val="91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56">
    <w:name w:val="Основной текст5"/>
    <w:basedOn w:val="a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61">
    <w:name w:val="Основной текст6"/>
    <w:basedOn w:val="a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102">
    <w:name w:val="Основной текст (10)2"/>
    <w:basedOn w:val="100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f0">
    <w:name w:val="Оглавление"/>
    <w:basedOn w:val="27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16">
    <w:name w:val="Основной текст + Курсив1"/>
    <w:basedOn w:val="a8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7">
    <w:name w:val="Заголовок №3_"/>
    <w:basedOn w:val="a1"/>
    <w:link w:val="3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paragraph" w:customStyle="1" w:styleId="38">
    <w:name w:val="Заголовок №3"/>
    <w:basedOn w:val="a0"/>
    <w:link w:val="37"/>
    <w:rsid w:val="00117224"/>
    <w:pPr>
      <w:shd w:val="clear" w:color="auto" w:fill="FFFFFF"/>
      <w:spacing w:before="60" w:after="240" w:line="278" w:lineRule="exact"/>
      <w:ind w:hanging="1680"/>
      <w:jc w:val="center"/>
      <w:outlineLvl w:val="2"/>
    </w:pPr>
  </w:style>
  <w:style w:type="character" w:customStyle="1" w:styleId="103">
    <w:name w:val="Основной текст (10) + Не курсив"/>
    <w:basedOn w:val="100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c">
    <w:name w:val="Подпись к таблице2"/>
    <w:basedOn w:val="ad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14pt">
    <w:name w:val="Основной текст + 14 pt;Полужирный"/>
    <w:basedOn w:val="a8"/>
    <w:rsid w:val="001172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4pt0">
    <w:name w:val="Основной текст + 14 pt"/>
    <w:basedOn w:val="a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4pt1">
    <w:name w:val="Основной текст + 14 pt;Курсив"/>
    <w:basedOn w:val="a8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/>
    </w:rPr>
  </w:style>
  <w:style w:type="character" w:customStyle="1" w:styleId="17">
    <w:name w:val="Подпись к таблице1"/>
    <w:basedOn w:val="ad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70">
    <w:name w:val="Основной текст7"/>
    <w:basedOn w:val="a8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en-US"/>
    </w:rPr>
  </w:style>
  <w:style w:type="character" w:customStyle="1" w:styleId="221">
    <w:name w:val="Заголовок №22"/>
    <w:basedOn w:val="29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212">
    <w:name w:val="Заголовок №21"/>
    <w:basedOn w:val="29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312">
    <w:name w:val="Заголовок №31"/>
    <w:basedOn w:val="37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110">
    <w:name w:val="Основной текст (11)_"/>
    <w:basedOn w:val="a1"/>
    <w:link w:val="111"/>
    <w:rsid w:val="001172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11">
    <w:name w:val="Основной текст (11)"/>
    <w:basedOn w:val="a0"/>
    <w:link w:val="110"/>
    <w:rsid w:val="00117224"/>
    <w:pPr>
      <w:shd w:val="clear" w:color="auto" w:fill="FFFFFF"/>
      <w:spacing w:after="6180" w:line="346" w:lineRule="exact"/>
      <w:jc w:val="center"/>
    </w:pPr>
    <w:rPr>
      <w:sz w:val="28"/>
      <w:szCs w:val="28"/>
    </w:rPr>
  </w:style>
  <w:style w:type="character" w:customStyle="1" w:styleId="1010">
    <w:name w:val="Основной текст (10)1"/>
    <w:basedOn w:val="100"/>
    <w:rsid w:val="0011722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/>
    </w:rPr>
  </w:style>
  <w:style w:type="character" w:customStyle="1" w:styleId="320">
    <w:name w:val="Заголовок №3 (2)_"/>
    <w:basedOn w:val="a1"/>
    <w:link w:val="321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paragraph" w:customStyle="1" w:styleId="321">
    <w:name w:val="Заголовок №3 (2)"/>
    <w:basedOn w:val="a0"/>
    <w:link w:val="320"/>
    <w:rsid w:val="00117224"/>
    <w:pPr>
      <w:shd w:val="clear" w:color="auto" w:fill="FFFFFF"/>
      <w:spacing w:before="60" w:after="60" w:line="0" w:lineRule="atLeast"/>
      <w:ind w:firstLine="3200"/>
      <w:outlineLvl w:val="2"/>
    </w:pPr>
    <w:rPr>
      <w:b/>
      <w:bCs/>
      <w:i/>
      <w:iCs/>
      <w:sz w:val="22"/>
      <w:szCs w:val="22"/>
    </w:rPr>
  </w:style>
  <w:style w:type="character" w:customStyle="1" w:styleId="32105pt">
    <w:name w:val="Заголовок №3 (2) + 10;5 pt;Не полужирный;Не курсив"/>
    <w:basedOn w:val="320"/>
    <w:rsid w:val="0011722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styleId="39">
    <w:name w:val="toc 3"/>
    <w:basedOn w:val="a0"/>
    <w:autoRedefine/>
    <w:uiPriority w:val="39"/>
    <w:rsid w:val="00117224"/>
    <w:pPr>
      <w:shd w:val="clear" w:color="auto" w:fill="FFFFFF"/>
      <w:spacing w:before="180" w:line="504" w:lineRule="exact"/>
    </w:pPr>
  </w:style>
  <w:style w:type="paragraph" w:styleId="af1">
    <w:name w:val="Subtitle"/>
    <w:basedOn w:val="a0"/>
    <w:next w:val="a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12">
    <w:name w:val="11"/>
    <w:basedOn w:val="TableNormal"/>
    <w:tblPr>
      <w:tblStyleRowBandSize w:val="1"/>
      <w:tblStyleColBandSize w:val="1"/>
    </w:tblPr>
  </w:style>
  <w:style w:type="table" w:customStyle="1" w:styleId="104">
    <w:name w:val="10"/>
    <w:basedOn w:val="TableNormal"/>
    <w:tblPr>
      <w:tblStyleRowBandSize w:val="1"/>
      <w:tblStyleColBandSize w:val="1"/>
    </w:tblPr>
  </w:style>
  <w:style w:type="table" w:customStyle="1" w:styleId="93">
    <w:name w:val="9"/>
    <w:basedOn w:val="TableNormal"/>
    <w:tblPr>
      <w:tblStyleRowBandSize w:val="1"/>
      <w:tblStyleColBandSize w:val="1"/>
    </w:tblPr>
  </w:style>
  <w:style w:type="table" w:customStyle="1" w:styleId="84">
    <w:name w:val="8"/>
    <w:basedOn w:val="TableNormal"/>
    <w:tblPr>
      <w:tblStyleRowBandSize w:val="1"/>
      <w:tblStyleColBandSize w:val="1"/>
    </w:tblPr>
  </w:style>
  <w:style w:type="table" w:customStyle="1" w:styleId="71">
    <w:name w:val="7"/>
    <w:basedOn w:val="TableNormal"/>
    <w:tblPr>
      <w:tblStyleRowBandSize w:val="1"/>
      <w:tblStyleColBandSize w:val="1"/>
    </w:tblPr>
  </w:style>
  <w:style w:type="table" w:customStyle="1" w:styleId="62">
    <w:name w:val="6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57">
    <w:name w:val="5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43">
    <w:name w:val="4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3a">
    <w:name w:val="3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2d">
    <w:name w:val="2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18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2">
    <w:name w:val="annotation text"/>
    <w:basedOn w:val="a0"/>
    <w:link w:val="af3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1"/>
    <w:link w:val="af2"/>
    <w:uiPriority w:val="99"/>
    <w:semiHidden/>
    <w:rPr>
      <w:color w:val="000000"/>
      <w:sz w:val="20"/>
      <w:szCs w:val="20"/>
    </w:rPr>
  </w:style>
  <w:style w:type="character" w:styleId="af4">
    <w:name w:val="annotation reference"/>
    <w:basedOn w:val="a1"/>
    <w:uiPriority w:val="99"/>
    <w:semiHidden/>
    <w:unhideWhenUsed/>
    <w:rPr>
      <w:sz w:val="16"/>
      <w:szCs w:val="16"/>
    </w:rPr>
  </w:style>
  <w:style w:type="paragraph" w:styleId="af5">
    <w:name w:val="Balloon Text"/>
    <w:basedOn w:val="a0"/>
    <w:link w:val="af6"/>
    <w:semiHidden/>
    <w:unhideWhenUsed/>
    <w:rsid w:val="006805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1"/>
    <w:link w:val="af5"/>
    <w:uiPriority w:val="99"/>
    <w:semiHidden/>
    <w:rsid w:val="00680521"/>
    <w:rPr>
      <w:rFonts w:ascii="Segoe UI" w:hAnsi="Segoe UI" w:cs="Segoe UI"/>
      <w:color w:val="000000"/>
      <w:sz w:val="18"/>
      <w:szCs w:val="18"/>
    </w:rPr>
  </w:style>
  <w:style w:type="paragraph" w:styleId="af7">
    <w:name w:val="List Paragraph"/>
    <w:aliases w:val="Содержание. 2 уровень"/>
    <w:basedOn w:val="a0"/>
    <w:link w:val="af8"/>
    <w:uiPriority w:val="99"/>
    <w:qFormat/>
    <w:rsid w:val="00124B26"/>
    <w:pPr>
      <w:ind w:left="720"/>
      <w:contextualSpacing/>
    </w:pPr>
  </w:style>
  <w:style w:type="character" w:customStyle="1" w:styleId="af8">
    <w:name w:val="Абзац списка Знак"/>
    <w:aliases w:val="Содержание. 2 уровень Знак"/>
    <w:link w:val="af7"/>
    <w:uiPriority w:val="99"/>
    <w:qFormat/>
    <w:locked/>
    <w:rsid w:val="00C71677"/>
    <w:rPr>
      <w:color w:val="000000"/>
    </w:rPr>
  </w:style>
  <w:style w:type="paragraph" w:customStyle="1" w:styleId="Default">
    <w:name w:val="Default"/>
    <w:rsid w:val="00D5396C"/>
    <w:pPr>
      <w:widowControl/>
      <w:tabs>
        <w:tab w:val="clear" w:pos="1097"/>
      </w:tabs>
      <w:autoSpaceDE w:val="0"/>
      <w:autoSpaceDN w:val="0"/>
      <w:adjustRightInd w:val="0"/>
      <w:spacing w:line="240" w:lineRule="auto"/>
      <w:ind w:left="0" w:right="0" w:firstLine="0"/>
      <w:jc w:val="left"/>
    </w:pPr>
    <w:rPr>
      <w:rFonts w:ascii="Tahoma" w:eastAsiaTheme="minorHAnsi" w:hAnsi="Tahoma" w:cs="Tahoma"/>
      <w:color w:val="000000"/>
      <w:sz w:val="24"/>
      <w:szCs w:val="24"/>
      <w:lang w:eastAsia="en-US"/>
    </w:rPr>
  </w:style>
  <w:style w:type="paragraph" w:styleId="af9">
    <w:name w:val="Body Text"/>
    <w:aliases w:val=" Знак,Знак1"/>
    <w:basedOn w:val="a0"/>
    <w:link w:val="afa"/>
    <w:rsid w:val="00D5396C"/>
    <w:pPr>
      <w:widowControl/>
      <w:tabs>
        <w:tab w:val="clear" w:pos="1097"/>
      </w:tabs>
      <w:spacing w:line="240" w:lineRule="auto"/>
      <w:ind w:left="0" w:right="-185" w:firstLine="0"/>
      <w:jc w:val="left"/>
    </w:pPr>
    <w:rPr>
      <w:b/>
      <w:bCs/>
      <w:i/>
      <w:sz w:val="24"/>
      <w:szCs w:val="24"/>
      <w:lang w:eastAsia="ar-SA"/>
    </w:rPr>
  </w:style>
  <w:style w:type="character" w:customStyle="1" w:styleId="afa">
    <w:name w:val="Основной текст Знак"/>
    <w:aliases w:val=" Знак Знак,Знак1 Знак"/>
    <w:basedOn w:val="a1"/>
    <w:link w:val="af9"/>
    <w:rsid w:val="00D5396C"/>
    <w:rPr>
      <w:b/>
      <w:bCs/>
      <w:i/>
      <w:color w:val="000000"/>
      <w:sz w:val="24"/>
      <w:szCs w:val="24"/>
      <w:lang w:eastAsia="ar-SA"/>
    </w:rPr>
  </w:style>
  <w:style w:type="paragraph" w:styleId="afb">
    <w:name w:val="Body Text Indent"/>
    <w:basedOn w:val="a0"/>
    <w:link w:val="afc"/>
    <w:uiPriority w:val="99"/>
    <w:unhideWhenUsed/>
    <w:rsid w:val="00D5396C"/>
    <w:pPr>
      <w:widowControl/>
      <w:tabs>
        <w:tab w:val="clear" w:pos="1097"/>
      </w:tabs>
      <w:spacing w:after="120" w:line="276" w:lineRule="auto"/>
      <w:ind w:left="283" w:right="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customStyle="1" w:styleId="afc">
    <w:name w:val="Основной текст с отступом Знак"/>
    <w:basedOn w:val="a1"/>
    <w:link w:val="afb"/>
    <w:uiPriority w:val="99"/>
    <w:rsid w:val="00D5396C"/>
    <w:rPr>
      <w:rFonts w:asciiTheme="minorHAnsi" w:eastAsiaTheme="minorEastAsia" w:hAnsiTheme="minorHAnsi" w:cstheme="minorBidi"/>
      <w:sz w:val="22"/>
      <w:szCs w:val="22"/>
    </w:rPr>
  </w:style>
  <w:style w:type="character" w:customStyle="1" w:styleId="120">
    <w:name w:val="Основной текст (12)"/>
    <w:basedOn w:val="a1"/>
    <w:rsid w:val="00D5396C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231F2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121">
    <w:name w:val="Основной текст (12) + Не курсив"/>
    <w:basedOn w:val="a1"/>
    <w:rsid w:val="00D5396C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231F2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0">
    <w:name w:val="Основной текст (2) + 8"/>
    <w:aliases w:val="5 pt,Полужирный"/>
    <w:basedOn w:val="a1"/>
    <w:rsid w:val="00D5396C"/>
    <w:rPr>
      <w:rFonts w:ascii="Century Schoolbook" w:eastAsia="Century Schoolbook" w:hAnsi="Century Schoolbook" w:cs="Century Schoolbook" w:hint="default"/>
      <w:b/>
      <w:bCs/>
      <w:i w:val="0"/>
      <w:iCs w:val="0"/>
      <w:smallCaps w:val="0"/>
      <w:strike w:val="0"/>
      <w:dstrike w:val="0"/>
      <w:color w:val="231F20"/>
      <w:spacing w:val="0"/>
      <w:w w:val="100"/>
      <w:position w:val="0"/>
      <w:sz w:val="17"/>
      <w:szCs w:val="17"/>
      <w:u w:val="none"/>
      <w:effect w:val="none"/>
      <w:lang w:val="ru-RU" w:eastAsia="ru-RU" w:bidi="ru-RU"/>
    </w:rPr>
  </w:style>
  <w:style w:type="paragraph" w:styleId="2e">
    <w:name w:val="Body Text 2"/>
    <w:basedOn w:val="a0"/>
    <w:link w:val="2f"/>
    <w:unhideWhenUsed/>
    <w:rsid w:val="00D5396C"/>
    <w:pPr>
      <w:widowControl/>
      <w:tabs>
        <w:tab w:val="clear" w:pos="1097"/>
      </w:tabs>
      <w:spacing w:after="120" w:line="48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2f">
    <w:name w:val="Основной текст 2 Знак"/>
    <w:basedOn w:val="a1"/>
    <w:link w:val="2e"/>
    <w:rsid w:val="00D5396C"/>
    <w:rPr>
      <w:sz w:val="24"/>
      <w:szCs w:val="24"/>
    </w:rPr>
  </w:style>
  <w:style w:type="character" w:customStyle="1" w:styleId="FontStyle12">
    <w:name w:val="Font Style12"/>
    <w:uiPriority w:val="99"/>
    <w:rsid w:val="00D5396C"/>
    <w:rPr>
      <w:rFonts w:ascii="Times New Roman" w:hAnsi="Times New Roman" w:cs="Times New Roman" w:hint="default"/>
      <w:sz w:val="42"/>
      <w:szCs w:val="42"/>
    </w:rPr>
  </w:style>
  <w:style w:type="paragraph" w:styleId="afd">
    <w:name w:val="No Spacing"/>
    <w:uiPriority w:val="1"/>
    <w:qFormat/>
    <w:rsid w:val="00D5396C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44">
    <w:name w:val="Основной текст (4)_"/>
    <w:basedOn w:val="a1"/>
    <w:locked/>
    <w:rsid w:val="00D5396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fe">
    <w:name w:val="Основной текст + Полужирный"/>
    <w:basedOn w:val="a8"/>
    <w:rsid w:val="00D5396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effect w:val="none"/>
      <w:shd w:val="clear" w:color="auto" w:fill="FFFFFF"/>
      <w:lang w:val="ru-RU" w:eastAsia="ru-RU" w:bidi="ru-RU"/>
    </w:rPr>
  </w:style>
  <w:style w:type="character" w:styleId="aff">
    <w:name w:val="Strong"/>
    <w:basedOn w:val="a1"/>
    <w:uiPriority w:val="22"/>
    <w:qFormat/>
    <w:rsid w:val="00D5396C"/>
    <w:rPr>
      <w:b/>
      <w:bCs/>
    </w:rPr>
  </w:style>
  <w:style w:type="paragraph" w:styleId="aff0">
    <w:name w:val="header"/>
    <w:basedOn w:val="a0"/>
    <w:link w:val="aff1"/>
    <w:unhideWhenUsed/>
    <w:rsid w:val="007E35ED"/>
    <w:pPr>
      <w:tabs>
        <w:tab w:val="clear" w:pos="1097"/>
        <w:tab w:val="center" w:pos="4677"/>
        <w:tab w:val="right" w:pos="9355"/>
      </w:tabs>
      <w:spacing w:line="240" w:lineRule="auto"/>
    </w:pPr>
  </w:style>
  <w:style w:type="character" w:customStyle="1" w:styleId="aff1">
    <w:name w:val="Верхний колонтитул Знак"/>
    <w:basedOn w:val="a1"/>
    <w:link w:val="aff0"/>
    <w:rsid w:val="007E35ED"/>
    <w:rPr>
      <w:color w:val="000000"/>
    </w:rPr>
  </w:style>
  <w:style w:type="paragraph" w:styleId="aff2">
    <w:name w:val="footer"/>
    <w:basedOn w:val="a0"/>
    <w:link w:val="aff3"/>
    <w:uiPriority w:val="99"/>
    <w:unhideWhenUsed/>
    <w:rsid w:val="007E35ED"/>
    <w:pPr>
      <w:tabs>
        <w:tab w:val="clear" w:pos="1097"/>
        <w:tab w:val="center" w:pos="4677"/>
        <w:tab w:val="right" w:pos="9355"/>
      </w:tabs>
      <w:spacing w:line="240" w:lineRule="auto"/>
    </w:pPr>
  </w:style>
  <w:style w:type="character" w:customStyle="1" w:styleId="aff3">
    <w:name w:val="Нижний колонтитул Знак"/>
    <w:basedOn w:val="a1"/>
    <w:link w:val="aff2"/>
    <w:uiPriority w:val="99"/>
    <w:rsid w:val="007E35ED"/>
    <w:rPr>
      <w:color w:val="000000"/>
    </w:rPr>
  </w:style>
  <w:style w:type="paragraph" w:styleId="19">
    <w:name w:val="toc 1"/>
    <w:basedOn w:val="a0"/>
    <w:next w:val="a0"/>
    <w:autoRedefine/>
    <w:uiPriority w:val="39"/>
    <w:unhideWhenUsed/>
    <w:rsid w:val="007E35ED"/>
    <w:pPr>
      <w:tabs>
        <w:tab w:val="clear" w:pos="1097"/>
      </w:tabs>
      <w:spacing w:after="100"/>
      <w:ind w:left="0"/>
    </w:pPr>
  </w:style>
  <w:style w:type="table" w:styleId="aff4">
    <w:name w:val="Table Grid"/>
    <w:basedOn w:val="a2"/>
    <w:rsid w:val="005429D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1535A"/>
    <w:pPr>
      <w:tabs>
        <w:tab w:val="clear" w:pos="1097"/>
      </w:tabs>
      <w:autoSpaceDE w:val="0"/>
      <w:autoSpaceDN w:val="0"/>
      <w:spacing w:line="240" w:lineRule="auto"/>
      <w:ind w:left="0" w:right="0" w:firstLine="0"/>
      <w:jc w:val="left"/>
    </w:pPr>
    <w:rPr>
      <w:sz w:val="24"/>
      <w:szCs w:val="20"/>
    </w:rPr>
  </w:style>
  <w:style w:type="paragraph" w:styleId="aff5">
    <w:name w:val="Normal (Web)"/>
    <w:basedOn w:val="a0"/>
    <w:rsid w:val="00C71677"/>
    <w:pPr>
      <w:widowControl/>
      <w:tabs>
        <w:tab w:val="clear" w:pos="1097"/>
      </w:tabs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paragraph" w:styleId="2f0">
    <w:name w:val="List 2"/>
    <w:basedOn w:val="a0"/>
    <w:rsid w:val="00C71677"/>
    <w:pPr>
      <w:widowControl/>
      <w:tabs>
        <w:tab w:val="clear" w:pos="1097"/>
      </w:tabs>
      <w:spacing w:line="240" w:lineRule="auto"/>
      <w:ind w:left="566" w:right="0" w:hanging="283"/>
      <w:jc w:val="left"/>
    </w:pPr>
    <w:rPr>
      <w:color w:val="auto"/>
      <w:sz w:val="24"/>
      <w:szCs w:val="24"/>
    </w:rPr>
  </w:style>
  <w:style w:type="paragraph" w:styleId="2f1">
    <w:name w:val="Body Text Indent 2"/>
    <w:basedOn w:val="a0"/>
    <w:link w:val="2f2"/>
    <w:rsid w:val="00C71677"/>
    <w:pPr>
      <w:widowControl/>
      <w:tabs>
        <w:tab w:val="clear" w:pos="1097"/>
      </w:tabs>
      <w:spacing w:after="120" w:line="48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2f2">
    <w:name w:val="Основной текст с отступом 2 Знак"/>
    <w:basedOn w:val="a1"/>
    <w:link w:val="2f1"/>
    <w:rsid w:val="00C71677"/>
    <w:rPr>
      <w:sz w:val="24"/>
      <w:szCs w:val="24"/>
    </w:rPr>
  </w:style>
  <w:style w:type="character" w:customStyle="1" w:styleId="aff6">
    <w:name w:val="Текст сноски Знак"/>
    <w:basedOn w:val="a1"/>
    <w:link w:val="aff7"/>
    <w:rsid w:val="00C71677"/>
    <w:rPr>
      <w:sz w:val="20"/>
      <w:szCs w:val="20"/>
    </w:rPr>
  </w:style>
  <w:style w:type="paragraph" w:styleId="aff7">
    <w:name w:val="footnote text"/>
    <w:basedOn w:val="a0"/>
    <w:link w:val="aff6"/>
    <w:rsid w:val="00C71677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color w:val="auto"/>
      <w:sz w:val="20"/>
      <w:szCs w:val="20"/>
    </w:rPr>
  </w:style>
  <w:style w:type="paragraph" w:customStyle="1" w:styleId="2f3">
    <w:name w:val="Знак2"/>
    <w:basedOn w:val="a0"/>
    <w:rsid w:val="00C71677"/>
    <w:pPr>
      <w:widowControl/>
      <w:tabs>
        <w:tab w:val="clear" w:pos="1097"/>
        <w:tab w:val="left" w:pos="708"/>
      </w:tabs>
      <w:spacing w:after="160" w:line="240" w:lineRule="exact"/>
      <w:ind w:left="0" w:right="0" w:firstLine="0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styleId="aff8">
    <w:name w:val="page number"/>
    <w:basedOn w:val="a1"/>
    <w:rsid w:val="00C71677"/>
  </w:style>
  <w:style w:type="character" w:customStyle="1" w:styleId="FontStyle35">
    <w:name w:val="Font Style35"/>
    <w:uiPriority w:val="99"/>
    <w:rsid w:val="00C71677"/>
    <w:rPr>
      <w:rFonts w:ascii="Times New Roman" w:hAnsi="Times New Roman" w:cs="Times New Roman"/>
      <w:sz w:val="20"/>
      <w:szCs w:val="20"/>
    </w:rPr>
  </w:style>
  <w:style w:type="character" w:styleId="aff9">
    <w:name w:val="Emphasis"/>
    <w:uiPriority w:val="20"/>
    <w:qFormat/>
    <w:rsid w:val="00C71677"/>
    <w:rPr>
      <w:rFonts w:cs="Times New Roman"/>
      <w:i/>
    </w:rPr>
  </w:style>
  <w:style w:type="paragraph" w:customStyle="1" w:styleId="Standard">
    <w:name w:val="Standard"/>
    <w:rsid w:val="00C71677"/>
    <w:pPr>
      <w:widowControl/>
      <w:tabs>
        <w:tab w:val="clear" w:pos="1097"/>
      </w:tabs>
      <w:suppressAutoHyphens/>
      <w:autoSpaceDN w:val="0"/>
      <w:spacing w:before="120" w:after="120" w:line="240" w:lineRule="auto"/>
      <w:ind w:left="0" w:right="0" w:firstLine="0"/>
      <w:jc w:val="left"/>
      <w:textAlignment w:val="baseline"/>
    </w:pPr>
    <w:rPr>
      <w:kern w:val="3"/>
      <w:sz w:val="24"/>
      <w:szCs w:val="24"/>
    </w:rPr>
  </w:style>
  <w:style w:type="character" w:customStyle="1" w:styleId="FontStyle54">
    <w:name w:val="Font Style54"/>
    <w:uiPriority w:val="99"/>
    <w:rsid w:val="00C71677"/>
    <w:rPr>
      <w:rFonts w:ascii="Times New Roman" w:hAnsi="Times New Roman" w:cs="Times New Roman"/>
      <w:sz w:val="22"/>
      <w:szCs w:val="22"/>
    </w:rPr>
  </w:style>
  <w:style w:type="paragraph" w:customStyle="1" w:styleId="affa">
    <w:name w:val="ПОДЗАГОЛОВОК МОЙ"/>
    <w:basedOn w:val="1"/>
    <w:link w:val="affb"/>
    <w:qFormat/>
    <w:rsid w:val="006F39B3"/>
    <w:pPr>
      <w:widowControl/>
      <w:tabs>
        <w:tab w:val="clear" w:pos="1097"/>
      </w:tabs>
      <w:spacing w:before="0" w:after="0" w:line="240" w:lineRule="auto"/>
      <w:ind w:left="0" w:right="0" w:firstLine="0"/>
      <w:jc w:val="center"/>
    </w:pPr>
    <w:rPr>
      <w:bCs/>
      <w:i/>
      <w:w w:val="103"/>
      <w:sz w:val="24"/>
      <w:szCs w:val="24"/>
    </w:rPr>
  </w:style>
  <w:style w:type="character" w:customStyle="1" w:styleId="affb">
    <w:name w:val="ПОДЗАГОЛОВОК МОЙ Знак"/>
    <w:link w:val="affa"/>
    <w:rsid w:val="006F39B3"/>
    <w:rPr>
      <w:b/>
      <w:bCs/>
      <w:i/>
      <w:color w:val="000000"/>
      <w:w w:val="103"/>
      <w:sz w:val="24"/>
      <w:szCs w:val="24"/>
    </w:rPr>
  </w:style>
  <w:style w:type="character" w:customStyle="1" w:styleId="apple-converted-space">
    <w:name w:val="apple-converted-space"/>
    <w:basedOn w:val="a1"/>
    <w:rsid w:val="003B4B31"/>
  </w:style>
  <w:style w:type="character" w:customStyle="1" w:styleId="FontStyle112">
    <w:name w:val="Font Style112"/>
    <w:basedOn w:val="a1"/>
    <w:uiPriority w:val="99"/>
    <w:rsid w:val="00F314F6"/>
    <w:rPr>
      <w:rFonts w:ascii="Times New Roman" w:hAnsi="Times New Roman" w:cs="Times New Roman"/>
      <w:sz w:val="26"/>
      <w:szCs w:val="26"/>
    </w:rPr>
  </w:style>
  <w:style w:type="paragraph" w:customStyle="1" w:styleId="Style38">
    <w:name w:val="Style38"/>
    <w:basedOn w:val="a0"/>
    <w:uiPriority w:val="99"/>
    <w:rsid w:val="00B87197"/>
    <w:pPr>
      <w:tabs>
        <w:tab w:val="clear" w:pos="1097"/>
      </w:tabs>
      <w:autoSpaceDE w:val="0"/>
      <w:autoSpaceDN w:val="0"/>
      <w:adjustRightInd w:val="0"/>
      <w:spacing w:line="221" w:lineRule="exact"/>
      <w:ind w:left="0" w:right="0" w:firstLine="0"/>
    </w:pPr>
    <w:rPr>
      <w:rFonts w:ascii="Courier New" w:hAnsi="Courier New" w:cs="Courier New"/>
      <w:color w:val="auto"/>
      <w:sz w:val="24"/>
      <w:szCs w:val="24"/>
    </w:rPr>
  </w:style>
  <w:style w:type="paragraph" w:customStyle="1" w:styleId="a003d136ce516e5a">
    <w:name w:val="a003d136ce516e5a"/>
    <w:basedOn w:val="a0"/>
    <w:rsid w:val="00B87197"/>
    <w:pPr>
      <w:widowControl/>
      <w:tabs>
        <w:tab w:val="clear" w:pos="1097"/>
      </w:tabs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80">
    <w:name w:val="Заголовок 8 Знак"/>
    <w:basedOn w:val="a1"/>
    <w:link w:val="8"/>
    <w:uiPriority w:val="9"/>
    <w:semiHidden/>
    <w:rsid w:val="007258A5"/>
    <w:rPr>
      <w:rFonts w:asciiTheme="majorHAnsi" w:eastAsiaTheme="majorEastAsia" w:hAnsiTheme="majorHAnsi" w:cstheme="majorBidi"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7258A5"/>
    <w:rPr>
      <w:rFonts w:ascii="Cambria" w:hAnsi="Cambria"/>
      <w:i/>
      <w:iCs/>
      <w:color w:val="272727"/>
      <w:lang w:eastAsia="en-US"/>
    </w:rPr>
  </w:style>
  <w:style w:type="character" w:customStyle="1" w:styleId="40">
    <w:name w:val="Заголовок 4 Знак"/>
    <w:basedOn w:val="a1"/>
    <w:link w:val="4"/>
    <w:uiPriority w:val="9"/>
    <w:rsid w:val="007258A5"/>
    <w:rPr>
      <w:b/>
      <w:color w:val="000000"/>
      <w:sz w:val="24"/>
      <w:szCs w:val="24"/>
    </w:rPr>
  </w:style>
  <w:style w:type="character" w:customStyle="1" w:styleId="50">
    <w:name w:val="Заголовок 5 Знак"/>
    <w:basedOn w:val="a1"/>
    <w:link w:val="5"/>
    <w:uiPriority w:val="9"/>
    <w:rsid w:val="007258A5"/>
    <w:rPr>
      <w:b/>
      <w:color w:val="000000"/>
      <w:sz w:val="22"/>
      <w:szCs w:val="22"/>
    </w:rPr>
  </w:style>
  <w:style w:type="paragraph" w:customStyle="1" w:styleId="a">
    <w:name w:val="список с точками"/>
    <w:basedOn w:val="a0"/>
    <w:rsid w:val="007258A5"/>
    <w:pPr>
      <w:widowControl/>
      <w:numPr>
        <w:numId w:val="22"/>
      </w:numPr>
      <w:tabs>
        <w:tab w:val="clear" w:pos="1097"/>
      </w:tabs>
      <w:spacing w:line="312" w:lineRule="auto"/>
      <w:ind w:right="0"/>
    </w:pPr>
    <w:rPr>
      <w:color w:val="auto"/>
      <w:sz w:val="24"/>
      <w:szCs w:val="24"/>
    </w:rPr>
  </w:style>
  <w:style w:type="paragraph" w:customStyle="1" w:styleId="affc">
    <w:name w:val="Для таблиц"/>
    <w:basedOn w:val="a0"/>
    <w:rsid w:val="007258A5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color w:val="auto"/>
      <w:sz w:val="24"/>
      <w:szCs w:val="24"/>
    </w:rPr>
  </w:style>
  <w:style w:type="table" w:customStyle="1" w:styleId="TableGrid">
    <w:name w:val="TableGrid"/>
    <w:rsid w:val="007258A5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10">
    <w:name w:val="Заголовок 41"/>
    <w:basedOn w:val="a0"/>
    <w:next w:val="a0"/>
    <w:uiPriority w:val="9"/>
    <w:semiHidden/>
    <w:unhideWhenUsed/>
    <w:qFormat/>
    <w:rsid w:val="007258A5"/>
    <w:pPr>
      <w:keepNext/>
      <w:keepLines/>
      <w:widowControl/>
      <w:tabs>
        <w:tab w:val="clear" w:pos="1097"/>
      </w:tabs>
      <w:spacing w:before="40" w:line="240" w:lineRule="auto"/>
      <w:ind w:left="0" w:right="0" w:firstLine="709"/>
      <w:outlineLvl w:val="3"/>
    </w:pPr>
    <w:rPr>
      <w:rFonts w:ascii="Cambria" w:hAnsi="Cambria"/>
      <w:i/>
      <w:iCs/>
      <w:color w:val="365F91"/>
      <w:sz w:val="22"/>
      <w:szCs w:val="22"/>
    </w:rPr>
  </w:style>
  <w:style w:type="paragraph" w:customStyle="1" w:styleId="511">
    <w:name w:val="Заголовок 51"/>
    <w:basedOn w:val="a0"/>
    <w:next w:val="a0"/>
    <w:uiPriority w:val="9"/>
    <w:semiHidden/>
    <w:unhideWhenUsed/>
    <w:qFormat/>
    <w:rsid w:val="007258A5"/>
    <w:pPr>
      <w:keepNext/>
      <w:keepLines/>
      <w:widowControl/>
      <w:tabs>
        <w:tab w:val="clear" w:pos="1097"/>
      </w:tabs>
      <w:spacing w:before="40" w:line="240" w:lineRule="auto"/>
      <w:ind w:left="0" w:right="0" w:firstLine="709"/>
      <w:outlineLvl w:val="4"/>
    </w:pPr>
    <w:rPr>
      <w:rFonts w:ascii="Cambria" w:hAnsi="Cambria"/>
      <w:color w:val="365F91"/>
      <w:sz w:val="22"/>
      <w:szCs w:val="22"/>
    </w:rPr>
  </w:style>
  <w:style w:type="paragraph" w:customStyle="1" w:styleId="911">
    <w:name w:val="Заголовок 91"/>
    <w:basedOn w:val="a0"/>
    <w:next w:val="a0"/>
    <w:uiPriority w:val="9"/>
    <w:unhideWhenUsed/>
    <w:qFormat/>
    <w:rsid w:val="007258A5"/>
    <w:pPr>
      <w:keepNext/>
      <w:keepLines/>
      <w:widowControl/>
      <w:tabs>
        <w:tab w:val="clear" w:pos="1097"/>
      </w:tabs>
      <w:spacing w:before="40" w:line="240" w:lineRule="auto"/>
      <w:ind w:left="0" w:right="0" w:firstLine="709"/>
      <w:outlineLvl w:val="8"/>
    </w:pPr>
    <w:rPr>
      <w:rFonts w:ascii="Cambria" w:hAnsi="Cambria"/>
      <w:i/>
      <w:iCs/>
      <w:color w:val="272727"/>
    </w:rPr>
  </w:style>
  <w:style w:type="numbering" w:customStyle="1" w:styleId="1a">
    <w:name w:val="Нет списка1"/>
    <w:next w:val="a3"/>
    <w:uiPriority w:val="99"/>
    <w:semiHidden/>
    <w:unhideWhenUsed/>
    <w:rsid w:val="007258A5"/>
  </w:style>
  <w:style w:type="paragraph" w:customStyle="1" w:styleId="1b">
    <w:name w:val="Текст1"/>
    <w:basedOn w:val="a0"/>
    <w:rsid w:val="007258A5"/>
    <w:pPr>
      <w:widowControl/>
      <w:tabs>
        <w:tab w:val="clear" w:pos="1097"/>
      </w:tabs>
      <w:spacing w:line="240" w:lineRule="auto"/>
      <w:ind w:left="0" w:right="0" w:firstLine="709"/>
    </w:pPr>
    <w:rPr>
      <w:rFonts w:ascii="Courier New" w:hAnsi="Courier New"/>
      <w:color w:val="auto"/>
      <w:sz w:val="20"/>
      <w:szCs w:val="20"/>
      <w:lang w:eastAsia="ar-SA"/>
    </w:rPr>
  </w:style>
  <w:style w:type="paragraph" w:customStyle="1" w:styleId="313">
    <w:name w:val="Основной текст с отступом 31"/>
    <w:basedOn w:val="a0"/>
    <w:rsid w:val="007258A5"/>
    <w:pPr>
      <w:widowControl/>
      <w:tabs>
        <w:tab w:val="clear" w:pos="1097"/>
      </w:tabs>
      <w:spacing w:line="240" w:lineRule="auto"/>
      <w:ind w:left="0" w:right="-185" w:firstLine="540"/>
    </w:pPr>
    <w:rPr>
      <w:color w:val="auto"/>
      <w:sz w:val="24"/>
      <w:szCs w:val="24"/>
      <w:lang w:eastAsia="ar-SA"/>
    </w:rPr>
  </w:style>
  <w:style w:type="paragraph" w:customStyle="1" w:styleId="213">
    <w:name w:val="Основной текст с отступом 21"/>
    <w:basedOn w:val="a0"/>
    <w:rsid w:val="007258A5"/>
    <w:pPr>
      <w:widowControl/>
      <w:tabs>
        <w:tab w:val="clear" w:pos="1097"/>
      </w:tabs>
      <w:spacing w:line="240" w:lineRule="auto"/>
      <w:ind w:left="0" w:right="0" w:firstLine="540"/>
      <w:jc w:val="center"/>
    </w:pPr>
    <w:rPr>
      <w:b/>
      <w:color w:val="auto"/>
      <w:sz w:val="32"/>
      <w:szCs w:val="20"/>
      <w:lang w:eastAsia="ar-SA"/>
    </w:rPr>
  </w:style>
  <w:style w:type="paragraph" w:customStyle="1" w:styleId="122">
    <w:name w:val="Нат12"/>
    <w:basedOn w:val="a0"/>
    <w:rsid w:val="007258A5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rFonts w:ascii="Arial" w:hAnsi="Arial"/>
      <w:color w:val="auto"/>
      <w:sz w:val="24"/>
      <w:szCs w:val="20"/>
    </w:rPr>
  </w:style>
  <w:style w:type="paragraph" w:customStyle="1" w:styleId="Mycell">
    <w:name w:val="My cell"/>
    <w:basedOn w:val="a0"/>
    <w:rsid w:val="007258A5"/>
    <w:pPr>
      <w:tabs>
        <w:tab w:val="clear" w:pos="1097"/>
      </w:tabs>
      <w:snapToGrid w:val="0"/>
      <w:spacing w:line="240" w:lineRule="auto"/>
      <w:ind w:left="0" w:right="0" w:firstLine="0"/>
    </w:pPr>
    <w:rPr>
      <w:rFonts w:ascii="Antiqua" w:hAnsi="Antiqua"/>
      <w:color w:val="auto"/>
      <w:sz w:val="24"/>
      <w:szCs w:val="20"/>
      <w:lang w:val="en-GB"/>
    </w:rPr>
  </w:style>
  <w:style w:type="character" w:customStyle="1" w:styleId="BodytextTimesNewRoman">
    <w:name w:val="Body text + Times New Roman"/>
    <w:basedOn w:val="a1"/>
    <w:rsid w:val="007258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">
    <w:name w:val="Body text_"/>
    <w:basedOn w:val="a1"/>
    <w:rsid w:val="007258A5"/>
    <w:rPr>
      <w:rFonts w:ascii="Verdana" w:eastAsia="Verdana" w:hAnsi="Verdana" w:cs="Verdana"/>
      <w:sz w:val="19"/>
      <w:szCs w:val="19"/>
      <w:shd w:val="clear" w:color="auto" w:fill="FFFFFF"/>
    </w:rPr>
  </w:style>
  <w:style w:type="character" w:customStyle="1" w:styleId="BodytextTimesNewRomanBold">
    <w:name w:val="Body text + Times New Roman;Bold"/>
    <w:basedOn w:val="Bodytext"/>
    <w:rsid w:val="007258A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Impact75pt">
    <w:name w:val="Body text + Impact;7;5 pt"/>
    <w:basedOn w:val="Bodytext"/>
    <w:rsid w:val="007258A5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TimesNewRoman8pt">
    <w:name w:val="Оглавление + Times New Roman;8 pt"/>
    <w:rsid w:val="007258A5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affd">
    <w:name w:val="Оглавление_"/>
    <w:rsid w:val="007258A5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paragraph" w:styleId="3b">
    <w:name w:val="Body Text 3"/>
    <w:basedOn w:val="a0"/>
    <w:link w:val="3c"/>
    <w:unhideWhenUsed/>
    <w:rsid w:val="007258A5"/>
    <w:pPr>
      <w:widowControl/>
      <w:tabs>
        <w:tab w:val="clear" w:pos="1097"/>
      </w:tabs>
      <w:spacing w:after="120" w:line="240" w:lineRule="auto"/>
      <w:ind w:left="0" w:right="0" w:firstLine="0"/>
      <w:jc w:val="left"/>
    </w:pPr>
    <w:rPr>
      <w:color w:val="auto"/>
      <w:sz w:val="16"/>
      <w:szCs w:val="16"/>
    </w:rPr>
  </w:style>
  <w:style w:type="character" w:customStyle="1" w:styleId="3c">
    <w:name w:val="Основной текст 3 Знак"/>
    <w:basedOn w:val="a1"/>
    <w:link w:val="3b"/>
    <w:rsid w:val="007258A5"/>
    <w:rPr>
      <w:sz w:val="16"/>
      <w:szCs w:val="16"/>
    </w:rPr>
  </w:style>
  <w:style w:type="character" w:customStyle="1" w:styleId="affe">
    <w:name w:val="Ш основной Знак"/>
    <w:basedOn w:val="a1"/>
    <w:link w:val="afff"/>
    <w:locked/>
    <w:rsid w:val="007258A5"/>
    <w:rPr>
      <w:sz w:val="28"/>
      <w:szCs w:val="24"/>
    </w:rPr>
  </w:style>
  <w:style w:type="paragraph" w:customStyle="1" w:styleId="afff">
    <w:name w:val="Ш основной"/>
    <w:basedOn w:val="a0"/>
    <w:link w:val="affe"/>
    <w:qFormat/>
    <w:rsid w:val="007258A5"/>
    <w:pPr>
      <w:widowControl/>
      <w:tabs>
        <w:tab w:val="clear" w:pos="1097"/>
      </w:tabs>
      <w:ind w:left="0" w:right="0" w:firstLine="709"/>
    </w:pPr>
    <w:rPr>
      <w:color w:val="auto"/>
      <w:sz w:val="28"/>
      <w:szCs w:val="24"/>
    </w:rPr>
  </w:style>
  <w:style w:type="character" w:customStyle="1" w:styleId="411">
    <w:name w:val="Заголовок 4 Знак1"/>
    <w:basedOn w:val="a1"/>
    <w:uiPriority w:val="9"/>
    <w:semiHidden/>
    <w:rsid w:val="007258A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12">
    <w:name w:val="Заголовок 5 Знак1"/>
    <w:basedOn w:val="a1"/>
    <w:uiPriority w:val="9"/>
    <w:semiHidden/>
    <w:rsid w:val="007258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912">
    <w:name w:val="Заголовок 9 Знак1"/>
    <w:basedOn w:val="a1"/>
    <w:uiPriority w:val="9"/>
    <w:semiHidden/>
    <w:rsid w:val="007258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customStyle="1" w:styleId="FontStyle52">
    <w:name w:val="Font Style52"/>
    <w:basedOn w:val="a1"/>
    <w:uiPriority w:val="99"/>
    <w:rsid w:val="007258A5"/>
    <w:rPr>
      <w:rFonts w:ascii="Times New Roman" w:hAnsi="Times New Roman" w:cs="Times New Roman"/>
      <w:sz w:val="18"/>
      <w:szCs w:val="18"/>
    </w:rPr>
  </w:style>
  <w:style w:type="table" w:customStyle="1" w:styleId="TableGrid1">
    <w:name w:val="TableGrid1"/>
    <w:rsid w:val="007258A5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rFonts w:asciiTheme="minorHAnsi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c">
    <w:name w:val="Сетка таблицы1"/>
    <w:basedOn w:val="a2"/>
    <w:next w:val="aff4"/>
    <w:uiPriority w:val="39"/>
    <w:rsid w:val="007258A5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4">
    <w:name w:val="Сетка таблицы2"/>
    <w:basedOn w:val="a2"/>
    <w:next w:val="aff4"/>
    <w:uiPriority w:val="39"/>
    <w:rsid w:val="007258A5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d">
    <w:name w:val="Сетка таблицы3"/>
    <w:basedOn w:val="a2"/>
    <w:next w:val="aff4"/>
    <w:uiPriority w:val="39"/>
    <w:rsid w:val="007258A5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"/>
    <w:basedOn w:val="a2"/>
    <w:next w:val="aff4"/>
    <w:uiPriority w:val="39"/>
    <w:rsid w:val="007258A5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0">
    <w:name w:val="TOC Heading"/>
    <w:basedOn w:val="1"/>
    <w:next w:val="a0"/>
    <w:uiPriority w:val="39"/>
    <w:unhideWhenUsed/>
    <w:qFormat/>
    <w:rsid w:val="007258A5"/>
    <w:pPr>
      <w:widowControl/>
      <w:tabs>
        <w:tab w:val="clear" w:pos="1097"/>
      </w:tabs>
      <w:spacing w:before="240" w:after="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customStyle="1" w:styleId="western">
    <w:name w:val="western"/>
    <w:basedOn w:val="a0"/>
    <w:rsid w:val="007258A5"/>
    <w:pPr>
      <w:widowControl/>
      <w:tabs>
        <w:tab w:val="clear" w:pos="1097"/>
      </w:tabs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paragraph" w:customStyle="1" w:styleId="c9">
    <w:name w:val="c9"/>
    <w:basedOn w:val="a0"/>
    <w:rsid w:val="007258A5"/>
    <w:pPr>
      <w:widowControl/>
      <w:tabs>
        <w:tab w:val="clear" w:pos="1097"/>
      </w:tabs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c2">
    <w:name w:val="c2"/>
    <w:basedOn w:val="a1"/>
    <w:rsid w:val="007258A5"/>
  </w:style>
  <w:style w:type="paragraph" w:customStyle="1" w:styleId="c14">
    <w:name w:val="c14"/>
    <w:basedOn w:val="a0"/>
    <w:rsid w:val="007258A5"/>
    <w:pPr>
      <w:widowControl/>
      <w:tabs>
        <w:tab w:val="clear" w:pos="1097"/>
      </w:tabs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2f5">
    <w:name w:val="Основной текст (2) + Курсив"/>
    <w:basedOn w:val="a1"/>
    <w:rsid w:val="007258A5"/>
    <w:rPr>
      <w:rFonts w:ascii="Century Schoolbook" w:eastAsia="Century Schoolbook" w:hAnsi="Century Schoolbook" w:cs="Century Schoolbook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 w:eastAsia="ru-RU" w:bidi="ru-RU"/>
    </w:rPr>
  </w:style>
  <w:style w:type="character" w:customStyle="1" w:styleId="FontStyle23">
    <w:name w:val="Font Style23"/>
    <w:basedOn w:val="a1"/>
    <w:uiPriority w:val="99"/>
    <w:rsid w:val="007258A5"/>
    <w:rPr>
      <w:rFonts w:ascii="Times New Roman" w:hAnsi="Times New Roman" w:cs="Times New Roman"/>
      <w:sz w:val="18"/>
      <w:szCs w:val="18"/>
    </w:rPr>
  </w:style>
  <w:style w:type="character" w:customStyle="1" w:styleId="s6">
    <w:name w:val="s6"/>
    <w:basedOn w:val="a1"/>
    <w:rsid w:val="007258A5"/>
  </w:style>
  <w:style w:type="character" w:customStyle="1" w:styleId="s7">
    <w:name w:val="s7"/>
    <w:basedOn w:val="a1"/>
    <w:rsid w:val="007258A5"/>
  </w:style>
  <w:style w:type="paragraph" w:customStyle="1" w:styleId="p15">
    <w:name w:val="p15"/>
    <w:basedOn w:val="a0"/>
    <w:rsid w:val="007258A5"/>
    <w:pPr>
      <w:widowControl/>
      <w:tabs>
        <w:tab w:val="clear" w:pos="1097"/>
      </w:tabs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s8">
    <w:name w:val="s8"/>
    <w:basedOn w:val="a1"/>
    <w:rsid w:val="007258A5"/>
  </w:style>
  <w:style w:type="character" w:customStyle="1" w:styleId="s3">
    <w:name w:val="s3"/>
    <w:basedOn w:val="a1"/>
    <w:rsid w:val="007258A5"/>
  </w:style>
  <w:style w:type="paragraph" w:customStyle="1" w:styleId="p9">
    <w:name w:val="p9"/>
    <w:basedOn w:val="a0"/>
    <w:uiPriority w:val="99"/>
    <w:rsid w:val="007258A5"/>
    <w:pPr>
      <w:widowControl/>
      <w:tabs>
        <w:tab w:val="clear" w:pos="1097"/>
      </w:tabs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58">
    <w:name w:val="Основной текст (5) + Не курсив"/>
    <w:rsid w:val="007258A5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231F2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59">
    <w:name w:val="Основной текст (5) + Полужирный;Не курсив"/>
    <w:rsid w:val="007258A5"/>
    <w:rPr>
      <w:rFonts w:ascii="Century Schoolbook" w:eastAsia="Century Schoolbook" w:hAnsi="Century Schoolbook" w:cs="Century Schoolbook"/>
      <w:b/>
      <w:bCs/>
      <w:i/>
      <w:iCs/>
      <w:smallCaps w:val="0"/>
      <w:strike w:val="0"/>
      <w:color w:val="231F2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94">
    <w:name w:val="Основной текст (9) + Не полужирный"/>
    <w:rsid w:val="007258A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231F2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85pt">
    <w:name w:val="Основной текст (2) + 8;5 pt;Полужирный"/>
    <w:rsid w:val="007258A5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231F2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afff1">
    <w:name w:val="Не вступил в силу"/>
    <w:uiPriority w:val="99"/>
    <w:rsid w:val="00F74E81"/>
    <w:rPr>
      <w:rFonts w:cs="Times New Roman"/>
      <w:b/>
      <w:color w:val="000000"/>
      <w:shd w:val="clear" w:color="auto" w:fill="D8EDE8"/>
    </w:rPr>
  </w:style>
  <w:style w:type="paragraph" w:customStyle="1" w:styleId="afff2">
    <w:name w:val="Нормальный (таблица)"/>
    <w:basedOn w:val="a0"/>
    <w:next w:val="a0"/>
    <w:uiPriority w:val="99"/>
    <w:rsid w:val="00F74E81"/>
    <w:pPr>
      <w:tabs>
        <w:tab w:val="clear" w:pos="1097"/>
      </w:tabs>
      <w:autoSpaceDE w:val="0"/>
      <w:autoSpaceDN w:val="0"/>
      <w:adjustRightInd w:val="0"/>
      <w:ind w:left="0" w:right="0" w:firstLine="0"/>
    </w:pPr>
    <w:rPr>
      <w:color w:val="auto"/>
      <w:sz w:val="24"/>
      <w:szCs w:val="24"/>
    </w:rPr>
  </w:style>
  <w:style w:type="paragraph" w:customStyle="1" w:styleId="Style53">
    <w:name w:val="Style53"/>
    <w:basedOn w:val="a0"/>
    <w:uiPriority w:val="99"/>
    <w:rsid w:val="00606A01"/>
    <w:pPr>
      <w:tabs>
        <w:tab w:val="clear" w:pos="1097"/>
      </w:tabs>
      <w:autoSpaceDE w:val="0"/>
      <w:autoSpaceDN w:val="0"/>
      <w:adjustRightInd w:val="0"/>
      <w:spacing w:line="323" w:lineRule="exact"/>
      <w:ind w:left="0" w:right="0" w:firstLine="706"/>
    </w:pPr>
    <w:rPr>
      <w:color w:val="auto"/>
      <w:sz w:val="24"/>
      <w:szCs w:val="24"/>
    </w:rPr>
  </w:style>
  <w:style w:type="character" w:styleId="afff3">
    <w:name w:val="footnote reference"/>
    <w:semiHidden/>
    <w:rsid w:val="00CB3E83"/>
    <w:rPr>
      <w:vertAlign w:val="superscript"/>
    </w:rPr>
  </w:style>
  <w:style w:type="paragraph" w:customStyle="1" w:styleId="2f6">
    <w:name w:val="Знак2"/>
    <w:basedOn w:val="a0"/>
    <w:rsid w:val="00CB3E83"/>
    <w:pPr>
      <w:widowControl/>
      <w:tabs>
        <w:tab w:val="clear" w:pos="1097"/>
        <w:tab w:val="left" w:pos="708"/>
      </w:tabs>
      <w:spacing w:after="160" w:line="240" w:lineRule="exact"/>
      <w:ind w:left="0" w:right="0" w:firstLine="0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  <w:style w:type="table" w:styleId="1d">
    <w:name w:val="Table Grid 1"/>
    <w:basedOn w:val="a2"/>
    <w:rsid w:val="00CB3E83"/>
    <w:pPr>
      <w:widowControl/>
      <w:tabs>
        <w:tab w:val="clear" w:pos="1097"/>
      </w:tabs>
      <w:spacing w:line="240" w:lineRule="auto"/>
      <w:ind w:left="0" w:right="0" w:firstLine="0"/>
      <w:jc w:val="left"/>
    </w:pPr>
    <w:rPr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1e">
    <w:name w:val="Неразрешенное упоминание1"/>
    <w:uiPriority w:val="99"/>
    <w:semiHidden/>
    <w:unhideWhenUsed/>
    <w:rsid w:val="00CB3E83"/>
    <w:rPr>
      <w:color w:val="605E5C"/>
      <w:shd w:val="clear" w:color="auto" w:fill="E1DFDD"/>
    </w:rPr>
  </w:style>
  <w:style w:type="paragraph" w:customStyle="1" w:styleId="afff4">
    <w:name w:val="СМР_Табл"/>
    <w:basedOn w:val="a0"/>
    <w:qFormat/>
    <w:rsid w:val="00762389"/>
    <w:pPr>
      <w:widowControl/>
      <w:tabs>
        <w:tab w:val="clear" w:pos="1097"/>
      </w:tabs>
      <w:spacing w:after="120" w:line="240" w:lineRule="auto"/>
      <w:ind w:left="0" w:right="0" w:firstLine="0"/>
      <w:jc w:val="left"/>
    </w:pPr>
    <w:rPr>
      <w:bCs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5237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0241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451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0683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85664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4058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474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facebook.com/knyagininouniversity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ngie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www.youtube.com/channel/UClEXc9s17LQe0bjE52xd9jw" TargetMode="External"/><Relationship Id="rId4" Type="http://schemas.openxmlformats.org/officeDocument/2006/relationships/styles" Target="styles.xml"/><Relationship Id="rId9" Type="http://schemas.openxmlformats.org/officeDocument/2006/relationships/hyperlink" Target="https://instagram.com/knyagininouniversit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OkBi7flNaNwGFXEh3krBg40lIw==">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0FEC556-3EB0-425B-9421-4D5B78646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18</Pages>
  <Words>5741</Words>
  <Characters>32725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IRINA</cp:lastModifiedBy>
  <cp:revision>6</cp:revision>
  <cp:lastPrinted>2021-12-29T06:08:00Z</cp:lastPrinted>
  <dcterms:created xsi:type="dcterms:W3CDTF">2022-06-14T06:57:00Z</dcterms:created>
  <dcterms:modified xsi:type="dcterms:W3CDTF">2022-06-29T19:22:00Z</dcterms:modified>
</cp:coreProperties>
</file>