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DA1F9FE" w14:textId="77777777" w:rsidR="00D478EF" w:rsidRPr="00D478EF" w:rsidRDefault="00D478EF" w:rsidP="00D478EF">
      <w:pPr>
        <w:spacing w:after="0" w:line="240" w:lineRule="auto"/>
        <w:jc w:val="right"/>
        <w:rPr>
          <w:rFonts w:ascii="Times New Roman" w:hAnsi="Times New Roman"/>
          <w:b/>
          <w:bCs/>
          <w:kern w:val="32"/>
          <w:sz w:val="24"/>
          <w:szCs w:val="24"/>
          <w:lang w:eastAsia="x-none"/>
        </w:rPr>
      </w:pPr>
      <w:r w:rsidRPr="00D478EF">
        <w:rPr>
          <w:rFonts w:ascii="Times New Roman" w:hAnsi="Times New Roman"/>
          <w:b/>
          <w:bCs/>
          <w:kern w:val="32"/>
          <w:sz w:val="24"/>
          <w:szCs w:val="24"/>
          <w:lang w:eastAsia="x-none"/>
        </w:rPr>
        <w:t>к ПОП-П по профессии</w:t>
      </w:r>
    </w:p>
    <w:p w14:paraId="2A006782" w14:textId="77777777" w:rsidR="00D478EF" w:rsidRPr="00D478EF" w:rsidRDefault="00D478EF" w:rsidP="00D478EF">
      <w:pPr>
        <w:spacing w:after="0" w:line="240" w:lineRule="auto"/>
        <w:jc w:val="right"/>
        <w:rPr>
          <w:rFonts w:ascii="Times New Roman" w:hAnsi="Times New Roman"/>
          <w:b/>
          <w:bCs/>
          <w:kern w:val="32"/>
          <w:sz w:val="24"/>
          <w:szCs w:val="24"/>
          <w:lang w:eastAsia="x-none"/>
        </w:rPr>
      </w:pPr>
      <w:r w:rsidRPr="00D478EF">
        <w:rPr>
          <w:rFonts w:ascii="Times New Roman" w:hAnsi="Times New Roman"/>
          <w:b/>
          <w:bCs/>
          <w:kern w:val="32"/>
          <w:sz w:val="24"/>
          <w:szCs w:val="24"/>
          <w:lang w:eastAsia="x-none"/>
        </w:rPr>
        <w:t>08.01.29 Мастер по обслуживанию</w:t>
      </w:r>
    </w:p>
    <w:p w14:paraId="6C8F9EB8" w14:textId="77777777" w:rsidR="00D478EF" w:rsidRPr="00D478EF" w:rsidRDefault="00D478EF" w:rsidP="00D478EF">
      <w:pPr>
        <w:spacing w:after="0" w:line="240" w:lineRule="auto"/>
        <w:jc w:val="right"/>
        <w:rPr>
          <w:rFonts w:ascii="Times New Roman" w:hAnsi="Times New Roman"/>
          <w:b/>
          <w:bCs/>
          <w:kern w:val="32"/>
          <w:sz w:val="24"/>
          <w:szCs w:val="24"/>
          <w:lang w:eastAsia="x-none"/>
        </w:rPr>
      </w:pPr>
      <w:r w:rsidRPr="00D478EF">
        <w:rPr>
          <w:rFonts w:ascii="Times New Roman" w:hAnsi="Times New Roman"/>
          <w:b/>
          <w:bCs/>
          <w:kern w:val="32"/>
          <w:sz w:val="24"/>
          <w:szCs w:val="24"/>
          <w:lang w:eastAsia="x-none"/>
        </w:rPr>
        <w:t>и ремонту инженерных систем жилищно-</w:t>
      </w:r>
    </w:p>
    <w:p w14:paraId="43DC4EC3" w14:textId="5CC8F765" w:rsidR="00EF062D" w:rsidRPr="00EF062D" w:rsidRDefault="00D478EF" w:rsidP="00D478EF">
      <w:pPr>
        <w:spacing w:after="384" w:line="265" w:lineRule="auto"/>
        <w:ind w:left="276" w:right="288" w:hanging="10"/>
        <w:jc w:val="right"/>
        <w:rPr>
          <w:rFonts w:ascii="Times New Roman" w:hAnsi="Times New Roman"/>
          <w:color w:val="000000"/>
          <w:sz w:val="24"/>
          <w:lang w:eastAsia="en-US"/>
        </w:rPr>
      </w:pPr>
      <w:r w:rsidRPr="00D478EF">
        <w:rPr>
          <w:rFonts w:ascii="Times New Roman" w:hAnsi="Times New Roman"/>
          <w:b/>
          <w:bCs/>
          <w:kern w:val="32"/>
          <w:sz w:val="24"/>
          <w:szCs w:val="24"/>
          <w:lang w:eastAsia="x-none"/>
        </w:rPr>
        <w:t>коммунального хозяйства</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1CC5A55" w14:textId="77777777" w:rsidR="003918C7" w:rsidRPr="003918C7" w:rsidRDefault="003918C7" w:rsidP="003918C7">
      <w:pPr>
        <w:shd w:val="clear" w:color="auto" w:fill="FFFFFF"/>
        <w:spacing w:after="0" w:line="240" w:lineRule="auto"/>
        <w:jc w:val="center"/>
        <w:rPr>
          <w:rFonts w:ascii="Times New Roman" w:hAnsi="Times New Roman"/>
          <w:sz w:val="24"/>
          <w:szCs w:val="24"/>
        </w:rPr>
      </w:pPr>
      <w:r w:rsidRPr="003918C7">
        <w:rPr>
          <w:rFonts w:ascii="Times New Roman" w:hAnsi="Times New Roman"/>
          <w:sz w:val="24"/>
          <w:szCs w:val="24"/>
        </w:rPr>
        <w:t xml:space="preserve">Примерная рабочая программа воспитания разрабатывается </w:t>
      </w:r>
      <w:r w:rsidRPr="003918C7">
        <w:rPr>
          <w:rFonts w:ascii="Times New Roman" w:hAnsi="Times New Roman"/>
          <w:sz w:val="24"/>
          <w:szCs w:val="24"/>
        </w:rPr>
        <w:br/>
        <w:t>на основе примерной программы воспитания по УГПС 08.00.00 Техника и технологии</w:t>
      </w:r>
    </w:p>
    <w:p w14:paraId="37B2322A" w14:textId="77777777" w:rsidR="003918C7" w:rsidRPr="003918C7" w:rsidRDefault="003918C7" w:rsidP="003918C7">
      <w:pPr>
        <w:shd w:val="clear" w:color="auto" w:fill="FFFFFF"/>
        <w:spacing w:after="0" w:line="240" w:lineRule="auto"/>
        <w:jc w:val="center"/>
        <w:rPr>
          <w:rFonts w:ascii="Times New Roman" w:hAnsi="Times New Roman"/>
          <w:sz w:val="24"/>
          <w:szCs w:val="24"/>
        </w:rPr>
      </w:pPr>
      <w:r w:rsidRPr="003918C7">
        <w:rPr>
          <w:rFonts w:ascii="Times New Roman" w:hAnsi="Times New Roman"/>
          <w:sz w:val="24"/>
          <w:szCs w:val="24"/>
        </w:rPr>
        <w:t>строительства, одобренной ФУМО Протоколом от 16.08.2023 № 11 и размещенной</w:t>
      </w:r>
      <w:r w:rsidRPr="003918C7">
        <w:rPr>
          <w:rFonts w:ascii="Times New Roman" w:hAnsi="Times New Roman"/>
          <w:sz w:val="24"/>
          <w:szCs w:val="24"/>
        </w:rPr>
        <w:br/>
        <w:t xml:space="preserve"> в реестре по ссылке: </w:t>
      </w:r>
      <w:hyperlink r:id="rId8" w:history="1">
        <w:r w:rsidRPr="003918C7">
          <w:rPr>
            <w:rFonts w:ascii="Times New Roman" w:hAnsi="Times New Roman"/>
            <w:color w:val="0000FF"/>
            <w:sz w:val="24"/>
            <w:szCs w:val="24"/>
            <w:u w:val="single"/>
          </w:rPr>
          <w:t>https://reestrspo.firpo.ru/usefulResource/8</w:t>
        </w:r>
      </w:hyperlink>
    </w:p>
    <w:p w14:paraId="4A3B5371" w14:textId="77777777" w:rsidR="003918C7" w:rsidRPr="003918C7" w:rsidRDefault="003918C7" w:rsidP="003918C7">
      <w:pPr>
        <w:spacing w:after="5" w:line="264" w:lineRule="auto"/>
        <w:ind w:left="154" w:right="173" w:hanging="10"/>
        <w:jc w:val="center"/>
        <w:rPr>
          <w:rFonts w:ascii="Times New Roman" w:hAnsi="Times New Roman"/>
          <w:sz w:val="24"/>
          <w:szCs w:val="24"/>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477BEB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478E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5184B" w14:textId="77777777" w:rsidR="00B22E87" w:rsidRDefault="00B22E87" w:rsidP="0018331B">
      <w:pPr>
        <w:spacing w:after="0" w:line="240" w:lineRule="auto"/>
      </w:pPr>
      <w:r>
        <w:separator/>
      </w:r>
    </w:p>
  </w:endnote>
  <w:endnote w:type="continuationSeparator" w:id="0">
    <w:p w14:paraId="0C9CF880" w14:textId="77777777" w:rsidR="00B22E87" w:rsidRDefault="00B22E8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6217" w14:textId="77777777" w:rsidR="00B22E87" w:rsidRDefault="00B22E87" w:rsidP="0018331B">
      <w:pPr>
        <w:spacing w:after="0" w:line="240" w:lineRule="auto"/>
      </w:pPr>
      <w:r>
        <w:separator/>
      </w:r>
    </w:p>
  </w:footnote>
  <w:footnote w:type="continuationSeparator" w:id="0">
    <w:p w14:paraId="04F6FDEA" w14:textId="77777777" w:rsidR="00B22E87" w:rsidRDefault="00B22E8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9"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7.2pt;height:7.8pt;visibility:visible" o:bullet="t">
        <v:imagedata r:id="rId2" o:title=""/>
      </v:shape>
    </w:pict>
  </w:numPicBullet>
  <w:numPicBullet w:numPicBulletId="2">
    <w:pict>
      <v:shape id="_x0000_i1091"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71F0"/>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18C7"/>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2E87"/>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498"/>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8E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2231952">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80</Words>
  <Characters>459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cp:lastPrinted>2024-01-11T07:11:00Z</cp:lastPrinted>
  <dcterms:created xsi:type="dcterms:W3CDTF">2024-03-04T11:41:00Z</dcterms:created>
  <dcterms:modified xsi:type="dcterms:W3CDTF">2024-10-11T11:43:00Z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