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1B14CA73" w14:textId="1B1B2F96" w:rsidR="002A00C4" w:rsidRPr="00A74DD9" w:rsidRDefault="001B3431" w:rsidP="0042176D">
      <w:pPr>
        <w:spacing w:after="0" w:line="240" w:lineRule="auto"/>
        <w:jc w:val="right"/>
        <w:rPr>
          <w:rFonts w:ascii="Times New Roman" w:hAnsi="Times New Roman"/>
          <w:b/>
          <w:i/>
          <w:sz w:val="24"/>
          <w:szCs w:val="24"/>
        </w:rPr>
      </w:pPr>
      <w:r w:rsidRPr="001B3431">
        <w:rPr>
          <w:rFonts w:ascii="Times New Roman" w:hAnsi="Times New Roman"/>
          <w:bCs/>
          <w:sz w:val="24"/>
          <w:szCs w:val="24"/>
        </w:rPr>
        <w:t>19.02.12 Технология продуктов питания животного происхождения</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Default="002A00C4" w:rsidP="00A74DD9">
      <w:pPr>
        <w:shd w:val="clear" w:color="auto" w:fill="FFFFFF"/>
        <w:spacing w:after="0" w:line="240" w:lineRule="auto"/>
        <w:jc w:val="center"/>
        <w:rPr>
          <w:rFonts w:ascii="Times New Roman" w:hAnsi="Times New Roman"/>
          <w:b/>
          <w:i/>
          <w:sz w:val="24"/>
          <w:szCs w:val="24"/>
        </w:rPr>
      </w:pPr>
    </w:p>
    <w:p w14:paraId="7DD36EF6" w14:textId="06631925" w:rsidR="006A55C0" w:rsidRDefault="006A55C0" w:rsidP="00A74DD9">
      <w:pPr>
        <w:shd w:val="clear" w:color="auto" w:fill="FFFFFF"/>
        <w:spacing w:after="0" w:line="240" w:lineRule="auto"/>
        <w:jc w:val="center"/>
        <w:rPr>
          <w:rFonts w:ascii="Times New Roman" w:hAnsi="Times New Roman"/>
          <w:b/>
          <w:i/>
          <w:sz w:val="24"/>
          <w:szCs w:val="24"/>
        </w:rPr>
      </w:pPr>
    </w:p>
    <w:p w14:paraId="22C84442" w14:textId="77EF6B12" w:rsidR="00D072E7" w:rsidRDefault="00D072E7" w:rsidP="00A74DD9">
      <w:pPr>
        <w:shd w:val="clear" w:color="auto" w:fill="FFFFFF"/>
        <w:spacing w:after="0" w:line="240" w:lineRule="auto"/>
        <w:jc w:val="center"/>
        <w:rPr>
          <w:rFonts w:ascii="Times New Roman" w:hAnsi="Times New Roman"/>
          <w:b/>
          <w:i/>
          <w:sz w:val="24"/>
          <w:szCs w:val="24"/>
        </w:rPr>
      </w:pPr>
    </w:p>
    <w:p w14:paraId="36EB7C3D" w14:textId="0309FCD1" w:rsidR="00D072E7" w:rsidRDefault="00D072E7" w:rsidP="00A74DD9">
      <w:pPr>
        <w:shd w:val="clear" w:color="auto" w:fill="FFFFFF"/>
        <w:spacing w:after="0" w:line="240" w:lineRule="auto"/>
        <w:jc w:val="center"/>
        <w:rPr>
          <w:rFonts w:ascii="Times New Roman" w:hAnsi="Times New Roman"/>
          <w:b/>
          <w:i/>
          <w:sz w:val="24"/>
          <w:szCs w:val="24"/>
        </w:rPr>
      </w:pPr>
    </w:p>
    <w:p w14:paraId="31348A6F" w14:textId="47AF9A1F" w:rsidR="00D072E7" w:rsidRDefault="00D072E7" w:rsidP="00A74DD9">
      <w:pPr>
        <w:shd w:val="clear" w:color="auto" w:fill="FFFFFF"/>
        <w:spacing w:after="0" w:line="240" w:lineRule="auto"/>
        <w:jc w:val="center"/>
        <w:rPr>
          <w:rFonts w:ascii="Times New Roman" w:hAnsi="Times New Roman"/>
          <w:b/>
          <w:i/>
          <w:sz w:val="24"/>
          <w:szCs w:val="24"/>
        </w:rPr>
      </w:pPr>
    </w:p>
    <w:p w14:paraId="36B860EB" w14:textId="5A6AE00D" w:rsidR="00D072E7" w:rsidRDefault="00D072E7" w:rsidP="00A74DD9">
      <w:pPr>
        <w:shd w:val="clear" w:color="auto" w:fill="FFFFFF"/>
        <w:spacing w:after="0" w:line="240" w:lineRule="auto"/>
        <w:jc w:val="center"/>
        <w:rPr>
          <w:rFonts w:ascii="Times New Roman" w:hAnsi="Times New Roman"/>
          <w:b/>
          <w:i/>
          <w:sz w:val="24"/>
          <w:szCs w:val="24"/>
        </w:rPr>
      </w:pPr>
    </w:p>
    <w:p w14:paraId="512233E7" w14:textId="282E1550" w:rsidR="00D072E7" w:rsidRDefault="00D072E7" w:rsidP="00A74DD9">
      <w:pPr>
        <w:shd w:val="clear" w:color="auto" w:fill="FFFFFF"/>
        <w:spacing w:after="0" w:line="240" w:lineRule="auto"/>
        <w:jc w:val="center"/>
        <w:rPr>
          <w:rFonts w:ascii="Times New Roman" w:hAnsi="Times New Roman"/>
          <w:b/>
          <w:i/>
          <w:sz w:val="24"/>
          <w:szCs w:val="24"/>
        </w:rPr>
      </w:pPr>
    </w:p>
    <w:p w14:paraId="0AF4633A" w14:textId="5C8F4E48" w:rsidR="00D072E7" w:rsidRDefault="00D072E7" w:rsidP="00A74DD9">
      <w:pPr>
        <w:shd w:val="clear" w:color="auto" w:fill="FFFFFF"/>
        <w:spacing w:after="0" w:line="240" w:lineRule="auto"/>
        <w:jc w:val="center"/>
        <w:rPr>
          <w:rFonts w:ascii="Times New Roman" w:hAnsi="Times New Roman"/>
          <w:b/>
          <w:i/>
          <w:sz w:val="24"/>
          <w:szCs w:val="24"/>
        </w:rPr>
      </w:pPr>
    </w:p>
    <w:p w14:paraId="00BB126D" w14:textId="23BE9326" w:rsidR="00D072E7" w:rsidRDefault="00D072E7" w:rsidP="00A74DD9">
      <w:pPr>
        <w:shd w:val="clear" w:color="auto" w:fill="FFFFFF"/>
        <w:spacing w:after="0" w:line="240" w:lineRule="auto"/>
        <w:jc w:val="center"/>
        <w:rPr>
          <w:rFonts w:ascii="Times New Roman" w:hAnsi="Times New Roman"/>
          <w:b/>
          <w:i/>
          <w:sz w:val="24"/>
          <w:szCs w:val="24"/>
        </w:rPr>
      </w:pPr>
    </w:p>
    <w:p w14:paraId="611FF172" w14:textId="217E8330" w:rsidR="00D072E7" w:rsidRDefault="00D072E7" w:rsidP="00A74DD9">
      <w:pPr>
        <w:shd w:val="clear" w:color="auto" w:fill="FFFFFF"/>
        <w:spacing w:after="0" w:line="240" w:lineRule="auto"/>
        <w:jc w:val="center"/>
        <w:rPr>
          <w:rFonts w:ascii="Times New Roman" w:hAnsi="Times New Roman"/>
          <w:b/>
          <w:i/>
          <w:sz w:val="24"/>
          <w:szCs w:val="24"/>
        </w:rPr>
      </w:pPr>
    </w:p>
    <w:p w14:paraId="0D7B7F4A" w14:textId="55CEEBDC" w:rsidR="00D072E7" w:rsidRDefault="00D072E7" w:rsidP="00A74DD9">
      <w:pPr>
        <w:shd w:val="clear" w:color="auto" w:fill="FFFFFF"/>
        <w:spacing w:after="0" w:line="240" w:lineRule="auto"/>
        <w:jc w:val="center"/>
        <w:rPr>
          <w:rFonts w:ascii="Times New Roman" w:hAnsi="Times New Roman"/>
          <w:b/>
          <w:i/>
          <w:sz w:val="24"/>
          <w:szCs w:val="24"/>
        </w:rPr>
      </w:pPr>
    </w:p>
    <w:p w14:paraId="7E3B36AD" w14:textId="77777777" w:rsidR="00D072E7" w:rsidRPr="00A74DD9" w:rsidRDefault="00D072E7"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52905EDC" w:rsidR="00EA1437" w:rsidRPr="00BE19F3" w:rsidRDefault="00D072E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 xml:space="preserve">ПО </w:t>
      </w:r>
      <w:r w:rsidRPr="00BE19F3">
        <w:rPr>
          <w:rFonts w:ascii="Times New Roman" w:hAnsi="Times New Roman"/>
          <w:sz w:val="24"/>
          <w:szCs w:val="24"/>
        </w:rPr>
        <w:t>СПЕЦИАЛЬНОСТИ</w:t>
      </w:r>
    </w:p>
    <w:p w14:paraId="158BAC49" w14:textId="73AC0949" w:rsidR="002A00C4" w:rsidRPr="00A74DD9" w:rsidRDefault="001B3431" w:rsidP="00EA1437">
      <w:pPr>
        <w:spacing w:after="0" w:line="360" w:lineRule="auto"/>
        <w:jc w:val="center"/>
        <w:rPr>
          <w:rFonts w:ascii="Times New Roman" w:hAnsi="Times New Roman"/>
          <w:b/>
          <w:i/>
        </w:rPr>
      </w:pPr>
      <w:r>
        <w:rPr>
          <w:rFonts w:ascii="Times New Roman" w:hAnsi="Times New Roman"/>
          <w:bCs/>
          <w:sz w:val="24"/>
          <w:szCs w:val="24"/>
        </w:rPr>
        <w:t xml:space="preserve">19.02.12 </w:t>
      </w:r>
      <w:r w:rsidRPr="008C0F96">
        <w:rPr>
          <w:rFonts w:ascii="Times New Roman" w:hAnsi="Times New Roman"/>
          <w:bCs/>
          <w:iCs/>
          <w:sz w:val="24"/>
          <w:szCs w:val="24"/>
        </w:rPr>
        <w:t>Технология продуктов питания животного происхождения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677DB25E"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D072E7">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3A11D209" w14:textId="6EEABD63" w:rsidR="00D34481" w:rsidRPr="00D646D1" w:rsidRDefault="00D072E7" w:rsidP="00ED5152">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001B3431" w:rsidRPr="001B3431">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3289" w:type="dxa"/>
            <w:vMerge w:val="restart"/>
            <w:tcBorders>
              <w:top w:val="single" w:sz="4" w:space="0" w:color="000000"/>
              <w:left w:val="single" w:sz="4" w:space="0" w:color="000000"/>
              <w:right w:val="single" w:sz="4" w:space="0" w:color="000000"/>
            </w:tcBorders>
          </w:tcPr>
          <w:p w14:paraId="58B36B33" w14:textId="0ADA2CD0" w:rsidR="00D34481" w:rsidRPr="00D646D1" w:rsidRDefault="00D072E7"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001B3431" w:rsidRPr="001B3431">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3373" w:type="dxa"/>
            <w:tcBorders>
              <w:top w:val="single" w:sz="4" w:space="0" w:color="000000"/>
              <w:left w:val="single" w:sz="4" w:space="0" w:color="000000"/>
              <w:bottom w:val="single" w:sz="4" w:space="0" w:color="000000"/>
              <w:right w:val="single" w:sz="4" w:space="0" w:color="000000"/>
            </w:tcBorders>
          </w:tcPr>
          <w:p w14:paraId="669498C7" w14:textId="539CD803" w:rsidR="00D34481" w:rsidRPr="00D34481" w:rsidRDefault="0042176D" w:rsidP="00ED5152">
            <w:pPr>
              <w:spacing w:after="0" w:line="240" w:lineRule="auto"/>
              <w:rPr>
                <w:rFonts w:ascii="Times New Roman" w:hAnsi="Times New Roman"/>
                <w:iCs/>
                <w:color w:val="000000"/>
                <w:sz w:val="24"/>
                <w:szCs w:val="24"/>
              </w:rPr>
            </w:pPr>
            <w:r>
              <w:rPr>
                <w:rFonts w:ascii="Times New Roman" w:hAnsi="Times New Roman"/>
                <w:sz w:val="24"/>
                <w:szCs w:val="24"/>
              </w:rPr>
              <w:t xml:space="preserve">ПК 1.1 </w:t>
            </w:r>
            <w:r w:rsidR="001B3431" w:rsidRPr="008C0F96">
              <w:rPr>
                <w:rFonts w:ascii="Times New Roman" w:hAnsi="Times New Roman"/>
                <w:sz w:val="24"/>
                <w:szCs w:val="24"/>
              </w:rPr>
              <w:t>Осуществлять сдачу-приемку сырья и расходных материалов для производства молочной продукции</w:t>
            </w:r>
          </w:p>
        </w:tc>
      </w:tr>
      <w:tr w:rsidR="0042176D" w:rsidRPr="00D646D1" w14:paraId="6390652F" w14:textId="6DB5F237" w:rsidTr="001B3431">
        <w:trPr>
          <w:trHeight w:val="431"/>
        </w:trPr>
        <w:tc>
          <w:tcPr>
            <w:tcW w:w="3261" w:type="dxa"/>
            <w:vMerge/>
            <w:tcBorders>
              <w:left w:val="single" w:sz="4" w:space="0" w:color="000000"/>
              <w:right w:val="single" w:sz="4" w:space="0" w:color="000000"/>
            </w:tcBorders>
            <w:vAlign w:val="bottom"/>
          </w:tcPr>
          <w:p w14:paraId="6E4697FD" w14:textId="224BB467" w:rsidR="0042176D" w:rsidRPr="00D646D1" w:rsidRDefault="0042176D" w:rsidP="00ED5152">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42176D" w:rsidRPr="00D646D1" w:rsidRDefault="0042176D"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514E2107" w:rsidR="0042176D" w:rsidRPr="00D646D1" w:rsidRDefault="0042176D" w:rsidP="0042176D">
            <w:pPr>
              <w:widowControl w:val="0"/>
              <w:spacing w:after="0" w:line="240" w:lineRule="auto"/>
              <w:ind w:left="1" w:hanging="3"/>
              <w:rPr>
                <w:rFonts w:ascii="Times New Roman" w:hAnsi="Times New Roman"/>
                <w:color w:val="000000"/>
                <w:sz w:val="24"/>
                <w:szCs w:val="24"/>
              </w:rPr>
            </w:pPr>
            <w:r w:rsidRPr="00E92C8E">
              <w:rPr>
                <w:rFonts w:ascii="Times New Roman" w:hAnsi="Times New Roman"/>
                <w:sz w:val="24"/>
                <w:szCs w:val="24"/>
              </w:rPr>
              <w:t xml:space="preserve">ПК 1.2 </w:t>
            </w:r>
            <w:r w:rsidR="001B3431" w:rsidRPr="008C0F96">
              <w:rPr>
                <w:rFonts w:ascii="Times New Roman" w:hAnsi="Times New Roman"/>
                <w:sz w:val="24"/>
                <w:szCs w:val="24"/>
              </w:rPr>
              <w:t xml:space="preserve">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w:t>
            </w:r>
            <w:r w:rsidR="001B3431" w:rsidRPr="008C0F96">
              <w:rPr>
                <w:rFonts w:ascii="Times New Roman" w:hAnsi="Times New Roman"/>
                <w:sz w:val="24"/>
                <w:szCs w:val="24"/>
              </w:rPr>
              <w:lastRenderedPageBreak/>
              <w:t>инструкциями</w:t>
            </w:r>
          </w:p>
        </w:tc>
      </w:tr>
      <w:tr w:rsidR="00BA6736"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1E23B772" w:rsidR="00BA6736" w:rsidRPr="00D646D1" w:rsidRDefault="00D072E7" w:rsidP="0042176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ВД. 01 </w:t>
            </w:r>
            <w:r w:rsidR="001B3431" w:rsidRPr="008C0F96">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3289" w:type="dxa"/>
            <w:vMerge w:val="restart"/>
            <w:tcBorders>
              <w:top w:val="single" w:sz="4" w:space="0" w:color="000000"/>
              <w:left w:val="single" w:sz="4" w:space="0" w:color="000000"/>
              <w:right w:val="single" w:sz="4" w:space="0" w:color="000000"/>
            </w:tcBorders>
          </w:tcPr>
          <w:p w14:paraId="1F74E432" w14:textId="56FC8385" w:rsidR="00BA6736" w:rsidRPr="00D646D1" w:rsidRDefault="00D072E7" w:rsidP="00ED5152">
            <w:pPr>
              <w:spacing w:after="0" w:line="240" w:lineRule="auto"/>
              <w:rPr>
                <w:rFonts w:ascii="Times New Roman" w:hAnsi="Times New Roman"/>
                <w:color w:val="000000"/>
                <w:sz w:val="24"/>
                <w:szCs w:val="24"/>
              </w:rPr>
            </w:pPr>
            <w:r>
              <w:rPr>
                <w:rFonts w:ascii="Times New Roman" w:hAnsi="Times New Roman"/>
                <w:sz w:val="24"/>
                <w:szCs w:val="24"/>
              </w:rPr>
              <w:t xml:space="preserve">ПМ 01. </w:t>
            </w:r>
            <w:r w:rsidR="001B3431" w:rsidRPr="008C0F96">
              <w:rPr>
                <w:rFonts w:ascii="Times New Roman" w:hAnsi="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3373" w:type="dxa"/>
            <w:tcBorders>
              <w:top w:val="single" w:sz="4" w:space="0" w:color="000000"/>
              <w:left w:val="single" w:sz="4" w:space="0" w:color="000000"/>
              <w:bottom w:val="single" w:sz="4" w:space="0" w:color="000000"/>
              <w:right w:val="single" w:sz="4" w:space="0" w:color="000000"/>
            </w:tcBorders>
          </w:tcPr>
          <w:p w14:paraId="626308DC" w14:textId="7C0E8DF2" w:rsidR="00BA6736" w:rsidRPr="00D34481" w:rsidRDefault="0042176D" w:rsidP="00ED5152">
            <w:pPr>
              <w:spacing w:after="0" w:line="240" w:lineRule="auto"/>
              <w:rPr>
                <w:rFonts w:ascii="Times New Roman" w:eastAsia="Calibri" w:hAnsi="Times New Roman"/>
                <w:color w:val="000000"/>
                <w:spacing w:val="2"/>
                <w:sz w:val="24"/>
                <w:szCs w:val="24"/>
                <w:highlight w:val="yellow"/>
                <w:shd w:val="clear" w:color="auto" w:fill="FFFFFF"/>
              </w:rPr>
            </w:pPr>
            <w:r w:rsidRPr="00E92C8E">
              <w:rPr>
                <w:rFonts w:ascii="Times New Roman" w:hAnsi="Times New Roman"/>
                <w:sz w:val="24"/>
                <w:szCs w:val="24"/>
              </w:rPr>
              <w:t xml:space="preserve">ПК 1.1 </w:t>
            </w:r>
            <w:r w:rsidR="001B3431" w:rsidRPr="008C0F96">
              <w:rPr>
                <w:rFonts w:ascii="Times New Roman" w:hAnsi="Times New Roman"/>
                <w:sz w:val="24"/>
                <w:szCs w:val="24"/>
              </w:rPr>
              <w:t>Осуществлять сдачу-приемку сырья и расходных материалов для производства продуктов питания из мясного сырья</w:t>
            </w:r>
          </w:p>
        </w:tc>
      </w:tr>
      <w:tr w:rsidR="0042176D" w:rsidRPr="00D646D1" w14:paraId="66D060B2" w14:textId="77777777" w:rsidTr="0042176D">
        <w:trPr>
          <w:trHeight w:val="2314"/>
        </w:trPr>
        <w:tc>
          <w:tcPr>
            <w:tcW w:w="3261" w:type="dxa"/>
            <w:vMerge/>
            <w:tcBorders>
              <w:left w:val="single" w:sz="4" w:space="0" w:color="000000"/>
              <w:right w:val="single" w:sz="4" w:space="0" w:color="000000"/>
            </w:tcBorders>
            <w:vAlign w:val="center"/>
          </w:tcPr>
          <w:p w14:paraId="11682ED3" w14:textId="77777777" w:rsidR="0042176D" w:rsidRDefault="0042176D" w:rsidP="00ED5152">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42176D" w:rsidRDefault="0042176D" w:rsidP="00ED5152">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6D2B34A7" w:rsidR="0042176D" w:rsidRPr="00D34481" w:rsidRDefault="0042176D" w:rsidP="00ED5152">
            <w:pPr>
              <w:spacing w:after="0" w:line="240" w:lineRule="auto"/>
              <w:rPr>
                <w:rFonts w:ascii="Times New Roman" w:eastAsia="Calibri" w:hAnsi="Times New Roman"/>
                <w:color w:val="000000"/>
                <w:spacing w:val="2"/>
                <w:sz w:val="24"/>
                <w:szCs w:val="24"/>
                <w:shd w:val="clear" w:color="auto" w:fill="FFFFFF"/>
              </w:rPr>
            </w:pPr>
            <w:r w:rsidRPr="00112567">
              <w:rPr>
                <w:rFonts w:ascii="Times New Roman" w:hAnsi="Times New Roman"/>
                <w:sz w:val="24"/>
                <w:szCs w:val="24"/>
              </w:rPr>
              <w:t xml:space="preserve">ПК 1.2 </w:t>
            </w:r>
            <w:r w:rsidR="001B3431" w:rsidRPr="008C0F96">
              <w:rPr>
                <w:rFonts w:ascii="Times New Roman" w:hAnsi="Times New Roman"/>
                <w:sz w:val="24"/>
                <w:szCs w:val="24"/>
              </w:rPr>
              <w:t>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r>
      <w:tr w:rsidR="001B3431"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4D14EBA1" w:rsidR="001B3431" w:rsidRPr="00D646D1" w:rsidRDefault="00D072E7"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001B3431" w:rsidRPr="008C0F96">
              <w:rPr>
                <w:rFonts w:ascii="Times New Roman" w:hAnsi="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3289" w:type="dxa"/>
            <w:vMerge w:val="restart"/>
            <w:tcBorders>
              <w:top w:val="single" w:sz="4" w:space="0" w:color="auto"/>
              <w:left w:val="single" w:sz="4" w:space="0" w:color="000000"/>
              <w:right w:val="single" w:sz="4" w:space="0" w:color="auto"/>
            </w:tcBorders>
          </w:tcPr>
          <w:p w14:paraId="79064649" w14:textId="413C356E" w:rsidR="001B3431" w:rsidRPr="00D646D1" w:rsidRDefault="00D072E7" w:rsidP="00ED5152">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 02. </w:t>
            </w:r>
            <w:r w:rsidR="001B3431" w:rsidRPr="008C0F96">
              <w:rPr>
                <w:rFonts w:ascii="Times New Roman" w:hAnsi="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3373" w:type="dxa"/>
            <w:tcBorders>
              <w:top w:val="single" w:sz="4" w:space="0" w:color="auto"/>
              <w:left w:val="single" w:sz="4" w:space="0" w:color="auto"/>
              <w:bottom w:val="single" w:sz="4" w:space="0" w:color="auto"/>
              <w:right w:val="single" w:sz="4" w:space="0" w:color="auto"/>
            </w:tcBorders>
          </w:tcPr>
          <w:p w14:paraId="00C349BF" w14:textId="49FD6D5B" w:rsidR="001B3431" w:rsidRPr="00D646D1" w:rsidRDefault="001B3431" w:rsidP="00ED5152">
            <w:pPr>
              <w:snapToGrid w:val="0"/>
              <w:spacing w:after="0" w:line="240" w:lineRule="auto"/>
              <w:rPr>
                <w:rFonts w:ascii="Times New Roman" w:hAnsi="Times New Roman"/>
                <w:color w:val="000000"/>
                <w:sz w:val="24"/>
                <w:szCs w:val="24"/>
              </w:rPr>
            </w:pPr>
            <w:r w:rsidRPr="00E92C8E">
              <w:rPr>
                <w:rFonts w:ascii="Times New Roman" w:hAnsi="Times New Roman"/>
                <w:sz w:val="24"/>
                <w:szCs w:val="24"/>
              </w:rPr>
              <w:t xml:space="preserve">ПК </w:t>
            </w:r>
            <w:r>
              <w:rPr>
                <w:rFonts w:ascii="Times New Roman" w:hAnsi="Times New Roman"/>
                <w:sz w:val="24"/>
                <w:szCs w:val="24"/>
              </w:rPr>
              <w:t>2</w:t>
            </w:r>
            <w:r w:rsidRPr="00E92C8E">
              <w:rPr>
                <w:rFonts w:ascii="Times New Roman" w:hAnsi="Times New Roman"/>
                <w:sz w:val="24"/>
                <w:szCs w:val="24"/>
              </w:rPr>
              <w:t xml:space="preserve">.1 </w:t>
            </w:r>
            <w:r w:rsidRPr="008C0F96">
              <w:rPr>
                <w:rFonts w:ascii="Times New Roman" w:hAnsi="Times New Roman"/>
                <w:sz w:val="24"/>
                <w:szCs w:val="24"/>
              </w:rPr>
              <w:t>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r>
      <w:tr w:rsidR="001B3431" w:rsidRPr="00D646D1" w14:paraId="239726DA" w14:textId="77777777" w:rsidTr="001B3431">
        <w:trPr>
          <w:trHeight w:val="1013"/>
        </w:trPr>
        <w:tc>
          <w:tcPr>
            <w:tcW w:w="3261" w:type="dxa"/>
            <w:vMerge/>
            <w:tcBorders>
              <w:left w:val="single" w:sz="4" w:space="0" w:color="000000"/>
              <w:right w:val="single" w:sz="4" w:space="0" w:color="000000"/>
            </w:tcBorders>
            <w:vAlign w:val="bottom"/>
          </w:tcPr>
          <w:p w14:paraId="13163CC9" w14:textId="77777777" w:rsidR="001B3431" w:rsidRDefault="001B3431"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1B3431" w:rsidRDefault="001B3431"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65035D3C" w:rsidR="001B3431" w:rsidRPr="00D646D1" w:rsidRDefault="001B3431" w:rsidP="00ED5152">
            <w:pPr>
              <w:snapToGrid w:val="0"/>
              <w:spacing w:after="0" w:line="240" w:lineRule="auto"/>
              <w:rPr>
                <w:rFonts w:ascii="Times New Roman" w:hAnsi="Times New Roman"/>
                <w:color w:val="000000"/>
                <w:sz w:val="24"/>
                <w:szCs w:val="24"/>
              </w:rPr>
            </w:pPr>
            <w:r w:rsidRPr="00E92C8E">
              <w:rPr>
                <w:rFonts w:ascii="Times New Roman" w:hAnsi="Times New Roman"/>
                <w:sz w:val="24"/>
                <w:szCs w:val="24"/>
              </w:rPr>
              <w:t xml:space="preserve">ПК </w:t>
            </w:r>
            <w:r>
              <w:rPr>
                <w:rFonts w:ascii="Times New Roman" w:hAnsi="Times New Roman"/>
                <w:sz w:val="24"/>
                <w:szCs w:val="24"/>
              </w:rPr>
              <w:t>2</w:t>
            </w:r>
            <w:r w:rsidRPr="00E92C8E">
              <w:rPr>
                <w:rFonts w:ascii="Times New Roman" w:hAnsi="Times New Roman"/>
                <w:sz w:val="24"/>
                <w:szCs w:val="24"/>
              </w:rPr>
              <w:t xml:space="preserve">.2 </w:t>
            </w:r>
            <w:r w:rsidRPr="008C0F96">
              <w:rPr>
                <w:rFonts w:ascii="Times New Roman" w:hAnsi="Times New Roman"/>
                <w:sz w:val="24"/>
                <w:szCs w:val="24"/>
              </w:rPr>
              <w:t>Контролировать производственные стоки и выбросы, отходы производства, пригодные и непригодные для дальнейшей промышленной переработки</w:t>
            </w:r>
          </w:p>
        </w:tc>
      </w:tr>
      <w:tr w:rsidR="001B3431" w:rsidRPr="00D646D1" w14:paraId="12700FB0" w14:textId="77777777" w:rsidTr="0042176D">
        <w:trPr>
          <w:trHeight w:val="1012"/>
        </w:trPr>
        <w:tc>
          <w:tcPr>
            <w:tcW w:w="3261" w:type="dxa"/>
            <w:vMerge/>
            <w:tcBorders>
              <w:left w:val="single" w:sz="4" w:space="0" w:color="000000"/>
              <w:right w:val="single" w:sz="4" w:space="0" w:color="000000"/>
            </w:tcBorders>
            <w:vAlign w:val="bottom"/>
          </w:tcPr>
          <w:p w14:paraId="6385B7B0" w14:textId="77777777" w:rsidR="001B3431" w:rsidRDefault="001B3431" w:rsidP="00ED5152">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1BE4B514" w14:textId="77777777" w:rsidR="001B3431" w:rsidRDefault="001B3431" w:rsidP="00ED5152">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30038773" w14:textId="38B00048" w:rsidR="001B3431" w:rsidRPr="00E92C8E" w:rsidRDefault="001B3431" w:rsidP="00ED5152">
            <w:pPr>
              <w:snapToGrid w:val="0"/>
              <w:spacing w:after="0" w:line="240" w:lineRule="auto"/>
              <w:rPr>
                <w:rFonts w:ascii="Times New Roman" w:hAnsi="Times New Roman"/>
                <w:sz w:val="24"/>
                <w:szCs w:val="24"/>
              </w:rPr>
            </w:pPr>
            <w:r w:rsidRPr="008C0F96">
              <w:rPr>
                <w:rFonts w:ascii="Times New Roman" w:hAnsi="Times New Roman"/>
                <w:sz w:val="24"/>
                <w:szCs w:val="24"/>
              </w:rPr>
              <w:t>ПК 2.3</w:t>
            </w:r>
            <w:r>
              <w:rPr>
                <w:rFonts w:ascii="Times New Roman" w:hAnsi="Times New Roman"/>
                <w:sz w:val="24"/>
                <w:szCs w:val="24"/>
              </w:rPr>
              <w:t>.</w:t>
            </w:r>
            <w:r w:rsidRPr="008C0F96">
              <w:rPr>
                <w:rFonts w:ascii="Times New Roman" w:hAnsi="Times New Roman"/>
                <w:sz w:val="24"/>
                <w:szCs w:val="24"/>
              </w:rPr>
              <w:t xml:space="preserve">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r w:rsidR="001B3431" w:rsidRPr="00D646D1" w14:paraId="26C3A5DA" w14:textId="77777777" w:rsidTr="006D2F5D">
        <w:trPr>
          <w:trHeight w:val="236"/>
        </w:trPr>
        <w:tc>
          <w:tcPr>
            <w:tcW w:w="3261" w:type="dxa"/>
            <w:vMerge w:val="restart"/>
            <w:tcBorders>
              <w:top w:val="single" w:sz="4" w:space="0" w:color="auto"/>
              <w:left w:val="single" w:sz="4" w:space="0" w:color="000000"/>
              <w:right w:val="single" w:sz="4" w:space="0" w:color="000000"/>
            </w:tcBorders>
          </w:tcPr>
          <w:p w14:paraId="566D9F11" w14:textId="09CA4CDB" w:rsidR="001B3431" w:rsidRPr="00D646D1" w:rsidRDefault="00D072E7" w:rsidP="00BA6736">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001B3431" w:rsidRPr="008C0F96">
              <w:rPr>
                <w:rFonts w:ascii="Times New Roman" w:hAnsi="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3289" w:type="dxa"/>
            <w:vMerge w:val="restart"/>
            <w:tcBorders>
              <w:top w:val="single" w:sz="4" w:space="0" w:color="auto"/>
              <w:left w:val="single" w:sz="4" w:space="0" w:color="000000"/>
              <w:right w:val="single" w:sz="4" w:space="0" w:color="000000"/>
            </w:tcBorders>
          </w:tcPr>
          <w:p w14:paraId="467C34C7" w14:textId="11C3C862" w:rsidR="001B3431" w:rsidRPr="00D646D1" w:rsidRDefault="00D072E7" w:rsidP="00BA6736">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 02. </w:t>
            </w:r>
            <w:r w:rsidR="001B3431" w:rsidRPr="008C0F96">
              <w:rPr>
                <w:rFonts w:ascii="Times New Roman" w:hAnsi="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3373" w:type="dxa"/>
            <w:tcBorders>
              <w:top w:val="single" w:sz="4" w:space="0" w:color="auto"/>
              <w:left w:val="single" w:sz="4" w:space="0" w:color="000000"/>
              <w:bottom w:val="single" w:sz="4" w:space="0" w:color="000000"/>
              <w:right w:val="single" w:sz="4" w:space="0" w:color="000000"/>
            </w:tcBorders>
          </w:tcPr>
          <w:p w14:paraId="26019BD3" w14:textId="770221A5" w:rsidR="001B3431" w:rsidRPr="007A5FB7" w:rsidRDefault="001B3431"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t xml:space="preserve">ПК </w:t>
            </w:r>
            <w:r>
              <w:rPr>
                <w:rFonts w:ascii="Times New Roman" w:hAnsi="Times New Roman"/>
                <w:sz w:val="24"/>
                <w:szCs w:val="24"/>
              </w:rPr>
              <w:t>2</w:t>
            </w:r>
            <w:r w:rsidRPr="00E92C8E">
              <w:rPr>
                <w:rFonts w:ascii="Times New Roman" w:hAnsi="Times New Roman"/>
                <w:sz w:val="24"/>
                <w:szCs w:val="24"/>
              </w:rPr>
              <w:t xml:space="preserve">.1 </w:t>
            </w:r>
            <w:r w:rsidRPr="008C0F96">
              <w:rPr>
                <w:rFonts w:ascii="Times New Roman" w:hAnsi="Times New Roman"/>
                <w:sz w:val="24"/>
                <w:szCs w:val="24"/>
              </w:rPr>
              <w:t>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tc>
      </w:tr>
      <w:tr w:rsidR="001B3431" w:rsidRPr="00D646D1" w14:paraId="0FB23D0F" w14:textId="77777777" w:rsidTr="001B3431">
        <w:trPr>
          <w:trHeight w:val="855"/>
        </w:trPr>
        <w:tc>
          <w:tcPr>
            <w:tcW w:w="3261" w:type="dxa"/>
            <w:vMerge/>
            <w:tcBorders>
              <w:left w:val="single" w:sz="4" w:space="0" w:color="000000"/>
              <w:right w:val="single" w:sz="4" w:space="0" w:color="000000"/>
            </w:tcBorders>
            <w:vAlign w:val="bottom"/>
          </w:tcPr>
          <w:p w14:paraId="3E58147E"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41709F4"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12E5A9DD" w14:textId="0BCF43FA" w:rsidR="001B3431" w:rsidRPr="007A5FB7" w:rsidRDefault="001B3431" w:rsidP="00BA6736">
            <w:pPr>
              <w:snapToGrid w:val="0"/>
              <w:spacing w:after="0" w:line="240" w:lineRule="auto"/>
              <w:rPr>
                <w:rFonts w:ascii="Times New Roman" w:eastAsia="Calibri" w:hAnsi="Times New Roman"/>
                <w:color w:val="000000"/>
                <w:spacing w:val="2"/>
                <w:sz w:val="24"/>
                <w:szCs w:val="24"/>
                <w:shd w:val="clear" w:color="auto" w:fill="FFFFFF"/>
              </w:rPr>
            </w:pPr>
            <w:r w:rsidRPr="00E92C8E">
              <w:rPr>
                <w:rFonts w:ascii="Times New Roman" w:hAnsi="Times New Roman"/>
                <w:sz w:val="24"/>
                <w:szCs w:val="24"/>
              </w:rPr>
              <w:t xml:space="preserve">ПК </w:t>
            </w:r>
            <w:r>
              <w:rPr>
                <w:rFonts w:ascii="Times New Roman" w:hAnsi="Times New Roman"/>
                <w:sz w:val="24"/>
                <w:szCs w:val="24"/>
              </w:rPr>
              <w:t>2</w:t>
            </w:r>
            <w:r w:rsidRPr="00E92C8E">
              <w:rPr>
                <w:rFonts w:ascii="Times New Roman" w:hAnsi="Times New Roman"/>
                <w:sz w:val="24"/>
                <w:szCs w:val="24"/>
              </w:rPr>
              <w:t xml:space="preserve">.2 </w:t>
            </w:r>
            <w:r w:rsidRPr="008C0F96">
              <w:rPr>
                <w:rFonts w:ascii="Times New Roman" w:hAnsi="Times New Roman"/>
                <w:sz w:val="24"/>
                <w:szCs w:val="24"/>
              </w:rPr>
              <w:t xml:space="preserve">Контролировать производственные стоки и выбросы, отходы производства, </w:t>
            </w:r>
            <w:r w:rsidRPr="008C0F96">
              <w:rPr>
                <w:rFonts w:ascii="Times New Roman" w:hAnsi="Times New Roman"/>
                <w:sz w:val="24"/>
                <w:szCs w:val="24"/>
              </w:rPr>
              <w:lastRenderedPageBreak/>
              <w:t>пригодные и непригодные для дальнейшей промышленной переработки</w:t>
            </w:r>
          </w:p>
        </w:tc>
      </w:tr>
      <w:tr w:rsidR="001B3431" w:rsidRPr="00D646D1" w14:paraId="38775AF1" w14:textId="77777777" w:rsidTr="001B3431">
        <w:trPr>
          <w:trHeight w:val="855"/>
        </w:trPr>
        <w:tc>
          <w:tcPr>
            <w:tcW w:w="3261" w:type="dxa"/>
            <w:vMerge/>
            <w:tcBorders>
              <w:left w:val="single" w:sz="4" w:space="0" w:color="000000"/>
              <w:right w:val="single" w:sz="4" w:space="0" w:color="000000"/>
            </w:tcBorders>
            <w:vAlign w:val="bottom"/>
          </w:tcPr>
          <w:p w14:paraId="773C1EE9"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87AD724"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769A06FD" w14:textId="77777777" w:rsidR="001B3431"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ПК 2.3</w:t>
            </w:r>
            <w:r>
              <w:rPr>
                <w:rFonts w:ascii="Times New Roman" w:hAnsi="Times New Roman"/>
                <w:sz w:val="24"/>
                <w:szCs w:val="24"/>
              </w:rPr>
              <w:t>.</w:t>
            </w:r>
            <w:r w:rsidRPr="008C0F96">
              <w:rPr>
                <w:rFonts w:ascii="Times New Roman" w:hAnsi="Times New Roman"/>
                <w:sz w:val="24"/>
                <w:szCs w:val="24"/>
              </w:rPr>
              <w:t xml:space="preserve"> </w:t>
            </w:r>
          </w:p>
          <w:p w14:paraId="7B9C5BB6" w14:textId="0E0B1917" w:rsidR="001B3431" w:rsidRPr="00E92C8E" w:rsidRDefault="001B3431" w:rsidP="001B3431">
            <w:pPr>
              <w:snapToGrid w:val="0"/>
              <w:spacing w:after="0" w:line="240" w:lineRule="auto"/>
              <w:rPr>
                <w:rFonts w:ascii="Times New Roman" w:hAnsi="Times New Roman"/>
                <w:sz w:val="24"/>
                <w:szCs w:val="24"/>
              </w:rPr>
            </w:pPr>
            <w:r w:rsidRPr="008C0F96">
              <w:rPr>
                <w:rFonts w:ascii="Times New Roman" w:hAnsi="Times New Roman"/>
                <w:sz w:val="24"/>
                <w:szCs w:val="24"/>
              </w:rPr>
              <w:t>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r>
      <w:tr w:rsidR="001B3431" w:rsidRPr="00D646D1" w14:paraId="210DDAB5" w14:textId="77777777" w:rsidTr="00BA6736">
        <w:trPr>
          <w:trHeight w:val="519"/>
        </w:trPr>
        <w:tc>
          <w:tcPr>
            <w:tcW w:w="3261" w:type="dxa"/>
            <w:vMerge w:val="restart"/>
            <w:tcBorders>
              <w:top w:val="single" w:sz="4" w:space="0" w:color="auto"/>
              <w:left w:val="single" w:sz="4" w:space="0" w:color="000000"/>
              <w:right w:val="single" w:sz="4" w:space="0" w:color="000000"/>
            </w:tcBorders>
          </w:tcPr>
          <w:p w14:paraId="61C9D426" w14:textId="2BEBB253" w:rsidR="001B3431" w:rsidRDefault="00D072E7"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ВД.03 </w:t>
            </w:r>
            <w:r w:rsidR="001B3431" w:rsidRPr="008C0F96">
              <w:rPr>
                <w:rFonts w:ascii="Times New Roman" w:hAnsi="Times New Roman"/>
                <w:sz w:val="24"/>
                <w:szCs w:val="24"/>
              </w:rPr>
              <w:t>Обеспечение деятельности структурного подразделения</w:t>
            </w:r>
          </w:p>
        </w:tc>
        <w:tc>
          <w:tcPr>
            <w:tcW w:w="3289" w:type="dxa"/>
            <w:vMerge w:val="restart"/>
            <w:tcBorders>
              <w:top w:val="single" w:sz="4" w:space="0" w:color="auto"/>
              <w:left w:val="single" w:sz="4" w:space="0" w:color="000000"/>
              <w:right w:val="single" w:sz="4" w:space="0" w:color="000000"/>
            </w:tcBorders>
          </w:tcPr>
          <w:p w14:paraId="16DCA97F" w14:textId="5CEB4987" w:rsidR="001B3431" w:rsidRDefault="00D072E7" w:rsidP="00BA6736">
            <w:pPr>
              <w:snapToGrid w:val="0"/>
              <w:spacing w:after="0" w:line="240" w:lineRule="auto"/>
              <w:rPr>
                <w:rFonts w:ascii="Times New Roman" w:hAnsi="Times New Roman"/>
                <w:bCs/>
                <w:sz w:val="24"/>
                <w:szCs w:val="24"/>
              </w:rPr>
            </w:pPr>
            <w:r>
              <w:rPr>
                <w:rFonts w:ascii="Times New Roman" w:hAnsi="Times New Roman"/>
                <w:sz w:val="24"/>
                <w:szCs w:val="24"/>
              </w:rPr>
              <w:t xml:space="preserve">ПМ 03. </w:t>
            </w:r>
            <w:r w:rsidR="001B3431" w:rsidRPr="008C0F96">
              <w:rPr>
                <w:rFonts w:ascii="Times New Roman" w:hAnsi="Times New Roman"/>
                <w:sz w:val="24"/>
                <w:szCs w:val="24"/>
              </w:rPr>
              <w:t>Обеспечение деятельности структурного подразделения</w:t>
            </w:r>
          </w:p>
        </w:tc>
        <w:tc>
          <w:tcPr>
            <w:tcW w:w="3373" w:type="dxa"/>
            <w:tcBorders>
              <w:top w:val="single" w:sz="4" w:space="0" w:color="auto"/>
              <w:left w:val="single" w:sz="4" w:space="0" w:color="000000"/>
              <w:bottom w:val="single" w:sz="4" w:space="0" w:color="auto"/>
              <w:right w:val="single" w:sz="4" w:space="0" w:color="000000"/>
            </w:tcBorders>
          </w:tcPr>
          <w:p w14:paraId="5D107F3F" w14:textId="77777777" w:rsidR="001B3431"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 xml:space="preserve">ПК 3.1. </w:t>
            </w:r>
          </w:p>
          <w:p w14:paraId="2A5F31FF" w14:textId="5CEE77B1" w:rsidR="001B3431" w:rsidRPr="007A5FB7" w:rsidRDefault="001B3431" w:rsidP="001B3431">
            <w:pPr>
              <w:snapToGrid w:val="0"/>
              <w:spacing w:after="0" w:line="240" w:lineRule="auto"/>
              <w:rPr>
                <w:rFonts w:ascii="Times New Roman" w:eastAsia="Calibri" w:hAnsi="Times New Roman"/>
                <w:color w:val="000000"/>
                <w:spacing w:val="2"/>
                <w:sz w:val="24"/>
                <w:szCs w:val="24"/>
                <w:shd w:val="clear" w:color="auto" w:fill="FFFFFF"/>
              </w:rPr>
            </w:pPr>
            <w:r w:rsidRPr="008C0F96">
              <w:rPr>
                <w:rFonts w:ascii="Times New Roman" w:hAnsi="Times New Roman"/>
                <w:sz w:val="24"/>
                <w:szCs w:val="24"/>
              </w:rPr>
              <w:t>Планировать основные показатели производственного процесса</w:t>
            </w:r>
          </w:p>
        </w:tc>
      </w:tr>
      <w:tr w:rsidR="001B3431" w:rsidRPr="00D646D1" w14:paraId="2A387382" w14:textId="77777777" w:rsidTr="006A55C0">
        <w:trPr>
          <w:trHeight w:val="769"/>
        </w:trPr>
        <w:tc>
          <w:tcPr>
            <w:tcW w:w="3261" w:type="dxa"/>
            <w:vMerge/>
            <w:tcBorders>
              <w:left w:val="single" w:sz="4" w:space="0" w:color="000000"/>
              <w:right w:val="single" w:sz="4" w:space="0" w:color="000000"/>
            </w:tcBorders>
            <w:vAlign w:val="bottom"/>
          </w:tcPr>
          <w:p w14:paraId="1195D4CB"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C11276B"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56DA7EBD" w14:textId="77777777" w:rsidR="001B3431"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 xml:space="preserve">ПК 3.2. </w:t>
            </w:r>
          </w:p>
          <w:p w14:paraId="79220C22" w14:textId="25A8C6AC" w:rsidR="001B3431" w:rsidRPr="006D2F5D"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Планировать выполнение</w:t>
            </w:r>
            <w:r>
              <w:rPr>
                <w:rFonts w:ascii="Times New Roman" w:hAnsi="Times New Roman"/>
                <w:sz w:val="24"/>
                <w:szCs w:val="24"/>
              </w:rPr>
              <w:t xml:space="preserve"> </w:t>
            </w:r>
            <w:r w:rsidRPr="008C0F96">
              <w:rPr>
                <w:rFonts w:ascii="Times New Roman" w:hAnsi="Times New Roman"/>
                <w:sz w:val="24"/>
                <w:szCs w:val="24"/>
              </w:rPr>
              <w:t>работ исполнителями</w:t>
            </w:r>
          </w:p>
        </w:tc>
      </w:tr>
      <w:tr w:rsidR="001B3431" w:rsidRPr="00D646D1" w14:paraId="638CF735" w14:textId="77777777" w:rsidTr="001B3431">
        <w:trPr>
          <w:trHeight w:val="503"/>
        </w:trPr>
        <w:tc>
          <w:tcPr>
            <w:tcW w:w="3261" w:type="dxa"/>
            <w:vMerge/>
            <w:tcBorders>
              <w:left w:val="single" w:sz="4" w:space="0" w:color="000000"/>
              <w:right w:val="single" w:sz="4" w:space="0" w:color="000000"/>
            </w:tcBorders>
            <w:vAlign w:val="bottom"/>
          </w:tcPr>
          <w:p w14:paraId="5136E8B5"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428A4F4E"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4F113E39" w14:textId="35354C34" w:rsidR="001B3431" w:rsidRPr="008C0F96"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ПК 3.3. Организовывать работу трудового коллектива</w:t>
            </w:r>
          </w:p>
        </w:tc>
      </w:tr>
      <w:tr w:rsidR="001B3431" w:rsidRPr="00D646D1" w14:paraId="34A0384B" w14:textId="77777777" w:rsidTr="001B3431">
        <w:trPr>
          <w:trHeight w:val="555"/>
        </w:trPr>
        <w:tc>
          <w:tcPr>
            <w:tcW w:w="3261" w:type="dxa"/>
            <w:vMerge/>
            <w:tcBorders>
              <w:left w:val="single" w:sz="4" w:space="0" w:color="000000"/>
              <w:right w:val="single" w:sz="4" w:space="0" w:color="000000"/>
            </w:tcBorders>
            <w:vAlign w:val="bottom"/>
          </w:tcPr>
          <w:p w14:paraId="7D47E1A9"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49A91039"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right w:val="single" w:sz="4" w:space="0" w:color="000000"/>
            </w:tcBorders>
          </w:tcPr>
          <w:p w14:paraId="70585922" w14:textId="77777777" w:rsidR="001B3431"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 xml:space="preserve">ПК 3.4. </w:t>
            </w:r>
          </w:p>
          <w:p w14:paraId="75E0300C" w14:textId="086055BB" w:rsidR="001B3431" w:rsidRPr="008C0F96"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Контролировать ход и оценивать результаты работы трудового коллектива</w:t>
            </w:r>
          </w:p>
        </w:tc>
      </w:tr>
      <w:tr w:rsidR="001B3431" w:rsidRPr="00D646D1" w14:paraId="112F09A2" w14:textId="77777777" w:rsidTr="006A55C0">
        <w:trPr>
          <w:trHeight w:val="555"/>
        </w:trPr>
        <w:tc>
          <w:tcPr>
            <w:tcW w:w="3261" w:type="dxa"/>
            <w:vMerge/>
            <w:tcBorders>
              <w:left w:val="single" w:sz="4" w:space="0" w:color="000000"/>
              <w:bottom w:val="single" w:sz="4" w:space="0" w:color="auto"/>
              <w:right w:val="single" w:sz="4" w:space="0" w:color="000000"/>
            </w:tcBorders>
            <w:vAlign w:val="bottom"/>
          </w:tcPr>
          <w:p w14:paraId="4DA6ACE7" w14:textId="77777777" w:rsidR="001B3431" w:rsidRDefault="001B3431" w:rsidP="00BA6736">
            <w:pPr>
              <w:snapToGrid w:val="0"/>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0E43EEAA" w14:textId="77777777" w:rsidR="001B3431" w:rsidRDefault="001B3431" w:rsidP="00BA6736">
            <w:pPr>
              <w:snapToGrid w:val="0"/>
              <w:spacing w:after="0" w:line="240" w:lineRule="auto"/>
              <w:rPr>
                <w:rFonts w:ascii="Times New Roman" w:hAnsi="Times New Roman"/>
                <w:bCs/>
                <w:sz w:val="24"/>
                <w:szCs w:val="24"/>
              </w:rPr>
            </w:pPr>
          </w:p>
        </w:tc>
        <w:tc>
          <w:tcPr>
            <w:tcW w:w="3373" w:type="dxa"/>
            <w:tcBorders>
              <w:top w:val="single" w:sz="4" w:space="0" w:color="auto"/>
              <w:left w:val="single" w:sz="4" w:space="0" w:color="000000"/>
              <w:bottom w:val="single" w:sz="4" w:space="0" w:color="auto"/>
              <w:right w:val="single" w:sz="4" w:space="0" w:color="000000"/>
            </w:tcBorders>
          </w:tcPr>
          <w:p w14:paraId="3C04CF2B" w14:textId="77777777" w:rsidR="001B3431"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 xml:space="preserve">ПК 3.5. </w:t>
            </w:r>
          </w:p>
          <w:p w14:paraId="5F27B3F1" w14:textId="113FF7DA" w:rsidR="001B3431" w:rsidRPr="008C0F96" w:rsidRDefault="001B3431" w:rsidP="001B3431">
            <w:pPr>
              <w:spacing w:after="0" w:line="240" w:lineRule="auto"/>
              <w:jc w:val="both"/>
              <w:rPr>
                <w:rFonts w:ascii="Times New Roman" w:hAnsi="Times New Roman"/>
                <w:sz w:val="24"/>
                <w:szCs w:val="24"/>
              </w:rPr>
            </w:pPr>
            <w:r w:rsidRPr="008C0F96">
              <w:rPr>
                <w:rFonts w:ascii="Times New Roman" w:hAnsi="Times New Roman"/>
                <w:sz w:val="24"/>
                <w:szCs w:val="24"/>
              </w:rPr>
              <w:t>Вести</w:t>
            </w:r>
            <w:r>
              <w:rPr>
                <w:rFonts w:ascii="Times New Roman" w:hAnsi="Times New Roman"/>
                <w:sz w:val="24"/>
                <w:szCs w:val="24"/>
              </w:rPr>
              <w:t> </w:t>
            </w:r>
            <w:r w:rsidRPr="008C0F96">
              <w:rPr>
                <w:rFonts w:ascii="Times New Roman" w:hAnsi="Times New Roman"/>
                <w:sz w:val="24"/>
                <w:szCs w:val="24"/>
              </w:rPr>
              <w:t>учётно-отчётную документацию</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lastRenderedPageBreak/>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B0459" w14:textId="77777777" w:rsidR="00F745AB" w:rsidRDefault="00F745AB">
      <w:pPr>
        <w:spacing w:after="0" w:line="240" w:lineRule="auto"/>
      </w:pPr>
      <w:r>
        <w:separator/>
      </w:r>
    </w:p>
  </w:endnote>
  <w:endnote w:type="continuationSeparator" w:id="0">
    <w:p w14:paraId="499BA57D" w14:textId="77777777" w:rsidR="00F745AB" w:rsidRDefault="00F74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B8C2C" w14:textId="77777777" w:rsidR="00F745AB" w:rsidRDefault="00F745AB">
      <w:pPr>
        <w:rPr>
          <w:sz w:val="12"/>
        </w:rPr>
      </w:pPr>
      <w:r>
        <w:separator/>
      </w:r>
    </w:p>
  </w:footnote>
  <w:footnote w:type="continuationSeparator" w:id="0">
    <w:p w14:paraId="3308EB11" w14:textId="77777777" w:rsidR="00F745AB" w:rsidRDefault="00F745A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E2557"/>
    <w:rsid w:val="001F111C"/>
    <w:rsid w:val="00211BE6"/>
    <w:rsid w:val="0024787A"/>
    <w:rsid w:val="0025093F"/>
    <w:rsid w:val="00260349"/>
    <w:rsid w:val="00262DC6"/>
    <w:rsid w:val="00290E53"/>
    <w:rsid w:val="002A00C4"/>
    <w:rsid w:val="002D4270"/>
    <w:rsid w:val="002F77A5"/>
    <w:rsid w:val="0039443E"/>
    <w:rsid w:val="00396303"/>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A55C0"/>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072E7"/>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1611</Words>
  <Characters>9189</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20</cp:revision>
  <cp:lastPrinted>2022-09-12T13:25:00Z</cp:lastPrinted>
  <dcterms:created xsi:type="dcterms:W3CDTF">2023-03-20T14:24:00Z</dcterms:created>
  <dcterms:modified xsi:type="dcterms:W3CDTF">2023-07-05T15:38:00Z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