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4C0403E5" w14:textId="77777777" w:rsidR="0056538F" w:rsidRPr="006133A1" w:rsidRDefault="0056538F" w:rsidP="0056538F">
      <w:pPr>
        <w:jc w:val="right"/>
        <w:rPr>
          <w:rFonts w:ascii="Times New Roman" w:hAnsi="Times New Roman"/>
          <w:b/>
          <w:bCs/>
          <w:sz w:val="24"/>
          <w:szCs w:val="24"/>
        </w:rPr>
      </w:pPr>
      <w:r w:rsidRPr="006133A1">
        <w:rPr>
          <w:rFonts w:ascii="Times New Roman" w:hAnsi="Times New Roman"/>
          <w:b/>
          <w:bCs/>
          <w:sz w:val="24"/>
          <w:szCs w:val="24"/>
        </w:rPr>
        <w:t>к ПОП-П по профессии</w:t>
      </w:r>
    </w:p>
    <w:p w14:paraId="5C82EF00" w14:textId="7752481F" w:rsidR="0056538F" w:rsidRPr="006133A1" w:rsidRDefault="0056538F" w:rsidP="0056538F">
      <w:pPr>
        <w:jc w:val="right"/>
        <w:rPr>
          <w:rFonts w:ascii="Times New Roman" w:hAnsi="Times New Roman"/>
          <w:b/>
          <w:bCs/>
          <w:sz w:val="24"/>
          <w:szCs w:val="24"/>
        </w:rPr>
      </w:pPr>
      <w:bookmarkStart w:id="0" w:name="_Hlk162285309"/>
      <w:r w:rsidRPr="006133A1">
        <w:rPr>
          <w:rFonts w:ascii="Times New Roman" w:hAnsi="Times New Roman"/>
          <w:b/>
          <w:bCs/>
          <w:sz w:val="24"/>
          <w:szCs w:val="24"/>
        </w:rPr>
        <w:t>08.01.28 Мастер отделочных</w:t>
      </w:r>
      <w:r w:rsidR="006133A1" w:rsidRPr="006133A1">
        <w:rPr>
          <w:rFonts w:ascii="Times New Roman" w:hAnsi="Times New Roman"/>
          <w:b/>
          <w:bCs/>
          <w:sz w:val="24"/>
          <w:szCs w:val="24"/>
        </w:rPr>
        <w:t xml:space="preserve"> </w:t>
      </w:r>
      <w:r w:rsidRPr="006133A1">
        <w:rPr>
          <w:rFonts w:ascii="Times New Roman" w:hAnsi="Times New Roman"/>
          <w:b/>
          <w:bCs/>
          <w:sz w:val="24"/>
          <w:szCs w:val="24"/>
        </w:rPr>
        <w:t>строительных и декоративных работ</w:t>
      </w:r>
    </w:p>
    <w:bookmarkEnd w:id="0"/>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30D1857B"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56538F">
        <w:rPr>
          <w:rFonts w:ascii="Times New Roman" w:hAnsi="Times New Roman" w:cs="Times New Roman"/>
          <w:b/>
          <w:bCs/>
          <w:sz w:val="24"/>
          <w:szCs w:val="24"/>
        </w:rPr>
        <w:t>02</w:t>
      </w:r>
      <w:r w:rsidR="006133A1">
        <w:rPr>
          <w:rFonts w:ascii="Times New Roman" w:hAnsi="Times New Roman" w:cs="Times New Roman"/>
          <w:b/>
          <w:bCs/>
          <w:sz w:val="24"/>
          <w:szCs w:val="24"/>
        </w:rPr>
        <w:t>5</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bookmarkStart w:id="2" w:name="_Toc156565549" w:displacedByCustomXml="next"/>
    <w:sdt>
      <w:sdtPr>
        <w:id w:val="-1767074968"/>
        <w:docPartObj>
          <w:docPartGallery w:val="Table of Contents"/>
          <w:docPartUnique/>
        </w:docPartObj>
      </w:sdtPr>
      <w:sdtEndPr>
        <w:rPr>
          <w:rFonts w:asciiTheme="minorHAnsi" w:eastAsiaTheme="minorHAnsi" w:hAnsiTheme="minorHAnsi" w:cstheme="minorBidi"/>
          <w:b/>
          <w:bCs/>
          <w:color w:val="auto"/>
          <w:sz w:val="22"/>
          <w:szCs w:val="22"/>
          <w:lang w:eastAsia="en-US"/>
        </w:rPr>
      </w:sdtEndPr>
      <w:sdtContent>
        <w:p w14:paraId="21992397" w14:textId="2DB95699" w:rsidR="006133A1" w:rsidRDefault="006133A1">
          <w:pPr>
            <w:pStyle w:val="affffff0"/>
          </w:pPr>
        </w:p>
        <w:p w14:paraId="513F35CD" w14:textId="46653F51" w:rsidR="006133A1" w:rsidRDefault="006133A1">
          <w:pPr>
            <w:pStyle w:val="14"/>
            <w:rPr>
              <w:rFonts w:asciiTheme="minorHAnsi" w:eastAsiaTheme="minorEastAsia" w:hAnsiTheme="minorHAnsi" w:cstheme="minorBidi"/>
              <w:b w:val="0"/>
              <w:bCs w:val="0"/>
              <w:lang w:eastAsia="ru-RU"/>
            </w:rPr>
          </w:pPr>
          <w:r>
            <w:fldChar w:fldCharType="begin"/>
          </w:r>
          <w:r>
            <w:instrText xml:space="preserve"> TOC \o "1-3" \h \z \u </w:instrText>
          </w:r>
          <w:r>
            <w:fldChar w:fldCharType="separate"/>
          </w:r>
          <w:hyperlink w:anchor="_Toc201677489" w:history="1">
            <w:r w:rsidRPr="002D565D">
              <w:rPr>
                <w:rStyle w:val="af0"/>
              </w:rPr>
              <w:t>Общие положения</w:t>
            </w:r>
            <w:r>
              <w:rPr>
                <w:webHidden/>
              </w:rPr>
              <w:tab/>
            </w:r>
            <w:r>
              <w:rPr>
                <w:webHidden/>
              </w:rPr>
              <w:fldChar w:fldCharType="begin"/>
            </w:r>
            <w:r>
              <w:rPr>
                <w:webHidden/>
              </w:rPr>
              <w:instrText xml:space="preserve"> PAGEREF _Toc201677489 \h </w:instrText>
            </w:r>
            <w:r>
              <w:rPr>
                <w:webHidden/>
              </w:rPr>
            </w:r>
            <w:r>
              <w:rPr>
                <w:webHidden/>
              </w:rPr>
              <w:fldChar w:fldCharType="separate"/>
            </w:r>
            <w:r>
              <w:rPr>
                <w:webHidden/>
              </w:rPr>
              <w:t>3</w:t>
            </w:r>
            <w:r>
              <w:rPr>
                <w:webHidden/>
              </w:rPr>
              <w:fldChar w:fldCharType="end"/>
            </w:r>
          </w:hyperlink>
        </w:p>
        <w:p w14:paraId="00FFD32A" w14:textId="7144F70E" w:rsidR="006133A1" w:rsidRDefault="006133A1">
          <w:pPr>
            <w:pStyle w:val="14"/>
            <w:rPr>
              <w:rFonts w:asciiTheme="minorHAnsi" w:eastAsiaTheme="minorEastAsia" w:hAnsiTheme="minorHAnsi" w:cstheme="minorBidi"/>
              <w:b w:val="0"/>
              <w:bCs w:val="0"/>
              <w:lang w:eastAsia="ru-RU"/>
            </w:rPr>
          </w:pPr>
          <w:hyperlink w:anchor="_Toc201677490" w:history="1">
            <w:r w:rsidRPr="002D565D">
              <w:rPr>
                <w:rStyle w:val="af0"/>
              </w:rPr>
              <w:t>Примерные требования к проведению демонстрационного экзамена</w:t>
            </w:r>
            <w:r>
              <w:rPr>
                <w:webHidden/>
              </w:rPr>
              <w:tab/>
            </w:r>
            <w:r>
              <w:rPr>
                <w:webHidden/>
              </w:rPr>
              <w:fldChar w:fldCharType="begin"/>
            </w:r>
            <w:r>
              <w:rPr>
                <w:webHidden/>
              </w:rPr>
              <w:instrText xml:space="preserve"> PAGEREF _Toc201677490 \h </w:instrText>
            </w:r>
            <w:r>
              <w:rPr>
                <w:webHidden/>
              </w:rPr>
            </w:r>
            <w:r>
              <w:rPr>
                <w:webHidden/>
              </w:rPr>
              <w:fldChar w:fldCharType="separate"/>
            </w:r>
            <w:r>
              <w:rPr>
                <w:webHidden/>
              </w:rPr>
              <w:t>7</w:t>
            </w:r>
            <w:r>
              <w:rPr>
                <w:webHidden/>
              </w:rPr>
              <w:fldChar w:fldCharType="end"/>
            </w:r>
          </w:hyperlink>
        </w:p>
        <w:p w14:paraId="7154B5FE" w14:textId="3FCFEE5A" w:rsidR="006133A1" w:rsidRDefault="006133A1">
          <w:pPr>
            <w:pStyle w:val="14"/>
            <w:rPr>
              <w:rFonts w:asciiTheme="minorHAnsi" w:eastAsiaTheme="minorEastAsia" w:hAnsiTheme="minorHAnsi" w:cstheme="minorBidi"/>
              <w:b w:val="0"/>
              <w:bCs w:val="0"/>
              <w:lang w:eastAsia="ru-RU"/>
            </w:rPr>
          </w:pPr>
          <w:hyperlink w:anchor="_Toc201677491" w:history="1">
            <w:r w:rsidRPr="002D565D">
              <w:rPr>
                <w:rStyle w:val="af0"/>
              </w:rPr>
              <w:t>Примерная структура программы ГИА</w:t>
            </w:r>
            <w:r>
              <w:rPr>
                <w:webHidden/>
              </w:rPr>
              <w:tab/>
            </w:r>
            <w:r>
              <w:rPr>
                <w:webHidden/>
              </w:rPr>
              <w:fldChar w:fldCharType="begin"/>
            </w:r>
            <w:r>
              <w:rPr>
                <w:webHidden/>
              </w:rPr>
              <w:instrText xml:space="preserve"> PAGEREF _Toc201677491 \h </w:instrText>
            </w:r>
            <w:r>
              <w:rPr>
                <w:webHidden/>
              </w:rPr>
            </w:r>
            <w:r>
              <w:rPr>
                <w:webHidden/>
              </w:rPr>
              <w:fldChar w:fldCharType="separate"/>
            </w:r>
            <w:r>
              <w:rPr>
                <w:webHidden/>
              </w:rPr>
              <w:t>7</w:t>
            </w:r>
            <w:r>
              <w:rPr>
                <w:webHidden/>
              </w:rPr>
              <w:fldChar w:fldCharType="end"/>
            </w:r>
          </w:hyperlink>
        </w:p>
        <w:p w14:paraId="0AF712FA" w14:textId="59D6B2E8" w:rsidR="006133A1" w:rsidRDefault="006133A1">
          <w:r>
            <w:rPr>
              <w:b/>
              <w:bCs/>
            </w:rPr>
            <w:fldChar w:fldCharType="end"/>
          </w:r>
        </w:p>
      </w:sdtContent>
    </w:sdt>
    <w:p w14:paraId="54379105" w14:textId="77777777" w:rsidR="006133A1" w:rsidRDefault="006133A1">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70FA7A6D" w:rsidR="00C07FB3" w:rsidRPr="006133A1" w:rsidRDefault="00C07FB3" w:rsidP="006133A1">
      <w:pPr>
        <w:pStyle w:val="1"/>
        <w:jc w:val="center"/>
        <w:rPr>
          <w:sz w:val="24"/>
          <w:szCs w:val="24"/>
        </w:rPr>
      </w:pPr>
      <w:bookmarkStart w:id="3" w:name="_Toc201677489"/>
      <w:r w:rsidRPr="006133A1">
        <w:rPr>
          <w:sz w:val="24"/>
          <w:szCs w:val="24"/>
        </w:rPr>
        <w:lastRenderedPageBreak/>
        <w:t xml:space="preserve">Общие </w:t>
      </w:r>
      <w:r w:rsidR="00D13E2F" w:rsidRPr="006133A1">
        <w:rPr>
          <w:sz w:val="24"/>
          <w:szCs w:val="24"/>
        </w:rPr>
        <w:t>положения</w:t>
      </w:r>
      <w:bookmarkEnd w:id="2"/>
      <w:bookmarkEnd w:id="3"/>
    </w:p>
    <w:p w14:paraId="61C30C52" w14:textId="38D7C7C0" w:rsidR="00E351CC" w:rsidRPr="0056538F" w:rsidRDefault="00E351CC" w:rsidP="0056538F">
      <w:pPr>
        <w:pStyle w:val="af4"/>
        <w:spacing w:line="276" w:lineRule="auto"/>
        <w:ind w:firstLine="709"/>
        <w:rPr>
          <w:color w:val="0070C0"/>
        </w:rPr>
      </w:pPr>
      <w:r>
        <w:t xml:space="preserve">Примерная программа государственной итоговой аттестации (далее – примерная программа ГИА) выпускников по </w:t>
      </w:r>
      <w:r w:rsidRPr="0056538F">
        <w:t>профессии</w:t>
      </w:r>
      <w:r w:rsidR="0056538F" w:rsidRPr="0056538F">
        <w:t xml:space="preserve"> 08.01.28 Мастер отделочных строительных и декоративных работ </w:t>
      </w:r>
      <w:r w:rsidRPr="0056538F">
        <w:t>р</w:t>
      </w:r>
      <w:r>
        <w:t xml:space="preserve">азработана в соответствии с Законом Российской Федерации от 29.12.2012 г. № 273-ФЗ «Об образовании в Российской Федерации», </w:t>
      </w:r>
      <w:bookmarkStart w:id="4" w:name="_Hlk156559699"/>
      <w:r w:rsidRPr="0015784E">
        <w:rPr>
          <w:bCs/>
          <w:szCs w:val="24"/>
        </w:rPr>
        <w:t>Приказ</w:t>
      </w:r>
      <w:r>
        <w:rPr>
          <w:bCs/>
          <w:szCs w:val="24"/>
        </w:rPr>
        <w:t>ом</w:t>
      </w:r>
      <w:r w:rsidRPr="0015784E">
        <w:rPr>
          <w:bCs/>
          <w:szCs w:val="24"/>
        </w:rPr>
        <w:t xml:space="preserve"> Минпросвещения России от 08.11.2021 № 800</w:t>
      </w:r>
      <w:r>
        <w:rPr>
          <w:bCs/>
          <w:szCs w:val="24"/>
        </w:rPr>
        <w:t xml:space="preserve"> «Об утверждении </w:t>
      </w:r>
      <w:r w:rsidRPr="0015784E">
        <w:rPr>
          <w:bCs/>
          <w:szCs w:val="24"/>
        </w:rPr>
        <w:t>Поряд</w:t>
      </w:r>
      <w:r>
        <w:rPr>
          <w:bCs/>
          <w:szCs w:val="24"/>
        </w:rPr>
        <w:t>ка</w:t>
      </w:r>
      <w:r w:rsidRPr="0015784E">
        <w:rPr>
          <w:bCs/>
          <w:szCs w:val="24"/>
        </w:rPr>
        <w:t xml:space="preserve"> проведения государственной итоговой аттестации по образовательным программам среднего профессионального образования</w:t>
      </w:r>
      <w:r>
        <w:rPr>
          <w:bCs/>
          <w:szCs w:val="24"/>
        </w:rPr>
        <w:t xml:space="preserve">», </w:t>
      </w:r>
      <w:bookmarkEnd w:id="4"/>
      <w:r>
        <w:t xml:space="preserve">ФГОС СПО </w:t>
      </w:r>
      <w:r w:rsidRPr="0056538F">
        <w:t>по профессии</w:t>
      </w:r>
      <w:r w:rsidR="0056538F" w:rsidRPr="0056538F">
        <w:t xml:space="preserve"> 08.01.28 Мастер отделочных строительных и декоративных работ</w:t>
      </w:r>
      <w:r w:rsidRPr="0056538F">
        <w:t xml:space="preserve"> </w:t>
      </w:r>
      <w:r>
        <w:t>и определяет совокупность требований к е</w:t>
      </w:r>
      <w:r w:rsidR="006E2DA7">
        <w:t>е</w:t>
      </w:r>
      <w:r>
        <w:t xml:space="preserve"> организации и проведению.</w:t>
      </w:r>
    </w:p>
    <w:p w14:paraId="72343A06" w14:textId="0EFAD7FB" w:rsidR="00E351CC" w:rsidRPr="0056538F" w:rsidRDefault="00E351CC" w:rsidP="0056538F">
      <w:pPr>
        <w:pStyle w:val="af4"/>
        <w:spacing w:line="276" w:lineRule="auto"/>
        <w:ind w:firstLine="709"/>
        <w:rPr>
          <w:color w:val="0070C0"/>
        </w:rPr>
      </w:pPr>
      <w:r>
        <w:t>Цель государственной итоговой аттестации – установление соответствия</w:t>
      </w:r>
      <w:r w:rsidR="00580A60">
        <w:t xml:space="preserve"> результатов освоения обучающимися образовательной программы по</w:t>
      </w:r>
      <w:r>
        <w:t xml:space="preserve"> </w:t>
      </w:r>
      <w:r w:rsidRPr="0056538F">
        <w:t>профессии</w:t>
      </w:r>
      <w:r w:rsidR="0056538F" w:rsidRPr="0056538F">
        <w:t xml:space="preserve"> 08.01.28 Мастер отделочных строительных и декоративных работ </w:t>
      </w:r>
      <w:r w:rsidR="00580A60" w:rsidRPr="0056538F">
        <w:t xml:space="preserve">соответствующим требованиям </w:t>
      </w:r>
      <w:r w:rsidR="00580A60">
        <w:t>ФГОС СПО</w:t>
      </w:r>
      <w:r>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Default="001E637C" w:rsidP="001E637C">
      <w:pPr>
        <w:pStyle w:val="af4"/>
        <w:spacing w:before="0" w:after="0" w:line="276" w:lineRule="auto"/>
        <w:ind w:firstLine="709"/>
      </w:pPr>
      <w:r>
        <w:t>Задачи государственной итоговой аттестации:</w:t>
      </w:r>
    </w:p>
    <w:p w14:paraId="7DAFC75A" w14:textId="57E70514" w:rsidR="001E637C" w:rsidRDefault="001E637C" w:rsidP="001E637C">
      <w:pPr>
        <w:pStyle w:val="af4"/>
        <w:spacing w:before="0" w:after="0" w:line="276" w:lineRule="auto"/>
        <w:ind w:firstLine="709"/>
      </w:pPr>
      <w:r>
        <w:t>– определение соответствия навыков, умений и знаний выпускников современным требованиям рынка труда, квалификационным требованиям</w:t>
      </w:r>
      <w:r w:rsidR="00580A60">
        <w:t xml:space="preserve"> ФГОС СПО и</w:t>
      </w:r>
      <w:r>
        <w:t xml:space="preserve"> регионального рынка труда;</w:t>
      </w:r>
    </w:p>
    <w:p w14:paraId="50AE8E18" w14:textId="7EFFDBFE" w:rsidR="001E637C" w:rsidRDefault="001E637C" w:rsidP="001E637C">
      <w:pPr>
        <w:pStyle w:val="af4"/>
        <w:spacing w:before="0" w:after="0" w:line="276" w:lineRule="auto"/>
        <w:ind w:firstLine="709"/>
      </w:pPr>
      <w:r>
        <w:t xml:space="preserve">– определение степени сформированности профессиональных компетенций, </w:t>
      </w:r>
      <w:r w:rsidR="00580A60">
        <w:t>личностных качеств, соответствующих ФГОС СПО и</w:t>
      </w:r>
      <w:r>
        <w:t xml:space="preserve"> наиболее востребованных на рынке труда.</w:t>
      </w:r>
    </w:p>
    <w:p w14:paraId="4D8F037A" w14:textId="77777777" w:rsidR="0056538F" w:rsidRDefault="001E637C" w:rsidP="0056538F">
      <w:pPr>
        <w:pStyle w:val="af4"/>
        <w:spacing w:line="276" w:lineRule="auto"/>
        <w:ind w:firstLine="709"/>
        <w:rPr>
          <w:i/>
          <w:iCs/>
          <w:color w:val="0070C0"/>
        </w:rPr>
      </w:pPr>
      <w:r>
        <w:t xml:space="preserve">По результатам ГИА выпускнику по </w:t>
      </w:r>
      <w:r w:rsidRPr="0056538F">
        <w:t>профессии</w:t>
      </w:r>
      <w:r w:rsidR="0056538F" w:rsidRPr="0056538F">
        <w:t xml:space="preserve"> 08.01.28 Мастер отделочных строительных и декоративных работ</w:t>
      </w:r>
      <w:r w:rsidR="0056538F">
        <w:rPr>
          <w:color w:val="0070C0"/>
        </w:rPr>
        <w:t xml:space="preserve"> </w:t>
      </w:r>
      <w:r>
        <w:t xml:space="preserve">присваивается квалификация: </w:t>
      </w:r>
      <w:r w:rsidR="0056538F" w:rsidRPr="0056538F">
        <w:t>мастер отделочных строительных работ</w:t>
      </w:r>
      <w:r w:rsidR="0056538F">
        <w:rPr>
          <w:i/>
          <w:iCs/>
          <w:color w:val="0070C0"/>
        </w:rPr>
        <w:t xml:space="preserve"> </w:t>
      </w:r>
    </w:p>
    <w:p w14:paraId="2A45287B" w14:textId="11FA6205" w:rsidR="001E637C" w:rsidRPr="0056538F" w:rsidRDefault="00E351CC" w:rsidP="0056538F">
      <w:pPr>
        <w:pStyle w:val="af4"/>
        <w:spacing w:line="276" w:lineRule="auto"/>
        <w:ind w:firstLine="709"/>
      </w:pPr>
      <w:r>
        <w:t xml:space="preserve">Примерная программа ГИА является частью основной </w:t>
      </w:r>
      <w:r w:rsidR="006E2DA7">
        <w:t>ПОП-П</w:t>
      </w:r>
      <w:r>
        <w:t xml:space="preserve"> по программе подготовки </w:t>
      </w:r>
      <w:r w:rsidRPr="0056538F">
        <w:t xml:space="preserve">квалифицированных рабочих, </w:t>
      </w:r>
      <w:r w:rsidR="0056538F" w:rsidRPr="0056538F">
        <w:t>служащих и</w:t>
      </w:r>
      <w:r w:rsidRPr="0056538F">
        <w:t xml:space="preserve"> </w:t>
      </w:r>
      <w:r>
        <w:t xml:space="preserve">определяет совокупность требований к ГИА, в том числе к содержанию, организации работы, оценочным материалам ГИА выпускников по данной </w:t>
      </w:r>
      <w:r w:rsidRPr="0056538F">
        <w:t>профессии</w:t>
      </w:r>
      <w:r w:rsidR="0056538F" w:rsidRPr="0056538F">
        <w:t xml:space="preserve"> 08.01.28 Мастер отделочных строительных и декоративных работ.</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E9F88D5" w14:textId="77777777" w:rsidR="00B40FE3" w:rsidRPr="004C0E80" w:rsidRDefault="00B40FE3" w:rsidP="00B40FE3">
            <w:pPr>
              <w:rPr>
                <w:rFonts w:ascii="Times New Roman" w:hAnsi="Times New Roman"/>
                <w:iCs/>
                <w:sz w:val="24"/>
                <w:szCs w:val="24"/>
              </w:rPr>
            </w:pPr>
            <w:r w:rsidRPr="004C0E80">
              <w:rPr>
                <w:rFonts w:ascii="Times New Roman" w:hAnsi="Times New Roman"/>
                <w:iCs/>
                <w:sz w:val="24"/>
                <w:szCs w:val="24"/>
              </w:rPr>
              <w:t>Выполнение штукатурных и декоративных работ (по выбору)</w:t>
            </w:r>
          </w:p>
          <w:p w14:paraId="1F9DF629" w14:textId="61E08D74" w:rsidR="00C07FB3" w:rsidRPr="00C07FB3" w:rsidRDefault="00C07FB3" w:rsidP="006133A1">
            <w:pPr>
              <w:ind w:right="51"/>
              <w:rPr>
                <w:rFonts w:ascii="Times New Roman" w:hAnsi="Times New Roman" w:cs="Times New Roman"/>
                <w:i/>
                <w:iCs/>
                <w:color w:val="000000"/>
                <w:sz w:val="24"/>
                <w:szCs w:val="24"/>
              </w:rPr>
            </w:pPr>
          </w:p>
        </w:tc>
        <w:tc>
          <w:tcPr>
            <w:tcW w:w="4492" w:type="dxa"/>
            <w:tcBorders>
              <w:top w:val="single" w:sz="4" w:space="0" w:color="000000"/>
              <w:left w:val="single" w:sz="4" w:space="0" w:color="000000"/>
              <w:bottom w:val="single" w:sz="4" w:space="0" w:color="000000"/>
              <w:right w:val="single" w:sz="4" w:space="0" w:color="000000"/>
            </w:tcBorders>
          </w:tcPr>
          <w:p w14:paraId="09F95399" w14:textId="3623B5E9" w:rsidR="00C07FB3" w:rsidRPr="00C07FB3" w:rsidRDefault="00B40FE3" w:rsidP="00B40FE3">
            <w:pPr>
              <w:ind w:right="137"/>
              <w:rPr>
                <w:rFonts w:ascii="Times New Roman" w:hAnsi="Times New Roman" w:cs="Times New Roman"/>
                <w:color w:val="000000"/>
                <w:sz w:val="24"/>
                <w:szCs w:val="24"/>
              </w:rPr>
            </w:pPr>
            <w:r w:rsidRPr="00B40FE3">
              <w:rPr>
                <w:rFonts w:ascii="Times New Roman" w:hAnsi="Times New Roman" w:cs="Times New Roman"/>
                <w:color w:val="000000"/>
                <w:sz w:val="24"/>
                <w:szCs w:val="24"/>
              </w:rPr>
              <w:t>ПМн. 0Х</w:t>
            </w:r>
            <w:r>
              <w:rPr>
                <w:rFonts w:ascii="Times New Roman" w:hAnsi="Times New Roman" w:cs="Times New Roman"/>
                <w:color w:val="000000"/>
                <w:sz w:val="24"/>
                <w:szCs w:val="24"/>
              </w:rPr>
              <w:t xml:space="preserve"> </w:t>
            </w:r>
            <w:r w:rsidRPr="00B40FE3">
              <w:rPr>
                <w:rFonts w:ascii="Times New Roman" w:hAnsi="Times New Roman" w:cs="Times New Roman"/>
                <w:color w:val="000000"/>
                <w:sz w:val="24"/>
                <w:szCs w:val="24"/>
              </w:rPr>
              <w:t>Выполнение штукатурных и декоративных работ (по выбору)</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7B91821A" w:rsidR="00C07FB3" w:rsidRPr="00C07FB3" w:rsidRDefault="00B40FE3" w:rsidP="00B40FE3">
            <w:pPr>
              <w:ind w:right="51"/>
              <w:rPr>
                <w:rFonts w:ascii="Times New Roman" w:hAnsi="Times New Roman" w:cs="Times New Roman"/>
                <w:color w:val="000000"/>
                <w:sz w:val="24"/>
                <w:szCs w:val="24"/>
              </w:rPr>
            </w:pPr>
            <w:r w:rsidRPr="004C0E80">
              <w:rPr>
                <w:rFonts w:ascii="Times New Roman" w:hAnsi="Times New Roman"/>
                <w:iCs/>
                <w:sz w:val="24"/>
                <w:szCs w:val="24"/>
              </w:rPr>
              <w:lastRenderedPageBreak/>
              <w:t>Выполнение монтажа каркасно-обшивных конструкций (по выбору)</w:t>
            </w:r>
          </w:p>
        </w:tc>
        <w:tc>
          <w:tcPr>
            <w:tcW w:w="4492" w:type="dxa"/>
            <w:tcBorders>
              <w:top w:val="single" w:sz="4" w:space="0" w:color="000000"/>
              <w:left w:val="single" w:sz="4" w:space="0" w:color="000000"/>
              <w:bottom w:val="single" w:sz="4" w:space="0" w:color="000000"/>
              <w:right w:val="single" w:sz="4" w:space="0" w:color="000000"/>
            </w:tcBorders>
          </w:tcPr>
          <w:p w14:paraId="0514B28A" w14:textId="40CF73D8" w:rsidR="00C07FB3" w:rsidRPr="00C07FB3" w:rsidRDefault="00B40FE3" w:rsidP="00B40FE3">
            <w:pPr>
              <w:ind w:right="137"/>
              <w:rPr>
                <w:rFonts w:ascii="Times New Roman" w:hAnsi="Times New Roman" w:cs="Times New Roman"/>
                <w:color w:val="000000"/>
                <w:sz w:val="24"/>
                <w:szCs w:val="24"/>
              </w:rPr>
            </w:pPr>
            <w:r w:rsidRPr="00B40FE3">
              <w:rPr>
                <w:rFonts w:ascii="Times New Roman" w:hAnsi="Times New Roman" w:cs="Times New Roman"/>
                <w:color w:val="000000"/>
                <w:sz w:val="24"/>
                <w:szCs w:val="24"/>
              </w:rPr>
              <w:t>ПМн. 0Х</w:t>
            </w:r>
            <w:r>
              <w:rPr>
                <w:rFonts w:ascii="Times New Roman" w:hAnsi="Times New Roman" w:cs="Times New Roman"/>
                <w:color w:val="000000"/>
                <w:sz w:val="24"/>
                <w:szCs w:val="24"/>
              </w:rPr>
              <w:t xml:space="preserve"> </w:t>
            </w:r>
            <w:r w:rsidRPr="00B40FE3">
              <w:rPr>
                <w:rFonts w:ascii="Times New Roman" w:hAnsi="Times New Roman" w:cs="Times New Roman"/>
                <w:color w:val="000000"/>
                <w:sz w:val="24"/>
                <w:szCs w:val="24"/>
              </w:rPr>
              <w:t>Выполнение монтажа каркасно-обшивных конструкций (по выбору)</w:t>
            </w:r>
          </w:p>
        </w:tc>
      </w:tr>
      <w:tr w:rsidR="00C07FB3" w:rsidRPr="00C07FB3" w14:paraId="538A6448"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C5CFC76" w14:textId="5D6296E4" w:rsidR="00C07FB3" w:rsidRPr="00C07FB3" w:rsidRDefault="00B40FE3" w:rsidP="00E6774A">
            <w:pPr>
              <w:snapToGrid w:val="0"/>
              <w:ind w:left="49" w:right="51"/>
              <w:rPr>
                <w:rFonts w:ascii="Times New Roman" w:hAnsi="Times New Roman" w:cs="Times New Roman"/>
                <w:color w:val="000000"/>
                <w:sz w:val="24"/>
                <w:szCs w:val="24"/>
              </w:rPr>
            </w:pPr>
            <w:r w:rsidRPr="00B40FE3">
              <w:rPr>
                <w:rFonts w:ascii="Times New Roman" w:hAnsi="Times New Roman" w:cs="Times New Roman"/>
                <w:color w:val="000000"/>
                <w:sz w:val="24"/>
                <w:szCs w:val="24"/>
              </w:rPr>
              <w:t>Выполнение малярных и декоративно-художественных работ (по выбору)</w:t>
            </w:r>
          </w:p>
        </w:tc>
        <w:tc>
          <w:tcPr>
            <w:tcW w:w="4492" w:type="dxa"/>
            <w:tcBorders>
              <w:top w:val="single" w:sz="4" w:space="0" w:color="000000"/>
              <w:left w:val="single" w:sz="4" w:space="0" w:color="000000"/>
              <w:bottom w:val="single" w:sz="4" w:space="0" w:color="000000"/>
              <w:right w:val="single" w:sz="4" w:space="0" w:color="000000"/>
            </w:tcBorders>
          </w:tcPr>
          <w:p w14:paraId="164E43C4" w14:textId="67285A64" w:rsidR="00C07FB3" w:rsidRPr="00C07FB3" w:rsidRDefault="00B40FE3" w:rsidP="00E6774A">
            <w:pPr>
              <w:snapToGrid w:val="0"/>
              <w:ind w:left="77" w:right="137"/>
              <w:rPr>
                <w:rFonts w:ascii="Times New Roman" w:hAnsi="Times New Roman" w:cs="Times New Roman"/>
                <w:color w:val="000000"/>
                <w:sz w:val="24"/>
                <w:szCs w:val="24"/>
              </w:rPr>
            </w:pPr>
            <w:r w:rsidRPr="00B40FE3">
              <w:rPr>
                <w:rFonts w:ascii="Times New Roman" w:hAnsi="Times New Roman" w:cs="Times New Roman"/>
                <w:color w:val="000000"/>
                <w:sz w:val="24"/>
                <w:szCs w:val="24"/>
              </w:rPr>
              <w:t>ПМн 0Х</w:t>
            </w:r>
            <w:r>
              <w:rPr>
                <w:rFonts w:ascii="Times New Roman" w:hAnsi="Times New Roman" w:cs="Times New Roman"/>
                <w:color w:val="000000"/>
                <w:sz w:val="24"/>
                <w:szCs w:val="24"/>
              </w:rPr>
              <w:t xml:space="preserve"> </w:t>
            </w:r>
            <w:r w:rsidRPr="00B40FE3">
              <w:rPr>
                <w:rFonts w:ascii="Times New Roman" w:hAnsi="Times New Roman" w:cs="Times New Roman"/>
                <w:color w:val="000000"/>
                <w:sz w:val="24"/>
                <w:szCs w:val="24"/>
              </w:rPr>
              <w:t>Выполнение малярных и декоративно-художественных работ (по выбору)</w:t>
            </w:r>
          </w:p>
        </w:tc>
      </w:tr>
      <w:tr w:rsidR="00C07FB3" w:rsidRPr="00C07FB3" w14:paraId="6F64AD79"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7F361331" w14:textId="61C973F0" w:rsidR="00C07FB3" w:rsidRPr="00C07FB3" w:rsidRDefault="00B40FE3" w:rsidP="00E6774A">
            <w:pPr>
              <w:snapToGrid w:val="0"/>
              <w:ind w:left="49" w:right="51"/>
              <w:rPr>
                <w:rFonts w:ascii="Times New Roman" w:hAnsi="Times New Roman" w:cs="Times New Roman"/>
                <w:color w:val="000000"/>
                <w:sz w:val="24"/>
                <w:szCs w:val="24"/>
              </w:rPr>
            </w:pPr>
            <w:r>
              <w:rPr>
                <w:rFonts w:ascii="Times New Roman" w:hAnsi="Times New Roman" w:cs="Times New Roman"/>
                <w:color w:val="000000"/>
                <w:sz w:val="24"/>
                <w:szCs w:val="24"/>
              </w:rPr>
              <w:t>В</w:t>
            </w:r>
            <w:r w:rsidRPr="00B40FE3">
              <w:rPr>
                <w:rFonts w:ascii="Times New Roman" w:hAnsi="Times New Roman" w:cs="Times New Roman"/>
                <w:color w:val="000000"/>
                <w:sz w:val="24"/>
                <w:szCs w:val="24"/>
              </w:rPr>
              <w:t>ыполнение облицовочных, мозаичных и декоративных работ (по выбору)</w:t>
            </w:r>
          </w:p>
        </w:tc>
        <w:tc>
          <w:tcPr>
            <w:tcW w:w="4492" w:type="dxa"/>
            <w:tcBorders>
              <w:top w:val="single" w:sz="4" w:space="0" w:color="000000"/>
              <w:left w:val="single" w:sz="4" w:space="0" w:color="000000"/>
              <w:bottom w:val="single" w:sz="4" w:space="0" w:color="000000"/>
              <w:right w:val="single" w:sz="4" w:space="0" w:color="000000"/>
            </w:tcBorders>
          </w:tcPr>
          <w:p w14:paraId="588B345D" w14:textId="52939E8D" w:rsidR="00C07FB3" w:rsidRPr="00C07FB3" w:rsidRDefault="00B40FE3" w:rsidP="00E6774A">
            <w:pPr>
              <w:snapToGrid w:val="0"/>
              <w:ind w:left="77" w:right="137"/>
              <w:rPr>
                <w:rFonts w:ascii="Times New Roman" w:hAnsi="Times New Roman" w:cs="Times New Roman"/>
                <w:color w:val="000000"/>
                <w:sz w:val="24"/>
                <w:szCs w:val="24"/>
              </w:rPr>
            </w:pPr>
            <w:r w:rsidRPr="00B40FE3">
              <w:rPr>
                <w:rFonts w:ascii="Times New Roman" w:hAnsi="Times New Roman" w:cs="Times New Roman"/>
                <w:color w:val="000000"/>
                <w:sz w:val="24"/>
                <w:szCs w:val="24"/>
              </w:rPr>
              <w:t>ПМн 0Х</w:t>
            </w:r>
            <w:r>
              <w:rPr>
                <w:rFonts w:ascii="Times New Roman" w:hAnsi="Times New Roman" w:cs="Times New Roman"/>
                <w:color w:val="000000"/>
                <w:sz w:val="24"/>
                <w:szCs w:val="24"/>
              </w:rPr>
              <w:t xml:space="preserve"> </w:t>
            </w:r>
            <w:r w:rsidRPr="00B40FE3">
              <w:rPr>
                <w:rFonts w:ascii="Times New Roman" w:hAnsi="Times New Roman" w:cs="Times New Roman"/>
                <w:color w:val="000000"/>
                <w:sz w:val="24"/>
                <w:szCs w:val="24"/>
              </w:rPr>
              <w:t>Выполнение облицовочных, мозаичных и декоративных работ (по выбору)</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0C4A18D7" w14:textId="2F747025" w:rsidR="00D13E2F" w:rsidRDefault="00D13E2F" w:rsidP="0056201B">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p w14:paraId="00C9A65B" w14:textId="77777777"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086396DA" w14:textId="77777777" w:rsidR="004C0E80" w:rsidRPr="004C0E80" w:rsidRDefault="004C0E80" w:rsidP="004C0E80">
      <w:pPr>
        <w:suppressAutoHyphens/>
        <w:jc w:val="both"/>
        <w:rPr>
          <w:rFonts w:ascii="Times New Roman" w:hAnsi="Times New Roman"/>
          <w:sz w:val="24"/>
          <w:szCs w:val="24"/>
        </w:rPr>
      </w:pPr>
      <w:r w:rsidRPr="004C0E80">
        <w:rPr>
          <w:rFonts w:ascii="Times New Roman" w:hAnsi="Times New Roman"/>
          <w:sz w:val="24"/>
          <w:szCs w:val="24"/>
        </w:rPr>
        <w:t>Направленность- Выполнение штукатурных и декоративных работ</w:t>
      </w:r>
    </w:p>
    <w:p w14:paraId="6F9EEA61" w14:textId="77777777" w:rsidR="004C0E80" w:rsidRPr="004C0E80" w:rsidRDefault="004C0E80" w:rsidP="004C0E80">
      <w:pPr>
        <w:suppressAutoHyphens/>
        <w:ind w:firstLine="709"/>
        <w:jc w:val="both"/>
        <w:rPr>
          <w:rFonts w:ascii="Times New Roman" w:hAnsi="Times New Roman"/>
          <w:i/>
          <w:i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4C0E80" w:rsidRPr="004C0E80" w14:paraId="6E021FEF" w14:textId="77777777" w:rsidTr="00BF3964">
        <w:trPr>
          <w:trHeight w:val="347"/>
        </w:trPr>
        <w:tc>
          <w:tcPr>
            <w:tcW w:w="4503" w:type="dxa"/>
            <w:tcBorders>
              <w:top w:val="single" w:sz="4" w:space="0" w:color="auto"/>
              <w:left w:val="single" w:sz="4" w:space="0" w:color="auto"/>
              <w:bottom w:val="single" w:sz="4" w:space="0" w:color="auto"/>
              <w:right w:val="single" w:sz="4" w:space="0" w:color="auto"/>
            </w:tcBorders>
            <w:hideMark/>
          </w:tcPr>
          <w:p w14:paraId="3E928C7D" w14:textId="2943D20F" w:rsidR="004C0E80" w:rsidRPr="004C0E80" w:rsidRDefault="004C0E80" w:rsidP="004C0E80">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Оцениваемые виды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17247DFD" w14:textId="1A5BC869" w:rsidR="004C0E80" w:rsidRPr="004C0E80" w:rsidRDefault="004C0E80" w:rsidP="004C0E80">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4C0E80" w:rsidRPr="004C0E80" w14:paraId="48F2A53D" w14:textId="77777777" w:rsidTr="002A76AE">
        <w:trPr>
          <w:trHeight w:val="150"/>
        </w:trPr>
        <w:tc>
          <w:tcPr>
            <w:tcW w:w="4503" w:type="dxa"/>
            <w:vMerge w:val="restart"/>
            <w:tcBorders>
              <w:top w:val="single" w:sz="4" w:space="0" w:color="auto"/>
              <w:left w:val="single" w:sz="4" w:space="0" w:color="auto"/>
              <w:right w:val="single" w:sz="4" w:space="0" w:color="auto"/>
            </w:tcBorders>
            <w:hideMark/>
          </w:tcPr>
          <w:p w14:paraId="62900989" w14:textId="77777777" w:rsidR="004C0E80" w:rsidRPr="004C0E80" w:rsidRDefault="004C0E80" w:rsidP="004C0E80">
            <w:pPr>
              <w:rPr>
                <w:rFonts w:ascii="Times New Roman" w:hAnsi="Times New Roman"/>
                <w:iCs/>
                <w:sz w:val="24"/>
                <w:szCs w:val="24"/>
              </w:rPr>
            </w:pPr>
            <w:r w:rsidRPr="004C0E80">
              <w:rPr>
                <w:rFonts w:ascii="Times New Roman" w:hAnsi="Times New Roman"/>
                <w:iCs/>
                <w:sz w:val="24"/>
                <w:szCs w:val="24"/>
              </w:rPr>
              <w:t>Выполнение штукатурных и декоративных работ (по выбору)</w:t>
            </w:r>
          </w:p>
          <w:p w14:paraId="4ACAB465" w14:textId="77777777" w:rsidR="004C0E80" w:rsidRPr="004C0E80" w:rsidRDefault="004C0E80" w:rsidP="004C0E80">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D77688C" w14:textId="23C88D5A"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Х.1. Выполнять штукатурные работы по отделке внутренних и наружных поверхностей зданий и сооружений.</w:t>
            </w:r>
          </w:p>
        </w:tc>
      </w:tr>
      <w:tr w:rsidR="004C0E80" w:rsidRPr="004C0E80" w14:paraId="6BA3B167" w14:textId="77777777" w:rsidTr="004C0E80">
        <w:trPr>
          <w:trHeight w:val="126"/>
        </w:trPr>
        <w:tc>
          <w:tcPr>
            <w:tcW w:w="4503" w:type="dxa"/>
            <w:vMerge/>
            <w:tcBorders>
              <w:left w:val="single" w:sz="4" w:space="0" w:color="auto"/>
              <w:right w:val="single" w:sz="4" w:space="0" w:color="auto"/>
            </w:tcBorders>
          </w:tcPr>
          <w:p w14:paraId="6202844F" w14:textId="77777777" w:rsidR="004C0E80" w:rsidRPr="004C0E80" w:rsidRDefault="004C0E80" w:rsidP="004C0E80">
            <w:pPr>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59AB879" w14:textId="5FE388A4"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Х.2. Выполнять работы по устройству наливных полов и оснований под полы.</w:t>
            </w:r>
          </w:p>
        </w:tc>
      </w:tr>
      <w:tr w:rsidR="004C0E80" w:rsidRPr="004C0E80" w14:paraId="421A9B8F" w14:textId="77777777" w:rsidTr="004D2000">
        <w:trPr>
          <w:trHeight w:val="135"/>
        </w:trPr>
        <w:tc>
          <w:tcPr>
            <w:tcW w:w="4503" w:type="dxa"/>
            <w:vMerge/>
            <w:tcBorders>
              <w:left w:val="single" w:sz="4" w:space="0" w:color="auto"/>
              <w:right w:val="single" w:sz="4" w:space="0" w:color="auto"/>
            </w:tcBorders>
          </w:tcPr>
          <w:p w14:paraId="435E0806" w14:textId="77777777" w:rsidR="004C0E80" w:rsidRPr="004C0E80" w:rsidRDefault="004C0E80" w:rsidP="004C0E80">
            <w:pPr>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966A6D3" w14:textId="36FDD857"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Х.3 Выполнение декоративных штукатурок.</w:t>
            </w:r>
          </w:p>
        </w:tc>
      </w:tr>
      <w:tr w:rsidR="004C0E80" w:rsidRPr="004C0E80" w14:paraId="378E3A4B" w14:textId="77777777" w:rsidTr="002A76AE">
        <w:trPr>
          <w:trHeight w:val="240"/>
        </w:trPr>
        <w:tc>
          <w:tcPr>
            <w:tcW w:w="4503" w:type="dxa"/>
            <w:vMerge/>
            <w:tcBorders>
              <w:left w:val="single" w:sz="4" w:space="0" w:color="auto"/>
              <w:bottom w:val="single" w:sz="4" w:space="0" w:color="auto"/>
              <w:right w:val="single" w:sz="4" w:space="0" w:color="auto"/>
            </w:tcBorders>
          </w:tcPr>
          <w:p w14:paraId="768EC676" w14:textId="77777777" w:rsidR="004C0E80" w:rsidRPr="004C0E80" w:rsidRDefault="004C0E80" w:rsidP="004C0E80">
            <w:pPr>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E6082FE" w14:textId="43615680"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Х.4. Ремонт штукатурки, наливного пола, фасадных теплоизоляционных композиционных систем.</w:t>
            </w:r>
          </w:p>
        </w:tc>
      </w:tr>
      <w:tr w:rsidR="004C0E80" w:rsidRPr="004C0E80" w14:paraId="50DADA36" w14:textId="77777777" w:rsidTr="003A0C00">
        <w:trPr>
          <w:trHeight w:val="210"/>
        </w:trPr>
        <w:tc>
          <w:tcPr>
            <w:tcW w:w="4503" w:type="dxa"/>
            <w:vMerge w:val="restart"/>
            <w:tcBorders>
              <w:top w:val="single" w:sz="4" w:space="0" w:color="auto"/>
              <w:left w:val="single" w:sz="4" w:space="0" w:color="auto"/>
              <w:right w:val="single" w:sz="4" w:space="0" w:color="auto"/>
            </w:tcBorders>
          </w:tcPr>
          <w:p w14:paraId="1FBA01F5" w14:textId="77777777" w:rsidR="004C0E80" w:rsidRPr="004C0E80" w:rsidRDefault="004C0E80" w:rsidP="004C0E80">
            <w:pPr>
              <w:suppressAutoHyphens/>
              <w:rPr>
                <w:rFonts w:ascii="Times New Roman" w:hAnsi="Times New Roman"/>
                <w:iCs/>
                <w:sz w:val="24"/>
                <w:szCs w:val="24"/>
              </w:rPr>
            </w:pPr>
            <w:r w:rsidRPr="004C0E80">
              <w:rPr>
                <w:rFonts w:ascii="Times New Roman" w:hAnsi="Times New Roman"/>
                <w:iCs/>
                <w:sz w:val="24"/>
                <w:szCs w:val="24"/>
              </w:rPr>
              <w:t>Выполнение монтажа каркасно-обшивных конструкций (по выбору)</w:t>
            </w:r>
          </w:p>
        </w:tc>
        <w:tc>
          <w:tcPr>
            <w:tcW w:w="5103" w:type="dxa"/>
            <w:tcBorders>
              <w:top w:val="single" w:sz="4" w:space="0" w:color="auto"/>
              <w:left w:val="single" w:sz="4" w:space="0" w:color="auto"/>
              <w:bottom w:val="single" w:sz="4" w:space="0" w:color="auto"/>
              <w:right w:val="single" w:sz="4" w:space="0" w:color="auto"/>
            </w:tcBorders>
          </w:tcPr>
          <w:p w14:paraId="3DE9E3F4" w14:textId="3582553E"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Х.1. Выполнять подготовительные работы при монтаже и отделке каркасно-обшивных конструкций.</w:t>
            </w:r>
          </w:p>
        </w:tc>
      </w:tr>
      <w:tr w:rsidR="004C0E80" w:rsidRPr="004C0E80" w14:paraId="14AA7E44" w14:textId="77777777" w:rsidTr="00D84699">
        <w:trPr>
          <w:trHeight w:val="120"/>
        </w:trPr>
        <w:tc>
          <w:tcPr>
            <w:tcW w:w="4503" w:type="dxa"/>
            <w:vMerge/>
            <w:tcBorders>
              <w:left w:val="single" w:sz="4" w:space="0" w:color="auto"/>
              <w:right w:val="single" w:sz="4" w:space="0" w:color="auto"/>
            </w:tcBorders>
          </w:tcPr>
          <w:p w14:paraId="2BD007E1" w14:textId="77777777" w:rsidR="004C0E80" w:rsidRPr="004C0E80" w:rsidRDefault="004C0E80" w:rsidP="004C0E80">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66CAFF21" w14:textId="640CF686"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Х.2. Выполнять работы по монтажу каркасно-обшивных конструкций из различных материалов.</w:t>
            </w:r>
          </w:p>
        </w:tc>
      </w:tr>
      <w:tr w:rsidR="004C0E80" w:rsidRPr="004C0E80" w14:paraId="00348C09" w14:textId="77777777" w:rsidTr="008E0AFC">
        <w:trPr>
          <w:trHeight w:val="111"/>
        </w:trPr>
        <w:tc>
          <w:tcPr>
            <w:tcW w:w="4503" w:type="dxa"/>
            <w:vMerge/>
            <w:tcBorders>
              <w:left w:val="single" w:sz="4" w:space="0" w:color="auto"/>
              <w:right w:val="single" w:sz="4" w:space="0" w:color="auto"/>
            </w:tcBorders>
          </w:tcPr>
          <w:p w14:paraId="2D531B73" w14:textId="77777777" w:rsidR="004C0E80" w:rsidRPr="004C0E80" w:rsidRDefault="004C0E80" w:rsidP="004C0E80">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6850D627" w14:textId="605A6C10"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Х.3. Выполнять отделку каркасно-обшивных конструкций.</w:t>
            </w:r>
          </w:p>
        </w:tc>
      </w:tr>
      <w:tr w:rsidR="004C0E80" w:rsidRPr="004C0E80" w14:paraId="23F8102D" w14:textId="77777777" w:rsidTr="003A0C00">
        <w:trPr>
          <w:trHeight w:val="150"/>
        </w:trPr>
        <w:tc>
          <w:tcPr>
            <w:tcW w:w="4503" w:type="dxa"/>
            <w:vMerge/>
            <w:tcBorders>
              <w:left w:val="single" w:sz="4" w:space="0" w:color="auto"/>
              <w:bottom w:val="single" w:sz="4" w:space="0" w:color="auto"/>
              <w:right w:val="single" w:sz="4" w:space="0" w:color="auto"/>
            </w:tcBorders>
          </w:tcPr>
          <w:p w14:paraId="0B434B3C" w14:textId="77777777" w:rsidR="004C0E80" w:rsidRPr="004C0E80" w:rsidRDefault="004C0E80" w:rsidP="004C0E80">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FA9E662" w14:textId="07F0858C"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Х.4. Выполнять ремонт каркасно-обшивных конструкций.</w:t>
            </w:r>
          </w:p>
        </w:tc>
      </w:tr>
      <w:tr w:rsidR="004C0E80" w:rsidRPr="004C0E80" w14:paraId="47125756" w14:textId="77777777" w:rsidTr="004C0E80">
        <w:trPr>
          <w:trHeight w:val="195"/>
        </w:trPr>
        <w:tc>
          <w:tcPr>
            <w:tcW w:w="4503" w:type="dxa"/>
            <w:vMerge w:val="restart"/>
            <w:tcBorders>
              <w:top w:val="single" w:sz="4" w:space="0" w:color="auto"/>
              <w:left w:val="single" w:sz="4" w:space="0" w:color="auto"/>
              <w:right w:val="single" w:sz="4" w:space="0" w:color="auto"/>
            </w:tcBorders>
            <w:hideMark/>
          </w:tcPr>
          <w:p w14:paraId="76F229E6" w14:textId="77777777" w:rsidR="004C0E80" w:rsidRPr="004C0E80" w:rsidRDefault="004C0E80" w:rsidP="004C0E80">
            <w:pPr>
              <w:suppressAutoHyphens/>
              <w:rPr>
                <w:rFonts w:ascii="Times New Roman" w:hAnsi="Times New Roman"/>
                <w:iCs/>
                <w:sz w:val="24"/>
                <w:szCs w:val="24"/>
              </w:rPr>
            </w:pPr>
            <w:r w:rsidRPr="004C0E80">
              <w:rPr>
                <w:rFonts w:ascii="Times New Roman" w:eastAsia="Calibri" w:hAnsi="Times New Roman" w:cs="Times New Roman"/>
                <w:iCs/>
              </w:rPr>
              <w:t>Выполнение малярных и декоративно-художественных работ (по выбору)</w:t>
            </w:r>
          </w:p>
        </w:tc>
        <w:tc>
          <w:tcPr>
            <w:tcW w:w="5103" w:type="dxa"/>
            <w:tcBorders>
              <w:top w:val="single" w:sz="4" w:space="0" w:color="auto"/>
              <w:left w:val="single" w:sz="4" w:space="0" w:color="auto"/>
              <w:bottom w:val="single" w:sz="4" w:space="0" w:color="auto"/>
              <w:right w:val="single" w:sz="4" w:space="0" w:color="auto"/>
            </w:tcBorders>
          </w:tcPr>
          <w:p w14:paraId="433E460E" w14:textId="5421915B"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Х.1. Выполнять подготовительные работы при производстве малярных работ при отделке поверхностей зданий и сооружений.</w:t>
            </w:r>
          </w:p>
        </w:tc>
      </w:tr>
      <w:tr w:rsidR="004C0E80" w:rsidRPr="004C0E80" w14:paraId="357F64BD" w14:textId="77777777" w:rsidTr="004C0E80">
        <w:trPr>
          <w:trHeight w:val="180"/>
        </w:trPr>
        <w:tc>
          <w:tcPr>
            <w:tcW w:w="4503" w:type="dxa"/>
            <w:vMerge/>
            <w:tcBorders>
              <w:left w:val="single" w:sz="4" w:space="0" w:color="auto"/>
              <w:right w:val="single" w:sz="4" w:space="0" w:color="auto"/>
            </w:tcBorders>
          </w:tcPr>
          <w:p w14:paraId="3D157323" w14:textId="77777777" w:rsidR="004C0E80" w:rsidRPr="004C0E80" w:rsidRDefault="004C0E80" w:rsidP="004C0E80">
            <w:pPr>
              <w:suppressAutoHyphens/>
              <w:rPr>
                <w:rFonts w:ascii="Times New Roman" w:eastAsia="Calibri" w:hAnsi="Times New Roman" w:cs="Times New Roman"/>
                <w:iCs/>
              </w:rPr>
            </w:pPr>
          </w:p>
        </w:tc>
        <w:tc>
          <w:tcPr>
            <w:tcW w:w="5103" w:type="dxa"/>
            <w:tcBorders>
              <w:top w:val="single" w:sz="4" w:space="0" w:color="auto"/>
              <w:left w:val="single" w:sz="4" w:space="0" w:color="auto"/>
              <w:bottom w:val="single" w:sz="4" w:space="0" w:color="auto"/>
              <w:right w:val="single" w:sz="4" w:space="0" w:color="auto"/>
            </w:tcBorders>
          </w:tcPr>
          <w:p w14:paraId="7AEEC819" w14:textId="26D22481"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Х.2. Выполнять работы по окрашиванию и оклеиванию обоями поверхностей различными способами.</w:t>
            </w:r>
          </w:p>
        </w:tc>
      </w:tr>
      <w:tr w:rsidR="004C0E80" w:rsidRPr="004C0E80" w14:paraId="67CC2894" w14:textId="77777777" w:rsidTr="004C0E80">
        <w:trPr>
          <w:trHeight w:val="180"/>
        </w:trPr>
        <w:tc>
          <w:tcPr>
            <w:tcW w:w="4503" w:type="dxa"/>
            <w:vMerge/>
            <w:tcBorders>
              <w:left w:val="single" w:sz="4" w:space="0" w:color="auto"/>
              <w:right w:val="single" w:sz="4" w:space="0" w:color="auto"/>
            </w:tcBorders>
          </w:tcPr>
          <w:p w14:paraId="7CF787B0" w14:textId="77777777" w:rsidR="004C0E80" w:rsidRPr="004C0E80" w:rsidRDefault="004C0E80" w:rsidP="004C0E80">
            <w:pPr>
              <w:suppressAutoHyphens/>
              <w:rPr>
                <w:rFonts w:ascii="Times New Roman" w:eastAsia="Calibri" w:hAnsi="Times New Roman" w:cs="Times New Roman"/>
                <w:iCs/>
              </w:rPr>
            </w:pPr>
          </w:p>
        </w:tc>
        <w:tc>
          <w:tcPr>
            <w:tcW w:w="5103" w:type="dxa"/>
            <w:tcBorders>
              <w:top w:val="single" w:sz="4" w:space="0" w:color="auto"/>
              <w:left w:val="single" w:sz="4" w:space="0" w:color="auto"/>
              <w:bottom w:val="single" w:sz="4" w:space="0" w:color="auto"/>
              <w:right w:val="single" w:sz="4" w:space="0" w:color="auto"/>
            </w:tcBorders>
          </w:tcPr>
          <w:p w14:paraId="3F1D72DC" w14:textId="66CF3789"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Х.3. Выполнять декоративно-художественную отделку поверхностей различными способами.</w:t>
            </w:r>
          </w:p>
        </w:tc>
      </w:tr>
      <w:tr w:rsidR="004C0E80" w:rsidRPr="004C0E80" w14:paraId="34FDD835" w14:textId="77777777" w:rsidTr="00A91775">
        <w:trPr>
          <w:trHeight w:val="240"/>
        </w:trPr>
        <w:tc>
          <w:tcPr>
            <w:tcW w:w="4503" w:type="dxa"/>
            <w:vMerge/>
            <w:tcBorders>
              <w:left w:val="single" w:sz="4" w:space="0" w:color="auto"/>
              <w:bottom w:val="single" w:sz="4" w:space="0" w:color="auto"/>
              <w:right w:val="single" w:sz="4" w:space="0" w:color="auto"/>
            </w:tcBorders>
          </w:tcPr>
          <w:p w14:paraId="1327D143" w14:textId="77777777" w:rsidR="004C0E80" w:rsidRPr="004C0E80" w:rsidRDefault="004C0E80" w:rsidP="004C0E80">
            <w:pPr>
              <w:suppressAutoHyphens/>
              <w:rPr>
                <w:rFonts w:ascii="Times New Roman" w:eastAsia="Calibri" w:hAnsi="Times New Roman" w:cs="Times New Roman"/>
                <w:iCs/>
              </w:rPr>
            </w:pPr>
          </w:p>
        </w:tc>
        <w:tc>
          <w:tcPr>
            <w:tcW w:w="5103" w:type="dxa"/>
            <w:tcBorders>
              <w:top w:val="single" w:sz="4" w:space="0" w:color="auto"/>
              <w:left w:val="single" w:sz="4" w:space="0" w:color="auto"/>
              <w:bottom w:val="single" w:sz="4" w:space="0" w:color="auto"/>
              <w:right w:val="single" w:sz="4" w:space="0" w:color="auto"/>
            </w:tcBorders>
          </w:tcPr>
          <w:p w14:paraId="7993C51D" w14:textId="36927855"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Х.4. Выполнять ремонт и восстановление окрашенных или оклеенных обоями поверхностей.</w:t>
            </w:r>
          </w:p>
        </w:tc>
      </w:tr>
    </w:tbl>
    <w:p w14:paraId="25AD4653" w14:textId="77777777" w:rsidR="004C0E80" w:rsidRPr="004C0E80" w:rsidRDefault="004C0E80" w:rsidP="004C0E80">
      <w:pPr>
        <w:rPr>
          <w:sz w:val="24"/>
          <w:szCs w:val="24"/>
        </w:rPr>
      </w:pPr>
    </w:p>
    <w:p w14:paraId="036FADF4" w14:textId="47E4998C" w:rsidR="004C0E80" w:rsidRDefault="004C0E80" w:rsidP="004C0E80">
      <w:pPr>
        <w:rPr>
          <w:sz w:val="24"/>
          <w:szCs w:val="24"/>
        </w:rPr>
      </w:pPr>
    </w:p>
    <w:p w14:paraId="27E36282" w14:textId="77777777" w:rsidR="006133A1" w:rsidRPr="004C0E80" w:rsidRDefault="006133A1" w:rsidP="004C0E80">
      <w:pPr>
        <w:rPr>
          <w:sz w:val="24"/>
          <w:szCs w:val="24"/>
        </w:rPr>
      </w:pPr>
    </w:p>
    <w:p w14:paraId="6E712E46" w14:textId="77777777" w:rsidR="004C0E80" w:rsidRPr="004C0E80" w:rsidRDefault="004C0E80" w:rsidP="004C0E80">
      <w:pPr>
        <w:suppressAutoHyphens/>
        <w:jc w:val="both"/>
        <w:rPr>
          <w:rFonts w:ascii="Times New Roman" w:hAnsi="Times New Roman"/>
          <w:sz w:val="24"/>
          <w:szCs w:val="24"/>
        </w:rPr>
      </w:pPr>
      <w:r w:rsidRPr="004C0E80">
        <w:rPr>
          <w:rFonts w:ascii="Times New Roman" w:hAnsi="Times New Roman"/>
          <w:sz w:val="24"/>
          <w:szCs w:val="24"/>
        </w:rPr>
        <w:lastRenderedPageBreak/>
        <w:t>Направленность-</w:t>
      </w:r>
      <w:r w:rsidRPr="004C0E80">
        <w:t xml:space="preserve"> </w:t>
      </w:r>
      <w:r w:rsidRPr="004C0E80">
        <w:rPr>
          <w:rFonts w:ascii="Times New Roman" w:hAnsi="Times New Roman"/>
          <w:sz w:val="24"/>
          <w:szCs w:val="24"/>
        </w:rPr>
        <w:t>Выполнение монтажа каркасно-обшивных конструкций</w:t>
      </w:r>
    </w:p>
    <w:p w14:paraId="07091BF5" w14:textId="77777777" w:rsidR="004C0E80" w:rsidRPr="004C0E80" w:rsidRDefault="004C0E80" w:rsidP="004C0E80">
      <w:pPr>
        <w:suppressAutoHyphens/>
        <w:ind w:firstLine="709"/>
        <w:jc w:val="both"/>
        <w:rPr>
          <w:rFonts w:ascii="Times New Roman" w:hAnsi="Times New Roman"/>
          <w:i/>
          <w:iCs/>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4C0E80" w:rsidRPr="004C0E80" w14:paraId="2C4B3795" w14:textId="77777777" w:rsidTr="00BF3964">
        <w:trPr>
          <w:trHeight w:val="347"/>
        </w:trPr>
        <w:tc>
          <w:tcPr>
            <w:tcW w:w="4503" w:type="dxa"/>
            <w:tcBorders>
              <w:top w:val="single" w:sz="4" w:space="0" w:color="auto"/>
              <w:left w:val="single" w:sz="4" w:space="0" w:color="auto"/>
              <w:bottom w:val="single" w:sz="4" w:space="0" w:color="auto"/>
              <w:right w:val="single" w:sz="4" w:space="0" w:color="auto"/>
            </w:tcBorders>
            <w:hideMark/>
          </w:tcPr>
          <w:p w14:paraId="03824878" w14:textId="5182F75A" w:rsidR="004C0E80" w:rsidRPr="004C0E80" w:rsidRDefault="004C0E80" w:rsidP="004C0E80">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Оцениваемые виды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3822DB7E" w14:textId="7776F6BD" w:rsidR="004C0E80" w:rsidRPr="004C0E80" w:rsidRDefault="004C0E80" w:rsidP="004C0E80">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B40FE3" w:rsidRPr="004C0E80" w14:paraId="1B9FC52B" w14:textId="77777777" w:rsidTr="007834EF">
        <w:trPr>
          <w:trHeight w:val="120"/>
        </w:trPr>
        <w:tc>
          <w:tcPr>
            <w:tcW w:w="4503" w:type="dxa"/>
            <w:vMerge w:val="restart"/>
            <w:tcBorders>
              <w:top w:val="single" w:sz="4" w:space="0" w:color="auto"/>
              <w:left w:val="single" w:sz="4" w:space="0" w:color="auto"/>
              <w:right w:val="single" w:sz="4" w:space="0" w:color="auto"/>
            </w:tcBorders>
            <w:hideMark/>
          </w:tcPr>
          <w:p w14:paraId="5CA01B8E" w14:textId="77777777" w:rsidR="00B40FE3" w:rsidRPr="004C0E80" w:rsidRDefault="00B40FE3" w:rsidP="00B40FE3">
            <w:pPr>
              <w:suppressAutoHyphens/>
              <w:rPr>
                <w:rFonts w:ascii="Times New Roman" w:hAnsi="Times New Roman" w:cs="Times New Roman"/>
                <w:sz w:val="24"/>
                <w:szCs w:val="24"/>
              </w:rPr>
            </w:pPr>
            <w:r w:rsidRPr="004C0E80">
              <w:rPr>
                <w:rFonts w:ascii="Times New Roman" w:hAnsi="Times New Roman"/>
                <w:iCs/>
                <w:sz w:val="24"/>
                <w:szCs w:val="24"/>
              </w:rPr>
              <w:t>Выполнение монтажа каркасно-обшивных конструкций (по выбору)</w:t>
            </w:r>
          </w:p>
        </w:tc>
        <w:tc>
          <w:tcPr>
            <w:tcW w:w="5103" w:type="dxa"/>
            <w:tcBorders>
              <w:top w:val="single" w:sz="4" w:space="0" w:color="auto"/>
              <w:left w:val="single" w:sz="4" w:space="0" w:color="auto"/>
              <w:bottom w:val="single" w:sz="4" w:space="0" w:color="auto"/>
              <w:right w:val="single" w:sz="4" w:space="0" w:color="auto"/>
            </w:tcBorders>
          </w:tcPr>
          <w:p w14:paraId="054DFAEB" w14:textId="2550295B"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Х.1. Выполнять подготовительные работы при монтаже и отделке каркасно-обшивных конструкций.</w:t>
            </w:r>
          </w:p>
        </w:tc>
      </w:tr>
      <w:tr w:rsidR="00B40FE3" w:rsidRPr="004C0E80" w14:paraId="0A33965B" w14:textId="77777777" w:rsidTr="00C765BA">
        <w:trPr>
          <w:trHeight w:val="150"/>
        </w:trPr>
        <w:tc>
          <w:tcPr>
            <w:tcW w:w="4503" w:type="dxa"/>
            <w:vMerge/>
            <w:tcBorders>
              <w:left w:val="single" w:sz="4" w:space="0" w:color="auto"/>
              <w:right w:val="single" w:sz="4" w:space="0" w:color="auto"/>
            </w:tcBorders>
          </w:tcPr>
          <w:p w14:paraId="2D8AA358" w14:textId="77777777" w:rsidR="00B40FE3" w:rsidRPr="004C0E80" w:rsidRDefault="00B40FE3" w:rsidP="00B40FE3">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AA9411C" w14:textId="0F4F5B88"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Х.2. Выполнять работы по монтажу каркасно-обшивных конструкций из различных материалов.</w:t>
            </w:r>
          </w:p>
        </w:tc>
      </w:tr>
      <w:tr w:rsidR="00B40FE3" w:rsidRPr="004C0E80" w14:paraId="2548C0C4" w14:textId="77777777" w:rsidTr="00BB100E">
        <w:trPr>
          <w:trHeight w:val="111"/>
        </w:trPr>
        <w:tc>
          <w:tcPr>
            <w:tcW w:w="4503" w:type="dxa"/>
            <w:vMerge/>
            <w:tcBorders>
              <w:left w:val="single" w:sz="4" w:space="0" w:color="auto"/>
              <w:right w:val="single" w:sz="4" w:space="0" w:color="auto"/>
            </w:tcBorders>
          </w:tcPr>
          <w:p w14:paraId="1B95C5CD" w14:textId="77777777" w:rsidR="00B40FE3" w:rsidRPr="004C0E80" w:rsidRDefault="00B40FE3" w:rsidP="00B40FE3">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BD213A6" w14:textId="72773137"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Х.3. Выполнять отделку каркасно-обшивных конструкций.</w:t>
            </w:r>
          </w:p>
        </w:tc>
      </w:tr>
      <w:tr w:rsidR="00B40FE3" w:rsidRPr="004C0E80" w14:paraId="55AE7951" w14:textId="77777777" w:rsidTr="007834EF">
        <w:trPr>
          <w:trHeight w:val="150"/>
        </w:trPr>
        <w:tc>
          <w:tcPr>
            <w:tcW w:w="4503" w:type="dxa"/>
            <w:vMerge/>
            <w:tcBorders>
              <w:left w:val="single" w:sz="4" w:space="0" w:color="auto"/>
              <w:bottom w:val="single" w:sz="4" w:space="0" w:color="auto"/>
              <w:right w:val="single" w:sz="4" w:space="0" w:color="auto"/>
            </w:tcBorders>
          </w:tcPr>
          <w:p w14:paraId="17E405A4" w14:textId="77777777" w:rsidR="00B40FE3" w:rsidRPr="004C0E80" w:rsidRDefault="00B40FE3" w:rsidP="00B40FE3">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1B91D87" w14:textId="61A80FC0"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Х.4. Выполнять ремонт каркасно-обшивных конструкций.</w:t>
            </w:r>
          </w:p>
        </w:tc>
      </w:tr>
      <w:tr w:rsidR="00B40FE3" w:rsidRPr="004C0E80" w14:paraId="6CC73A58" w14:textId="77777777" w:rsidTr="00622679">
        <w:trPr>
          <w:trHeight w:val="165"/>
        </w:trPr>
        <w:tc>
          <w:tcPr>
            <w:tcW w:w="4503" w:type="dxa"/>
            <w:vMerge w:val="restart"/>
            <w:tcBorders>
              <w:top w:val="single" w:sz="4" w:space="0" w:color="auto"/>
              <w:left w:val="single" w:sz="4" w:space="0" w:color="auto"/>
              <w:right w:val="single" w:sz="4" w:space="0" w:color="auto"/>
            </w:tcBorders>
          </w:tcPr>
          <w:p w14:paraId="5B5BB426" w14:textId="77777777" w:rsidR="00B40FE3" w:rsidRPr="004C0E80" w:rsidRDefault="00B40FE3" w:rsidP="00B40FE3">
            <w:pPr>
              <w:rPr>
                <w:rFonts w:ascii="Times New Roman" w:hAnsi="Times New Roman" w:cs="Times New Roman"/>
                <w:sz w:val="24"/>
                <w:szCs w:val="24"/>
                <w:highlight w:val="yellow"/>
              </w:rPr>
            </w:pPr>
            <w:r w:rsidRPr="004C0E80">
              <w:rPr>
                <w:rFonts w:ascii="Times New Roman" w:hAnsi="Times New Roman" w:cs="Times New Roman"/>
                <w:sz w:val="24"/>
                <w:szCs w:val="24"/>
              </w:rPr>
              <w:t>Выполнение штукатурных и декоративных работ (по выбору)</w:t>
            </w:r>
          </w:p>
        </w:tc>
        <w:tc>
          <w:tcPr>
            <w:tcW w:w="5103" w:type="dxa"/>
            <w:tcBorders>
              <w:top w:val="single" w:sz="4" w:space="0" w:color="auto"/>
              <w:left w:val="single" w:sz="4" w:space="0" w:color="auto"/>
              <w:bottom w:val="single" w:sz="4" w:space="0" w:color="auto"/>
              <w:right w:val="single" w:sz="4" w:space="0" w:color="auto"/>
            </w:tcBorders>
          </w:tcPr>
          <w:p w14:paraId="681AF21D" w14:textId="0E012689"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Х.1. Выполнять штукатурные работы по отделке внутренних и наружных поверхностей зданий и сооружений.</w:t>
            </w:r>
          </w:p>
        </w:tc>
      </w:tr>
      <w:tr w:rsidR="00B40FE3" w:rsidRPr="004C0E80" w14:paraId="5B57D407" w14:textId="77777777" w:rsidTr="005E3FF6">
        <w:trPr>
          <w:trHeight w:val="120"/>
        </w:trPr>
        <w:tc>
          <w:tcPr>
            <w:tcW w:w="4503" w:type="dxa"/>
            <w:vMerge/>
            <w:tcBorders>
              <w:left w:val="single" w:sz="4" w:space="0" w:color="auto"/>
              <w:right w:val="single" w:sz="4" w:space="0" w:color="auto"/>
            </w:tcBorders>
          </w:tcPr>
          <w:p w14:paraId="511A3C78" w14:textId="77777777" w:rsidR="00B40FE3" w:rsidRPr="004C0E80" w:rsidRDefault="00B40FE3" w:rsidP="00B40FE3">
            <w:pPr>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68EB237" w14:textId="5D2FFF47"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Х.2. Выполнять работы по устройству наливных полов и оснований под полы.</w:t>
            </w:r>
          </w:p>
        </w:tc>
      </w:tr>
      <w:tr w:rsidR="00B40FE3" w:rsidRPr="004C0E80" w14:paraId="10EF8B57" w14:textId="77777777" w:rsidTr="008C5FB2">
        <w:trPr>
          <w:trHeight w:val="126"/>
        </w:trPr>
        <w:tc>
          <w:tcPr>
            <w:tcW w:w="4503" w:type="dxa"/>
            <w:vMerge/>
            <w:tcBorders>
              <w:left w:val="single" w:sz="4" w:space="0" w:color="auto"/>
              <w:right w:val="single" w:sz="4" w:space="0" w:color="auto"/>
            </w:tcBorders>
          </w:tcPr>
          <w:p w14:paraId="2DFD8642" w14:textId="77777777" w:rsidR="00B40FE3" w:rsidRPr="004C0E80" w:rsidRDefault="00B40FE3" w:rsidP="00B40FE3">
            <w:pPr>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2145436" w14:textId="156138C3"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Х.3 Выполнение декоративных штукатурок.</w:t>
            </w:r>
          </w:p>
        </w:tc>
      </w:tr>
      <w:tr w:rsidR="00B40FE3" w:rsidRPr="004C0E80" w14:paraId="50A1476C" w14:textId="77777777" w:rsidTr="00622679">
        <w:trPr>
          <w:trHeight w:val="135"/>
        </w:trPr>
        <w:tc>
          <w:tcPr>
            <w:tcW w:w="4503" w:type="dxa"/>
            <w:vMerge/>
            <w:tcBorders>
              <w:left w:val="single" w:sz="4" w:space="0" w:color="auto"/>
              <w:bottom w:val="single" w:sz="4" w:space="0" w:color="auto"/>
              <w:right w:val="single" w:sz="4" w:space="0" w:color="auto"/>
            </w:tcBorders>
          </w:tcPr>
          <w:p w14:paraId="3349E8B5" w14:textId="77777777" w:rsidR="00B40FE3" w:rsidRPr="004C0E80" w:rsidRDefault="00B40FE3" w:rsidP="00B40FE3">
            <w:pPr>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357124E5" w14:textId="4DCB4EE1"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Х.4. Ремонт штукатурки, наливного пола, фасадных теплоизоляционных композиционных систем.</w:t>
            </w:r>
          </w:p>
        </w:tc>
      </w:tr>
      <w:tr w:rsidR="004C0E80" w:rsidRPr="004C0E80" w14:paraId="0E9EDA54" w14:textId="77777777" w:rsidTr="006632E4">
        <w:trPr>
          <w:trHeight w:val="135"/>
        </w:trPr>
        <w:tc>
          <w:tcPr>
            <w:tcW w:w="4503" w:type="dxa"/>
            <w:vMerge w:val="restart"/>
            <w:tcBorders>
              <w:top w:val="single" w:sz="4" w:space="0" w:color="auto"/>
              <w:left w:val="single" w:sz="4" w:space="0" w:color="auto"/>
              <w:right w:val="single" w:sz="4" w:space="0" w:color="auto"/>
            </w:tcBorders>
            <w:hideMark/>
          </w:tcPr>
          <w:p w14:paraId="32162CD1" w14:textId="77777777"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Выполнение облицовочных, мозаичных и декоративных работ (по выбору)</w:t>
            </w:r>
          </w:p>
        </w:tc>
        <w:tc>
          <w:tcPr>
            <w:tcW w:w="5103" w:type="dxa"/>
            <w:tcBorders>
              <w:top w:val="single" w:sz="4" w:space="0" w:color="auto"/>
              <w:left w:val="single" w:sz="4" w:space="0" w:color="auto"/>
              <w:bottom w:val="single" w:sz="4" w:space="0" w:color="auto"/>
              <w:right w:val="single" w:sz="4" w:space="0" w:color="auto"/>
            </w:tcBorders>
          </w:tcPr>
          <w:p w14:paraId="17C228AB" w14:textId="28042F6D"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Х.1. Выполнять подготовительные работы при производстве облицовочных, мозаичных и декоративных работ.</w:t>
            </w:r>
          </w:p>
        </w:tc>
      </w:tr>
      <w:tr w:rsidR="004C0E80" w:rsidRPr="004C0E80" w14:paraId="2505FD08" w14:textId="77777777" w:rsidTr="004C0E80">
        <w:trPr>
          <w:trHeight w:val="120"/>
        </w:trPr>
        <w:tc>
          <w:tcPr>
            <w:tcW w:w="4503" w:type="dxa"/>
            <w:vMerge/>
            <w:tcBorders>
              <w:left w:val="single" w:sz="4" w:space="0" w:color="auto"/>
              <w:right w:val="single" w:sz="4" w:space="0" w:color="auto"/>
            </w:tcBorders>
          </w:tcPr>
          <w:p w14:paraId="69291C58" w14:textId="77777777" w:rsidR="004C0E80" w:rsidRPr="004C0E80" w:rsidRDefault="004C0E80" w:rsidP="004C0E80">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693157E6" w14:textId="439C3FAA"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Х.2. Выполнять облицовочные работы горизонтальных, вертикальных, внутренних наружных, наклонных поверхностей зданий и сооружений.</w:t>
            </w:r>
          </w:p>
        </w:tc>
      </w:tr>
      <w:tr w:rsidR="004C0E80" w:rsidRPr="004C0E80" w14:paraId="4B25CBB0" w14:textId="77777777" w:rsidTr="004C0E80">
        <w:trPr>
          <w:trHeight w:val="96"/>
        </w:trPr>
        <w:tc>
          <w:tcPr>
            <w:tcW w:w="4503" w:type="dxa"/>
            <w:vMerge/>
            <w:tcBorders>
              <w:left w:val="single" w:sz="4" w:space="0" w:color="auto"/>
              <w:right w:val="single" w:sz="4" w:space="0" w:color="auto"/>
            </w:tcBorders>
          </w:tcPr>
          <w:p w14:paraId="351888FD" w14:textId="77777777" w:rsidR="004C0E80" w:rsidRPr="004C0E80" w:rsidRDefault="004C0E80" w:rsidP="004C0E80">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94C31F9" w14:textId="5C433925"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Х.3. Устраивать декоративные и художественные мозаичные поверхности.</w:t>
            </w:r>
          </w:p>
        </w:tc>
      </w:tr>
      <w:tr w:rsidR="004C0E80" w:rsidRPr="004C0E80" w14:paraId="6A0E5818" w14:textId="77777777" w:rsidTr="006632E4">
        <w:trPr>
          <w:trHeight w:val="165"/>
        </w:trPr>
        <w:tc>
          <w:tcPr>
            <w:tcW w:w="4503" w:type="dxa"/>
            <w:vMerge/>
            <w:tcBorders>
              <w:left w:val="single" w:sz="4" w:space="0" w:color="auto"/>
              <w:bottom w:val="single" w:sz="4" w:space="0" w:color="auto"/>
              <w:right w:val="single" w:sz="4" w:space="0" w:color="auto"/>
            </w:tcBorders>
          </w:tcPr>
          <w:p w14:paraId="67BAC964" w14:textId="77777777" w:rsidR="004C0E80" w:rsidRPr="004C0E80" w:rsidRDefault="004C0E80" w:rsidP="004C0E80">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03CCFCE4" w14:textId="19F418DC" w:rsidR="004C0E80" w:rsidRPr="004C0E80" w:rsidRDefault="004C0E80" w:rsidP="004C0E80">
            <w:pPr>
              <w:suppressAutoHyphens/>
              <w:rPr>
                <w:rFonts w:ascii="Times New Roman" w:hAnsi="Times New Roman" w:cs="Times New Roman"/>
                <w:sz w:val="24"/>
                <w:szCs w:val="24"/>
              </w:rPr>
            </w:pPr>
            <w:r w:rsidRPr="004C0E80">
              <w:rPr>
                <w:rFonts w:ascii="Times New Roman" w:hAnsi="Times New Roman" w:cs="Times New Roman"/>
                <w:sz w:val="24"/>
                <w:szCs w:val="24"/>
              </w:rPr>
              <w:t>ПК Х.4. Выполнять ремонт облицованных поверхностей и мозаичных покрытий.</w:t>
            </w:r>
          </w:p>
        </w:tc>
      </w:tr>
    </w:tbl>
    <w:p w14:paraId="7F2A7073" w14:textId="77777777" w:rsidR="004C0E80" w:rsidRPr="004C0E80" w:rsidRDefault="004C0E80" w:rsidP="004C0E80">
      <w:pPr>
        <w:ind w:firstLine="709"/>
        <w:jc w:val="both"/>
        <w:outlineLvl w:val="1"/>
        <w:rPr>
          <w:rFonts w:ascii="Times New Roman" w:eastAsia="Segoe UI" w:hAnsi="Times New Roman" w:cs="Times New Roman"/>
          <w:sz w:val="24"/>
          <w:szCs w:val="24"/>
          <w:lang w:eastAsia="ru-RU"/>
        </w:rPr>
      </w:pPr>
    </w:p>
    <w:p w14:paraId="1A28E4DD" w14:textId="77777777" w:rsidR="004C0E80" w:rsidRPr="004C0E80" w:rsidRDefault="004C0E80" w:rsidP="004C0E80">
      <w:pPr>
        <w:ind w:firstLine="709"/>
        <w:jc w:val="both"/>
        <w:outlineLvl w:val="1"/>
        <w:rPr>
          <w:rFonts w:ascii="Times New Roman" w:eastAsia="Segoe UI" w:hAnsi="Times New Roman" w:cs="Times New Roman"/>
          <w:sz w:val="24"/>
          <w:szCs w:val="24"/>
          <w:lang w:eastAsia="ru-RU"/>
        </w:rPr>
      </w:pPr>
    </w:p>
    <w:p w14:paraId="2DE0BA25" w14:textId="04367466" w:rsidR="004C0E80" w:rsidRPr="006133A1" w:rsidRDefault="004C0E80" w:rsidP="006133A1">
      <w:pPr>
        <w:pStyle w:val="ConsPlusNormal"/>
        <w:rPr>
          <w:rFonts w:ascii="Times New Roman" w:eastAsia="Segoe UI" w:hAnsi="Times New Roman" w:cs="Times New Roman"/>
          <w:sz w:val="24"/>
          <w:szCs w:val="24"/>
        </w:rPr>
      </w:pPr>
      <w:r w:rsidRPr="006133A1">
        <w:rPr>
          <w:rFonts w:ascii="Times New Roman" w:eastAsia="Segoe UI" w:hAnsi="Times New Roman" w:cs="Times New Roman"/>
          <w:sz w:val="24"/>
          <w:szCs w:val="24"/>
        </w:rPr>
        <w:t>Направленность-.</w:t>
      </w:r>
      <w:r w:rsidR="00B40FE3" w:rsidRPr="006133A1">
        <w:rPr>
          <w:rFonts w:ascii="Times New Roman" w:eastAsia="Segoe UI" w:hAnsi="Times New Roman" w:cs="Times New Roman"/>
          <w:sz w:val="24"/>
          <w:szCs w:val="24"/>
        </w:rPr>
        <w:t xml:space="preserve"> </w:t>
      </w:r>
      <w:r w:rsidRPr="006133A1">
        <w:rPr>
          <w:rFonts w:ascii="Times New Roman" w:eastAsia="Segoe UI" w:hAnsi="Times New Roman" w:cs="Times New Roman"/>
          <w:sz w:val="24"/>
          <w:szCs w:val="24"/>
        </w:rPr>
        <w:t>Малярные и декоративно-художественные работы в строительстве</w:t>
      </w:r>
    </w:p>
    <w:p w14:paraId="2151D856" w14:textId="77777777" w:rsidR="004C0E80" w:rsidRPr="004C0E80" w:rsidRDefault="004C0E80" w:rsidP="004C0E80">
      <w:pPr>
        <w:ind w:firstLine="709"/>
        <w:jc w:val="both"/>
        <w:outlineLvl w:val="1"/>
        <w:rPr>
          <w:rFonts w:ascii="Times New Roman" w:eastAsia="Segoe UI" w:hAnsi="Times New Roman" w:cs="Times New Roman"/>
          <w:iCs/>
          <w:sz w:val="24"/>
          <w:szCs w:val="24"/>
          <w:lang w:eastAsia="ru-RU"/>
        </w:rPr>
      </w:pPr>
    </w:p>
    <w:p w14:paraId="5BE52C3D" w14:textId="77777777" w:rsidR="004C0E80" w:rsidRPr="004C0E80" w:rsidRDefault="004C0E80" w:rsidP="004C0E80">
      <w:pPr>
        <w:ind w:firstLine="709"/>
        <w:jc w:val="both"/>
        <w:rPr>
          <w:rFonts w:ascii="Times New Roman" w:eastAsia="Segoe UI" w:hAnsi="Times New Roman" w:cs="Times New Roman"/>
          <w:iCs/>
          <w:sz w:val="24"/>
          <w:szCs w:val="24"/>
          <w:lang w:eastAsia="ru-RU"/>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4C0E80" w:rsidRPr="004C0E80" w14:paraId="6A41B515" w14:textId="77777777" w:rsidTr="00BF3964">
        <w:trPr>
          <w:trHeight w:val="347"/>
        </w:trPr>
        <w:tc>
          <w:tcPr>
            <w:tcW w:w="4503" w:type="dxa"/>
            <w:tcBorders>
              <w:top w:val="single" w:sz="4" w:space="0" w:color="auto"/>
              <w:left w:val="single" w:sz="4" w:space="0" w:color="auto"/>
              <w:bottom w:val="single" w:sz="4" w:space="0" w:color="auto"/>
              <w:right w:val="single" w:sz="4" w:space="0" w:color="auto"/>
            </w:tcBorders>
            <w:hideMark/>
          </w:tcPr>
          <w:p w14:paraId="01DF0791" w14:textId="543B56BC" w:rsidR="004C0E80" w:rsidRPr="004C0E80" w:rsidRDefault="004C0E80" w:rsidP="004C0E80">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Оцениваемые виды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431EC43" w14:textId="5C43028F" w:rsidR="004C0E80" w:rsidRPr="004C0E80" w:rsidRDefault="004C0E80" w:rsidP="004C0E80">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B40FE3" w:rsidRPr="004C0E80" w14:paraId="331FB194" w14:textId="77777777" w:rsidTr="008E745C">
        <w:trPr>
          <w:trHeight w:val="150"/>
        </w:trPr>
        <w:tc>
          <w:tcPr>
            <w:tcW w:w="4503" w:type="dxa"/>
            <w:vMerge w:val="restart"/>
            <w:tcBorders>
              <w:top w:val="single" w:sz="4" w:space="0" w:color="auto"/>
              <w:left w:val="single" w:sz="4" w:space="0" w:color="auto"/>
              <w:right w:val="single" w:sz="4" w:space="0" w:color="auto"/>
            </w:tcBorders>
            <w:hideMark/>
          </w:tcPr>
          <w:p w14:paraId="75CCE94D" w14:textId="77777777" w:rsidR="00B40FE3" w:rsidRPr="004C0E80" w:rsidRDefault="00B40FE3" w:rsidP="00B40FE3">
            <w:pPr>
              <w:suppressAutoHyphens/>
              <w:rPr>
                <w:rFonts w:ascii="Times New Roman" w:hAnsi="Times New Roman" w:cs="Times New Roman"/>
                <w:sz w:val="24"/>
                <w:szCs w:val="24"/>
              </w:rPr>
            </w:pPr>
            <w:r w:rsidRPr="004C0E80">
              <w:rPr>
                <w:rFonts w:ascii="Times New Roman" w:hAnsi="Times New Roman"/>
                <w:iCs/>
                <w:sz w:val="24"/>
                <w:szCs w:val="24"/>
              </w:rPr>
              <w:t>Выполнение малярных и декоративно-художественных работ (по выбору)</w:t>
            </w:r>
          </w:p>
        </w:tc>
        <w:tc>
          <w:tcPr>
            <w:tcW w:w="5103" w:type="dxa"/>
            <w:tcBorders>
              <w:top w:val="single" w:sz="4" w:space="0" w:color="auto"/>
              <w:left w:val="single" w:sz="4" w:space="0" w:color="auto"/>
              <w:bottom w:val="single" w:sz="4" w:space="0" w:color="auto"/>
              <w:right w:val="single" w:sz="4" w:space="0" w:color="auto"/>
            </w:tcBorders>
          </w:tcPr>
          <w:p w14:paraId="511F26C8" w14:textId="22B6942F"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Х.1. Выполнять подготовительные работы при производстве малярных работ при отделке поверхностей зданий и сооружений.</w:t>
            </w:r>
          </w:p>
        </w:tc>
      </w:tr>
      <w:tr w:rsidR="00B40FE3" w:rsidRPr="004C0E80" w14:paraId="57E937C5" w14:textId="77777777" w:rsidTr="008B48A8">
        <w:trPr>
          <w:trHeight w:val="135"/>
        </w:trPr>
        <w:tc>
          <w:tcPr>
            <w:tcW w:w="4503" w:type="dxa"/>
            <w:vMerge/>
            <w:tcBorders>
              <w:left w:val="single" w:sz="4" w:space="0" w:color="auto"/>
              <w:right w:val="single" w:sz="4" w:space="0" w:color="auto"/>
            </w:tcBorders>
          </w:tcPr>
          <w:p w14:paraId="209114F1" w14:textId="77777777" w:rsidR="00B40FE3" w:rsidRPr="004C0E80" w:rsidRDefault="00B40FE3" w:rsidP="00B40FE3">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8DD2BE0" w14:textId="515F8DDD"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Х.2. Выполнять работы по окрашиванию и оклеиванию обоями поверхностей различными способами.</w:t>
            </w:r>
          </w:p>
        </w:tc>
      </w:tr>
      <w:tr w:rsidR="00B40FE3" w:rsidRPr="004C0E80" w14:paraId="0A1937D7" w14:textId="77777777" w:rsidTr="002553D9">
        <w:trPr>
          <w:trHeight w:val="96"/>
        </w:trPr>
        <w:tc>
          <w:tcPr>
            <w:tcW w:w="4503" w:type="dxa"/>
            <w:vMerge/>
            <w:tcBorders>
              <w:left w:val="single" w:sz="4" w:space="0" w:color="auto"/>
              <w:right w:val="single" w:sz="4" w:space="0" w:color="auto"/>
            </w:tcBorders>
          </w:tcPr>
          <w:p w14:paraId="0D19B798" w14:textId="77777777" w:rsidR="00B40FE3" w:rsidRPr="004C0E80" w:rsidRDefault="00B40FE3" w:rsidP="00B40FE3">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EA4FA0B" w14:textId="59D2395D"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Х.3. Выполнять декоративно-художественную отделку поверхностей различными способами.</w:t>
            </w:r>
          </w:p>
        </w:tc>
      </w:tr>
      <w:tr w:rsidR="00B40FE3" w:rsidRPr="004C0E80" w14:paraId="14D91126" w14:textId="77777777" w:rsidTr="008E745C">
        <w:trPr>
          <w:trHeight w:val="165"/>
        </w:trPr>
        <w:tc>
          <w:tcPr>
            <w:tcW w:w="4503" w:type="dxa"/>
            <w:vMerge/>
            <w:tcBorders>
              <w:left w:val="single" w:sz="4" w:space="0" w:color="auto"/>
              <w:bottom w:val="single" w:sz="4" w:space="0" w:color="auto"/>
              <w:right w:val="single" w:sz="4" w:space="0" w:color="auto"/>
            </w:tcBorders>
          </w:tcPr>
          <w:p w14:paraId="710589A4" w14:textId="77777777" w:rsidR="00B40FE3" w:rsidRPr="004C0E80" w:rsidRDefault="00B40FE3" w:rsidP="00B40FE3">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C7E503C" w14:textId="70EF9C11"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Х.4. Выполнять ремонт и восстановление окрашенных или оклеенных обоями поверхностей.</w:t>
            </w:r>
          </w:p>
        </w:tc>
      </w:tr>
      <w:tr w:rsidR="00B40FE3" w:rsidRPr="004C0E80" w14:paraId="37D30450" w14:textId="77777777" w:rsidTr="00F0735F">
        <w:trPr>
          <w:trHeight w:val="150"/>
        </w:trPr>
        <w:tc>
          <w:tcPr>
            <w:tcW w:w="4503" w:type="dxa"/>
            <w:vMerge w:val="restart"/>
            <w:tcBorders>
              <w:top w:val="single" w:sz="4" w:space="0" w:color="auto"/>
              <w:left w:val="single" w:sz="4" w:space="0" w:color="auto"/>
              <w:right w:val="single" w:sz="4" w:space="0" w:color="auto"/>
            </w:tcBorders>
          </w:tcPr>
          <w:p w14:paraId="61EC5C52" w14:textId="77777777" w:rsidR="00B40FE3" w:rsidRPr="004C0E80" w:rsidRDefault="00B40FE3" w:rsidP="00B40FE3">
            <w:pPr>
              <w:rPr>
                <w:rFonts w:ascii="Times New Roman" w:hAnsi="Times New Roman" w:cs="Times New Roman"/>
                <w:sz w:val="24"/>
                <w:szCs w:val="24"/>
              </w:rPr>
            </w:pPr>
            <w:r w:rsidRPr="004C0E80">
              <w:rPr>
                <w:rFonts w:ascii="Times New Roman" w:hAnsi="Times New Roman" w:cs="Times New Roman"/>
                <w:sz w:val="24"/>
                <w:szCs w:val="24"/>
              </w:rPr>
              <w:t>Выполнение штукатурных и декоративных работ (по выбору)</w:t>
            </w:r>
          </w:p>
        </w:tc>
        <w:tc>
          <w:tcPr>
            <w:tcW w:w="5103" w:type="dxa"/>
            <w:tcBorders>
              <w:top w:val="single" w:sz="4" w:space="0" w:color="auto"/>
              <w:left w:val="single" w:sz="4" w:space="0" w:color="auto"/>
              <w:bottom w:val="single" w:sz="4" w:space="0" w:color="auto"/>
              <w:right w:val="single" w:sz="4" w:space="0" w:color="auto"/>
            </w:tcBorders>
          </w:tcPr>
          <w:p w14:paraId="439EA2A9" w14:textId="1A2FBC79"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Х.1. Выполнять штукатурные работы по отделке внутренних и наружных поверхностей зданий и сооружений.</w:t>
            </w:r>
          </w:p>
        </w:tc>
      </w:tr>
      <w:tr w:rsidR="00B40FE3" w:rsidRPr="004C0E80" w14:paraId="0783493E" w14:textId="77777777" w:rsidTr="00B40FE3">
        <w:trPr>
          <w:trHeight w:val="126"/>
        </w:trPr>
        <w:tc>
          <w:tcPr>
            <w:tcW w:w="4503" w:type="dxa"/>
            <w:vMerge/>
            <w:tcBorders>
              <w:left w:val="single" w:sz="4" w:space="0" w:color="auto"/>
              <w:right w:val="single" w:sz="4" w:space="0" w:color="auto"/>
            </w:tcBorders>
          </w:tcPr>
          <w:p w14:paraId="5A03C29B" w14:textId="77777777" w:rsidR="00B40FE3" w:rsidRPr="004C0E80" w:rsidRDefault="00B40FE3" w:rsidP="00B40FE3">
            <w:pPr>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D4DAA18" w14:textId="345E4014"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Х.2. Выполнять работы по устройству наливных полов и оснований под полы.</w:t>
            </w:r>
          </w:p>
        </w:tc>
      </w:tr>
      <w:tr w:rsidR="00B40FE3" w:rsidRPr="004C0E80" w14:paraId="6A438ECD" w14:textId="77777777" w:rsidTr="00B92320">
        <w:trPr>
          <w:trHeight w:val="135"/>
        </w:trPr>
        <w:tc>
          <w:tcPr>
            <w:tcW w:w="4503" w:type="dxa"/>
            <w:vMerge/>
            <w:tcBorders>
              <w:left w:val="single" w:sz="4" w:space="0" w:color="auto"/>
              <w:right w:val="single" w:sz="4" w:space="0" w:color="auto"/>
            </w:tcBorders>
          </w:tcPr>
          <w:p w14:paraId="446B6CDD" w14:textId="77777777" w:rsidR="00B40FE3" w:rsidRPr="004C0E80" w:rsidRDefault="00B40FE3" w:rsidP="00B40FE3">
            <w:pPr>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683C3ED6" w14:textId="1ECD1C1B"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Х.3 Выполнение декоративных штукатурок.</w:t>
            </w:r>
          </w:p>
        </w:tc>
      </w:tr>
      <w:tr w:rsidR="00B40FE3" w:rsidRPr="004C0E80" w14:paraId="745FB9DB" w14:textId="77777777" w:rsidTr="00F0735F">
        <w:trPr>
          <w:trHeight w:val="210"/>
        </w:trPr>
        <w:tc>
          <w:tcPr>
            <w:tcW w:w="4503" w:type="dxa"/>
            <w:vMerge/>
            <w:tcBorders>
              <w:left w:val="single" w:sz="4" w:space="0" w:color="auto"/>
              <w:bottom w:val="single" w:sz="4" w:space="0" w:color="auto"/>
              <w:right w:val="single" w:sz="4" w:space="0" w:color="auto"/>
            </w:tcBorders>
          </w:tcPr>
          <w:p w14:paraId="1057CCA8" w14:textId="77777777" w:rsidR="00B40FE3" w:rsidRPr="004C0E80" w:rsidRDefault="00B40FE3" w:rsidP="00B40FE3">
            <w:pPr>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3530E7E" w14:textId="3DBBED4F"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Х.4. Ремонт штукатурки, наливного пола, фасадных теплоизоляционных композиционных систем.</w:t>
            </w:r>
          </w:p>
        </w:tc>
      </w:tr>
      <w:tr w:rsidR="00B40FE3" w:rsidRPr="004C0E80" w14:paraId="10C707DE" w14:textId="77777777" w:rsidTr="009D7B7C">
        <w:trPr>
          <w:trHeight w:val="165"/>
        </w:trPr>
        <w:tc>
          <w:tcPr>
            <w:tcW w:w="4503" w:type="dxa"/>
            <w:vMerge w:val="restart"/>
            <w:tcBorders>
              <w:top w:val="single" w:sz="4" w:space="0" w:color="auto"/>
              <w:left w:val="single" w:sz="4" w:space="0" w:color="auto"/>
              <w:right w:val="single" w:sz="4" w:space="0" w:color="auto"/>
            </w:tcBorders>
            <w:hideMark/>
          </w:tcPr>
          <w:p w14:paraId="35593F83" w14:textId="77777777" w:rsidR="00B40FE3" w:rsidRPr="004C0E80" w:rsidRDefault="00B40FE3" w:rsidP="00B40FE3">
            <w:pPr>
              <w:suppressAutoHyphens/>
              <w:rPr>
                <w:rFonts w:ascii="Times New Roman" w:hAnsi="Times New Roman" w:cs="Times New Roman"/>
                <w:sz w:val="24"/>
                <w:szCs w:val="24"/>
              </w:rPr>
            </w:pPr>
            <w:r w:rsidRPr="004C0E80">
              <w:rPr>
                <w:rFonts w:ascii="Times New Roman" w:hAnsi="Times New Roman" w:cs="Times New Roman"/>
                <w:sz w:val="24"/>
                <w:szCs w:val="24"/>
              </w:rPr>
              <w:t>Выполнение облицовочных, мозаичных и декоративных работ (по выбору)</w:t>
            </w:r>
          </w:p>
        </w:tc>
        <w:tc>
          <w:tcPr>
            <w:tcW w:w="5103" w:type="dxa"/>
            <w:tcBorders>
              <w:top w:val="single" w:sz="4" w:space="0" w:color="auto"/>
              <w:left w:val="single" w:sz="4" w:space="0" w:color="auto"/>
              <w:bottom w:val="single" w:sz="4" w:space="0" w:color="auto"/>
              <w:right w:val="single" w:sz="4" w:space="0" w:color="auto"/>
            </w:tcBorders>
          </w:tcPr>
          <w:p w14:paraId="3BE6653F" w14:textId="6185C9DC"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Х.1. Выполнять подготовительные работы при производстве облицовочных, мозаичных и декоративных работ.</w:t>
            </w:r>
          </w:p>
        </w:tc>
      </w:tr>
      <w:tr w:rsidR="00B40FE3" w:rsidRPr="004C0E80" w14:paraId="19457576" w14:textId="77777777" w:rsidTr="00B40FE3">
        <w:trPr>
          <w:trHeight w:val="96"/>
        </w:trPr>
        <w:tc>
          <w:tcPr>
            <w:tcW w:w="4503" w:type="dxa"/>
            <w:vMerge/>
            <w:tcBorders>
              <w:left w:val="single" w:sz="4" w:space="0" w:color="auto"/>
              <w:right w:val="single" w:sz="4" w:space="0" w:color="auto"/>
            </w:tcBorders>
          </w:tcPr>
          <w:p w14:paraId="3A4C0A97" w14:textId="77777777" w:rsidR="00B40FE3" w:rsidRPr="004C0E80" w:rsidRDefault="00B40FE3" w:rsidP="00B40FE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23F1641" w14:textId="649DE957"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Х.2. Выполнять облицовочные работы горизонтальных, вертикальных, внутренних наружных, наклонных поверхностей зданий и сооружений.</w:t>
            </w:r>
          </w:p>
        </w:tc>
      </w:tr>
      <w:tr w:rsidR="00B40FE3" w:rsidRPr="004C0E80" w14:paraId="7A1965C4" w14:textId="77777777" w:rsidTr="00B40FE3">
        <w:trPr>
          <w:trHeight w:val="165"/>
        </w:trPr>
        <w:tc>
          <w:tcPr>
            <w:tcW w:w="4503" w:type="dxa"/>
            <w:vMerge/>
            <w:tcBorders>
              <w:left w:val="single" w:sz="4" w:space="0" w:color="auto"/>
              <w:right w:val="single" w:sz="4" w:space="0" w:color="auto"/>
            </w:tcBorders>
          </w:tcPr>
          <w:p w14:paraId="5F699D8A" w14:textId="77777777" w:rsidR="00B40FE3" w:rsidRPr="004C0E80" w:rsidRDefault="00B40FE3" w:rsidP="00B40FE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1CDAAAB" w14:textId="190DA871"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Х.3. Устраивать декоративные и художественные мозаичные поверхности.</w:t>
            </w:r>
          </w:p>
        </w:tc>
      </w:tr>
      <w:tr w:rsidR="00B40FE3" w:rsidRPr="004C0E80" w14:paraId="60852F43" w14:textId="77777777" w:rsidTr="009D7B7C">
        <w:trPr>
          <w:trHeight w:val="165"/>
        </w:trPr>
        <w:tc>
          <w:tcPr>
            <w:tcW w:w="4503" w:type="dxa"/>
            <w:vMerge/>
            <w:tcBorders>
              <w:left w:val="single" w:sz="4" w:space="0" w:color="auto"/>
              <w:bottom w:val="single" w:sz="4" w:space="0" w:color="auto"/>
              <w:right w:val="single" w:sz="4" w:space="0" w:color="auto"/>
            </w:tcBorders>
          </w:tcPr>
          <w:p w14:paraId="00A1ADA2" w14:textId="77777777" w:rsidR="00B40FE3" w:rsidRPr="004C0E80" w:rsidRDefault="00B40FE3" w:rsidP="00B40FE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58EC0BE" w14:textId="3C03B7DD"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Х.4. Выполнять ремонт облицованных поверхностей и мозаичных покрытий.</w:t>
            </w:r>
          </w:p>
        </w:tc>
      </w:tr>
    </w:tbl>
    <w:p w14:paraId="3E858B4B" w14:textId="77777777" w:rsidR="004C0E80" w:rsidRPr="004C0E80" w:rsidRDefault="004C0E80" w:rsidP="004C0E80">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p>
    <w:p w14:paraId="243D8634" w14:textId="77777777" w:rsidR="004C0E80" w:rsidRPr="004C0E80" w:rsidRDefault="004C0E80" w:rsidP="004C0E80">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sidRPr="004C0E80">
        <w:rPr>
          <w:rFonts w:ascii="Times New Roman" w:eastAsia="Times New Roman" w:hAnsi="Times New Roman" w:cs="Times New Roman"/>
          <w:bCs/>
          <w:sz w:val="24"/>
          <w:szCs w:val="24"/>
        </w:rPr>
        <w:t>Направленность 4.</w:t>
      </w:r>
      <w:r w:rsidRPr="004C0E80">
        <w:t xml:space="preserve"> </w:t>
      </w:r>
      <w:r w:rsidRPr="004C0E80">
        <w:rPr>
          <w:rFonts w:ascii="Times New Roman" w:eastAsia="Times New Roman" w:hAnsi="Times New Roman" w:cs="Times New Roman"/>
          <w:bCs/>
          <w:sz w:val="24"/>
          <w:szCs w:val="24"/>
        </w:rPr>
        <w:t>Облицовочные, мозаичные и декоративные работы в строительстве</w:t>
      </w:r>
    </w:p>
    <w:p w14:paraId="67523714" w14:textId="77777777" w:rsidR="004C0E80" w:rsidRPr="004C0E80" w:rsidRDefault="004C0E80" w:rsidP="004C0E80">
      <w:pPr>
        <w:rPr>
          <w:rFonts w:ascii="Times New Roman" w:hAnsi="Times New Roman"/>
          <w:sz w:val="24"/>
          <w:szCs w:val="24"/>
        </w:rPr>
      </w:pPr>
    </w:p>
    <w:p w14:paraId="5817F153" w14:textId="77777777" w:rsidR="004C0E80" w:rsidRPr="004C0E80" w:rsidRDefault="004C0E80" w:rsidP="004C0E80">
      <w:pPr>
        <w:rPr>
          <w:rFonts w:ascii="Times New Roman" w:hAnsi="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103"/>
      </w:tblGrid>
      <w:tr w:rsidR="004C0E80" w:rsidRPr="004C0E80" w14:paraId="48DCA735" w14:textId="77777777" w:rsidTr="00BF3964">
        <w:trPr>
          <w:trHeight w:val="347"/>
        </w:trPr>
        <w:tc>
          <w:tcPr>
            <w:tcW w:w="4503" w:type="dxa"/>
            <w:tcBorders>
              <w:top w:val="single" w:sz="4" w:space="0" w:color="auto"/>
              <w:left w:val="single" w:sz="4" w:space="0" w:color="auto"/>
              <w:bottom w:val="single" w:sz="4" w:space="0" w:color="auto"/>
              <w:right w:val="single" w:sz="4" w:space="0" w:color="auto"/>
            </w:tcBorders>
            <w:hideMark/>
          </w:tcPr>
          <w:p w14:paraId="2991EF0C" w14:textId="2DF421BB" w:rsidR="004C0E80" w:rsidRPr="004C0E80" w:rsidRDefault="004C0E80" w:rsidP="004C0E80">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Оцениваемые виды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E8C566E" w14:textId="753F488B" w:rsidR="004C0E80" w:rsidRPr="004C0E80" w:rsidRDefault="004C0E80" w:rsidP="004C0E80">
            <w:pPr>
              <w:suppressAutoHyphens/>
              <w:jc w:val="center"/>
              <w:rPr>
                <w:rFonts w:ascii="Times New Roman" w:hAnsi="Times New Roman"/>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B40FE3" w:rsidRPr="004C0E80" w14:paraId="5A206B1F" w14:textId="77777777" w:rsidTr="00181B24">
        <w:trPr>
          <w:trHeight w:val="210"/>
        </w:trPr>
        <w:tc>
          <w:tcPr>
            <w:tcW w:w="4503" w:type="dxa"/>
            <w:vMerge w:val="restart"/>
            <w:tcBorders>
              <w:top w:val="single" w:sz="4" w:space="0" w:color="auto"/>
              <w:left w:val="single" w:sz="4" w:space="0" w:color="auto"/>
              <w:right w:val="single" w:sz="4" w:space="0" w:color="auto"/>
            </w:tcBorders>
            <w:hideMark/>
          </w:tcPr>
          <w:p w14:paraId="54076FA6" w14:textId="77777777" w:rsidR="00B40FE3" w:rsidRPr="004C0E80" w:rsidRDefault="00B40FE3" w:rsidP="00B40FE3">
            <w:pPr>
              <w:suppressAutoHyphens/>
              <w:rPr>
                <w:rFonts w:ascii="Times New Roman" w:hAnsi="Times New Roman" w:cs="Times New Roman"/>
                <w:sz w:val="24"/>
                <w:szCs w:val="24"/>
              </w:rPr>
            </w:pPr>
            <w:r w:rsidRPr="004C0E80">
              <w:rPr>
                <w:rFonts w:ascii="Times New Roman" w:hAnsi="Times New Roman" w:cs="Times New Roman"/>
                <w:sz w:val="24"/>
                <w:szCs w:val="24"/>
              </w:rPr>
              <w:t>Выполнение облицовочных, мозаичных и декоративных работ (по выбору)</w:t>
            </w:r>
          </w:p>
        </w:tc>
        <w:tc>
          <w:tcPr>
            <w:tcW w:w="5103" w:type="dxa"/>
            <w:tcBorders>
              <w:top w:val="single" w:sz="4" w:space="0" w:color="auto"/>
              <w:left w:val="single" w:sz="4" w:space="0" w:color="auto"/>
              <w:bottom w:val="single" w:sz="4" w:space="0" w:color="auto"/>
              <w:right w:val="single" w:sz="4" w:space="0" w:color="auto"/>
            </w:tcBorders>
          </w:tcPr>
          <w:p w14:paraId="3C531383" w14:textId="121EE73A"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Х.1. Выполнять подготовительные работы при производстве облицовочных, мозаичных и декоративных работ.</w:t>
            </w:r>
          </w:p>
        </w:tc>
      </w:tr>
      <w:tr w:rsidR="00B40FE3" w:rsidRPr="004C0E80" w14:paraId="7EC81D1D" w14:textId="77777777" w:rsidTr="00B40FE3">
        <w:trPr>
          <w:trHeight w:val="81"/>
        </w:trPr>
        <w:tc>
          <w:tcPr>
            <w:tcW w:w="4503" w:type="dxa"/>
            <w:vMerge/>
            <w:tcBorders>
              <w:left w:val="single" w:sz="4" w:space="0" w:color="auto"/>
              <w:right w:val="single" w:sz="4" w:space="0" w:color="auto"/>
            </w:tcBorders>
          </w:tcPr>
          <w:p w14:paraId="01E5B250" w14:textId="77777777" w:rsidR="00B40FE3" w:rsidRPr="004C0E80" w:rsidRDefault="00B40FE3" w:rsidP="00B40FE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63F66686" w14:textId="46994B33"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Х.2. Выполнять облицовочные работы горизонтальных, вертикальных, внутренних наружных, наклонных поверхностей зданий и сооружений.</w:t>
            </w:r>
          </w:p>
        </w:tc>
      </w:tr>
      <w:tr w:rsidR="00B40FE3" w:rsidRPr="004C0E80" w14:paraId="714ECF81" w14:textId="77777777" w:rsidTr="008A56AD">
        <w:trPr>
          <w:trHeight w:val="180"/>
        </w:trPr>
        <w:tc>
          <w:tcPr>
            <w:tcW w:w="4503" w:type="dxa"/>
            <w:vMerge/>
            <w:tcBorders>
              <w:left w:val="single" w:sz="4" w:space="0" w:color="auto"/>
              <w:right w:val="single" w:sz="4" w:space="0" w:color="auto"/>
            </w:tcBorders>
          </w:tcPr>
          <w:p w14:paraId="1CFF9E7A" w14:textId="77777777" w:rsidR="00B40FE3" w:rsidRPr="004C0E80" w:rsidRDefault="00B40FE3" w:rsidP="00B40FE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56F7E59" w14:textId="01E6C709"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Х.3. Устраивать декоративные и художественные мозаичные поверхности.</w:t>
            </w:r>
          </w:p>
        </w:tc>
      </w:tr>
      <w:tr w:rsidR="00B40FE3" w:rsidRPr="004C0E80" w14:paraId="5321900F" w14:textId="77777777" w:rsidTr="00181B24">
        <w:trPr>
          <w:trHeight w:val="180"/>
        </w:trPr>
        <w:tc>
          <w:tcPr>
            <w:tcW w:w="4503" w:type="dxa"/>
            <w:vMerge/>
            <w:tcBorders>
              <w:left w:val="single" w:sz="4" w:space="0" w:color="auto"/>
              <w:bottom w:val="single" w:sz="4" w:space="0" w:color="auto"/>
              <w:right w:val="single" w:sz="4" w:space="0" w:color="auto"/>
            </w:tcBorders>
          </w:tcPr>
          <w:p w14:paraId="32E2D4C4" w14:textId="77777777" w:rsidR="00B40FE3" w:rsidRPr="004C0E80" w:rsidRDefault="00B40FE3" w:rsidP="00B40FE3">
            <w:pPr>
              <w:suppressAutoHyphens/>
              <w:rPr>
                <w:rFonts w:ascii="Times New Roman" w:hAnsi="Times New Roman" w:cs="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3093420" w14:textId="0D6E6024"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Х.4. Выполнять ремонт облицованных поверхностей и мозаичных покрытий.</w:t>
            </w:r>
          </w:p>
        </w:tc>
      </w:tr>
      <w:tr w:rsidR="00B40FE3" w:rsidRPr="004C0E80" w14:paraId="2CF36F45" w14:textId="77777777" w:rsidTr="00042EE6">
        <w:trPr>
          <w:trHeight w:val="120"/>
        </w:trPr>
        <w:tc>
          <w:tcPr>
            <w:tcW w:w="4503" w:type="dxa"/>
            <w:vMerge w:val="restart"/>
            <w:tcBorders>
              <w:top w:val="single" w:sz="4" w:space="0" w:color="auto"/>
              <w:left w:val="single" w:sz="4" w:space="0" w:color="auto"/>
              <w:right w:val="single" w:sz="4" w:space="0" w:color="auto"/>
            </w:tcBorders>
          </w:tcPr>
          <w:p w14:paraId="28BA58A2" w14:textId="77777777" w:rsidR="00B40FE3" w:rsidRPr="004C0E80" w:rsidRDefault="00B40FE3" w:rsidP="00B40FE3">
            <w:pPr>
              <w:rPr>
                <w:rFonts w:ascii="Times New Roman" w:hAnsi="Times New Roman" w:cs="Times New Roman"/>
                <w:sz w:val="24"/>
                <w:szCs w:val="24"/>
              </w:rPr>
            </w:pPr>
            <w:r w:rsidRPr="004C0E80">
              <w:rPr>
                <w:rFonts w:ascii="Times New Roman" w:hAnsi="Times New Roman"/>
                <w:iCs/>
                <w:sz w:val="24"/>
                <w:szCs w:val="24"/>
              </w:rPr>
              <w:t>Выполнение монтажа каркасно-обшивных конструкций (по выбору)</w:t>
            </w:r>
          </w:p>
        </w:tc>
        <w:tc>
          <w:tcPr>
            <w:tcW w:w="5103" w:type="dxa"/>
            <w:tcBorders>
              <w:top w:val="single" w:sz="4" w:space="0" w:color="auto"/>
              <w:left w:val="single" w:sz="4" w:space="0" w:color="auto"/>
              <w:bottom w:val="single" w:sz="4" w:space="0" w:color="auto"/>
              <w:right w:val="single" w:sz="4" w:space="0" w:color="auto"/>
            </w:tcBorders>
          </w:tcPr>
          <w:p w14:paraId="0FE70690" w14:textId="403B4675"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Х.1. Выполнять подготовительные работы при монтаже и отделке каркасно-обшивных конструкций.</w:t>
            </w:r>
          </w:p>
        </w:tc>
      </w:tr>
      <w:tr w:rsidR="00B40FE3" w:rsidRPr="004C0E80" w14:paraId="44E65A50" w14:textId="77777777" w:rsidTr="00590227">
        <w:trPr>
          <w:trHeight w:val="135"/>
        </w:trPr>
        <w:tc>
          <w:tcPr>
            <w:tcW w:w="4503" w:type="dxa"/>
            <w:vMerge/>
            <w:tcBorders>
              <w:left w:val="single" w:sz="4" w:space="0" w:color="auto"/>
              <w:right w:val="single" w:sz="4" w:space="0" w:color="auto"/>
            </w:tcBorders>
          </w:tcPr>
          <w:p w14:paraId="0D8281A7" w14:textId="77777777" w:rsidR="00B40FE3" w:rsidRPr="004C0E80" w:rsidRDefault="00B40FE3" w:rsidP="00B40FE3">
            <w:pPr>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62B495DE" w14:textId="3D0ACCE6"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Х.2. Выполнять работы по монтажу каркасно-обшивных конструкций из различных материалов.</w:t>
            </w:r>
          </w:p>
        </w:tc>
      </w:tr>
      <w:tr w:rsidR="00B40FE3" w:rsidRPr="004C0E80" w14:paraId="6B8904B8" w14:textId="77777777" w:rsidTr="00BF11CE">
        <w:trPr>
          <w:trHeight w:val="75"/>
        </w:trPr>
        <w:tc>
          <w:tcPr>
            <w:tcW w:w="4503" w:type="dxa"/>
            <w:vMerge/>
            <w:tcBorders>
              <w:left w:val="single" w:sz="4" w:space="0" w:color="auto"/>
              <w:right w:val="single" w:sz="4" w:space="0" w:color="auto"/>
            </w:tcBorders>
          </w:tcPr>
          <w:p w14:paraId="506F6889" w14:textId="77777777" w:rsidR="00B40FE3" w:rsidRPr="004C0E80" w:rsidRDefault="00B40FE3" w:rsidP="00B40FE3">
            <w:pPr>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5D0A3466" w14:textId="6263630D"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Х.3. Выполнять отделку каркасно-обшивных конструкций.</w:t>
            </w:r>
          </w:p>
        </w:tc>
      </w:tr>
      <w:tr w:rsidR="00B40FE3" w:rsidRPr="004C0E80" w14:paraId="4CF26657" w14:textId="77777777" w:rsidTr="00042EE6">
        <w:trPr>
          <w:trHeight w:val="195"/>
        </w:trPr>
        <w:tc>
          <w:tcPr>
            <w:tcW w:w="4503" w:type="dxa"/>
            <w:vMerge/>
            <w:tcBorders>
              <w:left w:val="single" w:sz="4" w:space="0" w:color="auto"/>
              <w:bottom w:val="single" w:sz="4" w:space="0" w:color="auto"/>
              <w:right w:val="single" w:sz="4" w:space="0" w:color="auto"/>
            </w:tcBorders>
          </w:tcPr>
          <w:p w14:paraId="50F25A94" w14:textId="77777777" w:rsidR="00B40FE3" w:rsidRPr="004C0E80" w:rsidRDefault="00B40FE3" w:rsidP="00B40FE3">
            <w:pPr>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7C89C909" w14:textId="19DBDF36"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Х.4. Выполнять ремонт каркасно-обшивных конструкций.</w:t>
            </w:r>
          </w:p>
        </w:tc>
      </w:tr>
      <w:tr w:rsidR="00B40FE3" w:rsidRPr="004C0E80" w14:paraId="598316E7" w14:textId="77777777" w:rsidTr="0061357A">
        <w:trPr>
          <w:trHeight w:val="105"/>
        </w:trPr>
        <w:tc>
          <w:tcPr>
            <w:tcW w:w="4503" w:type="dxa"/>
            <w:vMerge w:val="restart"/>
            <w:tcBorders>
              <w:top w:val="single" w:sz="4" w:space="0" w:color="auto"/>
              <w:left w:val="single" w:sz="4" w:space="0" w:color="auto"/>
              <w:right w:val="single" w:sz="4" w:space="0" w:color="auto"/>
            </w:tcBorders>
            <w:hideMark/>
          </w:tcPr>
          <w:p w14:paraId="1200834F" w14:textId="77777777" w:rsidR="00B40FE3" w:rsidRPr="004C0E80" w:rsidRDefault="00B40FE3" w:rsidP="00B40FE3">
            <w:pPr>
              <w:suppressAutoHyphens/>
              <w:rPr>
                <w:rFonts w:ascii="Times New Roman" w:hAnsi="Times New Roman" w:cs="Times New Roman"/>
                <w:sz w:val="24"/>
                <w:szCs w:val="24"/>
              </w:rPr>
            </w:pPr>
            <w:r w:rsidRPr="004C0E80">
              <w:rPr>
                <w:rFonts w:ascii="Times New Roman" w:hAnsi="Times New Roman"/>
                <w:iCs/>
                <w:sz w:val="24"/>
                <w:szCs w:val="24"/>
              </w:rPr>
              <w:lastRenderedPageBreak/>
              <w:t>Выполнение малярных и декоративно-художественных работ (по выбору)</w:t>
            </w:r>
          </w:p>
        </w:tc>
        <w:tc>
          <w:tcPr>
            <w:tcW w:w="5103" w:type="dxa"/>
            <w:tcBorders>
              <w:top w:val="single" w:sz="4" w:space="0" w:color="auto"/>
              <w:left w:val="single" w:sz="4" w:space="0" w:color="auto"/>
              <w:bottom w:val="single" w:sz="4" w:space="0" w:color="auto"/>
              <w:right w:val="single" w:sz="4" w:space="0" w:color="auto"/>
            </w:tcBorders>
          </w:tcPr>
          <w:p w14:paraId="38BA2DFD" w14:textId="2F674E1A"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Х.1. Выполнять подготовительные работы при производстве малярных работ при отделке поверхностей зданий и сооружений.</w:t>
            </w:r>
          </w:p>
        </w:tc>
      </w:tr>
      <w:tr w:rsidR="00B40FE3" w:rsidRPr="004C0E80" w14:paraId="38A82BAD" w14:textId="77777777" w:rsidTr="00B40FE3">
        <w:trPr>
          <w:trHeight w:val="105"/>
        </w:trPr>
        <w:tc>
          <w:tcPr>
            <w:tcW w:w="4503" w:type="dxa"/>
            <w:vMerge/>
            <w:tcBorders>
              <w:left w:val="single" w:sz="4" w:space="0" w:color="auto"/>
              <w:right w:val="single" w:sz="4" w:space="0" w:color="auto"/>
            </w:tcBorders>
          </w:tcPr>
          <w:p w14:paraId="5BE73142" w14:textId="77777777" w:rsidR="00B40FE3" w:rsidRPr="004C0E80" w:rsidRDefault="00B40FE3" w:rsidP="00B40FE3">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4F59874B" w14:textId="292C11D7"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Х.2. Выполнять работы по окрашиванию и оклеиванию обоями поверхностей различными способами.</w:t>
            </w:r>
          </w:p>
        </w:tc>
      </w:tr>
      <w:tr w:rsidR="00B40FE3" w:rsidRPr="004C0E80" w14:paraId="07CC4659" w14:textId="77777777" w:rsidTr="00B40FE3">
        <w:trPr>
          <w:trHeight w:val="75"/>
        </w:trPr>
        <w:tc>
          <w:tcPr>
            <w:tcW w:w="4503" w:type="dxa"/>
            <w:vMerge/>
            <w:tcBorders>
              <w:left w:val="single" w:sz="4" w:space="0" w:color="auto"/>
              <w:right w:val="single" w:sz="4" w:space="0" w:color="auto"/>
            </w:tcBorders>
          </w:tcPr>
          <w:p w14:paraId="7B16395D" w14:textId="77777777" w:rsidR="00B40FE3" w:rsidRPr="004C0E80" w:rsidRDefault="00B40FE3" w:rsidP="00B40FE3">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1EA3AA62" w14:textId="1AB52925"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Х.3. Выполнять декоративно-художественную отделку поверхностей различными способами.</w:t>
            </w:r>
          </w:p>
        </w:tc>
      </w:tr>
      <w:tr w:rsidR="00B40FE3" w:rsidRPr="004C0E80" w14:paraId="3EE2F286" w14:textId="77777777" w:rsidTr="0061357A">
        <w:trPr>
          <w:trHeight w:val="225"/>
        </w:trPr>
        <w:tc>
          <w:tcPr>
            <w:tcW w:w="4503" w:type="dxa"/>
            <w:vMerge/>
            <w:tcBorders>
              <w:left w:val="single" w:sz="4" w:space="0" w:color="auto"/>
              <w:bottom w:val="single" w:sz="4" w:space="0" w:color="auto"/>
              <w:right w:val="single" w:sz="4" w:space="0" w:color="auto"/>
            </w:tcBorders>
          </w:tcPr>
          <w:p w14:paraId="6A504DE7" w14:textId="77777777" w:rsidR="00B40FE3" w:rsidRPr="004C0E80" w:rsidRDefault="00B40FE3" w:rsidP="00B40FE3">
            <w:pPr>
              <w:suppressAutoHyphens/>
              <w:rPr>
                <w:rFonts w:ascii="Times New Roman" w:hAnsi="Times New Roman"/>
                <w:iCs/>
                <w:sz w:val="24"/>
                <w:szCs w:val="24"/>
              </w:rPr>
            </w:pPr>
          </w:p>
        </w:tc>
        <w:tc>
          <w:tcPr>
            <w:tcW w:w="5103" w:type="dxa"/>
            <w:tcBorders>
              <w:top w:val="single" w:sz="4" w:space="0" w:color="auto"/>
              <w:left w:val="single" w:sz="4" w:space="0" w:color="auto"/>
              <w:bottom w:val="single" w:sz="4" w:space="0" w:color="auto"/>
              <w:right w:val="single" w:sz="4" w:space="0" w:color="auto"/>
            </w:tcBorders>
          </w:tcPr>
          <w:p w14:paraId="25C9843E" w14:textId="32F82139" w:rsidR="00B40FE3" w:rsidRPr="004C0E80" w:rsidRDefault="00B40FE3" w:rsidP="00B40FE3">
            <w:pPr>
              <w:suppressAutoHyphens/>
              <w:rPr>
                <w:rFonts w:ascii="Times New Roman" w:hAnsi="Times New Roman"/>
                <w:sz w:val="24"/>
                <w:szCs w:val="24"/>
              </w:rPr>
            </w:pPr>
            <w:r w:rsidRPr="004C0E80">
              <w:rPr>
                <w:rFonts w:ascii="Times New Roman" w:hAnsi="Times New Roman" w:cs="Times New Roman"/>
                <w:sz w:val="24"/>
                <w:szCs w:val="24"/>
              </w:rPr>
              <w:t>ПК. Х.4. Выполнять ремонт и восстановление окрашенных или оклеенных обоями поверхностей.</w:t>
            </w:r>
          </w:p>
        </w:tc>
      </w:tr>
    </w:tbl>
    <w:p w14:paraId="2371AEF9" w14:textId="071DF033" w:rsidR="00D570F5" w:rsidRDefault="00D570F5" w:rsidP="00C07FB3">
      <w:pPr>
        <w:pStyle w:val="a4"/>
        <w:spacing w:line="276" w:lineRule="auto"/>
        <w:ind w:left="0" w:firstLine="709"/>
        <w:jc w:val="both"/>
        <w:rPr>
          <w:rFonts w:ascii="Times New Roman" w:hAnsi="Times New Roman" w:cs="Times New Roman"/>
          <w:i/>
          <w:iCs/>
          <w:shd w:val="clear" w:color="auto" w:fill="FFFFFF"/>
        </w:rPr>
      </w:pPr>
    </w:p>
    <w:p w14:paraId="22948CE0" w14:textId="088808CE" w:rsidR="004C0E80" w:rsidRDefault="004C0E80" w:rsidP="00C07FB3">
      <w:pPr>
        <w:pStyle w:val="a4"/>
        <w:spacing w:line="276" w:lineRule="auto"/>
        <w:ind w:left="0" w:firstLine="709"/>
        <w:jc w:val="both"/>
        <w:rPr>
          <w:rFonts w:ascii="Times New Roman" w:hAnsi="Times New Roman" w:cs="Times New Roman"/>
          <w:i/>
          <w:iCs/>
          <w:shd w:val="clear" w:color="auto" w:fill="FFFFFF"/>
        </w:rPr>
      </w:pPr>
    </w:p>
    <w:p w14:paraId="65C66D7F" w14:textId="77777777" w:rsidR="004C0E80" w:rsidRPr="00C07FB3" w:rsidRDefault="004C0E80" w:rsidP="00C07FB3">
      <w:pPr>
        <w:pStyle w:val="a4"/>
        <w:spacing w:line="276" w:lineRule="auto"/>
        <w:ind w:left="0" w:firstLine="709"/>
        <w:jc w:val="both"/>
        <w:rPr>
          <w:rFonts w:ascii="Times New Roman" w:hAnsi="Times New Roman" w:cs="Times New Roman"/>
          <w:i/>
          <w:iCs/>
          <w:shd w:val="clear" w:color="auto" w:fill="FFFFFF"/>
        </w:rPr>
      </w:pPr>
    </w:p>
    <w:p w14:paraId="0132F224" w14:textId="78F5B207" w:rsidR="00D570F5" w:rsidRPr="0056538F" w:rsidRDefault="00C47807" w:rsidP="001E637C">
      <w:pPr>
        <w:suppressAutoHyphens/>
        <w:spacing w:line="276" w:lineRule="auto"/>
        <w:ind w:firstLine="708"/>
        <w:jc w:val="both"/>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56538F">
        <w:rPr>
          <w:rFonts w:ascii="Times New Roman" w:eastAsia="Calibri" w:hAnsi="Times New Roman" w:cs="Times New Roman"/>
          <w:bCs/>
          <w:sz w:val="24"/>
          <w:szCs w:val="24"/>
        </w:rPr>
        <w:t>профессии</w:t>
      </w:r>
      <w:r w:rsidR="0056538F" w:rsidRPr="0056538F">
        <w:rPr>
          <w:rFonts w:ascii="Times New Roman" w:eastAsia="Calibri" w:hAnsi="Times New Roman" w:cs="Times New Roman"/>
          <w:bCs/>
          <w:sz w:val="24"/>
          <w:szCs w:val="24"/>
        </w:rPr>
        <w:t xml:space="preserve"> 08.01.28 Мастер отделочных строительных и декоративных работ</w:t>
      </w:r>
      <w:r w:rsidRPr="0056538F">
        <w:rPr>
          <w:rFonts w:ascii="Times New Roman" w:eastAsia="Calibri" w:hAnsi="Times New Roman" w:cs="Times New Roman"/>
          <w:sz w:val="24"/>
          <w:szCs w:val="24"/>
        </w:rPr>
        <w:t>,</w:t>
      </w:r>
      <w:r w:rsidRPr="0056538F">
        <w:rPr>
          <w:rFonts w:ascii="Times New Roman" w:hAnsi="Times New Roman" w:cs="Times New Roman"/>
          <w:sz w:val="24"/>
          <w:szCs w:val="24"/>
        </w:rPr>
        <w:t xml:space="preserve"> сдают ГИА в форме демонстрационного экзамена</w:t>
      </w:r>
      <w:r w:rsidR="006E2DA7" w:rsidRPr="0056538F">
        <w:rPr>
          <w:rFonts w:ascii="Times New Roman" w:hAnsi="Times New Roman" w:cs="Times New Roman"/>
          <w:sz w:val="24"/>
          <w:szCs w:val="24"/>
        </w:rPr>
        <w:t xml:space="preserve"> профильного уровня</w:t>
      </w:r>
      <w:r w:rsidRPr="0056538F">
        <w:rPr>
          <w:rFonts w:ascii="Times New Roman" w:hAnsi="Times New Roman" w:cs="Times New Roman"/>
          <w:sz w:val="24"/>
          <w:szCs w:val="24"/>
        </w:rPr>
        <w:t xml:space="preserve"> </w:t>
      </w:r>
    </w:p>
    <w:p w14:paraId="1B2AA9AC" w14:textId="77777777" w:rsidR="00875CE1" w:rsidRDefault="00875CE1" w:rsidP="00C47807">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48F3285C" w14:textId="14FD4D03" w:rsidR="00D570F5" w:rsidRPr="006133A1" w:rsidRDefault="00D570F5" w:rsidP="006133A1">
      <w:pPr>
        <w:pStyle w:val="1"/>
        <w:rPr>
          <w:sz w:val="24"/>
          <w:szCs w:val="24"/>
        </w:rPr>
      </w:pPr>
      <w:bookmarkStart w:id="5" w:name="_Toc156565551"/>
      <w:bookmarkStart w:id="6" w:name="_Toc201677490"/>
      <w:r w:rsidRPr="006133A1">
        <w:rPr>
          <w:sz w:val="24"/>
          <w:szCs w:val="24"/>
        </w:rPr>
        <w:t>Примерны</w:t>
      </w:r>
      <w:r w:rsidR="001E637C" w:rsidRPr="006133A1">
        <w:rPr>
          <w:sz w:val="24"/>
          <w:szCs w:val="24"/>
        </w:rPr>
        <w:t xml:space="preserve">е требования к </w:t>
      </w:r>
      <w:r w:rsidRPr="006133A1">
        <w:rPr>
          <w:sz w:val="24"/>
          <w:szCs w:val="24"/>
        </w:rPr>
        <w:t>проведени</w:t>
      </w:r>
      <w:r w:rsidR="001E637C" w:rsidRPr="006133A1">
        <w:rPr>
          <w:sz w:val="24"/>
          <w:szCs w:val="24"/>
        </w:rPr>
        <w:t>ю</w:t>
      </w:r>
      <w:r w:rsidRPr="006133A1">
        <w:rPr>
          <w:sz w:val="24"/>
          <w:szCs w:val="24"/>
        </w:rPr>
        <w:t xml:space="preserve"> демонстрационного экзамена</w:t>
      </w:r>
      <w:bookmarkEnd w:id="5"/>
      <w:bookmarkEnd w:id="6"/>
    </w:p>
    <w:p w14:paraId="7F8B9094" w14:textId="304865CC" w:rsidR="006E2DA7" w:rsidRDefault="006E2DA7"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Д</w:t>
      </w:r>
      <w:r w:rsidRPr="006E2DA7">
        <w:rPr>
          <w:rFonts w:ascii="Times New Roman" w:eastAsia="Times New Roman" w:hAnsi="Times New Roman" w:cs="Times New Roman"/>
          <w:sz w:val="24"/>
          <w:szCs w:val="24"/>
          <w:lang w:eastAsia="zh-CN"/>
        </w:rPr>
        <w:t xml:space="preserve">емонстрационный экзамен </w:t>
      </w:r>
      <w:r w:rsidRPr="005B4517">
        <w:rPr>
          <w:rFonts w:ascii="Times New Roman" w:eastAsia="Times New Roman" w:hAnsi="Times New Roman" w:cs="Times New Roman"/>
          <w:b/>
          <w:bCs/>
          <w:sz w:val="24"/>
          <w:szCs w:val="24"/>
          <w:lang w:eastAsia="zh-CN"/>
        </w:rPr>
        <w:t>профильного уровня</w:t>
      </w:r>
      <w:r w:rsidRPr="006E2DA7">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0878565" w14:textId="6F3FD998" w:rsidR="00B63840" w:rsidRPr="00F041F6" w:rsidRDefault="00B63840" w:rsidP="00F041F6">
      <w:pPr>
        <w:suppressAutoHyphens/>
        <w:spacing w:line="276" w:lineRule="auto"/>
        <w:ind w:firstLine="709"/>
        <w:contextualSpacing/>
        <w:jc w:val="both"/>
        <w:rPr>
          <w:rFonts w:ascii="Times New Roman" w:eastAsia="Times New Roman" w:hAnsi="Times New Roman" w:cs="Times New Roman"/>
          <w:sz w:val="24"/>
          <w:szCs w:val="24"/>
          <w:lang w:eastAsia="zh-CN"/>
        </w:rPr>
      </w:pPr>
      <w:r w:rsidRPr="00F041F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w:t>
      </w:r>
      <w:r w:rsidR="00F041F6">
        <w:rPr>
          <w:rFonts w:ascii="Times New Roman" w:eastAsia="Times New Roman" w:hAnsi="Times New Roman" w:cs="Times New Roman"/>
          <w:sz w:val="24"/>
          <w:szCs w:val="24"/>
          <w:lang w:eastAsia="zh-CN"/>
        </w:rPr>
        <w:t>–</w:t>
      </w:r>
      <w:r w:rsidRPr="00F041F6">
        <w:rPr>
          <w:rFonts w:ascii="Times New Roman" w:eastAsia="Times New Roman" w:hAnsi="Times New Roman" w:cs="Times New Roman"/>
          <w:sz w:val="24"/>
          <w:szCs w:val="24"/>
          <w:lang w:eastAsia="zh-CN"/>
        </w:rPr>
        <w:t xml:space="preserve">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411EB7B2" w14:textId="62CF8040" w:rsidR="00B63840" w:rsidRDefault="00B63840" w:rsidP="00131643">
      <w:pPr>
        <w:suppressAutoHyphens/>
        <w:spacing w:line="276" w:lineRule="auto"/>
        <w:ind w:firstLine="709"/>
        <w:contextualSpacing/>
        <w:jc w:val="both"/>
        <w:rPr>
          <w:rFonts w:ascii="Times New Roman" w:eastAsia="Times New Roman" w:hAnsi="Times New Roman" w:cs="Times New Roman"/>
          <w:sz w:val="24"/>
          <w:szCs w:val="24"/>
          <w:lang w:eastAsia="zh-CN"/>
        </w:rPr>
      </w:pPr>
      <w:r w:rsidRPr="00B63840">
        <w:rPr>
          <w:rFonts w:ascii="Times New Roman" w:eastAsia="Times New Roman" w:hAnsi="Times New Roman" w:cs="Times New Roman"/>
          <w:sz w:val="24"/>
          <w:szCs w:val="24"/>
          <w:lang w:eastAsia="zh-CN"/>
        </w:rPr>
        <w:t xml:space="preserve">Комплект оценочной документации </w:t>
      </w:r>
      <w:r>
        <w:rPr>
          <w:rFonts w:ascii="Times New Roman" w:eastAsia="Times New Roman" w:hAnsi="Times New Roman" w:cs="Times New Roman"/>
          <w:sz w:val="24"/>
          <w:szCs w:val="24"/>
          <w:lang w:eastAsia="zh-CN"/>
        </w:rPr>
        <w:t xml:space="preserve">(КОД) </w:t>
      </w:r>
      <w:r w:rsidRPr="00B63840">
        <w:rPr>
          <w:rFonts w:ascii="Times New Roman" w:eastAsia="Times New Roman" w:hAnsi="Times New Roman" w:cs="Times New Roman"/>
          <w:sz w:val="24"/>
          <w:szCs w:val="24"/>
          <w:lang w:eastAsia="zh-CN"/>
        </w:rPr>
        <w:t>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30B7AB33" w14:textId="77777777" w:rsidR="0056538F" w:rsidRDefault="0056538F"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7" w:name="_Hlk158217002"/>
    </w:p>
    <w:p w14:paraId="6B39D78F" w14:textId="04BBB912" w:rsidR="00985065" w:rsidRPr="006133A1" w:rsidRDefault="00985065" w:rsidP="006133A1">
      <w:pPr>
        <w:pStyle w:val="1"/>
        <w:rPr>
          <w:sz w:val="24"/>
          <w:szCs w:val="24"/>
        </w:rPr>
      </w:pPr>
      <w:bookmarkStart w:id="8" w:name="_Toc201677491"/>
      <w:r w:rsidRPr="006133A1">
        <w:rPr>
          <w:sz w:val="24"/>
          <w:szCs w:val="24"/>
        </w:rPr>
        <w:t>Примерная структура программы ГИА</w:t>
      </w:r>
      <w:bookmarkEnd w:id="8"/>
    </w:p>
    <w:p w14:paraId="250F712D" w14:textId="77777777" w:rsidR="00985065" w:rsidRPr="00743F6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43F6B">
        <w:rPr>
          <w:rFonts w:ascii="Times New Roman" w:eastAsia="Times New Roman" w:hAnsi="Times New Roman" w:cs="Times New Roman"/>
          <w:sz w:val="24"/>
          <w:szCs w:val="24"/>
          <w:lang w:eastAsia="zh-CN"/>
        </w:rPr>
        <w:t xml:space="preserve">1. Основные положения (указываются: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 </w:t>
      </w:r>
    </w:p>
    <w:p w14:paraId="5C75984C" w14:textId="77777777" w:rsidR="00985065" w:rsidRPr="00743F6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43F6B">
        <w:rPr>
          <w:rFonts w:ascii="Times New Roman" w:eastAsia="Times New Roman" w:hAnsi="Times New Roman" w:cs="Times New Roman"/>
          <w:sz w:val="24"/>
          <w:szCs w:val="24"/>
          <w:lang w:eastAsia="zh-CN"/>
        </w:rPr>
        <w:lastRenderedPageBreak/>
        <w:t>2. Паспорт программы государственной итоговой аттестации (область применения, требования к результатам освоения программы, цели и задачи ГИА)</w:t>
      </w:r>
    </w:p>
    <w:p w14:paraId="26608A5B" w14:textId="71AFA016" w:rsidR="00985065" w:rsidRPr="00743F6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43F6B">
        <w:rPr>
          <w:rFonts w:ascii="Times New Roman" w:eastAsia="Times New Roman" w:hAnsi="Times New Roman" w:cs="Times New Roman"/>
          <w:sz w:val="24"/>
          <w:szCs w:val="24"/>
          <w:lang w:eastAsia="zh-CN"/>
        </w:rPr>
        <w:t>3. Структура, содержание и условия допуска к государственной итоговой аттестации (форма ГИА, объем времени, сроки подготовки и проведения ГИА, описание условий допуска и подготовки ДЭ)</w:t>
      </w:r>
    </w:p>
    <w:p w14:paraId="60A88A5E" w14:textId="23E872F8" w:rsidR="00985065" w:rsidRPr="00743F6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43F6B">
        <w:rPr>
          <w:rFonts w:ascii="Times New Roman" w:eastAsia="Times New Roman" w:hAnsi="Times New Roman" w:cs="Times New Roman"/>
          <w:sz w:val="24"/>
          <w:szCs w:val="24"/>
          <w:lang w:eastAsia="zh-CN"/>
        </w:rPr>
        <w:t>4. Организация и порядок проведения государственной итоговой аттестации (описание требований к минимальному материально-техническому, информационному обеспечению, организации и проведения ДЭ)</w:t>
      </w:r>
    </w:p>
    <w:p w14:paraId="3CD112AA" w14:textId="4240151A" w:rsidR="00985065" w:rsidRPr="00743F6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43F6B">
        <w:rPr>
          <w:rFonts w:ascii="Times New Roman" w:eastAsia="Times New Roman" w:hAnsi="Times New Roman" w:cs="Times New Roman"/>
          <w:sz w:val="24"/>
          <w:szCs w:val="24"/>
          <w:lang w:eastAsia="zh-CN"/>
        </w:rPr>
        <w:t>5. Критерии оценки уровня и качества подготовки обучающихся (описание критериев оценки ДЭ)</w:t>
      </w:r>
    </w:p>
    <w:p w14:paraId="3BC5C76B" w14:textId="1890A2F2" w:rsidR="00985065" w:rsidRPr="00743F6B"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743F6B">
        <w:rPr>
          <w:rFonts w:ascii="Times New Roman" w:eastAsia="Times New Roman" w:hAnsi="Times New Roman" w:cs="Times New Roman"/>
          <w:sz w:val="24"/>
          <w:szCs w:val="24"/>
          <w:lang w:eastAsia="zh-CN"/>
        </w:rPr>
        <w:t>6. Порядок апелляции и пересдачи государственной итоговой аттестации (описание процедуры подачи апелляции)</w:t>
      </w:r>
    </w:p>
    <w:p w14:paraId="7FC7DA3A"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p>
    <w:p w14:paraId="2D802E89"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r w:rsidRPr="00BC58DA">
        <w:rPr>
          <w:rFonts w:ascii="Times New Roman" w:eastAsia="Times New Roman" w:hAnsi="Times New Roman" w:cs="Times New Roman"/>
          <w:b/>
          <w:bCs/>
          <w:sz w:val="24"/>
          <w:szCs w:val="24"/>
          <w:lang w:eastAsia="zh-CN"/>
        </w:rPr>
        <w:t>Приложения:</w:t>
      </w:r>
    </w:p>
    <w:p w14:paraId="17085B93"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План мероприятий по организации проведения демонстрационного экзамена в рамках государственной итоговой аттестации выпускников</w:t>
      </w:r>
    </w:p>
    <w:p w14:paraId="36ADC263" w14:textId="6CD4111E" w:rsidR="00985065"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Оценочные материалы в соответствии со структурой </w:t>
      </w:r>
      <w:r w:rsidR="00743F6B">
        <w:rPr>
          <w:rFonts w:ascii="Times New Roman" w:eastAsia="Times New Roman" w:hAnsi="Times New Roman" w:cs="Times New Roman"/>
          <w:sz w:val="24"/>
          <w:szCs w:val="24"/>
          <w:lang w:eastAsia="zh-CN"/>
        </w:rPr>
        <w:t>Д</w:t>
      </w:r>
      <w:r w:rsidRPr="00BC58DA">
        <w:rPr>
          <w:rFonts w:ascii="Times New Roman" w:eastAsia="Times New Roman" w:hAnsi="Times New Roman" w:cs="Times New Roman"/>
          <w:sz w:val="24"/>
          <w:szCs w:val="24"/>
          <w:lang w:eastAsia="zh-CN"/>
        </w:rPr>
        <w:t>Э</w:t>
      </w:r>
    </w:p>
    <w:bookmarkEnd w:id="7"/>
    <w:p w14:paraId="77FAD651" w14:textId="77777777" w:rsidR="00552BFF" w:rsidRPr="00F041F6" w:rsidRDefault="00552BFF" w:rsidP="007B13D6">
      <w:pPr>
        <w:pStyle w:val="a4"/>
        <w:suppressAutoHyphens/>
        <w:spacing w:line="276" w:lineRule="auto"/>
        <w:ind w:left="0" w:firstLine="709"/>
        <w:jc w:val="both"/>
        <w:rPr>
          <w:rFonts w:ascii="Times New Roman" w:eastAsia="Times New Roman" w:hAnsi="Times New Roman" w:cs="Times New Roman"/>
          <w:i/>
          <w:iCs/>
          <w:color w:val="0070C0"/>
          <w:sz w:val="24"/>
          <w:szCs w:val="24"/>
          <w:lang w:eastAsia="zh-CN"/>
        </w:rPr>
      </w:pPr>
    </w:p>
    <w:sectPr w:rsidR="00552BFF" w:rsidRPr="00F041F6"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78EE0" w14:textId="77777777" w:rsidR="00EA7C3B" w:rsidRDefault="00EA7C3B" w:rsidP="00A858FE">
      <w:r>
        <w:separator/>
      </w:r>
    </w:p>
  </w:endnote>
  <w:endnote w:type="continuationSeparator" w:id="0">
    <w:p w14:paraId="56C9E1CA" w14:textId="77777777" w:rsidR="00EA7C3B" w:rsidRDefault="00EA7C3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6CC3C6" w14:textId="77777777" w:rsidR="00EA7C3B" w:rsidRDefault="00EA7C3B" w:rsidP="00A858FE">
      <w:r>
        <w:separator/>
      </w:r>
    </w:p>
  </w:footnote>
  <w:footnote w:type="continuationSeparator" w:id="0">
    <w:p w14:paraId="38250362" w14:textId="77777777" w:rsidR="00EA7C3B" w:rsidRDefault="00EA7C3B"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7641"/>
    <w:rsid w:val="000179F8"/>
    <w:rsid w:val="00021F15"/>
    <w:rsid w:val="000274BC"/>
    <w:rsid w:val="000310CB"/>
    <w:rsid w:val="00042069"/>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138D"/>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4663"/>
    <w:rsid w:val="003172EE"/>
    <w:rsid w:val="0032315D"/>
    <w:rsid w:val="00324B82"/>
    <w:rsid w:val="00326B77"/>
    <w:rsid w:val="003271B8"/>
    <w:rsid w:val="00332233"/>
    <w:rsid w:val="00333552"/>
    <w:rsid w:val="003369AE"/>
    <w:rsid w:val="00340F33"/>
    <w:rsid w:val="00343F5D"/>
    <w:rsid w:val="00347551"/>
    <w:rsid w:val="0035019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0E80"/>
    <w:rsid w:val="004C2EC8"/>
    <w:rsid w:val="004C3CA8"/>
    <w:rsid w:val="004C66DC"/>
    <w:rsid w:val="004D0C83"/>
    <w:rsid w:val="004D6CDF"/>
    <w:rsid w:val="004E036F"/>
    <w:rsid w:val="004E1592"/>
    <w:rsid w:val="004F030E"/>
    <w:rsid w:val="004F19D7"/>
    <w:rsid w:val="004F60DA"/>
    <w:rsid w:val="00500294"/>
    <w:rsid w:val="00502E27"/>
    <w:rsid w:val="0050308A"/>
    <w:rsid w:val="005038E6"/>
    <w:rsid w:val="005052BF"/>
    <w:rsid w:val="00505834"/>
    <w:rsid w:val="0051713F"/>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6538F"/>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0D64"/>
    <w:rsid w:val="0060207D"/>
    <w:rsid w:val="006034DE"/>
    <w:rsid w:val="0061235E"/>
    <w:rsid w:val="006133A1"/>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2697"/>
    <w:rsid w:val="00693608"/>
    <w:rsid w:val="00697D60"/>
    <w:rsid w:val="006A4AF7"/>
    <w:rsid w:val="006A5CE2"/>
    <w:rsid w:val="006A77F8"/>
    <w:rsid w:val="006B0501"/>
    <w:rsid w:val="006B1F6D"/>
    <w:rsid w:val="006B29DD"/>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3F6B"/>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2F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0FE3"/>
    <w:rsid w:val="00B421C2"/>
    <w:rsid w:val="00B432BF"/>
    <w:rsid w:val="00B4535B"/>
    <w:rsid w:val="00B47A03"/>
    <w:rsid w:val="00B54813"/>
    <w:rsid w:val="00B5795F"/>
    <w:rsid w:val="00B638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C02B0"/>
    <w:rsid w:val="00BC07BC"/>
    <w:rsid w:val="00BC1BE2"/>
    <w:rsid w:val="00BC3058"/>
    <w:rsid w:val="00BC51F6"/>
    <w:rsid w:val="00BC58DA"/>
    <w:rsid w:val="00BC7A2E"/>
    <w:rsid w:val="00BD1C92"/>
    <w:rsid w:val="00BD744C"/>
    <w:rsid w:val="00BE320C"/>
    <w:rsid w:val="00BF07DC"/>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36E4"/>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91799"/>
    <w:rsid w:val="00E951CE"/>
    <w:rsid w:val="00E969F8"/>
    <w:rsid w:val="00EA5B86"/>
    <w:rsid w:val="00EA7C3B"/>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1401"/>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8</Pages>
  <Words>1754</Words>
  <Characters>10003</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Ларина Алёна Алексеевна</cp:lastModifiedBy>
  <cp:revision>5</cp:revision>
  <cp:lastPrinted>2023-04-28T08:44:00Z</cp:lastPrinted>
  <dcterms:created xsi:type="dcterms:W3CDTF">2024-03-04T11:39:00Z</dcterms:created>
  <dcterms:modified xsi:type="dcterms:W3CDTF">2025-06-24T14:12:00Z</dcterms:modified>
</cp:coreProperties>
</file>