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7496C13D" w14:textId="7A40C8E0" w:rsidR="00722C17" w:rsidRPr="00722C17" w:rsidRDefault="00DC0B5C" w:rsidP="00DC0B5C">
      <w:pPr>
        <w:keepNext/>
        <w:jc w:val="right"/>
        <w:outlineLvl w:val="0"/>
        <w:rPr>
          <w:rFonts w:ascii="Times New Roman" w:eastAsia="Times New Roman" w:hAnsi="Times New Roman" w:cs="Times New Roman"/>
          <w:b/>
          <w:sz w:val="24"/>
          <w:szCs w:val="24"/>
        </w:rPr>
      </w:pPr>
      <w:r>
        <w:rPr>
          <w:rFonts w:ascii="Times New Roman" w:eastAsia="Times New Roman" w:hAnsi="Times New Roman" w:cs="Times New Roman"/>
          <w:b/>
          <w:bCs/>
          <w:kern w:val="32"/>
          <w:sz w:val="24"/>
          <w:szCs w:val="24"/>
          <w:lang w:eastAsia="x-none"/>
        </w:rPr>
        <w:t xml:space="preserve">к </w:t>
      </w:r>
      <w:r w:rsidR="006E2DA7" w:rsidRPr="00722C17">
        <w:rPr>
          <w:rFonts w:ascii="Times New Roman" w:eastAsia="Times New Roman" w:hAnsi="Times New Roman" w:cs="Times New Roman"/>
          <w:b/>
          <w:sz w:val="24"/>
          <w:szCs w:val="24"/>
        </w:rPr>
        <w:t>ПОП</w:t>
      </w:r>
      <w:r w:rsidR="00A6232E">
        <w:rPr>
          <w:rFonts w:ascii="Times New Roman" w:eastAsia="Times New Roman" w:hAnsi="Times New Roman" w:cs="Times New Roman"/>
          <w:b/>
          <w:sz w:val="24"/>
          <w:szCs w:val="24"/>
        </w:rPr>
        <w:t>-П</w:t>
      </w:r>
      <w:r w:rsidR="00C32269" w:rsidRPr="00722C17">
        <w:rPr>
          <w:rFonts w:ascii="Times New Roman" w:eastAsia="Times New Roman" w:hAnsi="Times New Roman" w:cs="Times New Roman"/>
          <w:b/>
          <w:sz w:val="24"/>
          <w:szCs w:val="24"/>
        </w:rPr>
        <w:t xml:space="preserve"> по </w:t>
      </w:r>
      <w:bookmarkStart w:id="0" w:name="_Hlk147906861"/>
      <w:r w:rsidRPr="00722C17">
        <w:rPr>
          <w:rFonts w:ascii="Times New Roman" w:eastAsia="Times New Roman" w:hAnsi="Times New Roman" w:cs="Times New Roman"/>
          <w:b/>
          <w:sz w:val="24"/>
          <w:szCs w:val="24"/>
        </w:rPr>
        <w:t>профессии</w:t>
      </w:r>
      <w:r w:rsidR="00722C17" w:rsidRPr="00722C17">
        <w:rPr>
          <w:rFonts w:ascii="Times New Roman" w:eastAsia="Times New Roman" w:hAnsi="Times New Roman" w:cs="Times New Roman"/>
          <w:b/>
          <w:sz w:val="24"/>
          <w:szCs w:val="24"/>
        </w:rPr>
        <w:t xml:space="preserve"> </w:t>
      </w:r>
    </w:p>
    <w:p w14:paraId="672DDF51" w14:textId="6C22229D" w:rsidR="00DC0B5C" w:rsidRPr="00722C17" w:rsidRDefault="00722C17" w:rsidP="00DC0B5C">
      <w:pPr>
        <w:keepNext/>
        <w:jc w:val="right"/>
        <w:outlineLvl w:val="0"/>
        <w:rPr>
          <w:rFonts w:ascii="Times New Roman" w:eastAsia="Times New Roman" w:hAnsi="Times New Roman" w:cs="Times New Roman"/>
          <w:b/>
          <w:sz w:val="24"/>
          <w:szCs w:val="24"/>
        </w:rPr>
      </w:pPr>
      <w:r w:rsidRPr="00722C17">
        <w:rPr>
          <w:rFonts w:ascii="Times New Roman" w:eastAsia="Times New Roman" w:hAnsi="Times New Roman" w:cs="Times New Roman"/>
          <w:b/>
          <w:sz w:val="24"/>
          <w:szCs w:val="24"/>
        </w:rPr>
        <w:t>54.01.22 Реставратор</w:t>
      </w:r>
      <w:bookmarkEnd w:id="0"/>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B72277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722C17">
        <w:rPr>
          <w:rFonts w:ascii="Times New Roman" w:hAnsi="Times New Roman" w:cs="Times New Roman"/>
          <w:b/>
          <w:bCs/>
          <w:sz w:val="24"/>
          <w:szCs w:val="24"/>
        </w:rPr>
        <w:t>2</w:t>
      </w:r>
      <w:r w:rsidR="00A6232E">
        <w:rPr>
          <w:rFonts w:ascii="Times New Roman" w:hAnsi="Times New Roman" w:cs="Times New Roman"/>
          <w:b/>
          <w:bCs/>
          <w:sz w:val="24"/>
          <w:szCs w:val="24"/>
        </w:rPr>
        <w:t>5</w:t>
      </w:r>
      <w:r w:rsidR="00722C17">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4AF4BE0"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722C17">
        <w:t>профессии</w:t>
      </w:r>
      <w:r w:rsidR="00722C17" w:rsidRPr="00722C17">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722C17">
        <w:t>профессии</w:t>
      </w:r>
      <w:r w:rsidR="00722C17" w:rsidRPr="00722C17">
        <w:t xml:space="preserve"> 54.01.22 Реставратор</w:t>
      </w:r>
      <w:r>
        <w:t>, и определяет совокупность требований к е</w:t>
      </w:r>
      <w:r w:rsidR="006E2DA7">
        <w:t>е</w:t>
      </w:r>
      <w:r>
        <w:t xml:space="preserve"> организации и проведению.</w:t>
      </w:r>
    </w:p>
    <w:p w14:paraId="72343A06" w14:textId="39A84A1B"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rsidR="00722C17">
        <w:t xml:space="preserve"> профессии</w:t>
      </w:r>
      <w:r>
        <w:t xml:space="preserve"> </w:t>
      </w:r>
      <w:r w:rsidR="00722C17" w:rsidRPr="00722C17">
        <w:t>54.01.22 Реставратор</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7F802489" w:rsidR="001E637C" w:rsidRDefault="001E637C" w:rsidP="001E637C">
      <w:pPr>
        <w:pStyle w:val="af4"/>
        <w:spacing w:before="0" w:after="0" w:line="276" w:lineRule="auto"/>
        <w:ind w:firstLine="709"/>
      </w:pPr>
      <w:r>
        <w:t xml:space="preserve">По результатам ГИА выпускнику по </w:t>
      </w:r>
      <w:r w:rsidRPr="00722C17">
        <w:t>профессии</w:t>
      </w:r>
      <w:r w:rsidR="00722C17" w:rsidRPr="00722C17">
        <w:t xml:space="preserve"> 54.01.22 Реставратор</w:t>
      </w:r>
      <w:r w:rsidR="00722C17" w:rsidRPr="00E351CC">
        <w:rPr>
          <w:color w:val="0070C0"/>
        </w:rPr>
        <w:t xml:space="preserve"> </w:t>
      </w:r>
      <w:r>
        <w:t xml:space="preserve">присваивается квалификация: </w:t>
      </w:r>
      <w:r w:rsidR="00722C17">
        <w:t>реставратор</w:t>
      </w:r>
      <w:r>
        <w:t>.</w:t>
      </w:r>
    </w:p>
    <w:p w14:paraId="2A45287B" w14:textId="29057C33"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722C17">
        <w:t>квалифицированных рабочих, служащих</w:t>
      </w:r>
      <w:r w:rsidR="00722C17" w:rsidRPr="00722C17">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722C17">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AC5F74" w14:paraId="78A5114A" w14:textId="77777777" w:rsidTr="00AC5F74">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AC5F74" w:rsidRDefault="00C07FB3" w:rsidP="00E6774A">
            <w:pPr>
              <w:jc w:val="center"/>
              <w:rPr>
                <w:rFonts w:ascii="Times New Roman" w:hAnsi="Times New Roman" w:cs="Times New Roman"/>
                <w:b/>
                <w:color w:val="000000"/>
                <w:sz w:val="24"/>
                <w:szCs w:val="24"/>
              </w:rPr>
            </w:pPr>
            <w:r w:rsidRPr="00AC5F74">
              <w:rPr>
                <w:rFonts w:ascii="Times New Roman" w:hAnsi="Times New Roman" w:cs="Times New Roman"/>
                <w:b/>
                <w:color w:val="000000"/>
                <w:sz w:val="24"/>
                <w:szCs w:val="24"/>
              </w:rPr>
              <w:t xml:space="preserve">Код и наименование </w:t>
            </w:r>
          </w:p>
          <w:p w14:paraId="7FF2CB31" w14:textId="77777777" w:rsidR="00C07FB3" w:rsidRPr="00AC5F74" w:rsidRDefault="00C07FB3" w:rsidP="00E6774A">
            <w:pPr>
              <w:jc w:val="center"/>
              <w:rPr>
                <w:rFonts w:ascii="Times New Roman" w:hAnsi="Times New Roman" w:cs="Times New Roman"/>
                <w:color w:val="000000"/>
                <w:sz w:val="24"/>
                <w:szCs w:val="24"/>
              </w:rPr>
            </w:pPr>
            <w:r w:rsidRPr="00AC5F74">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AC5F74" w:rsidRDefault="00C07FB3" w:rsidP="00E6774A">
            <w:pPr>
              <w:jc w:val="center"/>
              <w:rPr>
                <w:rFonts w:ascii="Times New Roman" w:hAnsi="Times New Roman" w:cs="Times New Roman"/>
                <w:b/>
                <w:bCs/>
                <w:color w:val="000000"/>
                <w:sz w:val="24"/>
                <w:szCs w:val="24"/>
              </w:rPr>
            </w:pPr>
            <w:r w:rsidRPr="00AC5F74">
              <w:rPr>
                <w:rFonts w:ascii="Times New Roman" w:hAnsi="Times New Roman" w:cs="Times New Roman"/>
                <w:b/>
                <w:bCs/>
                <w:color w:val="000000"/>
                <w:sz w:val="24"/>
                <w:szCs w:val="24"/>
              </w:rPr>
              <w:t xml:space="preserve">Код и наименование </w:t>
            </w:r>
          </w:p>
          <w:p w14:paraId="1E0D550D" w14:textId="77777777" w:rsidR="00C07FB3" w:rsidRPr="00AC5F74" w:rsidRDefault="00C07FB3" w:rsidP="00E6774A">
            <w:pPr>
              <w:jc w:val="center"/>
              <w:rPr>
                <w:rFonts w:ascii="Times New Roman" w:hAnsi="Times New Roman" w:cs="Times New Roman"/>
                <w:b/>
                <w:bCs/>
                <w:color w:val="000000"/>
                <w:sz w:val="24"/>
                <w:szCs w:val="24"/>
              </w:rPr>
            </w:pPr>
            <w:r w:rsidRPr="00AC5F74">
              <w:rPr>
                <w:rFonts w:ascii="Times New Roman" w:hAnsi="Times New Roman" w:cs="Times New Roman"/>
                <w:b/>
                <w:bCs/>
                <w:color w:val="000000"/>
                <w:sz w:val="24"/>
                <w:szCs w:val="24"/>
              </w:rPr>
              <w:t xml:space="preserve">профессионального модуля (ПМ), </w:t>
            </w:r>
          </w:p>
          <w:p w14:paraId="0084906B" w14:textId="77777777" w:rsidR="00C07FB3" w:rsidRPr="00AC5F74" w:rsidRDefault="00C07FB3" w:rsidP="00E6774A">
            <w:pPr>
              <w:jc w:val="center"/>
              <w:rPr>
                <w:rFonts w:ascii="Times New Roman" w:hAnsi="Times New Roman" w:cs="Times New Roman"/>
                <w:b/>
                <w:bCs/>
                <w:color w:val="000000"/>
                <w:sz w:val="24"/>
                <w:szCs w:val="24"/>
              </w:rPr>
            </w:pPr>
            <w:r w:rsidRPr="00AC5F74">
              <w:rPr>
                <w:rFonts w:ascii="Times New Roman" w:hAnsi="Times New Roman" w:cs="Times New Roman"/>
                <w:b/>
                <w:bCs/>
                <w:color w:val="000000"/>
                <w:sz w:val="24"/>
                <w:szCs w:val="24"/>
              </w:rPr>
              <w:t>в рамках которого осваивается ВД</w:t>
            </w:r>
          </w:p>
        </w:tc>
      </w:tr>
      <w:tr w:rsidR="00C07FB3" w:rsidRPr="00AC5F74" w14:paraId="57CE5AE1"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AC5F74" w:rsidRDefault="00C07FB3" w:rsidP="00E6774A">
            <w:pPr>
              <w:jc w:val="center"/>
              <w:rPr>
                <w:rFonts w:ascii="Times New Roman" w:hAnsi="Times New Roman" w:cs="Times New Roman"/>
                <w:color w:val="000000"/>
                <w:sz w:val="24"/>
                <w:szCs w:val="24"/>
              </w:rPr>
            </w:pPr>
            <w:r w:rsidRPr="00AC5F74">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AC5F74" w:rsidRDefault="00C07FB3" w:rsidP="00E6774A">
            <w:pPr>
              <w:jc w:val="center"/>
              <w:rPr>
                <w:rFonts w:ascii="Times New Roman" w:hAnsi="Times New Roman" w:cs="Times New Roman"/>
                <w:color w:val="000000"/>
                <w:sz w:val="24"/>
                <w:szCs w:val="24"/>
              </w:rPr>
            </w:pPr>
            <w:r w:rsidRPr="00AC5F74">
              <w:rPr>
                <w:rFonts w:ascii="Times New Roman" w:hAnsi="Times New Roman" w:cs="Times New Roman"/>
                <w:color w:val="000000"/>
                <w:sz w:val="24"/>
                <w:szCs w:val="24"/>
              </w:rPr>
              <w:t>2</w:t>
            </w:r>
          </w:p>
        </w:tc>
      </w:tr>
      <w:tr w:rsidR="00C07FB3" w:rsidRPr="00AC5F74"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C5F74" w:rsidRDefault="00C07FB3" w:rsidP="00E6774A">
            <w:pPr>
              <w:jc w:val="center"/>
              <w:rPr>
                <w:rFonts w:ascii="Times New Roman" w:hAnsi="Times New Roman" w:cs="Times New Roman"/>
                <w:b/>
                <w:color w:val="000000"/>
                <w:sz w:val="24"/>
                <w:szCs w:val="24"/>
              </w:rPr>
            </w:pPr>
            <w:r w:rsidRPr="00AC5F74">
              <w:rPr>
                <w:rFonts w:ascii="Times New Roman" w:hAnsi="Times New Roman" w:cs="Times New Roman"/>
                <w:b/>
                <w:color w:val="000000"/>
                <w:sz w:val="24"/>
                <w:szCs w:val="24"/>
              </w:rPr>
              <w:t>В соответствии с ФГОС</w:t>
            </w:r>
          </w:p>
        </w:tc>
      </w:tr>
      <w:tr w:rsidR="00C07FB3" w:rsidRPr="00AC5F74" w14:paraId="3D08B9BF"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72BC53CD" w:rsidR="00C07FB3" w:rsidRPr="00AC5F74" w:rsidRDefault="00C07FB3" w:rsidP="00E6774A">
            <w:pPr>
              <w:ind w:left="49" w:right="51"/>
              <w:rPr>
                <w:rFonts w:ascii="Times New Roman" w:hAnsi="Times New Roman" w:cs="Times New Roman"/>
                <w:i/>
                <w:iCs/>
                <w:color w:val="000000"/>
                <w:sz w:val="24"/>
                <w:szCs w:val="24"/>
              </w:rPr>
            </w:pPr>
            <w:r w:rsidRPr="00AC5F74">
              <w:rPr>
                <w:rFonts w:ascii="Times New Roman" w:hAnsi="Times New Roman" w:cs="Times New Roman"/>
                <w:color w:val="000000"/>
                <w:sz w:val="24"/>
                <w:szCs w:val="24"/>
              </w:rPr>
              <w:t xml:space="preserve">ВД 01. </w:t>
            </w:r>
            <w:r w:rsidR="00766EC6" w:rsidRPr="00AC5F74">
              <w:rPr>
                <w:rFonts w:ascii="Times New Roman" w:hAnsi="Times New Roman" w:cs="Times New Roman"/>
                <w:sz w:val="24"/>
                <w:szCs w:val="24"/>
              </w:rPr>
              <w:t>Изготовление и реставрация лепных архитектурных деталей (по выбору)</w:t>
            </w:r>
          </w:p>
        </w:tc>
        <w:tc>
          <w:tcPr>
            <w:tcW w:w="4825" w:type="dxa"/>
            <w:tcBorders>
              <w:top w:val="single" w:sz="4" w:space="0" w:color="000000"/>
              <w:left w:val="single" w:sz="4" w:space="0" w:color="000000"/>
              <w:bottom w:val="single" w:sz="4" w:space="0" w:color="000000"/>
              <w:right w:val="single" w:sz="4" w:space="0" w:color="000000"/>
            </w:tcBorders>
          </w:tcPr>
          <w:p w14:paraId="09F95399" w14:textId="4CEEF106" w:rsidR="00C07FB3" w:rsidRPr="00AC5F74" w:rsidRDefault="00C07FB3" w:rsidP="00A6232E">
            <w:pPr>
              <w:ind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w:t>
            </w:r>
            <w:r w:rsidR="00766EC6" w:rsidRPr="00AC5F74">
              <w:rPr>
                <w:rFonts w:ascii="Times New Roman" w:hAnsi="Times New Roman" w:cs="Times New Roman"/>
                <w:color w:val="000000"/>
                <w:sz w:val="24"/>
                <w:szCs w:val="24"/>
              </w:rPr>
              <w:t xml:space="preserve"> И</w:t>
            </w:r>
            <w:r w:rsidR="00766EC6" w:rsidRPr="00AC5F74">
              <w:rPr>
                <w:rFonts w:ascii="Times New Roman" w:hAnsi="Times New Roman" w:cs="Times New Roman"/>
                <w:sz w:val="24"/>
                <w:szCs w:val="24"/>
              </w:rPr>
              <w:t>зготовление и реставрация лепных архитектурных деталей</w:t>
            </w:r>
            <w:r w:rsidR="00AC5F74" w:rsidRPr="00AC5F74">
              <w:rPr>
                <w:rFonts w:ascii="Times New Roman" w:hAnsi="Times New Roman" w:cs="Times New Roman"/>
                <w:sz w:val="24"/>
                <w:szCs w:val="24"/>
              </w:rPr>
              <w:t xml:space="preserve"> (по выбору)</w:t>
            </w:r>
          </w:p>
        </w:tc>
      </w:tr>
      <w:tr w:rsidR="00C07FB3" w:rsidRPr="00AC5F74" w14:paraId="0612052B"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4059B372" w:rsidR="00C07FB3" w:rsidRPr="00AC5F74" w:rsidRDefault="00766EC6" w:rsidP="00766EC6">
            <w:pPr>
              <w:ind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декоративных штукатурок, деталей мастичных и лепных изделий (по выбору) реставрация декоративных штукатурок, деталей мастичных и лепных изделий (по выбору)</w:t>
            </w:r>
          </w:p>
        </w:tc>
        <w:tc>
          <w:tcPr>
            <w:tcW w:w="4825" w:type="dxa"/>
            <w:tcBorders>
              <w:top w:val="single" w:sz="4" w:space="0" w:color="000000"/>
              <w:left w:val="single" w:sz="4" w:space="0" w:color="000000"/>
              <w:bottom w:val="single" w:sz="4" w:space="0" w:color="000000"/>
              <w:right w:val="single" w:sz="4" w:space="0" w:color="000000"/>
            </w:tcBorders>
          </w:tcPr>
          <w:p w14:paraId="0514B28A" w14:textId="05A15B8F" w:rsidR="00C07FB3" w:rsidRPr="00AC5F74" w:rsidRDefault="00766EC6" w:rsidP="00766EC6">
            <w:pPr>
              <w:ind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Р</w:t>
            </w:r>
            <w:r w:rsidRPr="00AC5F74">
              <w:rPr>
                <w:rFonts w:ascii="Times New Roman" w:hAnsi="Times New Roman" w:cs="Times New Roman"/>
                <w:sz w:val="24"/>
                <w:szCs w:val="24"/>
              </w:rPr>
              <w:t>еставрация декоративных штукатурок, деталей мастичных и лепных изделий (по выбору) реставрация декоративных штукатурок, деталей мастичных и лепных изделий (по выбору)</w:t>
            </w:r>
          </w:p>
        </w:tc>
      </w:tr>
      <w:tr w:rsidR="00766EC6" w:rsidRPr="00AC5F74" w14:paraId="538A6448"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44ECF5BA"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декоративно-художественных покрасок (по выбору)</w:t>
            </w:r>
          </w:p>
        </w:tc>
        <w:tc>
          <w:tcPr>
            <w:tcW w:w="4825" w:type="dxa"/>
            <w:tcBorders>
              <w:top w:val="single" w:sz="4" w:space="0" w:color="000000"/>
              <w:left w:val="single" w:sz="4" w:space="0" w:color="000000"/>
              <w:bottom w:val="single" w:sz="4" w:space="0" w:color="000000"/>
              <w:right w:val="single" w:sz="4" w:space="0" w:color="000000"/>
            </w:tcBorders>
          </w:tcPr>
          <w:p w14:paraId="164E43C4" w14:textId="1A423167"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w:t>
            </w:r>
            <w:r w:rsidRPr="00AC5F74">
              <w:rPr>
                <w:rFonts w:ascii="Times New Roman" w:hAnsi="Times New Roman" w:cs="Times New Roman"/>
                <w:sz w:val="24"/>
                <w:szCs w:val="24"/>
              </w:rPr>
              <w:t>Реставрация декоративно-художественных покрасок (по выбору)</w:t>
            </w:r>
          </w:p>
        </w:tc>
      </w:tr>
      <w:tr w:rsidR="00766EC6" w:rsidRPr="00AC5F74" w14:paraId="313FC1D4"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616F3FE8" w14:textId="18F67FAB"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произведений из дерева (по выбору)</w:t>
            </w:r>
          </w:p>
        </w:tc>
        <w:tc>
          <w:tcPr>
            <w:tcW w:w="4825" w:type="dxa"/>
            <w:tcBorders>
              <w:top w:val="single" w:sz="4" w:space="0" w:color="000000"/>
              <w:left w:val="single" w:sz="4" w:space="0" w:color="000000"/>
              <w:bottom w:val="single" w:sz="4" w:space="0" w:color="000000"/>
              <w:right w:val="single" w:sz="4" w:space="0" w:color="000000"/>
            </w:tcBorders>
          </w:tcPr>
          <w:p w14:paraId="03F38B9D" w14:textId="786DF596"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w:t>
            </w:r>
            <w:r w:rsidRPr="00AC5F74">
              <w:rPr>
                <w:rFonts w:ascii="Times New Roman" w:hAnsi="Times New Roman" w:cs="Times New Roman"/>
                <w:sz w:val="24"/>
                <w:szCs w:val="24"/>
              </w:rPr>
              <w:t>Реставрация произведений из дерева (по выбору)</w:t>
            </w:r>
          </w:p>
        </w:tc>
      </w:tr>
      <w:tr w:rsidR="00766EC6" w:rsidRPr="00AC5F74" w14:paraId="08114C8A"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78C8A3B7" w14:textId="7F8D27E2"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позолоты (по выбору)</w:t>
            </w:r>
          </w:p>
        </w:tc>
        <w:tc>
          <w:tcPr>
            <w:tcW w:w="4825" w:type="dxa"/>
            <w:tcBorders>
              <w:top w:val="single" w:sz="4" w:space="0" w:color="000000"/>
              <w:left w:val="single" w:sz="4" w:space="0" w:color="000000"/>
              <w:bottom w:val="single" w:sz="4" w:space="0" w:color="000000"/>
              <w:right w:val="single" w:sz="4" w:space="0" w:color="000000"/>
            </w:tcBorders>
          </w:tcPr>
          <w:p w14:paraId="443D8B2E" w14:textId="76DD4015"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Р</w:t>
            </w:r>
            <w:r w:rsidRPr="00AC5F74">
              <w:rPr>
                <w:rFonts w:ascii="Times New Roman" w:hAnsi="Times New Roman" w:cs="Times New Roman"/>
                <w:sz w:val="24"/>
                <w:szCs w:val="24"/>
              </w:rPr>
              <w:t>еставрация позолоты (по выбору)</w:t>
            </w:r>
          </w:p>
        </w:tc>
      </w:tr>
      <w:tr w:rsidR="00766EC6" w:rsidRPr="00AC5F74" w14:paraId="097B7D19"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635FD700" w14:textId="7F151144"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lastRenderedPageBreak/>
              <w:t xml:space="preserve">ВД 01. </w:t>
            </w:r>
            <w:r w:rsidRPr="00AC5F74">
              <w:rPr>
                <w:rFonts w:ascii="Times New Roman" w:hAnsi="Times New Roman" w:cs="Times New Roman"/>
                <w:sz w:val="24"/>
                <w:szCs w:val="24"/>
              </w:rPr>
              <w:t>Реставрация памятников деревянного зодчества (по выбору)</w:t>
            </w:r>
          </w:p>
        </w:tc>
        <w:tc>
          <w:tcPr>
            <w:tcW w:w="4825" w:type="dxa"/>
            <w:tcBorders>
              <w:top w:val="single" w:sz="4" w:space="0" w:color="000000"/>
              <w:left w:val="single" w:sz="4" w:space="0" w:color="000000"/>
              <w:bottom w:val="single" w:sz="4" w:space="0" w:color="000000"/>
              <w:right w:val="single" w:sz="4" w:space="0" w:color="000000"/>
            </w:tcBorders>
          </w:tcPr>
          <w:p w14:paraId="6EC7FE81" w14:textId="40046884"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w:t>
            </w:r>
            <w:r w:rsidRPr="00AC5F74">
              <w:rPr>
                <w:rFonts w:ascii="Times New Roman" w:hAnsi="Times New Roman" w:cs="Times New Roman"/>
                <w:sz w:val="24"/>
                <w:szCs w:val="24"/>
              </w:rPr>
              <w:t>Реставрация памятников деревянного зодчества (по выбору)</w:t>
            </w:r>
          </w:p>
        </w:tc>
      </w:tr>
      <w:tr w:rsidR="00766EC6" w:rsidRPr="00AC5F74" w14:paraId="6F64AD79"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7F361331" w14:textId="2F1EA9E4"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памятников каменного зодчества (по выбору)</w:t>
            </w:r>
          </w:p>
        </w:tc>
        <w:tc>
          <w:tcPr>
            <w:tcW w:w="4825" w:type="dxa"/>
            <w:tcBorders>
              <w:top w:val="single" w:sz="4" w:space="0" w:color="000000"/>
              <w:left w:val="single" w:sz="4" w:space="0" w:color="000000"/>
              <w:bottom w:val="single" w:sz="4" w:space="0" w:color="000000"/>
              <w:right w:val="single" w:sz="4" w:space="0" w:color="000000"/>
            </w:tcBorders>
          </w:tcPr>
          <w:p w14:paraId="588B345D" w14:textId="042A623A"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w:t>
            </w:r>
            <w:r w:rsidRPr="00AC5F74">
              <w:rPr>
                <w:rFonts w:ascii="Times New Roman" w:hAnsi="Times New Roman" w:cs="Times New Roman"/>
                <w:sz w:val="24"/>
                <w:szCs w:val="24"/>
              </w:rPr>
              <w:t>Реставрация памятников каменного зодчества (по выбору)</w:t>
            </w:r>
          </w:p>
        </w:tc>
      </w:tr>
      <w:tr w:rsidR="00766EC6" w:rsidRPr="00AC5F74" w14:paraId="3F10FF52" w14:textId="77777777" w:rsidTr="00AC5F74">
        <w:trPr>
          <w:trHeight w:val="221"/>
        </w:trPr>
        <w:tc>
          <w:tcPr>
            <w:tcW w:w="4599" w:type="dxa"/>
            <w:tcBorders>
              <w:top w:val="single" w:sz="4" w:space="0" w:color="000000"/>
              <w:left w:val="single" w:sz="4" w:space="0" w:color="000000"/>
              <w:bottom w:val="single" w:sz="4" w:space="0" w:color="000000"/>
              <w:right w:val="single" w:sz="4" w:space="0" w:color="000000"/>
            </w:tcBorders>
          </w:tcPr>
          <w:p w14:paraId="045FE50F" w14:textId="158F53EA"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кровельных покрытий (по выбору)</w:t>
            </w:r>
          </w:p>
        </w:tc>
        <w:tc>
          <w:tcPr>
            <w:tcW w:w="4825" w:type="dxa"/>
            <w:tcBorders>
              <w:top w:val="single" w:sz="4" w:space="0" w:color="000000"/>
              <w:left w:val="single" w:sz="4" w:space="0" w:color="000000"/>
              <w:bottom w:val="single" w:sz="4" w:space="0" w:color="000000"/>
              <w:right w:val="single" w:sz="4" w:space="0" w:color="000000"/>
            </w:tcBorders>
          </w:tcPr>
          <w:p w14:paraId="6DE32BB7" w14:textId="69070F7A"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w:t>
            </w:r>
            <w:r w:rsidRPr="00AC5F74">
              <w:rPr>
                <w:rFonts w:ascii="Times New Roman" w:hAnsi="Times New Roman" w:cs="Times New Roman"/>
                <w:sz w:val="24"/>
                <w:szCs w:val="24"/>
              </w:rPr>
              <w:t>Реставрация кровельных покрытий (по выбору)</w:t>
            </w:r>
          </w:p>
        </w:tc>
      </w:tr>
      <w:tr w:rsidR="00766EC6" w:rsidRPr="00AC5F74" w14:paraId="743D5057" w14:textId="77777777" w:rsidTr="00AC5F74">
        <w:trPr>
          <w:trHeight w:val="221"/>
        </w:trPr>
        <w:tc>
          <w:tcPr>
            <w:tcW w:w="4599" w:type="dxa"/>
            <w:tcBorders>
              <w:top w:val="single" w:sz="4" w:space="0" w:color="000000"/>
              <w:left w:val="single" w:sz="4" w:space="0" w:color="000000"/>
              <w:bottom w:val="single" w:sz="4" w:space="0" w:color="auto"/>
              <w:right w:val="single" w:sz="4" w:space="0" w:color="000000"/>
            </w:tcBorders>
          </w:tcPr>
          <w:p w14:paraId="0A1FBFBD" w14:textId="5EFEAE54" w:rsidR="00766EC6" w:rsidRPr="00AC5F74" w:rsidRDefault="00766EC6" w:rsidP="00766EC6">
            <w:pPr>
              <w:snapToGrid w:val="0"/>
              <w:ind w:left="49" w:right="51"/>
              <w:rPr>
                <w:rFonts w:ascii="Times New Roman" w:hAnsi="Times New Roman" w:cs="Times New Roman"/>
                <w:color w:val="000000"/>
                <w:sz w:val="24"/>
                <w:szCs w:val="24"/>
              </w:rPr>
            </w:pPr>
            <w:r w:rsidRPr="00AC5F74">
              <w:rPr>
                <w:rFonts w:ascii="Times New Roman" w:hAnsi="Times New Roman" w:cs="Times New Roman"/>
                <w:color w:val="000000"/>
                <w:sz w:val="24"/>
                <w:szCs w:val="24"/>
              </w:rPr>
              <w:t>ВД 01. Р</w:t>
            </w:r>
            <w:r w:rsidRPr="00AC5F74">
              <w:rPr>
                <w:rFonts w:ascii="Times New Roman" w:hAnsi="Times New Roman" w:cs="Times New Roman"/>
                <w:sz w:val="24"/>
                <w:szCs w:val="24"/>
              </w:rPr>
              <w:t>еставрация металлических конструкций (по выбору)</w:t>
            </w:r>
          </w:p>
        </w:tc>
        <w:tc>
          <w:tcPr>
            <w:tcW w:w="4825" w:type="dxa"/>
            <w:tcBorders>
              <w:top w:val="single" w:sz="4" w:space="0" w:color="000000"/>
              <w:left w:val="single" w:sz="4" w:space="0" w:color="000000"/>
              <w:bottom w:val="single" w:sz="4" w:space="0" w:color="auto"/>
              <w:right w:val="single" w:sz="4" w:space="0" w:color="000000"/>
            </w:tcBorders>
          </w:tcPr>
          <w:p w14:paraId="7F0B6C0E" w14:textId="4EE9B54E" w:rsidR="00766EC6" w:rsidRPr="00AC5F74" w:rsidRDefault="00766EC6" w:rsidP="00766EC6">
            <w:pPr>
              <w:snapToGrid w:val="0"/>
              <w:ind w:left="77" w:right="137"/>
              <w:rPr>
                <w:rFonts w:ascii="Times New Roman" w:hAnsi="Times New Roman" w:cs="Times New Roman"/>
                <w:color w:val="000000"/>
                <w:sz w:val="24"/>
                <w:szCs w:val="24"/>
              </w:rPr>
            </w:pPr>
            <w:proofErr w:type="spellStart"/>
            <w:r w:rsidRPr="00AC5F74">
              <w:rPr>
                <w:rFonts w:ascii="Times New Roman" w:hAnsi="Times New Roman" w:cs="Times New Roman"/>
                <w:color w:val="000000"/>
                <w:sz w:val="24"/>
                <w:szCs w:val="24"/>
              </w:rPr>
              <w:t>ПМ</w:t>
            </w:r>
            <w:r w:rsidR="00A6232E">
              <w:rPr>
                <w:rFonts w:ascii="Times New Roman" w:hAnsi="Times New Roman" w:cs="Times New Roman"/>
                <w:color w:val="000000"/>
                <w:sz w:val="24"/>
                <w:szCs w:val="24"/>
              </w:rPr>
              <w:t>н</w:t>
            </w:r>
            <w:proofErr w:type="spellEnd"/>
            <w:r w:rsidRPr="00AC5F74">
              <w:rPr>
                <w:rFonts w:ascii="Times New Roman" w:hAnsi="Times New Roman" w:cs="Times New Roman"/>
                <w:color w:val="000000"/>
                <w:sz w:val="24"/>
                <w:szCs w:val="24"/>
              </w:rPr>
              <w:t xml:space="preserve"> 01. Р</w:t>
            </w:r>
            <w:r w:rsidRPr="00AC5F74">
              <w:rPr>
                <w:rFonts w:ascii="Times New Roman" w:hAnsi="Times New Roman" w:cs="Times New Roman"/>
                <w:sz w:val="24"/>
                <w:szCs w:val="24"/>
              </w:rPr>
              <w:t>еставрация металлических конструкций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37E47F81" w14:textId="05A9F4B5" w:rsidR="00D570F5" w:rsidRPr="00A6232E" w:rsidRDefault="00766EC6" w:rsidP="003A7CF9">
      <w:pPr>
        <w:suppressAutoHyphens/>
        <w:ind w:firstLine="709"/>
        <w:jc w:val="both"/>
        <w:rPr>
          <w:rFonts w:ascii="Times New Roman" w:hAnsi="Times New Roman"/>
          <w:b/>
          <w:color w:val="FF0000"/>
          <w:sz w:val="24"/>
          <w:szCs w:val="24"/>
        </w:rPr>
      </w:pPr>
      <w:r w:rsidRPr="00A6232E">
        <w:rPr>
          <w:rFonts w:ascii="Times New Roman" w:hAnsi="Times New Roman"/>
          <w:sz w:val="24"/>
          <w:szCs w:val="24"/>
        </w:rPr>
        <w:t xml:space="preserve">Наименование направленности 1 </w:t>
      </w:r>
      <w:r w:rsidRPr="00A6232E">
        <w:rPr>
          <w:rFonts w:ascii="Times New Roman" w:hAnsi="Times New Roman" w:cs="Times New Roman"/>
          <w:bCs/>
          <w:sz w:val="24"/>
          <w:szCs w:val="24"/>
        </w:rPr>
        <w:t>Реставратор декоративных штукатурок и лепных изделий, лепщик модельщик архитектурных деталей.</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3A7CF9" w14:paraId="59F04CD0" w14:textId="77777777" w:rsidTr="00766EC6">
        <w:trPr>
          <w:trHeight w:val="472"/>
        </w:trPr>
        <w:tc>
          <w:tcPr>
            <w:tcW w:w="3387" w:type="dxa"/>
          </w:tcPr>
          <w:p w14:paraId="53FC37ED" w14:textId="77777777" w:rsidR="00D570F5" w:rsidRPr="003A7CF9" w:rsidRDefault="00D570F5"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3A7CF9" w:rsidRDefault="00D570F5"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0B2E36" w:rsidRPr="003A7CF9" w14:paraId="5CE1E0E7" w14:textId="77777777" w:rsidTr="00766EC6">
        <w:trPr>
          <w:trHeight w:val="259"/>
        </w:trPr>
        <w:tc>
          <w:tcPr>
            <w:tcW w:w="3387" w:type="dxa"/>
            <w:vMerge w:val="restart"/>
          </w:tcPr>
          <w:p w14:paraId="72BFAE5D" w14:textId="5DAD42E4"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bCs/>
                <w:sz w:val="24"/>
                <w:szCs w:val="24"/>
              </w:rPr>
              <w:t>И</w:t>
            </w:r>
            <w:r w:rsidRPr="003A7CF9">
              <w:rPr>
                <w:rFonts w:ascii="Times New Roman" w:hAnsi="Times New Roman" w:cs="Times New Roman"/>
                <w:sz w:val="24"/>
                <w:szCs w:val="24"/>
              </w:rPr>
              <w:t>зготовление и реставрация лепных архитектурных деталей (по выбору)</w:t>
            </w:r>
          </w:p>
        </w:tc>
        <w:tc>
          <w:tcPr>
            <w:tcW w:w="6242" w:type="dxa"/>
          </w:tcPr>
          <w:p w14:paraId="3E9107B8" w14:textId="184F10CA" w:rsidR="000B2E36" w:rsidRPr="003A7CF9" w:rsidRDefault="000B2E36"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Лепить плоскостные модели с простым орнаментом.</w:t>
            </w:r>
          </w:p>
        </w:tc>
      </w:tr>
      <w:tr w:rsidR="000B2E36" w:rsidRPr="003A7CF9" w14:paraId="1EB58C61" w14:textId="77777777" w:rsidTr="00766EC6">
        <w:trPr>
          <w:trHeight w:val="250"/>
        </w:trPr>
        <w:tc>
          <w:tcPr>
            <w:tcW w:w="3387" w:type="dxa"/>
            <w:vMerge/>
          </w:tcPr>
          <w:p w14:paraId="607DED8F" w14:textId="77777777" w:rsidR="000B2E36" w:rsidRPr="003A7CF9" w:rsidRDefault="000B2E36" w:rsidP="003A7CF9">
            <w:pPr>
              <w:widowControl w:val="0"/>
              <w:rPr>
                <w:rFonts w:ascii="Times New Roman" w:hAnsi="Times New Roman"/>
                <w:color w:val="0070C0"/>
                <w:sz w:val="24"/>
                <w:szCs w:val="24"/>
              </w:rPr>
            </w:pPr>
          </w:p>
        </w:tc>
        <w:tc>
          <w:tcPr>
            <w:tcW w:w="6242" w:type="dxa"/>
          </w:tcPr>
          <w:p w14:paraId="5A0F7983" w14:textId="3E9D3BAE" w:rsidR="000B2E36" w:rsidRPr="003A7CF9" w:rsidRDefault="000B2E36"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Изготавливать и собирать части объемных моделей.</w:t>
            </w:r>
          </w:p>
        </w:tc>
      </w:tr>
      <w:tr w:rsidR="000B2E36" w:rsidRPr="003A7CF9" w14:paraId="50693961" w14:textId="77777777" w:rsidTr="00766EC6">
        <w:trPr>
          <w:trHeight w:val="566"/>
        </w:trPr>
        <w:tc>
          <w:tcPr>
            <w:tcW w:w="3387" w:type="dxa"/>
            <w:vMerge/>
          </w:tcPr>
          <w:p w14:paraId="35D72D65" w14:textId="77777777" w:rsidR="000B2E36" w:rsidRPr="003A7CF9" w:rsidRDefault="000B2E36" w:rsidP="003A7CF9">
            <w:pPr>
              <w:widowControl w:val="0"/>
              <w:rPr>
                <w:rFonts w:ascii="Times New Roman" w:hAnsi="Times New Roman"/>
                <w:color w:val="0070C0"/>
                <w:sz w:val="24"/>
                <w:szCs w:val="24"/>
              </w:rPr>
            </w:pPr>
          </w:p>
        </w:tc>
        <w:tc>
          <w:tcPr>
            <w:tcW w:w="6242" w:type="dxa"/>
          </w:tcPr>
          <w:p w14:paraId="1AF55276" w14:textId="047F9816"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Изготавливать лепные архитектурные детали и объемные изделия.</w:t>
            </w:r>
          </w:p>
        </w:tc>
      </w:tr>
      <w:tr w:rsidR="000B2E36" w:rsidRPr="003A7CF9" w14:paraId="3175AC9C" w14:textId="77777777" w:rsidTr="00766EC6">
        <w:trPr>
          <w:trHeight w:val="566"/>
        </w:trPr>
        <w:tc>
          <w:tcPr>
            <w:tcW w:w="3387" w:type="dxa"/>
            <w:vMerge/>
          </w:tcPr>
          <w:p w14:paraId="4048F3A6" w14:textId="77777777" w:rsidR="000B2E36" w:rsidRPr="003A7CF9" w:rsidRDefault="000B2E36" w:rsidP="003A7CF9">
            <w:pPr>
              <w:widowControl w:val="0"/>
              <w:rPr>
                <w:rFonts w:ascii="Times New Roman" w:hAnsi="Times New Roman"/>
                <w:color w:val="0070C0"/>
                <w:sz w:val="24"/>
                <w:szCs w:val="24"/>
              </w:rPr>
            </w:pPr>
          </w:p>
        </w:tc>
        <w:tc>
          <w:tcPr>
            <w:tcW w:w="6242" w:type="dxa"/>
          </w:tcPr>
          <w:p w14:paraId="49B7F66E" w14:textId="71FE15F9"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.4. Устанавливать лепные архитектурные детали и объемные изделия.</w:t>
            </w:r>
          </w:p>
        </w:tc>
      </w:tr>
      <w:tr w:rsidR="000B2E36" w:rsidRPr="003A7CF9" w14:paraId="7F20D5AB" w14:textId="77777777" w:rsidTr="00766EC6">
        <w:trPr>
          <w:trHeight w:val="566"/>
        </w:trPr>
        <w:tc>
          <w:tcPr>
            <w:tcW w:w="3387" w:type="dxa"/>
            <w:vMerge/>
          </w:tcPr>
          <w:p w14:paraId="712A2894" w14:textId="77777777" w:rsidR="000B2E36" w:rsidRPr="003A7CF9" w:rsidRDefault="000B2E36" w:rsidP="003A7CF9">
            <w:pPr>
              <w:widowControl w:val="0"/>
              <w:rPr>
                <w:rFonts w:ascii="Times New Roman" w:hAnsi="Times New Roman"/>
                <w:color w:val="0070C0"/>
                <w:sz w:val="24"/>
                <w:szCs w:val="24"/>
              </w:rPr>
            </w:pPr>
          </w:p>
        </w:tc>
        <w:tc>
          <w:tcPr>
            <w:tcW w:w="6242" w:type="dxa"/>
          </w:tcPr>
          <w:p w14:paraId="7963A794" w14:textId="31B4DB87"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.5. Подбирать материалы и приемы выполнения реставрационных работ.</w:t>
            </w:r>
          </w:p>
        </w:tc>
      </w:tr>
      <w:tr w:rsidR="000B2E36" w:rsidRPr="003A7CF9" w14:paraId="4CE6B948" w14:textId="77777777" w:rsidTr="00766EC6">
        <w:trPr>
          <w:trHeight w:val="566"/>
        </w:trPr>
        <w:tc>
          <w:tcPr>
            <w:tcW w:w="3387" w:type="dxa"/>
            <w:vMerge/>
          </w:tcPr>
          <w:p w14:paraId="29B1F988" w14:textId="77777777" w:rsidR="000B2E36" w:rsidRPr="003A7CF9" w:rsidRDefault="000B2E36" w:rsidP="003A7CF9">
            <w:pPr>
              <w:widowControl w:val="0"/>
              <w:rPr>
                <w:rFonts w:ascii="Times New Roman" w:hAnsi="Times New Roman"/>
                <w:color w:val="0070C0"/>
                <w:sz w:val="24"/>
                <w:szCs w:val="24"/>
              </w:rPr>
            </w:pPr>
          </w:p>
        </w:tc>
        <w:tc>
          <w:tcPr>
            <w:tcW w:w="6242" w:type="dxa"/>
          </w:tcPr>
          <w:p w14:paraId="2BBEAC5A" w14:textId="4E3C24E8"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.6. Выполнять консервацию реставрируемых лепных изделий.</w:t>
            </w:r>
          </w:p>
        </w:tc>
      </w:tr>
      <w:tr w:rsidR="000B2E36" w:rsidRPr="003A7CF9" w14:paraId="469FCBF2" w14:textId="77777777" w:rsidTr="003A7CF9">
        <w:trPr>
          <w:trHeight w:val="302"/>
        </w:trPr>
        <w:tc>
          <w:tcPr>
            <w:tcW w:w="3387" w:type="dxa"/>
            <w:vMerge/>
          </w:tcPr>
          <w:p w14:paraId="4A5EEF06" w14:textId="77777777" w:rsidR="000B2E36" w:rsidRPr="003A7CF9" w:rsidRDefault="000B2E36" w:rsidP="003A7CF9">
            <w:pPr>
              <w:widowControl w:val="0"/>
              <w:rPr>
                <w:rFonts w:ascii="Times New Roman" w:hAnsi="Times New Roman"/>
                <w:color w:val="0070C0"/>
                <w:sz w:val="24"/>
                <w:szCs w:val="24"/>
              </w:rPr>
            </w:pPr>
          </w:p>
        </w:tc>
        <w:tc>
          <w:tcPr>
            <w:tcW w:w="6242" w:type="dxa"/>
          </w:tcPr>
          <w:p w14:paraId="37049A4A" w14:textId="3CB816C6"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.7. Проводить реставрационные работы.</w:t>
            </w:r>
          </w:p>
        </w:tc>
      </w:tr>
      <w:tr w:rsidR="000B2E36" w:rsidRPr="003A7CF9" w14:paraId="7D465CAC" w14:textId="77777777" w:rsidTr="00766EC6">
        <w:trPr>
          <w:trHeight w:val="86"/>
        </w:trPr>
        <w:tc>
          <w:tcPr>
            <w:tcW w:w="3387" w:type="dxa"/>
            <w:vMerge w:val="restart"/>
          </w:tcPr>
          <w:p w14:paraId="6FCB2723" w14:textId="5AEC0C3A" w:rsidR="000B2E36" w:rsidRPr="003A7CF9" w:rsidRDefault="000B2E36" w:rsidP="003A7CF9">
            <w:pPr>
              <w:widowControl w:val="0"/>
              <w:rPr>
                <w:rFonts w:ascii="Times New Roman" w:hAnsi="Times New Roman"/>
                <w:color w:val="0070C0"/>
                <w:sz w:val="24"/>
                <w:szCs w:val="24"/>
              </w:rPr>
            </w:pPr>
            <w:r w:rsidRPr="003A7CF9">
              <w:rPr>
                <w:rFonts w:ascii="Times New Roman" w:hAnsi="Times New Roman" w:cs="Times New Roman"/>
                <w:bCs/>
                <w:sz w:val="24"/>
                <w:szCs w:val="24"/>
              </w:rPr>
              <w:t>Р</w:t>
            </w:r>
            <w:r w:rsidRPr="003A7CF9">
              <w:rPr>
                <w:rFonts w:ascii="Times New Roman" w:hAnsi="Times New Roman" w:cs="Times New Roman"/>
                <w:sz w:val="24"/>
                <w:szCs w:val="24"/>
              </w:rPr>
              <w:t>еставрация декоративных штукатурок, деталей мастичных и лепных изделий (по выбору)</w:t>
            </w:r>
          </w:p>
        </w:tc>
        <w:tc>
          <w:tcPr>
            <w:tcW w:w="6242" w:type="dxa"/>
          </w:tcPr>
          <w:p w14:paraId="5FA94EF1" w14:textId="46EB7C35" w:rsidR="000B2E36" w:rsidRPr="003A7CF9" w:rsidRDefault="000B2E36"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0B2E36" w:rsidRPr="003A7CF9" w14:paraId="4F4487A9" w14:textId="77777777" w:rsidTr="00766EC6">
        <w:trPr>
          <w:trHeight w:val="236"/>
        </w:trPr>
        <w:tc>
          <w:tcPr>
            <w:tcW w:w="3387" w:type="dxa"/>
            <w:vMerge/>
          </w:tcPr>
          <w:p w14:paraId="0F5E2C9F" w14:textId="77777777" w:rsidR="000B2E36" w:rsidRPr="003A7CF9" w:rsidRDefault="000B2E36" w:rsidP="003A7CF9">
            <w:pPr>
              <w:widowControl w:val="0"/>
              <w:rPr>
                <w:rFonts w:ascii="Times New Roman" w:hAnsi="Times New Roman"/>
                <w:color w:val="0070C0"/>
                <w:sz w:val="24"/>
                <w:szCs w:val="24"/>
              </w:rPr>
            </w:pPr>
          </w:p>
        </w:tc>
        <w:tc>
          <w:tcPr>
            <w:tcW w:w="6242" w:type="dxa"/>
          </w:tcPr>
          <w:p w14:paraId="2AE2863C" w14:textId="12DAA04B" w:rsidR="000B2E36" w:rsidRPr="003A7CF9" w:rsidRDefault="000B2E36"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декоративных штукатурок, деталей мастичных и лепных изделий.</w:t>
            </w:r>
          </w:p>
        </w:tc>
      </w:tr>
      <w:tr w:rsidR="000B2E36" w:rsidRPr="003A7CF9" w14:paraId="0D50A543" w14:textId="77777777" w:rsidTr="00766EC6">
        <w:trPr>
          <w:trHeight w:val="118"/>
        </w:trPr>
        <w:tc>
          <w:tcPr>
            <w:tcW w:w="3387" w:type="dxa"/>
            <w:vMerge/>
          </w:tcPr>
          <w:p w14:paraId="13152C66" w14:textId="77777777" w:rsidR="000B2E36" w:rsidRPr="003A7CF9" w:rsidRDefault="000B2E36" w:rsidP="003A7CF9">
            <w:pPr>
              <w:widowControl w:val="0"/>
              <w:rPr>
                <w:rFonts w:ascii="Times New Roman" w:hAnsi="Times New Roman"/>
                <w:color w:val="0070C0"/>
                <w:sz w:val="24"/>
                <w:szCs w:val="24"/>
              </w:rPr>
            </w:pPr>
          </w:p>
        </w:tc>
        <w:tc>
          <w:tcPr>
            <w:tcW w:w="6242" w:type="dxa"/>
          </w:tcPr>
          <w:p w14:paraId="2E54FBE7" w14:textId="182B04E5" w:rsidR="000B2E36" w:rsidRPr="003A7CF9" w:rsidRDefault="000B2E36"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w:t>
            </w:r>
          </w:p>
        </w:tc>
      </w:tr>
    </w:tbl>
    <w:p w14:paraId="00C9A65B" w14:textId="77777777" w:rsidR="00D570F5" w:rsidRPr="003A7CF9" w:rsidRDefault="00D570F5" w:rsidP="003A7CF9">
      <w:pPr>
        <w:pStyle w:val="a4"/>
        <w:ind w:left="0" w:firstLine="709"/>
        <w:jc w:val="both"/>
        <w:rPr>
          <w:rFonts w:ascii="Times New Roman" w:hAnsi="Times New Roman" w:cs="Times New Roman"/>
          <w:i/>
          <w:iCs/>
          <w:sz w:val="24"/>
          <w:szCs w:val="24"/>
          <w:shd w:val="clear" w:color="auto" w:fill="FFFFFF"/>
        </w:rPr>
      </w:pPr>
    </w:p>
    <w:p w14:paraId="3B56D0B5" w14:textId="77777777" w:rsidR="00766EC6" w:rsidRPr="00A6232E" w:rsidRDefault="00766EC6" w:rsidP="003A7CF9">
      <w:pPr>
        <w:ind w:firstLine="708"/>
        <w:jc w:val="both"/>
        <w:rPr>
          <w:rFonts w:ascii="Times New Roman" w:hAnsi="Times New Roman" w:cs="Times New Roman"/>
          <w:sz w:val="24"/>
          <w:szCs w:val="24"/>
        </w:rPr>
      </w:pPr>
      <w:r w:rsidRPr="00A6232E">
        <w:rPr>
          <w:rFonts w:ascii="Times New Roman" w:hAnsi="Times New Roman" w:cs="Times New Roman"/>
          <w:sz w:val="24"/>
          <w:szCs w:val="24"/>
        </w:rPr>
        <w:t>Направленность 2 Реставратор декоративных штукатурок, лепных изделий и декоративно-художественных покрасок.</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402977" w:rsidRPr="003A7CF9" w14:paraId="4FA003BF" w14:textId="77777777" w:rsidTr="00E4792A">
        <w:trPr>
          <w:trHeight w:val="472"/>
        </w:trPr>
        <w:tc>
          <w:tcPr>
            <w:tcW w:w="3387" w:type="dxa"/>
          </w:tcPr>
          <w:p w14:paraId="0902F183" w14:textId="77777777" w:rsidR="00402977" w:rsidRPr="003A7CF9" w:rsidRDefault="00402977"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50F7DB2C" w14:textId="77777777" w:rsidR="00402977" w:rsidRPr="003A7CF9" w:rsidRDefault="00402977"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777B4FA0" w14:textId="77777777" w:rsidTr="00E4792A">
        <w:trPr>
          <w:trHeight w:val="259"/>
        </w:trPr>
        <w:tc>
          <w:tcPr>
            <w:tcW w:w="3387" w:type="dxa"/>
            <w:vMerge w:val="restart"/>
          </w:tcPr>
          <w:p w14:paraId="48BC8B48" w14:textId="2C9E0063"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декоративных штукатурок, деталей мастичных и лепных изделий (по выбору).</w:t>
            </w:r>
          </w:p>
        </w:tc>
        <w:tc>
          <w:tcPr>
            <w:tcW w:w="6242" w:type="dxa"/>
          </w:tcPr>
          <w:p w14:paraId="04381B48" w14:textId="31BA59AF"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44EC929E" w14:textId="77777777" w:rsidTr="00E4792A">
        <w:trPr>
          <w:trHeight w:val="250"/>
        </w:trPr>
        <w:tc>
          <w:tcPr>
            <w:tcW w:w="3387" w:type="dxa"/>
            <w:vMerge/>
          </w:tcPr>
          <w:p w14:paraId="50AAAF5A" w14:textId="77777777" w:rsidR="003A7CF9" w:rsidRPr="003A7CF9" w:rsidRDefault="003A7CF9" w:rsidP="003A7CF9">
            <w:pPr>
              <w:widowControl w:val="0"/>
              <w:rPr>
                <w:rFonts w:ascii="Times New Roman" w:hAnsi="Times New Roman"/>
                <w:color w:val="0070C0"/>
                <w:sz w:val="24"/>
                <w:szCs w:val="24"/>
              </w:rPr>
            </w:pPr>
          </w:p>
        </w:tc>
        <w:tc>
          <w:tcPr>
            <w:tcW w:w="6242" w:type="dxa"/>
          </w:tcPr>
          <w:p w14:paraId="3F15DDD9" w14:textId="4B4DBA5E"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декоративных штукатурок, деталей мастичных и лепных изделий.</w:t>
            </w:r>
          </w:p>
        </w:tc>
      </w:tr>
      <w:tr w:rsidR="003A7CF9" w:rsidRPr="003A7CF9" w14:paraId="35CAD8FC" w14:textId="77777777" w:rsidTr="003A7CF9">
        <w:trPr>
          <w:trHeight w:val="346"/>
        </w:trPr>
        <w:tc>
          <w:tcPr>
            <w:tcW w:w="3387" w:type="dxa"/>
            <w:vMerge/>
          </w:tcPr>
          <w:p w14:paraId="42C1877F" w14:textId="77777777" w:rsidR="003A7CF9" w:rsidRPr="003A7CF9" w:rsidRDefault="003A7CF9" w:rsidP="003A7CF9">
            <w:pPr>
              <w:widowControl w:val="0"/>
              <w:rPr>
                <w:rFonts w:ascii="Times New Roman" w:hAnsi="Times New Roman"/>
                <w:color w:val="0070C0"/>
                <w:sz w:val="24"/>
                <w:szCs w:val="24"/>
              </w:rPr>
            </w:pPr>
          </w:p>
        </w:tc>
        <w:tc>
          <w:tcPr>
            <w:tcW w:w="6242" w:type="dxa"/>
          </w:tcPr>
          <w:p w14:paraId="1577F3A6" w14:textId="3E977882"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w:t>
            </w:r>
          </w:p>
        </w:tc>
      </w:tr>
      <w:tr w:rsidR="003A7CF9" w:rsidRPr="003A7CF9" w14:paraId="41C03CA4" w14:textId="77777777" w:rsidTr="00E4792A">
        <w:trPr>
          <w:trHeight w:val="86"/>
        </w:trPr>
        <w:tc>
          <w:tcPr>
            <w:tcW w:w="3387" w:type="dxa"/>
            <w:vMerge w:val="restart"/>
          </w:tcPr>
          <w:p w14:paraId="41F2FF6F" w14:textId="44819E58"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декоративно-художественных покрасок (по выбору).</w:t>
            </w:r>
          </w:p>
        </w:tc>
        <w:tc>
          <w:tcPr>
            <w:tcW w:w="6242" w:type="dxa"/>
          </w:tcPr>
          <w:p w14:paraId="223E0E88" w14:textId="44F6DF92"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3E5AE212" w14:textId="77777777" w:rsidTr="00E4792A">
        <w:trPr>
          <w:trHeight w:val="236"/>
        </w:trPr>
        <w:tc>
          <w:tcPr>
            <w:tcW w:w="3387" w:type="dxa"/>
            <w:vMerge/>
          </w:tcPr>
          <w:p w14:paraId="06E33321" w14:textId="77777777" w:rsidR="003A7CF9" w:rsidRPr="003A7CF9" w:rsidRDefault="003A7CF9" w:rsidP="003A7CF9">
            <w:pPr>
              <w:widowControl w:val="0"/>
              <w:rPr>
                <w:rFonts w:ascii="Times New Roman" w:hAnsi="Times New Roman"/>
                <w:color w:val="0070C0"/>
                <w:sz w:val="24"/>
                <w:szCs w:val="24"/>
              </w:rPr>
            </w:pPr>
          </w:p>
        </w:tc>
        <w:tc>
          <w:tcPr>
            <w:tcW w:w="6242" w:type="dxa"/>
          </w:tcPr>
          <w:p w14:paraId="552D1A68" w14:textId="65E0896E"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декоративно-художественных покрасок.</w:t>
            </w:r>
          </w:p>
        </w:tc>
      </w:tr>
      <w:tr w:rsidR="003A7CF9" w:rsidRPr="003A7CF9" w14:paraId="0C0EBCED" w14:textId="77777777" w:rsidTr="00E4792A">
        <w:trPr>
          <w:trHeight w:val="118"/>
        </w:trPr>
        <w:tc>
          <w:tcPr>
            <w:tcW w:w="3387" w:type="dxa"/>
            <w:vMerge/>
          </w:tcPr>
          <w:p w14:paraId="3F9FA1A8" w14:textId="77777777" w:rsidR="003A7CF9" w:rsidRPr="003A7CF9" w:rsidRDefault="003A7CF9" w:rsidP="003A7CF9">
            <w:pPr>
              <w:widowControl w:val="0"/>
              <w:rPr>
                <w:rFonts w:ascii="Times New Roman" w:hAnsi="Times New Roman"/>
                <w:color w:val="0070C0"/>
                <w:sz w:val="24"/>
                <w:szCs w:val="24"/>
              </w:rPr>
            </w:pPr>
          </w:p>
        </w:tc>
        <w:tc>
          <w:tcPr>
            <w:tcW w:w="6242" w:type="dxa"/>
          </w:tcPr>
          <w:p w14:paraId="6A09910E" w14:textId="4982F4E7"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 с объектом.</w:t>
            </w:r>
          </w:p>
        </w:tc>
      </w:tr>
    </w:tbl>
    <w:p w14:paraId="07A64E2E" w14:textId="641D8A2F" w:rsidR="000B2E36" w:rsidRPr="00A6232E" w:rsidRDefault="000B2E36" w:rsidP="003A7CF9">
      <w:pPr>
        <w:ind w:firstLine="708"/>
        <w:jc w:val="both"/>
        <w:rPr>
          <w:rFonts w:ascii="Times New Roman" w:hAnsi="Times New Roman"/>
          <w:sz w:val="24"/>
          <w:szCs w:val="24"/>
        </w:rPr>
      </w:pPr>
      <w:r w:rsidRPr="00A6232E">
        <w:rPr>
          <w:rFonts w:ascii="Times New Roman" w:hAnsi="Times New Roman"/>
          <w:sz w:val="24"/>
          <w:szCs w:val="24"/>
        </w:rPr>
        <w:t>Наименование направленности 3: Реставратор декоративно-художественных покрасок и произведений из дерева</w:t>
      </w:r>
      <w:r w:rsidR="003A7CF9" w:rsidRPr="00A6232E">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130C2998" w14:textId="77777777" w:rsidTr="001205FA">
        <w:trPr>
          <w:trHeight w:val="472"/>
        </w:trPr>
        <w:tc>
          <w:tcPr>
            <w:tcW w:w="3387" w:type="dxa"/>
          </w:tcPr>
          <w:p w14:paraId="36C8C35A"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4EFB201F"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55E0037F" w14:textId="77777777" w:rsidTr="001205FA">
        <w:trPr>
          <w:trHeight w:val="259"/>
        </w:trPr>
        <w:tc>
          <w:tcPr>
            <w:tcW w:w="3387" w:type="dxa"/>
            <w:vMerge w:val="restart"/>
          </w:tcPr>
          <w:p w14:paraId="54A46803" w14:textId="3BA481A4"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декоративных штукатурок, деталей мастичных и лепных изделий (по выбору)</w:t>
            </w:r>
          </w:p>
        </w:tc>
        <w:tc>
          <w:tcPr>
            <w:tcW w:w="6242" w:type="dxa"/>
          </w:tcPr>
          <w:p w14:paraId="423712FB" w14:textId="78E534B2"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11224769" w14:textId="77777777" w:rsidTr="001205FA">
        <w:trPr>
          <w:trHeight w:val="250"/>
        </w:trPr>
        <w:tc>
          <w:tcPr>
            <w:tcW w:w="3387" w:type="dxa"/>
            <w:vMerge/>
          </w:tcPr>
          <w:p w14:paraId="0DF2F096" w14:textId="77777777" w:rsidR="003A7CF9" w:rsidRPr="003A7CF9" w:rsidRDefault="003A7CF9" w:rsidP="003A7CF9">
            <w:pPr>
              <w:widowControl w:val="0"/>
              <w:rPr>
                <w:rFonts w:ascii="Times New Roman" w:hAnsi="Times New Roman"/>
                <w:color w:val="0070C0"/>
                <w:sz w:val="24"/>
                <w:szCs w:val="24"/>
              </w:rPr>
            </w:pPr>
          </w:p>
        </w:tc>
        <w:tc>
          <w:tcPr>
            <w:tcW w:w="6242" w:type="dxa"/>
          </w:tcPr>
          <w:p w14:paraId="3C046EFA" w14:textId="4D119408"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декоративных штукатурок, деталей мастичных и лепных изделий.</w:t>
            </w:r>
          </w:p>
        </w:tc>
      </w:tr>
      <w:tr w:rsidR="003A7CF9" w:rsidRPr="003A7CF9" w14:paraId="3D52C701" w14:textId="77777777" w:rsidTr="003A7CF9">
        <w:trPr>
          <w:trHeight w:val="305"/>
        </w:trPr>
        <w:tc>
          <w:tcPr>
            <w:tcW w:w="3387" w:type="dxa"/>
            <w:vMerge/>
          </w:tcPr>
          <w:p w14:paraId="6B1A51C5" w14:textId="77777777" w:rsidR="003A7CF9" w:rsidRPr="003A7CF9" w:rsidRDefault="003A7CF9" w:rsidP="003A7CF9">
            <w:pPr>
              <w:widowControl w:val="0"/>
              <w:rPr>
                <w:rFonts w:ascii="Times New Roman" w:hAnsi="Times New Roman"/>
                <w:color w:val="0070C0"/>
                <w:sz w:val="24"/>
                <w:szCs w:val="24"/>
              </w:rPr>
            </w:pPr>
          </w:p>
        </w:tc>
        <w:tc>
          <w:tcPr>
            <w:tcW w:w="6242" w:type="dxa"/>
          </w:tcPr>
          <w:p w14:paraId="6BBFEF78" w14:textId="6DA1669E"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w:t>
            </w:r>
          </w:p>
        </w:tc>
      </w:tr>
      <w:tr w:rsidR="003A7CF9" w:rsidRPr="003A7CF9" w14:paraId="53C47A63" w14:textId="77777777" w:rsidTr="001205FA">
        <w:trPr>
          <w:trHeight w:val="86"/>
        </w:trPr>
        <w:tc>
          <w:tcPr>
            <w:tcW w:w="3387" w:type="dxa"/>
            <w:vMerge w:val="restart"/>
          </w:tcPr>
          <w:p w14:paraId="2BA9474F" w14:textId="310E4B18"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произведений из дерева (по выбору)</w:t>
            </w:r>
          </w:p>
        </w:tc>
        <w:tc>
          <w:tcPr>
            <w:tcW w:w="6242" w:type="dxa"/>
          </w:tcPr>
          <w:p w14:paraId="1821624A" w14:textId="3CEA0EC3"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38E32D03" w14:textId="77777777" w:rsidTr="001205FA">
        <w:trPr>
          <w:trHeight w:val="236"/>
        </w:trPr>
        <w:tc>
          <w:tcPr>
            <w:tcW w:w="3387" w:type="dxa"/>
            <w:vMerge/>
          </w:tcPr>
          <w:p w14:paraId="33980913" w14:textId="77777777" w:rsidR="003A7CF9" w:rsidRPr="003A7CF9" w:rsidRDefault="003A7CF9" w:rsidP="003A7CF9">
            <w:pPr>
              <w:widowControl w:val="0"/>
              <w:rPr>
                <w:rFonts w:ascii="Times New Roman" w:hAnsi="Times New Roman"/>
                <w:color w:val="0070C0"/>
                <w:sz w:val="24"/>
                <w:szCs w:val="24"/>
              </w:rPr>
            </w:pPr>
          </w:p>
        </w:tc>
        <w:tc>
          <w:tcPr>
            <w:tcW w:w="6242" w:type="dxa"/>
          </w:tcPr>
          <w:p w14:paraId="6AA0E0F6" w14:textId="49E310A2"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произведений из дерева.</w:t>
            </w:r>
          </w:p>
        </w:tc>
      </w:tr>
      <w:tr w:rsidR="003A7CF9" w:rsidRPr="003A7CF9" w14:paraId="392C42A4" w14:textId="77777777" w:rsidTr="001205FA">
        <w:trPr>
          <w:trHeight w:val="118"/>
        </w:trPr>
        <w:tc>
          <w:tcPr>
            <w:tcW w:w="3387" w:type="dxa"/>
            <w:vMerge/>
          </w:tcPr>
          <w:p w14:paraId="7E42984A" w14:textId="77777777" w:rsidR="003A7CF9" w:rsidRPr="003A7CF9" w:rsidRDefault="003A7CF9" w:rsidP="003A7CF9">
            <w:pPr>
              <w:widowControl w:val="0"/>
              <w:rPr>
                <w:rFonts w:ascii="Times New Roman" w:hAnsi="Times New Roman"/>
                <w:color w:val="0070C0"/>
                <w:sz w:val="24"/>
                <w:szCs w:val="24"/>
              </w:rPr>
            </w:pPr>
          </w:p>
        </w:tc>
        <w:tc>
          <w:tcPr>
            <w:tcW w:w="6242" w:type="dxa"/>
          </w:tcPr>
          <w:p w14:paraId="5BD944AB" w14:textId="1116C0FE"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 с объектом</w:t>
            </w:r>
          </w:p>
        </w:tc>
      </w:tr>
    </w:tbl>
    <w:p w14:paraId="3C5A6D19" w14:textId="40F3B4E5" w:rsidR="00766EC6" w:rsidRPr="003A7CF9" w:rsidRDefault="00766EC6" w:rsidP="003A7CF9">
      <w:pPr>
        <w:suppressAutoHyphens/>
        <w:ind w:firstLine="708"/>
        <w:jc w:val="both"/>
        <w:rPr>
          <w:rFonts w:ascii="Times New Roman" w:hAnsi="Times New Roman" w:cs="Times New Roman"/>
          <w:iCs/>
          <w:sz w:val="24"/>
          <w:szCs w:val="24"/>
        </w:rPr>
      </w:pPr>
    </w:p>
    <w:p w14:paraId="676FA4D1" w14:textId="5C4B2362" w:rsidR="000B2E36" w:rsidRPr="003A7CF9" w:rsidRDefault="000B2E36" w:rsidP="003A7CF9">
      <w:pPr>
        <w:suppressAutoHyphens/>
        <w:ind w:firstLine="709"/>
        <w:jc w:val="both"/>
        <w:rPr>
          <w:rFonts w:ascii="Times New Roman" w:hAnsi="Times New Roman"/>
          <w:sz w:val="24"/>
          <w:szCs w:val="24"/>
        </w:rPr>
      </w:pPr>
      <w:r w:rsidRPr="00A6232E">
        <w:rPr>
          <w:rFonts w:ascii="Times New Roman" w:hAnsi="Times New Roman"/>
          <w:sz w:val="24"/>
          <w:szCs w:val="24"/>
        </w:rPr>
        <w:t>Наименование направленности 4: Реставратор произведений из дерева и позолоты</w:t>
      </w:r>
      <w:r w:rsidR="003A7CF9">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6FFAC971" w14:textId="77777777" w:rsidTr="001205FA">
        <w:trPr>
          <w:trHeight w:val="472"/>
        </w:trPr>
        <w:tc>
          <w:tcPr>
            <w:tcW w:w="3387" w:type="dxa"/>
          </w:tcPr>
          <w:p w14:paraId="72056458"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53E76AD8"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44F4E01B" w14:textId="77777777" w:rsidTr="001205FA">
        <w:trPr>
          <w:trHeight w:val="259"/>
        </w:trPr>
        <w:tc>
          <w:tcPr>
            <w:tcW w:w="3387" w:type="dxa"/>
            <w:vMerge w:val="restart"/>
          </w:tcPr>
          <w:p w14:paraId="030EE040" w14:textId="0C639B62"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произведений из дерева (по выбору)</w:t>
            </w:r>
          </w:p>
        </w:tc>
        <w:tc>
          <w:tcPr>
            <w:tcW w:w="6242" w:type="dxa"/>
          </w:tcPr>
          <w:p w14:paraId="6CBDB5D0" w14:textId="7D3D2201"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5CD16F7C" w14:textId="77777777" w:rsidTr="001205FA">
        <w:trPr>
          <w:trHeight w:val="250"/>
        </w:trPr>
        <w:tc>
          <w:tcPr>
            <w:tcW w:w="3387" w:type="dxa"/>
            <w:vMerge/>
          </w:tcPr>
          <w:p w14:paraId="014639D0" w14:textId="77777777" w:rsidR="003A7CF9" w:rsidRPr="003A7CF9" w:rsidRDefault="003A7CF9" w:rsidP="003A7CF9">
            <w:pPr>
              <w:widowControl w:val="0"/>
              <w:rPr>
                <w:rFonts w:ascii="Times New Roman" w:hAnsi="Times New Roman"/>
                <w:color w:val="0070C0"/>
                <w:sz w:val="24"/>
                <w:szCs w:val="24"/>
              </w:rPr>
            </w:pPr>
          </w:p>
        </w:tc>
        <w:tc>
          <w:tcPr>
            <w:tcW w:w="6242" w:type="dxa"/>
          </w:tcPr>
          <w:p w14:paraId="7E249768" w14:textId="35C9E1E4"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произведений из дерева.</w:t>
            </w:r>
          </w:p>
        </w:tc>
      </w:tr>
      <w:tr w:rsidR="003A7CF9" w:rsidRPr="003A7CF9" w14:paraId="38E92985" w14:textId="77777777" w:rsidTr="003A7CF9">
        <w:trPr>
          <w:trHeight w:val="341"/>
        </w:trPr>
        <w:tc>
          <w:tcPr>
            <w:tcW w:w="3387" w:type="dxa"/>
            <w:vMerge/>
          </w:tcPr>
          <w:p w14:paraId="69AED36B" w14:textId="77777777" w:rsidR="003A7CF9" w:rsidRPr="003A7CF9" w:rsidRDefault="003A7CF9" w:rsidP="003A7CF9">
            <w:pPr>
              <w:widowControl w:val="0"/>
              <w:rPr>
                <w:rFonts w:ascii="Times New Roman" w:hAnsi="Times New Roman"/>
                <w:color w:val="0070C0"/>
                <w:sz w:val="24"/>
                <w:szCs w:val="24"/>
              </w:rPr>
            </w:pPr>
          </w:p>
        </w:tc>
        <w:tc>
          <w:tcPr>
            <w:tcW w:w="6242" w:type="dxa"/>
          </w:tcPr>
          <w:p w14:paraId="72F194DF" w14:textId="1B746EAB"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 с объектом</w:t>
            </w:r>
          </w:p>
        </w:tc>
      </w:tr>
      <w:tr w:rsidR="003A7CF9" w:rsidRPr="003A7CF9" w14:paraId="1191BA28" w14:textId="77777777" w:rsidTr="001205FA">
        <w:trPr>
          <w:trHeight w:val="86"/>
        </w:trPr>
        <w:tc>
          <w:tcPr>
            <w:tcW w:w="3387" w:type="dxa"/>
            <w:vMerge w:val="restart"/>
          </w:tcPr>
          <w:p w14:paraId="63EAAC8E" w14:textId="644CB2E6"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позолоты (по выбору)</w:t>
            </w:r>
          </w:p>
        </w:tc>
        <w:tc>
          <w:tcPr>
            <w:tcW w:w="6242" w:type="dxa"/>
          </w:tcPr>
          <w:p w14:paraId="3CEAAA3D" w14:textId="3D52EC25"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4AC58BC9" w14:textId="77777777" w:rsidTr="001205FA">
        <w:trPr>
          <w:trHeight w:val="236"/>
        </w:trPr>
        <w:tc>
          <w:tcPr>
            <w:tcW w:w="3387" w:type="dxa"/>
            <w:vMerge/>
          </w:tcPr>
          <w:p w14:paraId="1E9F5BC3" w14:textId="77777777" w:rsidR="003A7CF9" w:rsidRPr="003A7CF9" w:rsidRDefault="003A7CF9" w:rsidP="003A7CF9">
            <w:pPr>
              <w:widowControl w:val="0"/>
              <w:rPr>
                <w:rFonts w:ascii="Times New Roman" w:hAnsi="Times New Roman"/>
                <w:color w:val="0070C0"/>
                <w:sz w:val="24"/>
                <w:szCs w:val="24"/>
              </w:rPr>
            </w:pPr>
          </w:p>
        </w:tc>
        <w:tc>
          <w:tcPr>
            <w:tcW w:w="6242" w:type="dxa"/>
          </w:tcPr>
          <w:p w14:paraId="62900966" w14:textId="1B781739"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произведений с позолотой.</w:t>
            </w:r>
          </w:p>
        </w:tc>
      </w:tr>
      <w:tr w:rsidR="003A7CF9" w:rsidRPr="003A7CF9" w14:paraId="0EBC3C34" w14:textId="77777777" w:rsidTr="001205FA">
        <w:trPr>
          <w:trHeight w:val="118"/>
        </w:trPr>
        <w:tc>
          <w:tcPr>
            <w:tcW w:w="3387" w:type="dxa"/>
            <w:vMerge/>
          </w:tcPr>
          <w:p w14:paraId="17906FEB" w14:textId="77777777" w:rsidR="003A7CF9" w:rsidRPr="003A7CF9" w:rsidRDefault="003A7CF9" w:rsidP="003A7CF9">
            <w:pPr>
              <w:widowControl w:val="0"/>
              <w:rPr>
                <w:rFonts w:ascii="Times New Roman" w:hAnsi="Times New Roman"/>
                <w:color w:val="0070C0"/>
                <w:sz w:val="24"/>
                <w:szCs w:val="24"/>
              </w:rPr>
            </w:pPr>
          </w:p>
        </w:tc>
        <w:tc>
          <w:tcPr>
            <w:tcW w:w="6242" w:type="dxa"/>
          </w:tcPr>
          <w:p w14:paraId="1B22524E" w14:textId="7D9A825A"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 с объектом</w:t>
            </w:r>
          </w:p>
        </w:tc>
      </w:tr>
    </w:tbl>
    <w:p w14:paraId="316F62C0" w14:textId="2C1E978D" w:rsidR="000B2E36" w:rsidRPr="003A7CF9" w:rsidRDefault="000B2E36" w:rsidP="003A7CF9">
      <w:pPr>
        <w:suppressAutoHyphens/>
        <w:ind w:firstLine="708"/>
        <w:jc w:val="both"/>
        <w:rPr>
          <w:rFonts w:ascii="Times New Roman" w:hAnsi="Times New Roman" w:cs="Times New Roman"/>
          <w:iCs/>
          <w:sz w:val="24"/>
          <w:szCs w:val="24"/>
        </w:rPr>
      </w:pPr>
    </w:p>
    <w:p w14:paraId="5D9D347C" w14:textId="49995F89" w:rsidR="000B2E36" w:rsidRPr="00A6232E" w:rsidRDefault="000B2E36" w:rsidP="003A7CF9">
      <w:pPr>
        <w:suppressAutoHyphens/>
        <w:ind w:firstLine="709"/>
        <w:jc w:val="both"/>
        <w:rPr>
          <w:rFonts w:ascii="Times New Roman" w:hAnsi="Times New Roman"/>
          <w:sz w:val="24"/>
          <w:szCs w:val="24"/>
        </w:rPr>
      </w:pPr>
      <w:r w:rsidRPr="00A6232E">
        <w:rPr>
          <w:rFonts w:ascii="Times New Roman" w:hAnsi="Times New Roman"/>
          <w:sz w:val="24"/>
          <w:szCs w:val="24"/>
        </w:rPr>
        <w:t>Наименование направленности 5: Реставратор декоративно-художественных покрасок и позолоты</w:t>
      </w:r>
      <w:r w:rsidR="003A7CF9" w:rsidRPr="00A6232E">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1F50C799" w14:textId="77777777" w:rsidTr="001205FA">
        <w:trPr>
          <w:trHeight w:val="472"/>
        </w:trPr>
        <w:tc>
          <w:tcPr>
            <w:tcW w:w="3387" w:type="dxa"/>
          </w:tcPr>
          <w:p w14:paraId="665E3D67"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48668032"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5E0C9F5D" w14:textId="77777777" w:rsidTr="001205FA">
        <w:trPr>
          <w:trHeight w:val="259"/>
        </w:trPr>
        <w:tc>
          <w:tcPr>
            <w:tcW w:w="3387" w:type="dxa"/>
            <w:vMerge w:val="restart"/>
          </w:tcPr>
          <w:p w14:paraId="7905EC5B" w14:textId="6D781983"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декоративных штукатурок, деталей мастичных и лепных изделий (по выбору)</w:t>
            </w:r>
          </w:p>
        </w:tc>
        <w:tc>
          <w:tcPr>
            <w:tcW w:w="6242" w:type="dxa"/>
          </w:tcPr>
          <w:p w14:paraId="73494C9A" w14:textId="11AE39A7"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18DC98D1" w14:textId="77777777" w:rsidTr="001205FA">
        <w:trPr>
          <w:trHeight w:val="250"/>
        </w:trPr>
        <w:tc>
          <w:tcPr>
            <w:tcW w:w="3387" w:type="dxa"/>
            <w:vMerge/>
          </w:tcPr>
          <w:p w14:paraId="254A9086" w14:textId="77777777" w:rsidR="003A7CF9" w:rsidRPr="003A7CF9" w:rsidRDefault="003A7CF9" w:rsidP="003A7CF9">
            <w:pPr>
              <w:widowControl w:val="0"/>
              <w:rPr>
                <w:rFonts w:ascii="Times New Roman" w:hAnsi="Times New Roman"/>
                <w:color w:val="0070C0"/>
                <w:sz w:val="24"/>
                <w:szCs w:val="24"/>
              </w:rPr>
            </w:pPr>
          </w:p>
        </w:tc>
        <w:tc>
          <w:tcPr>
            <w:tcW w:w="6242" w:type="dxa"/>
          </w:tcPr>
          <w:p w14:paraId="38972113" w14:textId="18966363"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декоративных штукатурок, деталей мастичных и лепных изделий.</w:t>
            </w:r>
          </w:p>
        </w:tc>
      </w:tr>
      <w:tr w:rsidR="003A7CF9" w:rsidRPr="003A7CF9" w14:paraId="0C2B3C45" w14:textId="77777777" w:rsidTr="003A7CF9">
        <w:trPr>
          <w:trHeight w:val="229"/>
        </w:trPr>
        <w:tc>
          <w:tcPr>
            <w:tcW w:w="3387" w:type="dxa"/>
            <w:vMerge/>
          </w:tcPr>
          <w:p w14:paraId="61DF4544" w14:textId="77777777" w:rsidR="003A7CF9" w:rsidRPr="003A7CF9" w:rsidRDefault="003A7CF9" w:rsidP="003A7CF9">
            <w:pPr>
              <w:widowControl w:val="0"/>
              <w:rPr>
                <w:rFonts w:ascii="Times New Roman" w:hAnsi="Times New Roman"/>
                <w:color w:val="0070C0"/>
                <w:sz w:val="24"/>
                <w:szCs w:val="24"/>
              </w:rPr>
            </w:pPr>
          </w:p>
        </w:tc>
        <w:tc>
          <w:tcPr>
            <w:tcW w:w="6242" w:type="dxa"/>
          </w:tcPr>
          <w:p w14:paraId="4D713C83" w14:textId="3C96A11C"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w:t>
            </w:r>
          </w:p>
        </w:tc>
      </w:tr>
      <w:tr w:rsidR="003A7CF9" w:rsidRPr="003A7CF9" w14:paraId="7F12E288" w14:textId="77777777" w:rsidTr="001205FA">
        <w:trPr>
          <w:trHeight w:val="86"/>
        </w:trPr>
        <w:tc>
          <w:tcPr>
            <w:tcW w:w="3387" w:type="dxa"/>
            <w:vMerge w:val="restart"/>
          </w:tcPr>
          <w:p w14:paraId="71B3CBE6" w14:textId="3377AF60"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позолоты (по выбору)</w:t>
            </w:r>
          </w:p>
        </w:tc>
        <w:tc>
          <w:tcPr>
            <w:tcW w:w="6242" w:type="dxa"/>
          </w:tcPr>
          <w:p w14:paraId="19A23689" w14:textId="5FF11532"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выполнения реставрационных работ.</w:t>
            </w:r>
          </w:p>
        </w:tc>
      </w:tr>
      <w:tr w:rsidR="003A7CF9" w:rsidRPr="003A7CF9" w14:paraId="272E4AB8" w14:textId="77777777" w:rsidTr="001205FA">
        <w:trPr>
          <w:trHeight w:val="236"/>
        </w:trPr>
        <w:tc>
          <w:tcPr>
            <w:tcW w:w="3387" w:type="dxa"/>
            <w:vMerge/>
          </w:tcPr>
          <w:p w14:paraId="12898786" w14:textId="77777777" w:rsidR="003A7CF9" w:rsidRPr="003A7CF9" w:rsidRDefault="003A7CF9" w:rsidP="003A7CF9">
            <w:pPr>
              <w:widowControl w:val="0"/>
              <w:rPr>
                <w:rFonts w:ascii="Times New Roman" w:hAnsi="Times New Roman"/>
                <w:color w:val="0070C0"/>
                <w:sz w:val="24"/>
                <w:szCs w:val="24"/>
              </w:rPr>
            </w:pPr>
          </w:p>
        </w:tc>
        <w:tc>
          <w:tcPr>
            <w:tcW w:w="6242" w:type="dxa"/>
          </w:tcPr>
          <w:p w14:paraId="4120ECEE" w14:textId="7786F0C4"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консервацию реставрируемых произведений с позолотой.</w:t>
            </w:r>
          </w:p>
        </w:tc>
      </w:tr>
      <w:tr w:rsidR="003A7CF9" w:rsidRPr="003A7CF9" w14:paraId="2237314A" w14:textId="77777777" w:rsidTr="001205FA">
        <w:trPr>
          <w:trHeight w:val="118"/>
        </w:trPr>
        <w:tc>
          <w:tcPr>
            <w:tcW w:w="3387" w:type="dxa"/>
            <w:vMerge/>
          </w:tcPr>
          <w:p w14:paraId="35F529AB" w14:textId="77777777" w:rsidR="003A7CF9" w:rsidRPr="003A7CF9" w:rsidRDefault="003A7CF9" w:rsidP="003A7CF9">
            <w:pPr>
              <w:widowControl w:val="0"/>
              <w:rPr>
                <w:rFonts w:ascii="Times New Roman" w:hAnsi="Times New Roman"/>
                <w:color w:val="0070C0"/>
                <w:sz w:val="24"/>
                <w:szCs w:val="24"/>
              </w:rPr>
            </w:pPr>
          </w:p>
        </w:tc>
        <w:tc>
          <w:tcPr>
            <w:tcW w:w="6242" w:type="dxa"/>
          </w:tcPr>
          <w:p w14:paraId="194C6123" w14:textId="4B55DF2F"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Проводить реставрационные работы с объектом</w:t>
            </w:r>
          </w:p>
        </w:tc>
      </w:tr>
    </w:tbl>
    <w:p w14:paraId="3FB1674C" w14:textId="363BA1ED" w:rsidR="000B2E36" w:rsidRPr="003A7CF9" w:rsidRDefault="000B2E36" w:rsidP="003A7CF9">
      <w:pPr>
        <w:suppressAutoHyphens/>
        <w:ind w:firstLine="708"/>
        <w:jc w:val="both"/>
        <w:rPr>
          <w:rFonts w:ascii="Times New Roman" w:hAnsi="Times New Roman" w:cs="Times New Roman"/>
          <w:iCs/>
          <w:sz w:val="24"/>
          <w:szCs w:val="24"/>
        </w:rPr>
      </w:pPr>
    </w:p>
    <w:p w14:paraId="62534576" w14:textId="1BF2EB0E" w:rsidR="000B2E36" w:rsidRPr="003A7CF9" w:rsidRDefault="000B2E36" w:rsidP="003A7CF9">
      <w:pPr>
        <w:ind w:firstLine="708"/>
        <w:rPr>
          <w:rFonts w:ascii="Times New Roman" w:hAnsi="Times New Roman"/>
          <w:sz w:val="24"/>
          <w:szCs w:val="24"/>
        </w:rPr>
      </w:pPr>
      <w:r w:rsidRPr="003A7CF9">
        <w:rPr>
          <w:rFonts w:ascii="Times New Roman" w:hAnsi="Times New Roman"/>
          <w:sz w:val="24"/>
          <w:szCs w:val="24"/>
        </w:rPr>
        <w:t>Наименование направленности 6: Реставратор памятников деревянного зодчества и кровельных покрытий</w:t>
      </w:r>
      <w:r w:rsidR="003A7CF9">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2BDB353C" w14:textId="77777777" w:rsidTr="001205FA">
        <w:trPr>
          <w:trHeight w:val="472"/>
        </w:trPr>
        <w:tc>
          <w:tcPr>
            <w:tcW w:w="3387" w:type="dxa"/>
          </w:tcPr>
          <w:p w14:paraId="3A6AB8DA"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2B425C49"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6048785B" w14:textId="77777777" w:rsidTr="001205FA">
        <w:trPr>
          <w:trHeight w:val="259"/>
        </w:trPr>
        <w:tc>
          <w:tcPr>
            <w:tcW w:w="3387" w:type="dxa"/>
            <w:vMerge w:val="restart"/>
          </w:tcPr>
          <w:p w14:paraId="13961B09" w14:textId="118FC839"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lastRenderedPageBreak/>
              <w:t>Реставрация памятников деревянного зодчества (по выбору)</w:t>
            </w:r>
          </w:p>
        </w:tc>
        <w:tc>
          <w:tcPr>
            <w:tcW w:w="6242" w:type="dxa"/>
          </w:tcPr>
          <w:p w14:paraId="0097F2C1" w14:textId="52876B39"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памятников деревянного зодчества.</w:t>
            </w:r>
          </w:p>
        </w:tc>
      </w:tr>
      <w:tr w:rsidR="003A7CF9" w:rsidRPr="003A7CF9" w14:paraId="69B2A120" w14:textId="77777777" w:rsidTr="001205FA">
        <w:trPr>
          <w:trHeight w:val="250"/>
        </w:trPr>
        <w:tc>
          <w:tcPr>
            <w:tcW w:w="3387" w:type="dxa"/>
            <w:vMerge/>
          </w:tcPr>
          <w:p w14:paraId="573E1546" w14:textId="77777777" w:rsidR="003A7CF9" w:rsidRPr="003A7CF9" w:rsidRDefault="003A7CF9" w:rsidP="003A7CF9">
            <w:pPr>
              <w:widowControl w:val="0"/>
              <w:rPr>
                <w:rFonts w:ascii="Times New Roman" w:hAnsi="Times New Roman"/>
                <w:color w:val="0070C0"/>
                <w:sz w:val="24"/>
                <w:szCs w:val="24"/>
              </w:rPr>
            </w:pPr>
          </w:p>
        </w:tc>
        <w:tc>
          <w:tcPr>
            <w:tcW w:w="6242" w:type="dxa"/>
          </w:tcPr>
          <w:p w14:paraId="03C2F80C" w14:textId="39C38706"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памятников деревянного зодчества.</w:t>
            </w:r>
          </w:p>
        </w:tc>
      </w:tr>
      <w:tr w:rsidR="003A7CF9" w:rsidRPr="003A7CF9" w14:paraId="33A23BED" w14:textId="77777777" w:rsidTr="001205FA">
        <w:trPr>
          <w:trHeight w:val="566"/>
        </w:trPr>
        <w:tc>
          <w:tcPr>
            <w:tcW w:w="3387" w:type="dxa"/>
            <w:vMerge/>
          </w:tcPr>
          <w:p w14:paraId="04DC2E62" w14:textId="77777777" w:rsidR="003A7CF9" w:rsidRPr="003A7CF9" w:rsidRDefault="003A7CF9" w:rsidP="003A7CF9">
            <w:pPr>
              <w:widowControl w:val="0"/>
              <w:rPr>
                <w:rFonts w:ascii="Times New Roman" w:hAnsi="Times New Roman"/>
                <w:color w:val="0070C0"/>
                <w:sz w:val="24"/>
                <w:szCs w:val="24"/>
              </w:rPr>
            </w:pPr>
          </w:p>
        </w:tc>
        <w:tc>
          <w:tcPr>
            <w:tcW w:w="6242" w:type="dxa"/>
          </w:tcPr>
          <w:p w14:paraId="0DEC0C58" w14:textId="1D1FC6C0"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1.3. Выполнять работы по реставрации памятников деревянного зодчества.</w:t>
            </w:r>
          </w:p>
        </w:tc>
      </w:tr>
      <w:tr w:rsidR="003A7CF9" w:rsidRPr="003A7CF9" w14:paraId="21DCCF73" w14:textId="77777777" w:rsidTr="001205FA">
        <w:trPr>
          <w:trHeight w:val="86"/>
        </w:trPr>
        <w:tc>
          <w:tcPr>
            <w:tcW w:w="3387" w:type="dxa"/>
            <w:vMerge w:val="restart"/>
          </w:tcPr>
          <w:p w14:paraId="71E1B029" w14:textId="5400FE16"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кровельных покрытий (по выбору)</w:t>
            </w:r>
          </w:p>
        </w:tc>
        <w:tc>
          <w:tcPr>
            <w:tcW w:w="6242" w:type="dxa"/>
          </w:tcPr>
          <w:p w14:paraId="7A301684" w14:textId="30BB1108"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кровельных покрытий.</w:t>
            </w:r>
          </w:p>
        </w:tc>
      </w:tr>
      <w:tr w:rsidR="003A7CF9" w:rsidRPr="003A7CF9" w14:paraId="34819D6B" w14:textId="77777777" w:rsidTr="001205FA">
        <w:trPr>
          <w:trHeight w:val="236"/>
        </w:trPr>
        <w:tc>
          <w:tcPr>
            <w:tcW w:w="3387" w:type="dxa"/>
            <w:vMerge/>
          </w:tcPr>
          <w:p w14:paraId="2F0F2E3E" w14:textId="77777777" w:rsidR="003A7CF9" w:rsidRPr="003A7CF9" w:rsidRDefault="003A7CF9" w:rsidP="003A7CF9">
            <w:pPr>
              <w:widowControl w:val="0"/>
              <w:rPr>
                <w:rFonts w:ascii="Times New Roman" w:hAnsi="Times New Roman"/>
                <w:color w:val="0070C0"/>
                <w:sz w:val="24"/>
                <w:szCs w:val="24"/>
              </w:rPr>
            </w:pPr>
          </w:p>
        </w:tc>
        <w:tc>
          <w:tcPr>
            <w:tcW w:w="6242" w:type="dxa"/>
          </w:tcPr>
          <w:p w14:paraId="746DD497" w14:textId="13481CC0"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кровли зданий.</w:t>
            </w:r>
          </w:p>
        </w:tc>
      </w:tr>
      <w:tr w:rsidR="003A7CF9" w:rsidRPr="003A7CF9" w14:paraId="02E4A21B" w14:textId="77777777" w:rsidTr="001205FA">
        <w:trPr>
          <w:trHeight w:val="118"/>
        </w:trPr>
        <w:tc>
          <w:tcPr>
            <w:tcW w:w="3387" w:type="dxa"/>
            <w:vMerge/>
          </w:tcPr>
          <w:p w14:paraId="6B80CF63" w14:textId="77777777" w:rsidR="003A7CF9" w:rsidRPr="003A7CF9" w:rsidRDefault="003A7CF9" w:rsidP="003A7CF9">
            <w:pPr>
              <w:widowControl w:val="0"/>
              <w:rPr>
                <w:rFonts w:ascii="Times New Roman" w:hAnsi="Times New Roman"/>
                <w:color w:val="0070C0"/>
                <w:sz w:val="24"/>
                <w:szCs w:val="24"/>
              </w:rPr>
            </w:pPr>
          </w:p>
        </w:tc>
        <w:tc>
          <w:tcPr>
            <w:tcW w:w="6242" w:type="dxa"/>
          </w:tcPr>
          <w:p w14:paraId="47A0E7AD" w14:textId="66DC22EE"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Выполнять работы по реставрации кровли зданий.</w:t>
            </w:r>
          </w:p>
        </w:tc>
      </w:tr>
    </w:tbl>
    <w:p w14:paraId="28BFD4CB" w14:textId="0A2076DE" w:rsidR="000B2E36" w:rsidRPr="003A7CF9" w:rsidRDefault="000B2E36" w:rsidP="003A7CF9">
      <w:pPr>
        <w:suppressAutoHyphens/>
        <w:ind w:firstLine="708"/>
        <w:jc w:val="both"/>
        <w:rPr>
          <w:rFonts w:ascii="Times New Roman" w:hAnsi="Times New Roman" w:cs="Times New Roman"/>
          <w:iCs/>
          <w:sz w:val="24"/>
          <w:szCs w:val="24"/>
        </w:rPr>
      </w:pPr>
    </w:p>
    <w:p w14:paraId="4337CF66" w14:textId="51303B39" w:rsidR="000B2E36" w:rsidRPr="003A7CF9" w:rsidRDefault="000B2E36" w:rsidP="003A7CF9">
      <w:pPr>
        <w:ind w:firstLine="708"/>
        <w:rPr>
          <w:rFonts w:ascii="Times New Roman" w:hAnsi="Times New Roman"/>
          <w:sz w:val="24"/>
          <w:szCs w:val="24"/>
        </w:rPr>
      </w:pPr>
      <w:r w:rsidRPr="003A7CF9">
        <w:rPr>
          <w:rFonts w:ascii="Times New Roman" w:hAnsi="Times New Roman"/>
          <w:sz w:val="24"/>
          <w:szCs w:val="24"/>
        </w:rPr>
        <w:t>Наименование направленности 7: Реставратор памятников каменного зодчества и кровельных покрытий</w:t>
      </w:r>
      <w:r w:rsidR="003A7CF9">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158520DE" w14:textId="77777777" w:rsidTr="001205FA">
        <w:trPr>
          <w:trHeight w:val="472"/>
        </w:trPr>
        <w:tc>
          <w:tcPr>
            <w:tcW w:w="3387" w:type="dxa"/>
          </w:tcPr>
          <w:p w14:paraId="182B9983"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5BACF6CE"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489F708E" w14:textId="77777777" w:rsidTr="001205FA">
        <w:trPr>
          <w:trHeight w:val="259"/>
        </w:trPr>
        <w:tc>
          <w:tcPr>
            <w:tcW w:w="3387" w:type="dxa"/>
            <w:vMerge w:val="restart"/>
          </w:tcPr>
          <w:p w14:paraId="2F4AAAEF" w14:textId="4520617E"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памятников каменного зодчества (по выбору)</w:t>
            </w:r>
          </w:p>
        </w:tc>
        <w:tc>
          <w:tcPr>
            <w:tcW w:w="6242" w:type="dxa"/>
          </w:tcPr>
          <w:p w14:paraId="5E8C54D6" w14:textId="55638017"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памятников каменного зодчества.</w:t>
            </w:r>
          </w:p>
        </w:tc>
      </w:tr>
      <w:tr w:rsidR="003A7CF9" w:rsidRPr="003A7CF9" w14:paraId="6F25E425" w14:textId="77777777" w:rsidTr="001205FA">
        <w:trPr>
          <w:trHeight w:val="250"/>
        </w:trPr>
        <w:tc>
          <w:tcPr>
            <w:tcW w:w="3387" w:type="dxa"/>
            <w:vMerge/>
          </w:tcPr>
          <w:p w14:paraId="27ADD71F" w14:textId="77777777" w:rsidR="003A7CF9" w:rsidRPr="003A7CF9" w:rsidRDefault="003A7CF9" w:rsidP="003A7CF9">
            <w:pPr>
              <w:widowControl w:val="0"/>
              <w:rPr>
                <w:rFonts w:ascii="Times New Roman" w:hAnsi="Times New Roman"/>
                <w:color w:val="0070C0"/>
                <w:sz w:val="24"/>
                <w:szCs w:val="24"/>
              </w:rPr>
            </w:pPr>
          </w:p>
        </w:tc>
        <w:tc>
          <w:tcPr>
            <w:tcW w:w="6242" w:type="dxa"/>
          </w:tcPr>
          <w:p w14:paraId="53228A71" w14:textId="5FEC7D89"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памятников каменного зодчества.</w:t>
            </w:r>
          </w:p>
        </w:tc>
      </w:tr>
      <w:tr w:rsidR="003A7CF9" w:rsidRPr="003A7CF9" w14:paraId="4284BFCE" w14:textId="77777777" w:rsidTr="001205FA">
        <w:trPr>
          <w:trHeight w:val="566"/>
        </w:trPr>
        <w:tc>
          <w:tcPr>
            <w:tcW w:w="3387" w:type="dxa"/>
            <w:vMerge/>
          </w:tcPr>
          <w:p w14:paraId="1BAE4A24" w14:textId="77777777" w:rsidR="003A7CF9" w:rsidRPr="003A7CF9" w:rsidRDefault="003A7CF9" w:rsidP="003A7CF9">
            <w:pPr>
              <w:widowControl w:val="0"/>
              <w:rPr>
                <w:rFonts w:ascii="Times New Roman" w:hAnsi="Times New Roman"/>
                <w:color w:val="0070C0"/>
                <w:sz w:val="24"/>
                <w:szCs w:val="24"/>
              </w:rPr>
            </w:pPr>
          </w:p>
        </w:tc>
        <w:tc>
          <w:tcPr>
            <w:tcW w:w="6242" w:type="dxa"/>
          </w:tcPr>
          <w:p w14:paraId="085F13BC" w14:textId="19AF712B"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Выполнять работы по реставрации памятников каменного зодчества</w:t>
            </w:r>
          </w:p>
        </w:tc>
      </w:tr>
      <w:tr w:rsidR="003A7CF9" w:rsidRPr="003A7CF9" w14:paraId="4888AA9C" w14:textId="77777777" w:rsidTr="001205FA">
        <w:trPr>
          <w:trHeight w:val="86"/>
        </w:trPr>
        <w:tc>
          <w:tcPr>
            <w:tcW w:w="3387" w:type="dxa"/>
            <w:vMerge w:val="restart"/>
          </w:tcPr>
          <w:p w14:paraId="79BF17A0" w14:textId="0648EDE7"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кровельных покрытий (по выбору)</w:t>
            </w:r>
          </w:p>
        </w:tc>
        <w:tc>
          <w:tcPr>
            <w:tcW w:w="6242" w:type="dxa"/>
          </w:tcPr>
          <w:p w14:paraId="32FA5481" w14:textId="4D1C47CD"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кровельных покрытий.</w:t>
            </w:r>
          </w:p>
        </w:tc>
      </w:tr>
      <w:tr w:rsidR="003A7CF9" w:rsidRPr="003A7CF9" w14:paraId="629F8337" w14:textId="77777777" w:rsidTr="001205FA">
        <w:trPr>
          <w:trHeight w:val="236"/>
        </w:trPr>
        <w:tc>
          <w:tcPr>
            <w:tcW w:w="3387" w:type="dxa"/>
            <w:vMerge/>
          </w:tcPr>
          <w:p w14:paraId="3E060308" w14:textId="77777777" w:rsidR="003A7CF9" w:rsidRPr="003A7CF9" w:rsidRDefault="003A7CF9" w:rsidP="003A7CF9">
            <w:pPr>
              <w:widowControl w:val="0"/>
              <w:rPr>
                <w:rFonts w:ascii="Times New Roman" w:hAnsi="Times New Roman"/>
                <w:color w:val="0070C0"/>
                <w:sz w:val="24"/>
                <w:szCs w:val="24"/>
              </w:rPr>
            </w:pPr>
          </w:p>
        </w:tc>
        <w:tc>
          <w:tcPr>
            <w:tcW w:w="6242" w:type="dxa"/>
          </w:tcPr>
          <w:p w14:paraId="07AF1404" w14:textId="54492DFA"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кровли зданий.</w:t>
            </w:r>
          </w:p>
        </w:tc>
      </w:tr>
      <w:tr w:rsidR="003A7CF9" w:rsidRPr="003A7CF9" w14:paraId="2D21AB25" w14:textId="77777777" w:rsidTr="001205FA">
        <w:trPr>
          <w:trHeight w:val="118"/>
        </w:trPr>
        <w:tc>
          <w:tcPr>
            <w:tcW w:w="3387" w:type="dxa"/>
            <w:vMerge/>
          </w:tcPr>
          <w:p w14:paraId="1C79C3CD" w14:textId="77777777" w:rsidR="003A7CF9" w:rsidRPr="003A7CF9" w:rsidRDefault="003A7CF9" w:rsidP="003A7CF9">
            <w:pPr>
              <w:widowControl w:val="0"/>
              <w:rPr>
                <w:rFonts w:ascii="Times New Roman" w:hAnsi="Times New Roman"/>
                <w:color w:val="0070C0"/>
                <w:sz w:val="24"/>
                <w:szCs w:val="24"/>
              </w:rPr>
            </w:pPr>
          </w:p>
        </w:tc>
        <w:tc>
          <w:tcPr>
            <w:tcW w:w="6242" w:type="dxa"/>
          </w:tcPr>
          <w:p w14:paraId="06595BC1" w14:textId="3DA6AB4A"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Выполнять работы по реставрации кровли зданий.</w:t>
            </w:r>
          </w:p>
        </w:tc>
      </w:tr>
    </w:tbl>
    <w:p w14:paraId="1A7CDD05" w14:textId="3EADBC06" w:rsidR="000B2E36" w:rsidRPr="003A7CF9" w:rsidRDefault="000B2E36" w:rsidP="003A7CF9">
      <w:pPr>
        <w:suppressAutoHyphens/>
        <w:ind w:firstLine="708"/>
        <w:jc w:val="both"/>
        <w:rPr>
          <w:rFonts w:ascii="Times New Roman" w:hAnsi="Times New Roman" w:cs="Times New Roman"/>
          <w:iCs/>
          <w:sz w:val="24"/>
          <w:szCs w:val="24"/>
        </w:rPr>
      </w:pPr>
    </w:p>
    <w:p w14:paraId="7DBB03F2" w14:textId="425CC9F5" w:rsidR="000B2E36" w:rsidRPr="003A7CF9" w:rsidRDefault="000B2E36" w:rsidP="003A7CF9">
      <w:pPr>
        <w:ind w:firstLine="708"/>
        <w:rPr>
          <w:rFonts w:ascii="Times New Roman" w:hAnsi="Times New Roman" w:cs="Times New Roman"/>
          <w:iCs/>
          <w:sz w:val="24"/>
          <w:szCs w:val="24"/>
        </w:rPr>
      </w:pPr>
      <w:r w:rsidRPr="003A7CF9">
        <w:rPr>
          <w:rFonts w:ascii="Times New Roman" w:hAnsi="Times New Roman"/>
          <w:sz w:val="24"/>
          <w:szCs w:val="24"/>
        </w:rPr>
        <w:t>Наименование направленности 8: Реставратор памятников каменного зодчества и металлических конструкций</w:t>
      </w:r>
      <w:r w:rsidR="003A7CF9">
        <w:rPr>
          <w:rFonts w:ascii="Times New Roman" w:hAnsi="Times New Roman"/>
          <w:sz w:val="24"/>
          <w:szCs w:val="24"/>
        </w:rPr>
        <w:t>.</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0B2E36" w:rsidRPr="003A7CF9" w14:paraId="6AFA334B" w14:textId="77777777" w:rsidTr="001205FA">
        <w:trPr>
          <w:trHeight w:val="472"/>
        </w:trPr>
        <w:tc>
          <w:tcPr>
            <w:tcW w:w="3387" w:type="dxa"/>
          </w:tcPr>
          <w:p w14:paraId="7FAF6E79"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82E1577" w14:textId="77777777" w:rsidR="000B2E36" w:rsidRPr="003A7CF9" w:rsidRDefault="000B2E36" w:rsidP="003A7CF9">
            <w:pPr>
              <w:widowControl w:val="0"/>
              <w:jc w:val="center"/>
              <w:rPr>
                <w:rFonts w:ascii="Times New Roman" w:hAnsi="Times New Roman"/>
                <w:b/>
                <w:bCs/>
                <w:color w:val="000000"/>
                <w:sz w:val="24"/>
                <w:szCs w:val="24"/>
              </w:rPr>
            </w:pPr>
            <w:r w:rsidRPr="003A7CF9">
              <w:rPr>
                <w:rFonts w:ascii="Times New Roman" w:hAnsi="Times New Roman"/>
                <w:color w:val="000000"/>
                <w:sz w:val="24"/>
                <w:szCs w:val="24"/>
                <w:shd w:val="clear" w:color="auto" w:fill="FFFFFF"/>
                <w:lang w:eastAsia="ru-RU"/>
              </w:rPr>
              <w:t>Профессиональные компетенции</w:t>
            </w:r>
          </w:p>
        </w:tc>
      </w:tr>
      <w:tr w:rsidR="003A7CF9" w:rsidRPr="003A7CF9" w14:paraId="60024DD4" w14:textId="77777777" w:rsidTr="001205FA">
        <w:trPr>
          <w:trHeight w:val="259"/>
        </w:trPr>
        <w:tc>
          <w:tcPr>
            <w:tcW w:w="3387" w:type="dxa"/>
            <w:vMerge w:val="restart"/>
          </w:tcPr>
          <w:p w14:paraId="1B8EC5E0" w14:textId="36DB6334"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памятников каменного зодчества (по выбору)</w:t>
            </w:r>
          </w:p>
        </w:tc>
        <w:tc>
          <w:tcPr>
            <w:tcW w:w="6242" w:type="dxa"/>
          </w:tcPr>
          <w:p w14:paraId="4F49DF24" w14:textId="0643242A" w:rsidR="003A7CF9" w:rsidRPr="003A7CF9" w:rsidRDefault="003A7CF9" w:rsidP="003A7CF9">
            <w:pPr>
              <w:widowControl w:val="0"/>
              <w:rPr>
                <w:rFonts w:ascii="Times New Roman" w:hAnsi="Times New Roman"/>
                <w:iCs/>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памятников каменного зодчества.</w:t>
            </w:r>
          </w:p>
        </w:tc>
      </w:tr>
      <w:tr w:rsidR="003A7CF9" w:rsidRPr="003A7CF9" w14:paraId="5ECEED6E" w14:textId="77777777" w:rsidTr="001205FA">
        <w:trPr>
          <w:trHeight w:val="250"/>
        </w:trPr>
        <w:tc>
          <w:tcPr>
            <w:tcW w:w="3387" w:type="dxa"/>
            <w:vMerge/>
          </w:tcPr>
          <w:p w14:paraId="5370B17B" w14:textId="77777777" w:rsidR="003A7CF9" w:rsidRPr="003A7CF9" w:rsidRDefault="003A7CF9" w:rsidP="003A7CF9">
            <w:pPr>
              <w:widowControl w:val="0"/>
              <w:rPr>
                <w:rFonts w:ascii="Times New Roman" w:hAnsi="Times New Roman"/>
                <w:color w:val="0070C0"/>
                <w:sz w:val="24"/>
                <w:szCs w:val="24"/>
              </w:rPr>
            </w:pPr>
          </w:p>
        </w:tc>
        <w:tc>
          <w:tcPr>
            <w:tcW w:w="6242" w:type="dxa"/>
          </w:tcPr>
          <w:p w14:paraId="25559201" w14:textId="19D25632" w:rsidR="003A7CF9" w:rsidRPr="003A7CF9" w:rsidRDefault="003A7CF9" w:rsidP="003A7CF9">
            <w:pPr>
              <w:widowControl w:val="0"/>
              <w:ind w:left="1" w:hanging="3"/>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памятников каменного зодчества.</w:t>
            </w:r>
          </w:p>
        </w:tc>
      </w:tr>
      <w:tr w:rsidR="003A7CF9" w:rsidRPr="003A7CF9" w14:paraId="5694C0C1" w14:textId="77777777" w:rsidTr="001205FA">
        <w:trPr>
          <w:trHeight w:val="566"/>
        </w:trPr>
        <w:tc>
          <w:tcPr>
            <w:tcW w:w="3387" w:type="dxa"/>
            <w:vMerge/>
          </w:tcPr>
          <w:p w14:paraId="43777039" w14:textId="77777777" w:rsidR="003A7CF9" w:rsidRPr="003A7CF9" w:rsidRDefault="003A7CF9" w:rsidP="003A7CF9">
            <w:pPr>
              <w:widowControl w:val="0"/>
              <w:rPr>
                <w:rFonts w:ascii="Times New Roman" w:hAnsi="Times New Roman"/>
                <w:color w:val="0070C0"/>
                <w:sz w:val="24"/>
                <w:szCs w:val="24"/>
              </w:rPr>
            </w:pPr>
          </w:p>
        </w:tc>
        <w:tc>
          <w:tcPr>
            <w:tcW w:w="6242" w:type="dxa"/>
          </w:tcPr>
          <w:p w14:paraId="58191DB0" w14:textId="2F0502F8"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Выполнять работы по реставрации памятников каменного зодчества</w:t>
            </w:r>
          </w:p>
        </w:tc>
      </w:tr>
      <w:tr w:rsidR="003A7CF9" w:rsidRPr="003A7CF9" w14:paraId="44390C03" w14:textId="77777777" w:rsidTr="001205FA">
        <w:trPr>
          <w:trHeight w:val="86"/>
        </w:trPr>
        <w:tc>
          <w:tcPr>
            <w:tcW w:w="3387" w:type="dxa"/>
            <w:vMerge w:val="restart"/>
          </w:tcPr>
          <w:p w14:paraId="23B38175" w14:textId="197982C8" w:rsidR="003A7CF9" w:rsidRPr="003A7CF9" w:rsidRDefault="003A7CF9" w:rsidP="003A7CF9">
            <w:pPr>
              <w:widowControl w:val="0"/>
              <w:rPr>
                <w:rFonts w:ascii="Times New Roman" w:hAnsi="Times New Roman"/>
                <w:color w:val="0070C0"/>
                <w:sz w:val="24"/>
                <w:szCs w:val="24"/>
              </w:rPr>
            </w:pPr>
            <w:r w:rsidRPr="003A7CF9">
              <w:rPr>
                <w:rFonts w:ascii="Times New Roman" w:hAnsi="Times New Roman" w:cs="Times New Roman"/>
                <w:sz w:val="24"/>
                <w:szCs w:val="24"/>
              </w:rPr>
              <w:t>Реставрация металлических конструкций (по выбору)</w:t>
            </w:r>
          </w:p>
        </w:tc>
        <w:tc>
          <w:tcPr>
            <w:tcW w:w="6242" w:type="dxa"/>
          </w:tcPr>
          <w:p w14:paraId="387A3B13" w14:textId="02A99D59" w:rsidR="003A7CF9" w:rsidRPr="003A7CF9" w:rsidRDefault="003A7CF9" w:rsidP="003A7CF9">
            <w:pPr>
              <w:widowControl w:val="0"/>
              <w:rPr>
                <w:rFonts w:ascii="Times New Roman" w:eastAsia="Calibri" w:hAnsi="Times New Roman"/>
                <w:color w:val="0070C0"/>
                <w:spacing w:val="2"/>
                <w:sz w:val="24"/>
                <w:szCs w:val="24"/>
                <w:highlight w:val="yellow"/>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.1. Подбирать материалы и приемы реставрации металлических конструкций.</w:t>
            </w:r>
          </w:p>
        </w:tc>
      </w:tr>
      <w:tr w:rsidR="003A7CF9" w:rsidRPr="003A7CF9" w14:paraId="48CE7982" w14:textId="77777777" w:rsidTr="001205FA">
        <w:trPr>
          <w:trHeight w:val="236"/>
        </w:trPr>
        <w:tc>
          <w:tcPr>
            <w:tcW w:w="3387" w:type="dxa"/>
            <w:vMerge/>
          </w:tcPr>
          <w:p w14:paraId="5B8EAD33" w14:textId="77777777" w:rsidR="003A7CF9" w:rsidRPr="003A7CF9" w:rsidRDefault="003A7CF9" w:rsidP="003A7CF9">
            <w:pPr>
              <w:widowControl w:val="0"/>
              <w:rPr>
                <w:rFonts w:ascii="Times New Roman" w:hAnsi="Times New Roman"/>
                <w:color w:val="0070C0"/>
                <w:sz w:val="24"/>
                <w:szCs w:val="24"/>
              </w:rPr>
            </w:pPr>
          </w:p>
        </w:tc>
        <w:tc>
          <w:tcPr>
            <w:tcW w:w="6242" w:type="dxa"/>
          </w:tcPr>
          <w:p w14:paraId="0B975CC4" w14:textId="42F86D4A" w:rsidR="003A7CF9" w:rsidRPr="003A7CF9" w:rsidRDefault="003A7CF9" w:rsidP="003A7CF9">
            <w:pPr>
              <w:widowControl w:val="0"/>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.2. Выполнять работы по консервации металлических конструкций.</w:t>
            </w:r>
          </w:p>
        </w:tc>
      </w:tr>
      <w:tr w:rsidR="003A7CF9" w:rsidRPr="003A7CF9" w14:paraId="43060702" w14:textId="77777777" w:rsidTr="001205FA">
        <w:trPr>
          <w:trHeight w:val="118"/>
        </w:trPr>
        <w:tc>
          <w:tcPr>
            <w:tcW w:w="3387" w:type="dxa"/>
            <w:vMerge/>
          </w:tcPr>
          <w:p w14:paraId="341853CF" w14:textId="77777777" w:rsidR="003A7CF9" w:rsidRPr="003A7CF9" w:rsidRDefault="003A7CF9" w:rsidP="003A7CF9">
            <w:pPr>
              <w:widowControl w:val="0"/>
              <w:rPr>
                <w:rFonts w:ascii="Times New Roman" w:hAnsi="Times New Roman"/>
                <w:color w:val="0070C0"/>
                <w:sz w:val="24"/>
                <w:szCs w:val="24"/>
              </w:rPr>
            </w:pPr>
          </w:p>
        </w:tc>
        <w:tc>
          <w:tcPr>
            <w:tcW w:w="6242" w:type="dxa"/>
          </w:tcPr>
          <w:p w14:paraId="2453EF0A" w14:textId="506EB679" w:rsidR="003A7CF9" w:rsidRPr="003A7CF9" w:rsidRDefault="003A7CF9" w:rsidP="003A7CF9">
            <w:pPr>
              <w:widowControl w:val="0"/>
              <w:ind w:left="1" w:hanging="3"/>
              <w:rPr>
                <w:rFonts w:ascii="Times New Roman" w:eastAsia="Calibri" w:hAnsi="Times New Roman"/>
                <w:color w:val="0070C0"/>
                <w:spacing w:val="2"/>
                <w:sz w:val="24"/>
                <w:szCs w:val="24"/>
                <w:shd w:val="clear" w:color="auto" w:fill="FFFFFF"/>
              </w:rPr>
            </w:pPr>
            <w:r w:rsidRPr="003A7CF9">
              <w:rPr>
                <w:rFonts w:ascii="Times New Roman" w:hAnsi="Times New Roman" w:cs="Times New Roman"/>
                <w:sz w:val="24"/>
                <w:szCs w:val="24"/>
              </w:rPr>
              <w:t xml:space="preserve">ПК </w:t>
            </w:r>
            <w:r w:rsidR="00A6232E">
              <w:rPr>
                <w:rFonts w:ascii="Times New Roman" w:hAnsi="Times New Roman" w:cs="Times New Roman"/>
                <w:sz w:val="24"/>
                <w:szCs w:val="24"/>
              </w:rPr>
              <w:t>Х</w:t>
            </w:r>
            <w:r w:rsidRPr="003A7CF9">
              <w:rPr>
                <w:rFonts w:ascii="Times New Roman" w:hAnsi="Times New Roman" w:cs="Times New Roman"/>
                <w:sz w:val="24"/>
                <w:szCs w:val="24"/>
              </w:rPr>
              <w:t>.3. Выполнять работы по реставрации металлических конструкций.</w:t>
            </w:r>
          </w:p>
        </w:tc>
      </w:tr>
    </w:tbl>
    <w:p w14:paraId="4C90F6BB" w14:textId="25051839" w:rsidR="000B2E36" w:rsidRDefault="000B2E36" w:rsidP="003A7CF9">
      <w:pPr>
        <w:suppressAutoHyphens/>
        <w:ind w:firstLine="708"/>
        <w:jc w:val="both"/>
        <w:rPr>
          <w:rFonts w:ascii="Times New Roman" w:hAnsi="Times New Roman" w:cs="Times New Roman"/>
          <w:iCs/>
          <w:sz w:val="24"/>
          <w:szCs w:val="24"/>
        </w:rPr>
      </w:pPr>
    </w:p>
    <w:p w14:paraId="4F7F09D0" w14:textId="77777777" w:rsidR="00A6232E" w:rsidRPr="003A7CF9" w:rsidRDefault="00A6232E" w:rsidP="003A7CF9">
      <w:pPr>
        <w:suppressAutoHyphens/>
        <w:ind w:firstLine="708"/>
        <w:jc w:val="both"/>
        <w:rPr>
          <w:rFonts w:ascii="Times New Roman" w:hAnsi="Times New Roman" w:cs="Times New Roman"/>
          <w:iCs/>
          <w:sz w:val="24"/>
          <w:szCs w:val="24"/>
        </w:rPr>
      </w:pPr>
    </w:p>
    <w:p w14:paraId="0132F224" w14:textId="735D723E" w:rsidR="00D570F5" w:rsidRPr="002E703F"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2E703F">
        <w:rPr>
          <w:rFonts w:ascii="Times New Roman" w:hAnsi="Times New Roman" w:cs="Times New Roman"/>
          <w:iCs/>
          <w:sz w:val="24"/>
          <w:szCs w:val="24"/>
        </w:rPr>
        <w:t>профессии</w:t>
      </w:r>
      <w:r w:rsidR="002E703F" w:rsidRPr="002E703F">
        <w:rPr>
          <w:rFonts w:ascii="Times New Roman" w:hAnsi="Times New Roman" w:cs="Times New Roman"/>
          <w:iCs/>
          <w:sz w:val="24"/>
          <w:szCs w:val="24"/>
        </w:rPr>
        <w:t xml:space="preserve"> 54.01.22 Реставратор</w:t>
      </w:r>
      <w:r w:rsidRPr="002E703F">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2E703F">
        <w:rPr>
          <w:rFonts w:ascii="Times New Roman" w:hAnsi="Times New Roman" w:cs="Times New Roman"/>
          <w:iCs/>
          <w:sz w:val="24"/>
          <w:szCs w:val="24"/>
        </w:rPr>
        <w:t xml:space="preserve"> государственного экзамена</w:t>
      </w:r>
      <w:r w:rsidR="00A6232E">
        <w:rPr>
          <w:rFonts w:ascii="Times New Roman" w:hAnsi="Times New Roman" w:cs="Times New Roman"/>
          <w:iCs/>
          <w:sz w:val="24"/>
          <w:szCs w:val="24"/>
        </w:rPr>
        <w:t>/демонстрационного экзамена профильного уровня.</w:t>
      </w:r>
    </w:p>
    <w:p w14:paraId="3DB1D435" w14:textId="7FE7B925" w:rsidR="002E703F" w:rsidRDefault="00A6232E"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4" w:name="_Toc156565553"/>
      <w:r w:rsidRPr="00A6232E">
        <w:rPr>
          <w:rFonts w:ascii="Times New Roman" w:eastAsia="Times New Roman" w:hAnsi="Times New Roman" w:cs="Times New Roman"/>
          <w:sz w:val="24"/>
          <w:szCs w:val="24"/>
          <w:lang w:eastAsia="zh-CN"/>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77B6C1B1" w14:textId="30DFEDC4" w:rsidR="00A6232E" w:rsidRDefault="00A6232E"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B139FE" w14:textId="3F0A8B2F" w:rsidR="00A6232E" w:rsidRDefault="00A6232E"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28A4F9C" w14:textId="77777777" w:rsidR="00A6232E" w:rsidRDefault="00A6232E"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B7565DC" w14:textId="77777777" w:rsidR="00A6232E" w:rsidRPr="004D7C1B" w:rsidRDefault="00A6232E" w:rsidP="00A6232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4D7C1B">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p>
    <w:p w14:paraId="41D1A035" w14:textId="77777777" w:rsidR="00A6232E" w:rsidRPr="004D7C1B" w:rsidRDefault="00A6232E" w:rsidP="00A6232E">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1FBF1B0" w14:textId="77777777" w:rsidR="00A6232E" w:rsidRPr="004D7C1B" w:rsidRDefault="00A6232E" w:rsidP="00A6232E">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C8349D7" w14:textId="5973BE02" w:rsidR="00A6232E" w:rsidRDefault="00A6232E" w:rsidP="00A6232E">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w:t>
      </w:r>
    </w:p>
    <w:p w14:paraId="118879AB" w14:textId="77777777" w:rsidR="00A6232E" w:rsidRDefault="00A6232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916435C" w14:textId="4BD1763D"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4"/>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lastRenderedPageBreak/>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6A26CB1F"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8"/>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2E703F">
        <w:rPr>
          <w:rFonts w:ascii="Times New Roman" w:eastAsia="Times New Roman" w:hAnsi="Times New Roman" w:cs="Times New Roman"/>
          <w:b/>
          <w:bCs/>
          <w:sz w:val="24"/>
          <w:szCs w:val="24"/>
          <w:lang w:eastAsia="zh-CN"/>
        </w:rPr>
        <w:t>Приложения:</w:t>
      </w:r>
    </w:p>
    <w:p w14:paraId="29860F5E"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2E703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2E703F">
        <w:rPr>
          <w:rFonts w:ascii="Times New Roman" w:eastAsia="Times New Roman" w:hAnsi="Times New Roman" w:cs="Times New Roman"/>
          <w:sz w:val="24"/>
          <w:szCs w:val="24"/>
          <w:lang w:eastAsia="zh-CN"/>
        </w:rPr>
        <w:t>Оценочные материалы в соответствии со структурой ГЭ</w:t>
      </w:r>
    </w:p>
    <w:bookmarkEnd w:id="9"/>
    <w:p w14:paraId="77FAD651" w14:textId="77777777" w:rsidR="00552BFF" w:rsidRPr="002E703F" w:rsidRDefault="00552BFF" w:rsidP="007B13D6">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sectPr w:rsidR="00552BFF" w:rsidRPr="002E703F"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249D7" w14:textId="77777777" w:rsidR="00D332F6" w:rsidRDefault="00D332F6" w:rsidP="00A858FE">
      <w:r>
        <w:separator/>
      </w:r>
    </w:p>
  </w:endnote>
  <w:endnote w:type="continuationSeparator" w:id="0">
    <w:p w14:paraId="37F77BCA" w14:textId="77777777" w:rsidR="00D332F6" w:rsidRDefault="00D332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95697" w14:textId="77777777" w:rsidR="00D332F6" w:rsidRDefault="00D332F6" w:rsidP="00A858FE">
      <w:r>
        <w:separator/>
      </w:r>
    </w:p>
  </w:footnote>
  <w:footnote w:type="continuationSeparator" w:id="0">
    <w:p w14:paraId="4F153D64" w14:textId="77777777" w:rsidR="00D332F6" w:rsidRDefault="00D332F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2E36"/>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1F24"/>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03F"/>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A7CF9"/>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2977"/>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5B6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2C17"/>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66EC6"/>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3D3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C52"/>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232E"/>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C5F74"/>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6F"/>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32F6"/>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2765</Words>
  <Characters>15766</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9</cp:revision>
  <cp:lastPrinted>2023-04-28T08:44:00Z</cp:lastPrinted>
  <dcterms:created xsi:type="dcterms:W3CDTF">2024-03-04T11:39:00Z</dcterms:created>
  <dcterms:modified xsi:type="dcterms:W3CDTF">2025-02-19T11:54:00Z</dcterms:modified>
</cp:coreProperties>
</file>