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AE02D02" w14:textId="084B29BE" w:rsidR="00907EE5" w:rsidRPr="00045A77" w:rsidRDefault="008F225F" w:rsidP="00907EE5">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045A77">
        <w:rPr>
          <w:rFonts w:ascii="Times New Roman" w:eastAsia="Times New Roman" w:hAnsi="Times New Roman" w:cs="Times New Roman"/>
          <w:b/>
          <w:bCs/>
          <w:kern w:val="32"/>
          <w:sz w:val="24"/>
          <w:szCs w:val="24"/>
          <w:lang w:eastAsia="x-none"/>
        </w:rPr>
        <w:t xml:space="preserve">по специальности </w:t>
      </w:r>
      <w:r w:rsidR="008018C7" w:rsidRPr="00045A77">
        <w:rPr>
          <w:rFonts w:ascii="Times New Roman" w:eastAsia="Times New Roman" w:hAnsi="Times New Roman" w:cs="Times New Roman"/>
          <w:b/>
          <w:bCs/>
          <w:kern w:val="32"/>
          <w:sz w:val="24"/>
          <w:szCs w:val="24"/>
          <w:lang w:eastAsia="x-none"/>
        </w:rPr>
        <w:br/>
      </w:r>
      <w:bookmarkEnd w:id="1"/>
      <w:r w:rsidR="00907EE5" w:rsidRPr="00045A77">
        <w:rPr>
          <w:rFonts w:ascii="Times New Roman" w:eastAsia="Times New Roman" w:hAnsi="Times New Roman" w:cs="Times New Roman"/>
          <w:b/>
          <w:bCs/>
          <w:kern w:val="32"/>
          <w:sz w:val="24"/>
          <w:szCs w:val="24"/>
          <w:lang w:eastAsia="x-none"/>
        </w:rPr>
        <w:t xml:space="preserve">18.02.07 Технология производства и переработки </w:t>
      </w:r>
    </w:p>
    <w:p w14:paraId="38BDFED2" w14:textId="652B9F7C" w:rsidR="008F578C" w:rsidRPr="00045A77" w:rsidRDefault="00907EE5" w:rsidP="00907EE5">
      <w:pPr>
        <w:keepNext/>
        <w:jc w:val="right"/>
        <w:outlineLvl w:val="0"/>
        <w:rPr>
          <w:rFonts w:ascii="Times New Roman" w:eastAsia="Times New Roman" w:hAnsi="Times New Roman" w:cs="Times New Roman"/>
          <w:b/>
          <w:bCs/>
          <w:kern w:val="32"/>
          <w:sz w:val="24"/>
          <w:szCs w:val="24"/>
          <w:lang w:eastAsia="x-none"/>
        </w:rPr>
      </w:pPr>
      <w:r w:rsidRPr="00045A77">
        <w:rPr>
          <w:rFonts w:ascii="Times New Roman" w:eastAsia="Times New Roman" w:hAnsi="Times New Roman" w:cs="Times New Roman"/>
          <w:b/>
          <w:bCs/>
          <w:kern w:val="32"/>
          <w:sz w:val="24"/>
          <w:szCs w:val="24"/>
          <w:lang w:eastAsia="x-none"/>
        </w:rPr>
        <w:t>пластических масс и эластомеров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9D1E96" w14:textId="51C1EBCB" w:rsidR="00907EE5" w:rsidRPr="00045A77" w:rsidRDefault="00896BB3" w:rsidP="00045A77">
      <w:pPr>
        <w:pStyle w:val="14"/>
        <w:spacing w:before="0"/>
        <w:contextualSpacing/>
        <w:rPr>
          <w:rStyle w:val="af0"/>
          <w:sz w:val="24"/>
          <w:szCs w:val="24"/>
        </w:rPr>
      </w:pPr>
      <w:r w:rsidRPr="00045A77">
        <w:rPr>
          <w:rFonts w:eastAsia="Times New Roman"/>
          <w:sz w:val="24"/>
          <w:szCs w:val="24"/>
          <w:lang w:eastAsia="ru-RU"/>
        </w:rPr>
        <w:fldChar w:fldCharType="begin"/>
      </w:r>
      <w:r w:rsidRPr="00045A77">
        <w:rPr>
          <w:rFonts w:eastAsia="Times New Roman"/>
          <w:sz w:val="24"/>
          <w:szCs w:val="24"/>
          <w:lang w:eastAsia="ru-RU"/>
        </w:rPr>
        <w:instrText xml:space="preserve"> TOC \o "3-3" \h \z \t "Заголовок 1;1;Заголовок 2;2;Заголовок1;1;Заголовок;1" </w:instrText>
      </w:r>
      <w:r w:rsidRPr="00045A77">
        <w:rPr>
          <w:rFonts w:eastAsia="Times New Roman"/>
          <w:sz w:val="24"/>
          <w:szCs w:val="24"/>
          <w:lang w:eastAsia="ru-RU"/>
        </w:rPr>
        <w:fldChar w:fldCharType="separate"/>
      </w:r>
      <w:r w:rsidR="00B558C8" w:rsidRPr="00045A77">
        <w:rPr>
          <w:sz w:val="24"/>
          <w:szCs w:val="24"/>
        </w:rPr>
        <w:fldChar w:fldCharType="begin"/>
      </w:r>
      <w:r w:rsidR="00B558C8" w:rsidRPr="00045A77">
        <w:rPr>
          <w:sz w:val="24"/>
          <w:szCs w:val="24"/>
        </w:rPr>
        <w:instrText xml:space="preserve"> HYPERLINK \l "_Toc161313282" </w:instrText>
      </w:r>
      <w:r w:rsidR="00B558C8" w:rsidRPr="00045A77">
        <w:rPr>
          <w:sz w:val="24"/>
          <w:szCs w:val="24"/>
        </w:rPr>
        <w:fldChar w:fldCharType="separate"/>
      </w:r>
      <w:r w:rsidR="00907EE5" w:rsidRPr="00045A77">
        <w:rPr>
          <w:rStyle w:val="af0"/>
          <w:sz w:val="24"/>
          <w:szCs w:val="24"/>
        </w:rPr>
        <w:t xml:space="preserve">«ПМ.01. ОБСЛУЖИВАНИЕ И ЭКСПЛУАТАЦИЯ ТЕХНОЛОГИЧЕСКОГО </w:t>
      </w:r>
    </w:p>
    <w:p w14:paraId="737D22B2" w14:textId="2F545808" w:rsidR="009D116C" w:rsidRPr="00045A77" w:rsidRDefault="00907EE5" w:rsidP="00045A77">
      <w:pPr>
        <w:pStyle w:val="14"/>
        <w:spacing w:before="0"/>
        <w:contextualSpacing/>
        <w:rPr>
          <w:rFonts w:asciiTheme="minorHAnsi" w:eastAsiaTheme="minorEastAsia" w:hAnsiTheme="minorHAnsi" w:cstheme="minorBidi"/>
          <w:b w:val="0"/>
          <w:bCs w:val="0"/>
          <w:sz w:val="24"/>
          <w:szCs w:val="24"/>
          <w:lang w:eastAsia="ru-RU"/>
        </w:rPr>
      </w:pPr>
      <w:r w:rsidRPr="00045A77">
        <w:rPr>
          <w:rStyle w:val="af0"/>
          <w:sz w:val="24"/>
          <w:szCs w:val="24"/>
        </w:rPr>
        <w:t>ОБОРУДОВАНИЯ</w:t>
      </w:r>
      <w:r w:rsidR="009D116C" w:rsidRPr="00045A77">
        <w:rPr>
          <w:rStyle w:val="af0"/>
          <w:sz w:val="24"/>
          <w:szCs w:val="24"/>
        </w:rPr>
        <w:t>»</w:t>
      </w:r>
      <w:r w:rsidR="009D116C" w:rsidRPr="00045A77">
        <w:rPr>
          <w:webHidden/>
          <w:sz w:val="24"/>
          <w:szCs w:val="24"/>
        </w:rPr>
        <w:tab/>
      </w:r>
      <w:r w:rsidR="009D116C" w:rsidRPr="00045A77">
        <w:rPr>
          <w:webHidden/>
          <w:sz w:val="24"/>
          <w:szCs w:val="24"/>
        </w:rPr>
        <w:fldChar w:fldCharType="begin"/>
      </w:r>
      <w:r w:rsidR="009D116C" w:rsidRPr="00045A77">
        <w:rPr>
          <w:webHidden/>
          <w:sz w:val="24"/>
          <w:szCs w:val="24"/>
        </w:rPr>
        <w:instrText xml:space="preserve"> PAGEREF _Toc161313282 \h </w:instrText>
      </w:r>
      <w:r w:rsidR="009D116C" w:rsidRPr="00045A77">
        <w:rPr>
          <w:webHidden/>
          <w:sz w:val="24"/>
          <w:szCs w:val="24"/>
        </w:rPr>
      </w:r>
      <w:r w:rsidR="009D116C" w:rsidRPr="00045A77">
        <w:rPr>
          <w:webHidden/>
          <w:sz w:val="24"/>
          <w:szCs w:val="24"/>
        </w:rPr>
        <w:fldChar w:fldCharType="separate"/>
      </w:r>
      <w:r w:rsidR="009D116C" w:rsidRPr="00045A77">
        <w:rPr>
          <w:webHidden/>
          <w:sz w:val="24"/>
          <w:szCs w:val="24"/>
        </w:rPr>
        <w:t>2</w:t>
      </w:r>
      <w:r w:rsidR="009D116C" w:rsidRPr="00045A77">
        <w:rPr>
          <w:webHidden/>
          <w:sz w:val="24"/>
          <w:szCs w:val="24"/>
        </w:rPr>
        <w:fldChar w:fldCharType="end"/>
      </w:r>
      <w:r w:rsidR="00B558C8" w:rsidRPr="00045A77">
        <w:rPr>
          <w:sz w:val="24"/>
          <w:szCs w:val="24"/>
        </w:rPr>
        <w:fldChar w:fldCharType="end"/>
      </w:r>
    </w:p>
    <w:p w14:paraId="22A8F543" w14:textId="1FEE2FD6" w:rsidR="009D116C" w:rsidRPr="00045A77" w:rsidRDefault="000E5F44">
      <w:pPr>
        <w:pStyle w:val="14"/>
        <w:contextualSpacing/>
        <w:rPr>
          <w:rFonts w:asciiTheme="minorHAnsi" w:eastAsiaTheme="minorEastAsia" w:hAnsiTheme="minorHAnsi" w:cstheme="minorBidi"/>
          <w:b w:val="0"/>
          <w:bCs w:val="0"/>
          <w:sz w:val="24"/>
          <w:szCs w:val="24"/>
          <w:lang w:eastAsia="ru-RU"/>
        </w:rPr>
      </w:pPr>
      <w:hyperlink w:anchor="_Toc161313283" w:history="1">
        <w:r w:rsidR="009D116C" w:rsidRPr="00045A77">
          <w:rPr>
            <w:rStyle w:val="af0"/>
            <w:sz w:val="24"/>
            <w:szCs w:val="24"/>
          </w:rPr>
          <w:t>«</w:t>
        </w:r>
        <w:r w:rsidR="005370DD" w:rsidRPr="00045A77">
          <w:rPr>
            <w:rStyle w:val="af0"/>
            <w:sz w:val="24"/>
            <w:szCs w:val="24"/>
          </w:rPr>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009D116C" w:rsidRPr="00045A77">
          <w:rPr>
            <w:webHidden/>
            <w:sz w:val="24"/>
            <w:szCs w:val="24"/>
          </w:rPr>
          <w:tab/>
        </w:r>
        <w:r w:rsidR="005370DD" w:rsidRPr="00045A77">
          <w:rPr>
            <w:webHidden/>
            <w:sz w:val="24"/>
            <w:szCs w:val="24"/>
          </w:rPr>
          <w:t>23</w:t>
        </w:r>
      </w:hyperlink>
    </w:p>
    <w:p w14:paraId="46D5C2B6" w14:textId="20B598BC" w:rsidR="009D116C" w:rsidRPr="00045A77" w:rsidRDefault="000E5F44">
      <w:pPr>
        <w:pStyle w:val="14"/>
        <w:contextualSpacing/>
        <w:rPr>
          <w:rFonts w:asciiTheme="minorHAnsi" w:eastAsiaTheme="minorEastAsia" w:hAnsiTheme="minorHAnsi" w:cstheme="minorBidi"/>
          <w:b w:val="0"/>
          <w:bCs w:val="0"/>
          <w:sz w:val="24"/>
          <w:szCs w:val="24"/>
          <w:lang w:eastAsia="ru-RU"/>
        </w:rPr>
      </w:pPr>
      <w:hyperlink w:anchor="_Toc161313284" w:history="1">
        <w:r w:rsidR="009D116C" w:rsidRPr="00045A77">
          <w:rPr>
            <w:rStyle w:val="af0"/>
            <w:sz w:val="24"/>
            <w:szCs w:val="24"/>
          </w:rPr>
          <w:t>«</w:t>
        </w:r>
        <w:r w:rsidR="009370BE" w:rsidRPr="00045A77">
          <w:rPr>
            <w:rStyle w:val="af0"/>
            <w:sz w:val="24"/>
            <w:szCs w:val="24"/>
          </w:rPr>
          <w:t>ПМ.03. ПЛАНИРОВАНИЕ И ОРГАНИЗАЦИЯ РАБОТЫ ПОДРАЗДЕЛЕНИЙ</w:t>
        </w:r>
        <w:r w:rsidR="009D116C" w:rsidRPr="00045A77">
          <w:rPr>
            <w:rStyle w:val="af0"/>
            <w:sz w:val="24"/>
            <w:szCs w:val="24"/>
          </w:rPr>
          <w:t>»</w:t>
        </w:r>
        <w:r w:rsidR="009D116C" w:rsidRPr="00045A77">
          <w:rPr>
            <w:webHidden/>
            <w:sz w:val="24"/>
            <w:szCs w:val="24"/>
          </w:rPr>
          <w:tab/>
        </w:r>
        <w:r w:rsidR="009370BE" w:rsidRPr="00045A77">
          <w:rPr>
            <w:webHidden/>
            <w:sz w:val="24"/>
            <w:szCs w:val="24"/>
          </w:rPr>
          <w:t>42</w:t>
        </w:r>
      </w:hyperlink>
    </w:p>
    <w:p w14:paraId="1E15A098" w14:textId="0971615A" w:rsidR="005370DD" w:rsidRPr="00045A77" w:rsidRDefault="00896BB3" w:rsidP="005370DD">
      <w:pPr>
        <w:tabs>
          <w:tab w:val="right" w:leader="dot" w:pos="14459"/>
          <w:tab w:val="right" w:leader="dot" w:pos="14570"/>
        </w:tabs>
        <w:contextualSpacing/>
        <w:rPr>
          <w:rFonts w:ascii="Times New Roman" w:eastAsia="Times New Roman" w:hAnsi="Times New Roman" w:cs="Times New Roman"/>
          <w:b/>
          <w:bCs/>
          <w:sz w:val="24"/>
          <w:szCs w:val="24"/>
          <w:lang w:eastAsia="ru-RU"/>
        </w:rPr>
      </w:pPr>
      <w:r w:rsidRPr="00045A77">
        <w:rPr>
          <w:rFonts w:ascii="Times New Roman" w:eastAsia="Times New Roman" w:hAnsi="Times New Roman" w:cs="Times New Roman"/>
          <w:b/>
          <w:bCs/>
          <w:noProof/>
          <w:sz w:val="24"/>
          <w:szCs w:val="24"/>
          <w:lang w:eastAsia="ru-RU"/>
        </w:rPr>
        <w:fldChar w:fldCharType="end"/>
      </w:r>
      <w:hyperlink w:anchor="_Toc161313284" w:history="1">
        <w:r w:rsidR="005370DD" w:rsidRPr="00045A77">
          <w:rPr>
            <w:rStyle w:val="af0"/>
            <w:rFonts w:ascii="Times New Roman" w:hAnsi="Times New Roman" w:cs="Times New Roman"/>
            <w:b/>
            <w:bCs/>
            <w:color w:val="auto"/>
            <w:sz w:val="24"/>
            <w:szCs w:val="24"/>
            <w:u w:val="none"/>
          </w:rPr>
          <w:t>«</w:t>
        </w:r>
        <w:r w:rsidR="009370BE" w:rsidRPr="00045A77">
          <w:rPr>
            <w:rStyle w:val="af0"/>
            <w:rFonts w:ascii="Times New Roman" w:hAnsi="Times New Roman" w:cs="Times New Roman"/>
            <w:b/>
            <w:bCs/>
            <w:color w:val="auto"/>
            <w:sz w:val="24"/>
            <w:szCs w:val="24"/>
            <w:u w:val="none"/>
          </w:rPr>
          <w:t>ПМ.04</w:t>
        </w:r>
        <w:r w:rsidR="00045A77">
          <w:rPr>
            <w:rStyle w:val="af0"/>
            <w:rFonts w:ascii="Times New Roman" w:hAnsi="Times New Roman" w:cs="Times New Roman"/>
            <w:b/>
            <w:bCs/>
            <w:color w:val="auto"/>
            <w:sz w:val="24"/>
            <w:szCs w:val="24"/>
            <w:u w:val="none"/>
          </w:rPr>
          <w:t>.</w:t>
        </w:r>
        <w:r w:rsidR="009370BE" w:rsidRPr="00045A77">
          <w:rPr>
            <w:rStyle w:val="af0"/>
            <w:rFonts w:ascii="Times New Roman" w:hAnsi="Times New Roman" w:cs="Times New Roman"/>
            <w:b/>
            <w:bCs/>
            <w:color w:val="auto"/>
            <w:sz w:val="24"/>
            <w:szCs w:val="24"/>
            <w:u w:val="none"/>
          </w:rPr>
          <w:t xml:space="preserve"> ВЫПОЛНЕНИЕ РАБОТ ПО ОДНОЙ ИЛИ НЕСКОЛЬКИМ ПРОФЕССИЯМ РАБОЧИХ, ДОЛЖНОСТЯМ СЛУЖАЩИХ</w:t>
        </w:r>
        <w:r w:rsidR="005370DD" w:rsidRPr="00045A77">
          <w:rPr>
            <w:rStyle w:val="af0"/>
            <w:rFonts w:ascii="Times New Roman" w:hAnsi="Times New Roman" w:cs="Times New Roman"/>
            <w:b/>
            <w:bCs/>
            <w:color w:val="auto"/>
            <w:sz w:val="24"/>
            <w:szCs w:val="24"/>
            <w:u w:val="none"/>
          </w:rPr>
          <w:t>»</w:t>
        </w:r>
        <w:r w:rsidR="005370DD" w:rsidRPr="00045A77">
          <w:rPr>
            <w:rFonts w:ascii="Times New Roman" w:hAnsi="Times New Roman" w:cs="Times New Roman"/>
            <w:b/>
            <w:bCs/>
            <w:webHidden/>
            <w:sz w:val="24"/>
            <w:szCs w:val="24"/>
          </w:rPr>
          <w:tab/>
        </w:r>
        <w:r w:rsidR="009370BE" w:rsidRPr="00045A77">
          <w:rPr>
            <w:rFonts w:ascii="Times New Roman" w:hAnsi="Times New Roman" w:cs="Times New Roman"/>
            <w:b/>
            <w:bCs/>
            <w:webHidden/>
            <w:sz w:val="24"/>
            <w:szCs w:val="24"/>
          </w:rPr>
          <w:t>58</w:t>
        </w:r>
      </w:hyperlink>
    </w:p>
    <w:p w14:paraId="27B3CCC9" w14:textId="3EBEBA77" w:rsidR="006E7FF4" w:rsidRDefault="006E7FF4" w:rsidP="005370DD">
      <w:pPr>
        <w:tabs>
          <w:tab w:val="left" w:pos="285"/>
        </w:tabs>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5DB07855" w:rsidR="00CD2973" w:rsidRPr="00F53FDC" w:rsidRDefault="005370DD" w:rsidP="005370DD">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907EE5">
        <w:rPr>
          <w:rFonts w:ascii="Times New Roman" w:hAnsi="Times New Roman" w:cs="Times New Roman"/>
          <w:b/>
          <w:bCs/>
          <w:sz w:val="24"/>
          <w:szCs w:val="24"/>
        </w:rPr>
        <w:t>4</w:t>
      </w:r>
      <w:r w:rsidR="00045A77">
        <w:rPr>
          <w:rFonts w:ascii="Times New Roman" w:hAnsi="Times New Roman" w:cs="Times New Roman"/>
          <w:b/>
          <w:bCs/>
          <w:sz w:val="24"/>
          <w:szCs w:val="24"/>
        </w:rPr>
        <w:t xml:space="preserve"> </w:t>
      </w:r>
      <w:r w:rsidR="008018C7" w:rsidRPr="00F53FDC">
        <w:rPr>
          <w:rFonts w:ascii="Times New Roman" w:hAnsi="Times New Roman" w:cs="Times New Roman"/>
          <w:b/>
          <w:bCs/>
          <w:sz w:val="24"/>
          <w:szCs w:val="24"/>
        </w:rPr>
        <w:t>г.</w:t>
      </w:r>
    </w:p>
    <w:p w14:paraId="46DB3426" w14:textId="56054F63" w:rsidR="00502F97" w:rsidRPr="00045A77" w:rsidRDefault="006E7FF4" w:rsidP="00045A77">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34378531" w14:textId="3B1EFD4A" w:rsidR="00A84C87" w:rsidRPr="00045A77" w:rsidRDefault="00502F97" w:rsidP="00A84C87">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A84C87" w:rsidRPr="00045A77">
        <w:rPr>
          <w:rFonts w:ascii="Times New Roman" w:hAnsi="Times New Roman" w:cs="Times New Roman"/>
          <w:b/>
          <w:bCs/>
          <w:sz w:val="24"/>
          <w:szCs w:val="24"/>
        </w:rPr>
        <w:t xml:space="preserve">по </w:t>
      </w:r>
      <w:r w:rsidR="00A84C87" w:rsidRPr="00045A77">
        <w:rPr>
          <w:rFonts w:ascii="Times New Roman" w:eastAsia="Times New Roman" w:hAnsi="Times New Roman" w:cs="Times New Roman"/>
          <w:b/>
          <w:bCs/>
          <w:kern w:val="32"/>
          <w:sz w:val="24"/>
          <w:szCs w:val="24"/>
          <w:lang w:eastAsia="x-none"/>
        </w:rPr>
        <w:t xml:space="preserve">специальности </w:t>
      </w:r>
      <w:r w:rsidR="00A84C87" w:rsidRPr="00045A77">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12B2A2FA" w14:textId="50FD7C58" w:rsidR="00502F97" w:rsidRPr="00045A77" w:rsidRDefault="00A84C87" w:rsidP="00A84C87">
      <w:pPr>
        <w:jc w:val="right"/>
        <w:rPr>
          <w:rFonts w:ascii="Times New Roman" w:hAnsi="Times New Roman" w:cs="Times New Roman"/>
          <w:b/>
          <w:bCs/>
          <w:color w:val="0070C0"/>
          <w:sz w:val="24"/>
          <w:szCs w:val="24"/>
        </w:rPr>
      </w:pPr>
      <w:r w:rsidRPr="00045A77">
        <w:rPr>
          <w:rFonts w:ascii="Times New Roman" w:eastAsia="Times New Roman" w:hAnsi="Times New Roman" w:cs="Times New Roman"/>
          <w:b/>
          <w:bCs/>
          <w:kern w:val="32"/>
          <w:sz w:val="24"/>
          <w:szCs w:val="24"/>
          <w:lang w:eastAsia="x-none"/>
        </w:rPr>
        <w:t>пластических масс и эластомеров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C5FC6C" w14:textId="69E79CF7" w:rsidR="00907EE5" w:rsidRDefault="00907EE5" w:rsidP="000426C8">
      <w:pPr>
        <w:pStyle w:val="1"/>
        <w:spacing w:before="0" w:beforeAutospacing="0" w:after="0" w:afterAutospacing="0"/>
      </w:pPr>
      <w:bookmarkStart w:id="3" w:name="_Toc150695621"/>
      <w:bookmarkStart w:id="4" w:name="_Toc150695786"/>
      <w:bookmarkStart w:id="5" w:name="_Toc161313282"/>
      <w:r>
        <w:t xml:space="preserve">«ПМ.01 ОБСЛУЖИВАНИЕ И ЭКСПЛУАТАЦИЯ ТЕХНОЛОГИЧЕСКОГО </w:t>
      </w:r>
    </w:p>
    <w:p w14:paraId="62499A62" w14:textId="29C4E01A" w:rsidR="00CD2973" w:rsidRDefault="00907EE5" w:rsidP="000426C8">
      <w:pPr>
        <w:pStyle w:val="1"/>
        <w:spacing w:before="0" w:beforeAutospacing="0" w:after="0" w:afterAutospacing="0"/>
      </w:pPr>
      <w:r>
        <w:t>ОБОРУДОВАНИЯ</w:t>
      </w:r>
      <w:r w:rsidR="008F578C"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27751F5" w:rsidR="00502F97" w:rsidRDefault="00502F97" w:rsidP="00F53FDC">
      <w:pPr>
        <w:spacing w:line="360" w:lineRule="auto"/>
        <w:jc w:val="center"/>
        <w:rPr>
          <w:rFonts w:ascii="Times New Roman" w:hAnsi="Times New Roman" w:cs="Times New Roman"/>
          <w:sz w:val="24"/>
          <w:szCs w:val="24"/>
        </w:rPr>
      </w:pPr>
    </w:p>
    <w:p w14:paraId="66902B8C" w14:textId="43E38A54" w:rsidR="000426C8" w:rsidRDefault="000426C8" w:rsidP="00F53FDC">
      <w:pPr>
        <w:spacing w:line="360" w:lineRule="auto"/>
        <w:jc w:val="center"/>
        <w:rPr>
          <w:rFonts w:ascii="Times New Roman" w:hAnsi="Times New Roman" w:cs="Times New Roman"/>
          <w:sz w:val="24"/>
          <w:szCs w:val="24"/>
        </w:rPr>
      </w:pPr>
    </w:p>
    <w:p w14:paraId="0B3E84A5" w14:textId="78737665" w:rsidR="000426C8" w:rsidRDefault="000426C8" w:rsidP="00F53FDC">
      <w:pPr>
        <w:spacing w:line="360" w:lineRule="auto"/>
        <w:jc w:val="center"/>
        <w:rPr>
          <w:rFonts w:ascii="Times New Roman" w:hAnsi="Times New Roman" w:cs="Times New Roman"/>
          <w:sz w:val="24"/>
          <w:szCs w:val="24"/>
        </w:rPr>
      </w:pPr>
    </w:p>
    <w:p w14:paraId="0091F356" w14:textId="7A30DA6B" w:rsidR="000426C8" w:rsidRDefault="000426C8" w:rsidP="00F53FDC">
      <w:pPr>
        <w:spacing w:line="360" w:lineRule="auto"/>
        <w:jc w:val="center"/>
        <w:rPr>
          <w:rFonts w:ascii="Times New Roman" w:hAnsi="Times New Roman" w:cs="Times New Roman"/>
          <w:sz w:val="24"/>
          <w:szCs w:val="24"/>
        </w:rPr>
      </w:pPr>
    </w:p>
    <w:p w14:paraId="3F383335" w14:textId="6A1152B1" w:rsidR="000426C8" w:rsidRDefault="000426C8" w:rsidP="00F53FDC">
      <w:pPr>
        <w:spacing w:line="360" w:lineRule="auto"/>
        <w:jc w:val="center"/>
        <w:rPr>
          <w:rFonts w:ascii="Times New Roman" w:hAnsi="Times New Roman" w:cs="Times New Roman"/>
          <w:sz w:val="24"/>
          <w:szCs w:val="24"/>
        </w:rPr>
      </w:pPr>
    </w:p>
    <w:p w14:paraId="359E335B" w14:textId="77777777" w:rsidR="000426C8" w:rsidRPr="00F53FDC" w:rsidRDefault="000426C8" w:rsidP="00F53FDC">
      <w:pPr>
        <w:spacing w:line="360" w:lineRule="auto"/>
        <w:jc w:val="center"/>
        <w:rPr>
          <w:rFonts w:ascii="Times New Roman" w:hAnsi="Times New Roman" w:cs="Times New Roman"/>
          <w:sz w:val="24"/>
          <w:szCs w:val="24"/>
        </w:rPr>
      </w:pPr>
    </w:p>
    <w:p w14:paraId="4DF11363" w14:textId="176566D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84C87">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9FC0186" w:rsidR="00B766E1" w:rsidRPr="00B766E1" w:rsidRDefault="000E5F44">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45A77" w:rsidRPr="00045A77">
          <w:rPr>
            <w:rStyle w:val="af0"/>
            <w:i w:val="0"/>
            <w:iCs w:val="0"/>
          </w:rPr>
          <w:t>ПМ.01</w:t>
        </w:r>
        <w:r w:rsidR="00045A77">
          <w:rPr>
            <w:rStyle w:val="af0"/>
            <w:i w:val="0"/>
            <w:iCs w:val="0"/>
          </w:rPr>
          <w:t xml:space="preserve"> </w:t>
        </w:r>
        <w:r w:rsidR="00045A77" w:rsidRPr="00045A77">
          <w:rPr>
            <w:rStyle w:val="af0"/>
            <w:i w:val="0"/>
            <w:iCs w:val="0"/>
          </w:rPr>
          <w:t>Обслуживание  и эксплуатация технологического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E5F4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E5F4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E5F4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E5F4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E5F4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E5F44">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E5F4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E5F4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E5F4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E5F4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B0145DB" w:rsidR="00E52263" w:rsidRPr="00045A77" w:rsidRDefault="00E52263" w:rsidP="00045A77">
      <w:pPr>
        <w:pStyle w:val="1d"/>
        <w:jc w:val="center"/>
        <w:rPr>
          <w:rFonts w:eastAsia="Segoe UI"/>
          <w:lang w:val="ru-RU"/>
        </w:rPr>
      </w:pPr>
      <w:r w:rsidRPr="00045A77">
        <w:rPr>
          <w:rFonts w:eastAsia="Segoe UI"/>
          <w:lang w:val="ru-RU"/>
        </w:rPr>
        <w:t>«</w:t>
      </w:r>
      <w:r w:rsidR="00A84C87" w:rsidRPr="00045A77">
        <w:rPr>
          <w:rFonts w:eastAsia="Segoe UI"/>
          <w:lang w:val="ru-RU"/>
        </w:rPr>
        <w:t>ПМ.01. Обслуживание и эксплуатация технологического оборудования»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F4938CF" w:rsidR="00C63897" w:rsidRPr="00A84C87" w:rsidRDefault="004F5C5E" w:rsidP="00A84C87">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 xml:space="preserve">Цель модуля: освоение вида деятельности </w:t>
      </w:r>
      <w:r w:rsidR="00896BB3" w:rsidRPr="00A84C87">
        <w:rPr>
          <w:rFonts w:ascii="Times New Roman" w:eastAsia="Times New Roman" w:hAnsi="Times New Roman" w:cs="Times New Roman"/>
          <w:sz w:val="24"/>
          <w:szCs w:val="24"/>
          <w:lang w:eastAsia="ru-RU"/>
        </w:rPr>
        <w:t>«</w:t>
      </w:r>
      <w:r w:rsidR="00A84C87" w:rsidRPr="00A84C87">
        <w:rPr>
          <w:rFonts w:ascii="Times New Roman" w:eastAsia="Times New Roman" w:hAnsi="Times New Roman" w:cs="Times New Roman"/>
          <w:sz w:val="24"/>
          <w:szCs w:val="24"/>
          <w:lang w:eastAsia="ru-RU"/>
        </w:rPr>
        <w:t>Обслуживание и эксплуатация технологического оборудования</w:t>
      </w:r>
      <w:r w:rsidR="00896BB3" w:rsidRPr="00A84C87">
        <w:rPr>
          <w:rFonts w:ascii="Times New Roman" w:eastAsia="Times New Roman" w:hAnsi="Times New Roman" w:cs="Times New Roman"/>
          <w:bCs/>
          <w:sz w:val="24"/>
          <w:szCs w:val="24"/>
          <w:lang w:eastAsia="ru-RU"/>
        </w:rPr>
        <w:t>»</w:t>
      </w:r>
      <w:r w:rsidR="00896BB3" w:rsidRPr="00A84C87">
        <w:rPr>
          <w:rFonts w:ascii="Times New Roman" w:eastAsia="Times New Roman" w:hAnsi="Times New Roman" w:cs="Times New Roman"/>
          <w:sz w:val="24"/>
          <w:szCs w:val="24"/>
          <w:lang w:eastAsia="ru-RU"/>
        </w:rPr>
        <w:t>.</w:t>
      </w:r>
      <w:r w:rsidRPr="00A84C87">
        <w:rPr>
          <w:rFonts w:ascii="Times New Roman" w:eastAsia="Times New Roman" w:hAnsi="Times New Roman" w:cs="Times New Roman"/>
          <w:sz w:val="24"/>
          <w:szCs w:val="24"/>
          <w:lang w:eastAsia="ru-RU"/>
        </w:rPr>
        <w:t xml:space="preserve"> </w:t>
      </w:r>
    </w:p>
    <w:p w14:paraId="6DF4969D" w14:textId="07151387" w:rsidR="004F5C5E" w:rsidRPr="00A84C87" w:rsidRDefault="004F5C5E" w:rsidP="00A3570A">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A84C8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294BF2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045A77" w:rsidRDefault="00E52263" w:rsidP="0014732F">
            <w:pPr>
              <w:rPr>
                <w:rStyle w:val="afb"/>
                <w:b/>
                <w:i w:val="0"/>
                <w:sz w:val="24"/>
                <w:szCs w:val="24"/>
              </w:rPr>
            </w:pPr>
            <w:r w:rsidRPr="00045A7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84C87" w:rsidRPr="000E591D" w14:paraId="2F76FF93" w14:textId="77777777" w:rsidTr="00A84C87">
        <w:tc>
          <w:tcPr>
            <w:tcW w:w="1129" w:type="dxa"/>
          </w:tcPr>
          <w:p w14:paraId="10D001FC" w14:textId="5D636F78"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6A92E6D7"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0AEC76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25B46E"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D87C84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D1A862F"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9A9CCD"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F7E5B9D"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D8D422A"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F3044F0"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69D17271"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A84C87" w:rsidRPr="00C13371" w:rsidRDefault="00A84C87" w:rsidP="00A84C8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84C87" w:rsidRPr="000E591D" w14:paraId="6846F772" w14:textId="77777777" w:rsidTr="0060294E">
        <w:tc>
          <w:tcPr>
            <w:tcW w:w="1129" w:type="dxa"/>
          </w:tcPr>
          <w:p w14:paraId="033763F4" w14:textId="1697D4A1"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061E389C"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w:t>
            </w:r>
            <w:r w:rsidRPr="006A50D5">
              <w:rPr>
                <w:rFonts w:ascii="Times New Roman" w:hAnsi="Times New Roman" w:cs="Times New Roman"/>
                <w:bCs/>
                <w:sz w:val="24"/>
                <w:szCs w:val="24"/>
              </w:rPr>
              <w:lastRenderedPageBreak/>
              <w:t>поиска, выбирать необходимые источники информации</w:t>
            </w:r>
          </w:p>
          <w:p w14:paraId="506E5FE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563348F"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9E4188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E8DF74A"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2754C294"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B9626E"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58021EC7"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63AC35"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ED24704"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43FB5585"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A84C87" w:rsidRPr="00C13371" w:rsidRDefault="00A84C87" w:rsidP="00A84C87">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84C87" w:rsidRPr="000E591D" w14:paraId="17D5857E" w14:textId="77777777" w:rsidTr="00A84C87">
        <w:tc>
          <w:tcPr>
            <w:tcW w:w="1129" w:type="dxa"/>
          </w:tcPr>
          <w:p w14:paraId="058FAC0E" w14:textId="6ED79953"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4E48E076"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CD7F944"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4827CD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CFC4DD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76426BF2"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6A50D5">
              <w:rPr>
                <w:rFonts w:ascii="Times New Roman" w:hAnsi="Times New Roman" w:cs="Times New Roman"/>
                <w:bCs/>
                <w:sz w:val="24"/>
                <w:szCs w:val="24"/>
              </w:rPr>
              <w:lastRenderedPageBreak/>
              <w:t>деятельности, выявлять источники финансирования</w:t>
            </w:r>
          </w:p>
          <w:p w14:paraId="6D340A17"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073F2D8"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B37FDE4"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E14013A" w14:textId="77777777" w:rsidR="00A84C87" w:rsidRPr="006A50D5"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507FD494" w:rsidR="00A84C87" w:rsidRPr="00C13371" w:rsidRDefault="00A84C87" w:rsidP="00A84C87">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0B08AE"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958F006"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3FCF6D7"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A9655B8"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46355DA" w14:textId="77777777" w:rsidR="00A84C87" w:rsidRPr="006A50D5" w:rsidRDefault="00A84C87" w:rsidP="00A84C87">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11E15627" w:rsidR="00A84C87" w:rsidRPr="00C13371" w:rsidRDefault="00A84C87" w:rsidP="00A84C87">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531676FA" w:rsidR="00A84C87" w:rsidRPr="00C13371" w:rsidRDefault="00A84C87" w:rsidP="00A84C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84C87" w14:paraId="6122CDC2" w14:textId="77777777" w:rsidTr="0060294E">
        <w:trPr>
          <w:trHeight w:val="327"/>
        </w:trPr>
        <w:tc>
          <w:tcPr>
            <w:tcW w:w="1129" w:type="dxa"/>
          </w:tcPr>
          <w:p w14:paraId="756EFED3" w14:textId="10C1CD70" w:rsidR="00A84C87" w:rsidRPr="00C13371" w:rsidRDefault="00A84C87" w:rsidP="00A84C87">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420B744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78B124"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D309AC1"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CADAE6F"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E32CC81" w14:textId="0E09CDBD" w:rsidR="00A84C87" w:rsidRPr="00C13371" w:rsidRDefault="00A84C87" w:rsidP="00A84C87">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6975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4888A99D"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DDFD10A"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E6340C7" w14:textId="77777777" w:rsidR="00A84C87" w:rsidRDefault="00A84C87" w:rsidP="00A84C87">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DDC4169" w14:textId="50B8EB75" w:rsidR="00A84C87" w:rsidRPr="00C13371" w:rsidRDefault="00A84C87" w:rsidP="00A84C87">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5C63D19" w14:textId="1FDF4391" w:rsidR="00A84C87" w:rsidRPr="00C13371" w:rsidRDefault="00A84C87" w:rsidP="00A84C8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84C87" w:rsidRPr="00C13371" w14:paraId="26163317" w14:textId="77777777" w:rsidTr="0045001B">
        <w:tc>
          <w:tcPr>
            <w:tcW w:w="1129" w:type="dxa"/>
          </w:tcPr>
          <w:p w14:paraId="04BFE0B3" w14:textId="347AE7A8" w:rsidR="00A84C87" w:rsidRPr="00C13371" w:rsidRDefault="00A84C87"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ПК 1.1</w:t>
            </w:r>
          </w:p>
        </w:tc>
        <w:tc>
          <w:tcPr>
            <w:tcW w:w="2833" w:type="dxa"/>
            <w:tcBorders>
              <w:left w:val="single" w:sz="4" w:space="0" w:color="auto"/>
              <w:bottom w:val="single" w:sz="4" w:space="0" w:color="auto"/>
              <w:right w:val="single" w:sz="4" w:space="0" w:color="auto"/>
            </w:tcBorders>
          </w:tcPr>
          <w:p w14:paraId="5ABB6076"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-оформлять техническую документацию для изготовления оснастки;</w:t>
            </w:r>
          </w:p>
          <w:p w14:paraId="61706CD4"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-проектировать технологическую оснастку для производства изделий;</w:t>
            </w:r>
          </w:p>
          <w:p w14:paraId="310BE951"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lastRenderedPageBreak/>
              <w:t>-Проектировать элементы, участки производства;</w:t>
            </w:r>
          </w:p>
          <w:p w14:paraId="31029C46"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-Работать со специализированным программным обеспечением;</w:t>
            </w:r>
          </w:p>
          <w:p w14:paraId="501BE035" w14:textId="4C31E6B8"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-Разрабатывать управляющие программы для изготовления оснастки на станках с ЧПУ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2F5E3"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lastRenderedPageBreak/>
              <w:t>-программное обеспечение по двумерному и трехмерному проектированию;</w:t>
            </w:r>
          </w:p>
          <w:p w14:paraId="633FC90C"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lastRenderedPageBreak/>
              <w:t xml:space="preserve">-алгоритм проектирования форм и оснастки; </w:t>
            </w:r>
          </w:p>
          <w:p w14:paraId="2110CB6B"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-правила оформления проектно-конструкторской документации;</w:t>
            </w:r>
          </w:p>
          <w:p w14:paraId="1C589D9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-виды оборудования для изготовления оснастки;</w:t>
            </w:r>
          </w:p>
          <w:p w14:paraId="0EA27BE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-материалы для изготовления оснастки;</w:t>
            </w:r>
          </w:p>
          <w:p w14:paraId="0A7822CA"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-технология изготовления оснастки</w:t>
            </w:r>
          </w:p>
          <w:p w14:paraId="3DDB5901"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-Читать кинематические схемы, сборочные чертежи и техническую документацию по конкретному оборудованию</w:t>
            </w:r>
          </w:p>
          <w:p w14:paraId="22F248FE"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-Выбирать материалы, оборудование и инструменты для изготовления оснастки</w:t>
            </w:r>
          </w:p>
          <w:p w14:paraId="43E6F2A5"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-Выбирать оборудование, оснастку для изготовления изделий</w:t>
            </w:r>
          </w:p>
          <w:p w14:paraId="0DF76A8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-Изготавливать технологическую оснастку </w:t>
            </w:r>
          </w:p>
          <w:p w14:paraId="58753F66" w14:textId="67BE7490" w:rsidR="00A84C87"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-Осуществлять контроль параметров технологических процессов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250E0658" w14:textId="35B202E9" w:rsidR="00A84C87" w:rsidRPr="00AD61DB" w:rsidRDefault="00045A77" w:rsidP="00045A77">
            <w:pPr>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00AD61DB" w:rsidRPr="00AD61DB">
              <w:rPr>
                <w:rFonts w:ascii="Times New Roman" w:hAnsi="Times New Roman" w:cs="Times New Roman"/>
                <w:bCs/>
                <w:iCs/>
                <w:sz w:val="24"/>
                <w:szCs w:val="24"/>
              </w:rPr>
              <w:t>роектирование, изготовление и обработка оснастки</w:t>
            </w:r>
          </w:p>
        </w:tc>
      </w:tr>
      <w:tr w:rsidR="00A84C87" w:rsidRPr="00C13371" w14:paraId="1D712C8A" w14:textId="77777777" w:rsidTr="00A84C87">
        <w:tc>
          <w:tcPr>
            <w:tcW w:w="1129" w:type="dxa"/>
          </w:tcPr>
          <w:p w14:paraId="3CB2BA05" w14:textId="6F7EB57C" w:rsidR="00A84C87" w:rsidRPr="00C13371" w:rsidRDefault="00A84C87" w:rsidP="0045001B">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tcPr>
          <w:p w14:paraId="68B52372"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 xml:space="preserve">-подготавливать основное и вспомогательное оборудование к запуску </w:t>
            </w:r>
          </w:p>
          <w:p w14:paraId="2F97224A" w14:textId="081DACA0"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-проверять работу систем, узлов и механизмов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1626A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-причины возникновения неисправностей технологического оборудования, правила его эксплуатации </w:t>
            </w:r>
          </w:p>
          <w:p w14:paraId="3FD5DBEA"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-технологию, порядок проведения и методы осмотра оборудования для выявления неисправности</w:t>
            </w:r>
          </w:p>
          <w:p w14:paraId="0A62749B"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-Последовательность сборки и разборки узлов и агрегатов оборудования </w:t>
            </w:r>
          </w:p>
          <w:p w14:paraId="7E20148E"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-Типы, классификацию, характеристики </w:t>
            </w:r>
            <w:r w:rsidRPr="00AD61DB">
              <w:rPr>
                <w:rFonts w:ascii="Times New Roman" w:hAnsi="Times New Roman" w:cs="Times New Roman"/>
                <w:bCs/>
                <w:iCs/>
                <w:sz w:val="24"/>
                <w:szCs w:val="24"/>
              </w:rPr>
              <w:lastRenderedPageBreak/>
              <w:t xml:space="preserve">используемых смазочных материалов </w:t>
            </w:r>
          </w:p>
          <w:p w14:paraId="2FC178E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-Стандартные детали и узлы технологической оснастки, их назначение;</w:t>
            </w:r>
          </w:p>
          <w:p w14:paraId="540B4DDE" w14:textId="34873600" w:rsidR="00A84C87"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-Кинематические, гидравлические, электрические, обозначения на чертежах, в технологических картах для переработки полимерных материалов</w:t>
            </w:r>
            <w:r>
              <w:rPr>
                <w:rFonts w:ascii="Times New Roman" w:hAnsi="Times New Roman" w:cs="Times New Roman"/>
                <w:bCs/>
                <w:iCs/>
                <w:sz w:val="24"/>
                <w:szCs w:val="24"/>
              </w:rPr>
              <w:t xml:space="preserve"> </w:t>
            </w:r>
            <w:r w:rsidRPr="00AD61DB">
              <w:rPr>
                <w:rFonts w:ascii="Times New Roman" w:hAnsi="Times New Roman" w:cs="Times New Roman"/>
                <w:bCs/>
                <w:iCs/>
                <w:sz w:val="24"/>
                <w:szCs w:val="24"/>
              </w:rPr>
              <w:t>в технологических процессах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50B72772" w14:textId="6A75A2E2" w:rsidR="00A84C87" w:rsidRPr="00C13371" w:rsidRDefault="00AD61DB" w:rsidP="0045001B">
            <w:pPr>
              <w:rPr>
                <w:rFonts w:ascii="Times New Roman" w:hAnsi="Times New Roman" w:cs="Times New Roman"/>
                <w:bCs/>
                <w:sz w:val="24"/>
                <w:szCs w:val="24"/>
              </w:rPr>
            </w:pPr>
            <w:r w:rsidRPr="00AD61DB">
              <w:rPr>
                <w:rFonts w:ascii="Times New Roman" w:hAnsi="Times New Roman" w:cs="Times New Roman"/>
                <w:bCs/>
                <w:sz w:val="24"/>
                <w:szCs w:val="24"/>
              </w:rPr>
              <w:lastRenderedPageBreak/>
              <w:t>-Осуществление настройки и эксплуатации технологического оборудования и оснастки</w:t>
            </w:r>
          </w:p>
        </w:tc>
      </w:tr>
      <w:tr w:rsidR="00A84C87" w:rsidRPr="00C13371" w14:paraId="08FEC45B" w14:textId="77777777" w:rsidTr="0045001B">
        <w:trPr>
          <w:trHeight w:val="327"/>
        </w:trPr>
        <w:tc>
          <w:tcPr>
            <w:tcW w:w="1129" w:type="dxa"/>
          </w:tcPr>
          <w:p w14:paraId="19C661BB" w14:textId="2B812D5D" w:rsidR="00A84C87" w:rsidRPr="00C13371" w:rsidRDefault="00A84C87" w:rsidP="0045001B">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FB0DAA2" w14:textId="77777777" w:rsidR="00AD61DB" w:rsidRPr="00AD61DB"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-Подбирать технологическую оснастку под конкретный вид оборудования</w:t>
            </w:r>
          </w:p>
          <w:p w14:paraId="6AA0143A" w14:textId="7EC0583B" w:rsidR="00A84C87" w:rsidRPr="00C13371" w:rsidRDefault="00AD61DB" w:rsidP="00AD61DB">
            <w:pPr>
              <w:rPr>
                <w:rFonts w:ascii="Times New Roman" w:hAnsi="Times New Roman" w:cs="Times New Roman"/>
                <w:bCs/>
                <w:sz w:val="24"/>
                <w:szCs w:val="24"/>
              </w:rPr>
            </w:pPr>
            <w:r w:rsidRPr="00AD61DB">
              <w:rPr>
                <w:rFonts w:ascii="Times New Roman" w:hAnsi="Times New Roman" w:cs="Times New Roman"/>
                <w:bCs/>
                <w:sz w:val="24"/>
                <w:szCs w:val="24"/>
              </w:rPr>
              <w:t>-Осуществлять запуск и обслуживание эксплуатируемого основного, периферийного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F430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технологической оснастки под конкретное изделие;</w:t>
            </w:r>
          </w:p>
          <w:p w14:paraId="308B505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-Основы технологических расчетов оборудования</w:t>
            </w:r>
          </w:p>
          <w:p w14:paraId="6B95E98D"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-Технические характеристики, режимы работы основного и вспомогательного оборудования</w:t>
            </w:r>
          </w:p>
          <w:p w14:paraId="712DBF27"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-Назначение, классификацию, характеристику оснастки;</w:t>
            </w:r>
          </w:p>
          <w:p w14:paraId="030B41F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 xml:space="preserve">-Конструктивные элементы и особенности оснастки; </w:t>
            </w:r>
          </w:p>
          <w:p w14:paraId="61EE71E0"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оборудования с учетом технологической схемы процесса</w:t>
            </w:r>
          </w:p>
          <w:p w14:paraId="139393B8"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-Критерии выбора технологической оснастки под конкретное изделие;</w:t>
            </w:r>
          </w:p>
          <w:p w14:paraId="1F96AF32" w14:textId="77777777" w:rsidR="00AD61DB" w:rsidRPr="00AD61DB" w:rsidRDefault="00AD61DB" w:rsidP="00AD61DB">
            <w:pPr>
              <w:rPr>
                <w:rFonts w:ascii="Times New Roman" w:hAnsi="Times New Roman" w:cs="Times New Roman"/>
                <w:bCs/>
                <w:iCs/>
                <w:sz w:val="24"/>
                <w:szCs w:val="24"/>
              </w:rPr>
            </w:pPr>
            <w:r w:rsidRPr="00AD61DB">
              <w:rPr>
                <w:rFonts w:ascii="Times New Roman" w:hAnsi="Times New Roman" w:cs="Times New Roman"/>
                <w:bCs/>
                <w:iCs/>
                <w:sz w:val="24"/>
                <w:szCs w:val="24"/>
              </w:rPr>
              <w:t>-Основы технологических расчетов оборудования</w:t>
            </w:r>
          </w:p>
          <w:p w14:paraId="1A34F859" w14:textId="72CBD13A" w:rsidR="00A84C87" w:rsidRPr="00C13371" w:rsidRDefault="00AD61DB" w:rsidP="00AD61DB">
            <w:pPr>
              <w:rPr>
                <w:rFonts w:ascii="Times New Roman" w:hAnsi="Times New Roman" w:cs="Times New Roman"/>
                <w:bCs/>
                <w:i/>
                <w:sz w:val="24"/>
                <w:szCs w:val="24"/>
              </w:rPr>
            </w:pPr>
            <w:r w:rsidRPr="00AD61DB">
              <w:rPr>
                <w:rFonts w:ascii="Times New Roman" w:hAnsi="Times New Roman" w:cs="Times New Roman"/>
                <w:bCs/>
                <w:iCs/>
                <w:sz w:val="24"/>
                <w:szCs w:val="24"/>
              </w:rPr>
              <w:t>-Технические характеристики, режимы работы основного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D282ACC" w14:textId="49DE42AD" w:rsidR="00A84C87" w:rsidRPr="00AD61DB" w:rsidRDefault="00AD61DB" w:rsidP="0045001B">
            <w:pPr>
              <w:rPr>
                <w:rFonts w:ascii="Times New Roman" w:hAnsi="Times New Roman" w:cs="Times New Roman"/>
                <w:bCs/>
                <w:iCs/>
                <w:sz w:val="24"/>
                <w:szCs w:val="24"/>
              </w:rPr>
            </w:pPr>
            <w:r w:rsidRPr="00AD61DB">
              <w:rPr>
                <w:rFonts w:ascii="Times New Roman" w:hAnsi="Times New Roman" w:cs="Times New Roman"/>
                <w:bCs/>
                <w:iCs/>
                <w:sz w:val="24"/>
                <w:szCs w:val="24"/>
              </w:rPr>
              <w:t>-Осуществление технического обслуживания основного, вспомогательного оборудования и оснастки, согласно техническим требованиям</w:t>
            </w:r>
          </w:p>
        </w:tc>
      </w:tr>
    </w:tbl>
    <w:p w14:paraId="5A6ECEAB" w14:textId="77777777" w:rsidR="00AD61DB" w:rsidRDefault="00AD61DB" w:rsidP="00045A77">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E269D2C" w:rsidR="00E52263" w:rsidRPr="00C13371" w:rsidRDefault="00777F79" w:rsidP="0014732F">
            <w:pPr>
              <w:jc w:val="center"/>
              <w:rPr>
                <w:rFonts w:ascii="Times New Roman" w:hAnsi="Times New Roman" w:cs="Times New Roman"/>
                <w:bCs/>
                <w:sz w:val="24"/>
                <w:szCs w:val="24"/>
              </w:rPr>
            </w:pPr>
            <w:r>
              <w:rPr>
                <w:rFonts w:ascii="Times New Roman" w:hAnsi="Times New Roman" w:cs="Times New Roman"/>
                <w:bCs/>
                <w:sz w:val="24"/>
                <w:szCs w:val="24"/>
              </w:rPr>
              <w:t>206</w:t>
            </w:r>
          </w:p>
        </w:tc>
        <w:tc>
          <w:tcPr>
            <w:tcW w:w="1345" w:type="pct"/>
            <w:vAlign w:val="center"/>
          </w:tcPr>
          <w:p w14:paraId="66F03894" w14:textId="6163EE5D" w:rsidR="00E52263" w:rsidRPr="00C13371" w:rsidRDefault="00777F79" w:rsidP="0014732F">
            <w:pPr>
              <w:jc w:val="center"/>
              <w:rPr>
                <w:rFonts w:ascii="Times New Roman" w:hAnsi="Times New Roman" w:cs="Times New Roman"/>
                <w:bCs/>
                <w:sz w:val="24"/>
                <w:szCs w:val="24"/>
              </w:rPr>
            </w:pPr>
            <w:r>
              <w:rPr>
                <w:rFonts w:ascii="Times New Roman" w:hAnsi="Times New Roman" w:cs="Times New Roman"/>
                <w:bCs/>
                <w:sz w:val="24"/>
                <w:szCs w:val="24"/>
              </w:rPr>
              <w:t>166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2226397"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DDAFCF6"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C66B5C0"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2C803C9" w:rsidR="00E52263" w:rsidRPr="00C13371" w:rsidRDefault="008E059F"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1F4ED28"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108</w:t>
            </w:r>
          </w:p>
        </w:tc>
        <w:tc>
          <w:tcPr>
            <w:tcW w:w="1345" w:type="pct"/>
            <w:vAlign w:val="center"/>
          </w:tcPr>
          <w:p w14:paraId="3DDC0D71" w14:textId="08F2A1E8" w:rsidR="00E52263" w:rsidRPr="00C13371" w:rsidRDefault="008E059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AF05518"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72</w:t>
            </w:r>
          </w:p>
        </w:tc>
        <w:tc>
          <w:tcPr>
            <w:tcW w:w="1345" w:type="pct"/>
            <w:vAlign w:val="center"/>
          </w:tcPr>
          <w:p w14:paraId="4E8BA0FF" w14:textId="291D396A" w:rsidR="00E52263" w:rsidRPr="00C13371" w:rsidRDefault="008E059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E185E24" w:rsidR="00E52263" w:rsidRPr="008E059F" w:rsidRDefault="008E059F" w:rsidP="0014732F">
            <w:pPr>
              <w:jc w:val="center"/>
              <w:rPr>
                <w:rFonts w:ascii="Times New Roman" w:hAnsi="Times New Roman" w:cs="Times New Roman"/>
                <w:bCs/>
                <w:sz w:val="24"/>
                <w:szCs w:val="24"/>
              </w:rPr>
            </w:pPr>
            <w:r w:rsidRPr="008E059F">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167FE5C" w:rsidR="00E52263" w:rsidRPr="00C13371" w:rsidRDefault="00AD61DB" w:rsidP="0014732F">
            <w:pPr>
              <w:jc w:val="center"/>
              <w:rPr>
                <w:rFonts w:ascii="Times New Roman" w:hAnsi="Times New Roman" w:cs="Times New Roman"/>
                <w:b/>
                <w:sz w:val="24"/>
                <w:szCs w:val="24"/>
              </w:rPr>
            </w:pPr>
            <w:r>
              <w:rPr>
                <w:rFonts w:ascii="Times New Roman" w:hAnsi="Times New Roman" w:cs="Times New Roman"/>
                <w:b/>
                <w:sz w:val="24"/>
                <w:szCs w:val="24"/>
              </w:rPr>
              <w:t>386</w:t>
            </w:r>
          </w:p>
        </w:tc>
        <w:tc>
          <w:tcPr>
            <w:tcW w:w="1345" w:type="pct"/>
            <w:vAlign w:val="center"/>
          </w:tcPr>
          <w:p w14:paraId="3FFE54D9" w14:textId="68B0B210" w:rsidR="00E52263" w:rsidRPr="00C13371" w:rsidRDefault="00777F79" w:rsidP="0014732F">
            <w:pPr>
              <w:jc w:val="center"/>
              <w:rPr>
                <w:rFonts w:ascii="Times New Roman" w:hAnsi="Times New Roman" w:cs="Times New Roman"/>
                <w:b/>
                <w:sz w:val="24"/>
                <w:szCs w:val="24"/>
              </w:rPr>
            </w:pPr>
            <w:r>
              <w:rPr>
                <w:rFonts w:ascii="Times New Roman" w:hAnsi="Times New Roman" w:cs="Times New Roman"/>
                <w:b/>
                <w:sz w:val="24"/>
                <w:szCs w:val="24"/>
              </w:rPr>
              <w:t>346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8034C4" w:rsidRPr="00C63897" w14:paraId="6F87E685" w14:textId="77777777" w:rsidTr="008034C4">
        <w:trPr>
          <w:cantSplit/>
          <w:trHeight w:val="3271"/>
        </w:trPr>
        <w:tc>
          <w:tcPr>
            <w:tcW w:w="50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034C4" w:rsidRPr="005643D7" w14:paraId="1E0380C1" w14:textId="77777777" w:rsidTr="008034C4">
        <w:trPr>
          <w:cantSplit/>
          <w:trHeight w:val="73"/>
        </w:trPr>
        <w:tc>
          <w:tcPr>
            <w:tcW w:w="50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034C4" w:rsidRPr="00C63897" w14:paraId="69946EFA" w14:textId="77777777" w:rsidTr="008034C4">
        <w:tc>
          <w:tcPr>
            <w:tcW w:w="503" w:type="pct"/>
            <w:vMerge w:val="restart"/>
          </w:tcPr>
          <w:p w14:paraId="37F41F31" w14:textId="77777777"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EC3A4FD" w14:textId="6CDFEC71"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2</w:t>
            </w:r>
          </w:p>
          <w:p w14:paraId="5EBC0FCA" w14:textId="657E8C35"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3</w:t>
            </w:r>
          </w:p>
          <w:p w14:paraId="021F897F" w14:textId="42D5C969"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8034C4">
              <w:rPr>
                <w:rFonts w:ascii="Times New Roman" w:eastAsia="Times New Roman" w:hAnsi="Times New Roman" w:cs="Times New Roman"/>
                <w:bCs/>
                <w:lang w:eastAsia="ru-RU"/>
              </w:rPr>
              <w:t>0</w:t>
            </w:r>
            <w:r>
              <w:rPr>
                <w:rFonts w:ascii="Times New Roman" w:eastAsia="Times New Roman" w:hAnsi="Times New Roman" w:cs="Times New Roman"/>
                <w:bCs/>
                <w:lang w:eastAsia="ru-RU"/>
              </w:rPr>
              <w:t>9</w:t>
            </w:r>
          </w:p>
          <w:p w14:paraId="0F7CD0F3" w14:textId="77777777" w:rsidR="003D3DAA" w:rsidRDefault="003D3DAA"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59953B29" w14:textId="77777777" w:rsidR="003D3DAA" w:rsidRDefault="008034C4"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076F1BD9" w14:textId="2E7E2390" w:rsidR="008034C4" w:rsidRPr="00C13371" w:rsidRDefault="008034C4" w:rsidP="003D3DA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w:t>
            </w:r>
            <w:r w:rsidR="00E8512A">
              <w:rPr>
                <w:rFonts w:ascii="Times New Roman" w:eastAsia="Times New Roman" w:hAnsi="Times New Roman" w:cs="Times New Roman"/>
                <w:bCs/>
                <w:lang w:eastAsia="ru-RU"/>
              </w:rPr>
              <w:t>3</w:t>
            </w:r>
          </w:p>
        </w:tc>
        <w:tc>
          <w:tcPr>
            <w:tcW w:w="2180" w:type="pct"/>
          </w:tcPr>
          <w:p w14:paraId="4C8BFBFE" w14:textId="529FE4BF" w:rsidR="003D3DAA" w:rsidRPr="00045A77" w:rsidRDefault="003D3DAA" w:rsidP="003D3DAA">
            <w:pPr>
              <w:rPr>
                <w:rFonts w:ascii="Times New Roman" w:eastAsia="Times New Roman" w:hAnsi="Times New Roman" w:cs="Times New Roman"/>
                <w:bCs/>
                <w:lang w:eastAsia="ru-RU"/>
              </w:rPr>
            </w:pPr>
            <w:r w:rsidRPr="00045A77">
              <w:rPr>
                <w:rFonts w:ascii="Times New Roman" w:eastAsia="Times New Roman" w:hAnsi="Times New Roman" w:cs="Times New Roman"/>
                <w:bCs/>
                <w:color w:val="000000"/>
              </w:rPr>
              <w:t>МДК</w:t>
            </w:r>
            <w:r w:rsidR="00045A77">
              <w:rPr>
                <w:rFonts w:ascii="Times New Roman" w:eastAsia="Times New Roman" w:hAnsi="Times New Roman" w:cs="Times New Roman"/>
                <w:bCs/>
                <w:color w:val="000000"/>
              </w:rPr>
              <w:t xml:space="preserve"> </w:t>
            </w:r>
            <w:r w:rsidRPr="00045A77">
              <w:rPr>
                <w:rFonts w:ascii="Times New Roman" w:eastAsia="Times New Roman" w:hAnsi="Times New Roman" w:cs="Times New Roman"/>
                <w:bCs/>
                <w:color w:val="000000"/>
              </w:rPr>
              <w:t>01.01 Основы изготовления оснастки</w:t>
            </w:r>
          </w:p>
        </w:tc>
        <w:tc>
          <w:tcPr>
            <w:tcW w:w="362" w:type="pct"/>
          </w:tcPr>
          <w:p w14:paraId="314F26E7" w14:textId="7256EB66"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63" w:type="pct"/>
          </w:tcPr>
          <w:p w14:paraId="44942769" w14:textId="5CA96F83" w:rsidR="003D3DAA" w:rsidRPr="00C13371" w:rsidRDefault="00294C82" w:rsidP="003D3D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290" w:type="pct"/>
            <w:shd w:val="clear" w:color="auto" w:fill="D9D9D9" w:themeFill="background1" w:themeFillShade="D9"/>
          </w:tcPr>
          <w:p w14:paraId="02B8C988" w14:textId="717D2830" w:rsidR="003D3DAA" w:rsidRPr="00C13371" w:rsidRDefault="003D3DAA" w:rsidP="003D3DAA">
            <w:pPr>
              <w:jc w:val="center"/>
              <w:rPr>
                <w:rFonts w:ascii="Times New Roman" w:eastAsia="Times New Roman" w:hAnsi="Times New Roman" w:cs="Times New Roman"/>
                <w:b/>
                <w:bCs/>
                <w:lang w:eastAsia="ru-RU"/>
              </w:rPr>
            </w:pPr>
          </w:p>
        </w:tc>
        <w:tc>
          <w:tcPr>
            <w:tcW w:w="290" w:type="pct"/>
          </w:tcPr>
          <w:p w14:paraId="0618067B" w14:textId="39384558" w:rsidR="003D3DAA" w:rsidRPr="00C13371" w:rsidRDefault="008034C4" w:rsidP="003D3DA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46" w:type="pct"/>
          </w:tcPr>
          <w:p w14:paraId="62BD4645" w14:textId="77777777" w:rsidR="003D3DAA" w:rsidRPr="00C63897" w:rsidRDefault="003D3DAA" w:rsidP="003D3DA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8" w:type="pct"/>
          </w:tcPr>
          <w:p w14:paraId="123DAEA2" w14:textId="77777777" w:rsidR="003D3DAA" w:rsidRPr="00C63897" w:rsidRDefault="003D3DAA"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3D3DAA" w:rsidRPr="00C63897" w:rsidRDefault="003D3DAA" w:rsidP="003D3DAA">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59894E2" w14:textId="77777777" w:rsidR="003D3DAA" w:rsidRPr="00C63897" w:rsidRDefault="003D3DAA" w:rsidP="003D3DAA">
            <w:pPr>
              <w:jc w:val="center"/>
              <w:rPr>
                <w:rFonts w:ascii="Times New Roman" w:eastAsia="Times New Roman" w:hAnsi="Times New Roman" w:cs="Times New Roman"/>
                <w:b/>
                <w:bCs/>
                <w:lang w:eastAsia="ru-RU"/>
              </w:rPr>
            </w:pPr>
          </w:p>
        </w:tc>
      </w:tr>
      <w:tr w:rsidR="008034C4" w:rsidRPr="00C63897" w14:paraId="7964359A" w14:textId="77777777" w:rsidTr="008034C4">
        <w:trPr>
          <w:trHeight w:val="314"/>
        </w:trPr>
        <w:tc>
          <w:tcPr>
            <w:tcW w:w="503" w:type="pct"/>
            <w:vMerge/>
          </w:tcPr>
          <w:p w14:paraId="7E725498" w14:textId="77777777" w:rsidR="003D3DAA" w:rsidRPr="00C13371" w:rsidRDefault="003D3DAA" w:rsidP="003D3DAA">
            <w:pPr>
              <w:rPr>
                <w:rFonts w:ascii="Times New Roman" w:eastAsia="Times New Roman" w:hAnsi="Times New Roman" w:cs="Times New Roman"/>
                <w:bCs/>
                <w:lang w:eastAsia="ru-RU"/>
              </w:rPr>
            </w:pPr>
          </w:p>
        </w:tc>
        <w:tc>
          <w:tcPr>
            <w:tcW w:w="2180" w:type="pct"/>
          </w:tcPr>
          <w:p w14:paraId="03243B04" w14:textId="53D394F3" w:rsidR="003D3DAA" w:rsidRPr="00045A77" w:rsidRDefault="003D3DAA" w:rsidP="003D3DAA">
            <w:pPr>
              <w:rPr>
                <w:rFonts w:ascii="Times New Roman" w:eastAsia="Times New Roman" w:hAnsi="Times New Roman" w:cs="Times New Roman"/>
                <w:lang w:eastAsia="ru-RU"/>
              </w:rPr>
            </w:pPr>
            <w:r w:rsidRPr="00045A77">
              <w:rPr>
                <w:rFonts w:ascii="Times New Roman" w:eastAsia="Times New Roman" w:hAnsi="Times New Roman" w:cs="Times New Roman"/>
                <w:color w:val="000000"/>
              </w:rPr>
              <w:t>МДК 01.02 Основы обслуживания и эксплуатации технологического оборудования</w:t>
            </w:r>
          </w:p>
        </w:tc>
        <w:tc>
          <w:tcPr>
            <w:tcW w:w="362" w:type="pct"/>
          </w:tcPr>
          <w:p w14:paraId="1FF8BC3B" w14:textId="5A221A8B"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94C82">
              <w:rPr>
                <w:rFonts w:ascii="Times New Roman" w:eastAsia="Times New Roman" w:hAnsi="Times New Roman" w:cs="Times New Roman"/>
                <w:b/>
                <w:bCs/>
                <w:lang w:eastAsia="ru-RU"/>
              </w:rPr>
              <w:t>52</w:t>
            </w:r>
          </w:p>
        </w:tc>
        <w:tc>
          <w:tcPr>
            <w:tcW w:w="363" w:type="pct"/>
          </w:tcPr>
          <w:p w14:paraId="2459EA9F" w14:textId="09C42DF7" w:rsidR="003D3DAA" w:rsidRPr="00C13371" w:rsidRDefault="00294C82" w:rsidP="003D3D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90" w:type="pct"/>
            <w:shd w:val="clear" w:color="auto" w:fill="D9D9D9" w:themeFill="background1" w:themeFillShade="D9"/>
          </w:tcPr>
          <w:p w14:paraId="288A8F4F" w14:textId="2590B099" w:rsidR="003D3DAA" w:rsidRPr="00C13371" w:rsidRDefault="003D3DAA" w:rsidP="003D3DAA">
            <w:pPr>
              <w:jc w:val="center"/>
              <w:rPr>
                <w:rFonts w:ascii="Times New Roman" w:eastAsia="Times New Roman" w:hAnsi="Times New Roman" w:cs="Times New Roman"/>
                <w:b/>
                <w:bCs/>
                <w:lang w:eastAsia="ru-RU"/>
              </w:rPr>
            </w:pPr>
          </w:p>
        </w:tc>
        <w:tc>
          <w:tcPr>
            <w:tcW w:w="290" w:type="pct"/>
          </w:tcPr>
          <w:p w14:paraId="66A8905B" w14:textId="297AED5F" w:rsidR="003D3DAA" w:rsidRPr="00C13371" w:rsidRDefault="008034C4"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294C82">
              <w:rPr>
                <w:rFonts w:ascii="Times New Roman" w:eastAsia="Times New Roman" w:hAnsi="Times New Roman" w:cs="Times New Roman"/>
                <w:lang w:eastAsia="ru-RU"/>
              </w:rPr>
              <w:t>52</w:t>
            </w:r>
          </w:p>
        </w:tc>
        <w:tc>
          <w:tcPr>
            <w:tcW w:w="246" w:type="pct"/>
          </w:tcPr>
          <w:p w14:paraId="6BB6D7E9" w14:textId="77777777" w:rsidR="003D3DAA" w:rsidRPr="00C63897" w:rsidRDefault="003D3DAA" w:rsidP="003D3DA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8" w:type="pct"/>
          </w:tcPr>
          <w:p w14:paraId="6085F237" w14:textId="77777777" w:rsidR="003D3DAA" w:rsidRPr="00C63897" w:rsidRDefault="003D3DAA" w:rsidP="003D3D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3D3DAA" w:rsidRPr="00C63897" w:rsidRDefault="003D3DAA" w:rsidP="003D3DAA">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3D3DAA" w:rsidRPr="00C63897" w:rsidRDefault="003D3DAA" w:rsidP="003D3DAA">
            <w:pPr>
              <w:jc w:val="center"/>
              <w:rPr>
                <w:rFonts w:ascii="Times New Roman" w:eastAsia="Times New Roman" w:hAnsi="Times New Roman" w:cs="Times New Roman"/>
                <w:b/>
                <w:bCs/>
                <w:lang w:eastAsia="ru-RU"/>
              </w:rPr>
            </w:pPr>
          </w:p>
        </w:tc>
      </w:tr>
      <w:tr w:rsidR="003D3DAA" w:rsidRPr="00C63897" w14:paraId="7D7DCCE8" w14:textId="77777777" w:rsidTr="008034C4">
        <w:trPr>
          <w:trHeight w:val="314"/>
        </w:trPr>
        <w:tc>
          <w:tcPr>
            <w:tcW w:w="503" w:type="pct"/>
            <w:vMerge/>
          </w:tcPr>
          <w:p w14:paraId="14694963" w14:textId="77777777" w:rsidR="003D3DAA" w:rsidRPr="00C63897" w:rsidRDefault="003D3DAA" w:rsidP="0014732F">
            <w:pPr>
              <w:rPr>
                <w:rFonts w:ascii="Times New Roman" w:eastAsia="Times New Roman" w:hAnsi="Times New Roman" w:cs="Times New Roman"/>
                <w:bCs/>
                <w:lang w:eastAsia="ru-RU"/>
              </w:rPr>
            </w:pPr>
          </w:p>
        </w:tc>
        <w:tc>
          <w:tcPr>
            <w:tcW w:w="2180" w:type="pct"/>
          </w:tcPr>
          <w:p w14:paraId="263118EF" w14:textId="77777777" w:rsidR="003D3DAA" w:rsidRPr="00C63897" w:rsidRDefault="003D3DAA"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468AA546"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53D3394A" w14:textId="3008C64B" w:rsidR="003D3DAA"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6949A831" w14:textId="77777777" w:rsidR="003D3DAA" w:rsidRPr="00C63897" w:rsidRDefault="003D3DAA" w:rsidP="0014732F">
            <w:pPr>
              <w:jc w:val="center"/>
              <w:rPr>
                <w:rFonts w:ascii="Times New Roman" w:eastAsia="Times New Roman" w:hAnsi="Times New Roman" w:cs="Times New Roman"/>
                <w:b/>
                <w:bCs/>
                <w:lang w:eastAsia="ru-RU"/>
              </w:rPr>
            </w:pPr>
          </w:p>
        </w:tc>
        <w:tc>
          <w:tcPr>
            <w:tcW w:w="724" w:type="pct"/>
            <w:gridSpan w:val="3"/>
            <w:shd w:val="clear" w:color="auto" w:fill="auto"/>
          </w:tcPr>
          <w:p w14:paraId="49C6579C" w14:textId="77777777" w:rsidR="003D3DAA" w:rsidRPr="00C63897" w:rsidRDefault="003D3DAA"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731FC092"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3" w:type="pct"/>
            <w:shd w:val="clear" w:color="auto" w:fill="D9D9D9" w:themeFill="background1" w:themeFillShade="D9"/>
          </w:tcPr>
          <w:p w14:paraId="1E6756E8" w14:textId="77777777" w:rsidR="003D3DAA" w:rsidRPr="00C63897" w:rsidRDefault="003D3DAA" w:rsidP="0014732F">
            <w:pPr>
              <w:jc w:val="center"/>
              <w:rPr>
                <w:rFonts w:ascii="Times New Roman" w:eastAsia="Times New Roman" w:hAnsi="Times New Roman" w:cs="Times New Roman"/>
                <w:b/>
                <w:bCs/>
                <w:lang w:eastAsia="ru-RU"/>
              </w:rPr>
            </w:pPr>
          </w:p>
        </w:tc>
      </w:tr>
      <w:tr w:rsidR="003D3DAA" w:rsidRPr="00C63897" w14:paraId="7E9EC039" w14:textId="77777777" w:rsidTr="008034C4">
        <w:trPr>
          <w:trHeight w:val="314"/>
        </w:trPr>
        <w:tc>
          <w:tcPr>
            <w:tcW w:w="503" w:type="pct"/>
            <w:vMerge/>
          </w:tcPr>
          <w:p w14:paraId="5E2ADD2F" w14:textId="77777777" w:rsidR="003D3DAA" w:rsidRPr="00C63897" w:rsidRDefault="003D3DAA" w:rsidP="0014732F">
            <w:pPr>
              <w:rPr>
                <w:rFonts w:ascii="Times New Roman" w:eastAsia="Times New Roman" w:hAnsi="Times New Roman" w:cs="Times New Roman"/>
                <w:lang w:eastAsia="ru-RU"/>
              </w:rPr>
            </w:pPr>
          </w:p>
        </w:tc>
        <w:tc>
          <w:tcPr>
            <w:tcW w:w="2180" w:type="pct"/>
          </w:tcPr>
          <w:p w14:paraId="2D744C7C" w14:textId="77777777" w:rsidR="003D3DAA" w:rsidRPr="00C63897" w:rsidRDefault="003D3DAA"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37345ABD"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FC11EFD" w14:textId="7B623560" w:rsidR="003D3DAA"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EC3E7" w14:textId="77777777" w:rsidR="003D3DAA" w:rsidRPr="00C63897" w:rsidRDefault="003D3DAA" w:rsidP="0014732F">
            <w:pPr>
              <w:jc w:val="center"/>
              <w:rPr>
                <w:rFonts w:ascii="Times New Roman" w:eastAsia="Times New Roman" w:hAnsi="Times New Roman" w:cs="Times New Roman"/>
                <w:b/>
                <w:bCs/>
                <w:lang w:eastAsia="ru-RU"/>
              </w:rPr>
            </w:pPr>
          </w:p>
        </w:tc>
        <w:tc>
          <w:tcPr>
            <w:tcW w:w="724" w:type="pct"/>
            <w:gridSpan w:val="3"/>
            <w:shd w:val="clear" w:color="auto" w:fill="auto"/>
          </w:tcPr>
          <w:p w14:paraId="2D3E2F4A" w14:textId="77777777" w:rsidR="003D3DAA" w:rsidRPr="00C63897" w:rsidRDefault="003D3DAA"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3D3DAA" w:rsidRPr="00C63897" w:rsidRDefault="003D3DAA"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6425CADF" w:rsidR="003D3DAA" w:rsidRPr="00C63897" w:rsidRDefault="008034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8034C4">
        <w:tc>
          <w:tcPr>
            <w:tcW w:w="50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8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769F6F26" w:rsidR="00E52263" w:rsidRPr="00C63897" w:rsidRDefault="008034C4"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24"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8034C4" w:rsidRPr="00C63897" w14:paraId="409E2AC5" w14:textId="77777777" w:rsidTr="008034C4">
        <w:trPr>
          <w:trHeight w:val="217"/>
        </w:trPr>
        <w:tc>
          <w:tcPr>
            <w:tcW w:w="50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80" w:type="pct"/>
          </w:tcPr>
          <w:p w14:paraId="6344A63A" w14:textId="77777777" w:rsidR="00E52263" w:rsidRPr="008034C4" w:rsidRDefault="00E52263" w:rsidP="0014732F">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5BA9F395" w14:textId="10733125" w:rsidR="00E52263" w:rsidRPr="008034C4" w:rsidRDefault="008034C4" w:rsidP="0014732F">
            <w:pPr>
              <w:jc w:val="center"/>
              <w:rPr>
                <w:rFonts w:ascii="Times New Roman" w:eastAsia="Times New Roman" w:hAnsi="Times New Roman" w:cs="Times New Roman"/>
                <w:b/>
                <w:lang w:eastAsia="ru-RU"/>
              </w:rPr>
            </w:pPr>
            <w:r w:rsidRPr="008034C4">
              <w:rPr>
                <w:rFonts w:ascii="Times New Roman" w:eastAsia="Times New Roman" w:hAnsi="Times New Roman" w:cs="Times New Roman"/>
                <w:b/>
                <w:bCs/>
                <w:lang w:eastAsia="ru-RU"/>
              </w:rPr>
              <w:t>386</w:t>
            </w:r>
          </w:p>
        </w:tc>
        <w:tc>
          <w:tcPr>
            <w:tcW w:w="363" w:type="pct"/>
          </w:tcPr>
          <w:p w14:paraId="21F28647" w14:textId="5A4E4D84" w:rsidR="00E52263" w:rsidRPr="00C63897" w:rsidRDefault="00294C8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290" w:type="pct"/>
            <w:shd w:val="clear" w:color="auto" w:fill="D9D9D9" w:themeFill="background1" w:themeFillShade="D9"/>
          </w:tcPr>
          <w:p w14:paraId="701621E4" w14:textId="1DD4DEA2" w:rsidR="00E52263" w:rsidRPr="008034C4" w:rsidRDefault="00E52263" w:rsidP="0014732F">
            <w:pPr>
              <w:jc w:val="center"/>
              <w:rPr>
                <w:rFonts w:ascii="Times New Roman" w:eastAsia="Times New Roman" w:hAnsi="Times New Roman" w:cs="Times New Roman"/>
                <w:b/>
                <w:iCs/>
                <w:lang w:eastAsia="ru-RU"/>
              </w:rPr>
            </w:pPr>
          </w:p>
        </w:tc>
        <w:tc>
          <w:tcPr>
            <w:tcW w:w="290" w:type="pct"/>
          </w:tcPr>
          <w:p w14:paraId="1C1F0857" w14:textId="0D94C738" w:rsidR="00E52263" w:rsidRPr="008034C4" w:rsidRDefault="00294C82"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206</w:t>
            </w:r>
          </w:p>
        </w:tc>
        <w:tc>
          <w:tcPr>
            <w:tcW w:w="246"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88"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4E4FBF4C" w:rsidR="00E52263"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shd w:val="clear" w:color="auto" w:fill="D9D9D9" w:themeFill="background1" w:themeFillShade="D9"/>
          </w:tcPr>
          <w:p w14:paraId="702117E2" w14:textId="7E7FD499" w:rsidR="00E52263" w:rsidRPr="00C63897" w:rsidRDefault="008034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2BCDB30" w14:textId="0DFA1AF5" w:rsidR="001A7AE4" w:rsidRDefault="00C63897" w:rsidP="00045A77">
      <w:pPr>
        <w:pStyle w:val="114"/>
        <w:rPr>
          <w:rFonts w:ascii="Times New Roman" w:hAnsi="Times New Roman"/>
        </w:rPr>
      </w:pPr>
      <w:bookmarkStart w:id="20" w:name="_Toc150695626"/>
      <w:bookmarkStart w:id="21" w:name="_Toc156820315"/>
      <w:r w:rsidRPr="00045A77">
        <w:rPr>
          <w:rFonts w:ascii="Times New Roman" w:hAnsi="Times New Roman"/>
        </w:rPr>
        <w:t>2.</w:t>
      </w:r>
      <w:r w:rsidR="00782EFC" w:rsidRPr="00045A77">
        <w:rPr>
          <w:rFonts w:ascii="Times New Roman" w:hAnsi="Times New Roman"/>
        </w:rPr>
        <w:t>3</w:t>
      </w:r>
      <w:r w:rsidRPr="00045A77">
        <w:rPr>
          <w:rFonts w:ascii="Times New Roman" w:hAnsi="Times New Roman"/>
        </w:rPr>
        <w:t>. </w:t>
      </w:r>
      <w:r w:rsidR="007863C1" w:rsidRPr="00045A77">
        <w:rPr>
          <w:rFonts w:ascii="Times New Roman" w:hAnsi="Times New Roman"/>
        </w:rPr>
        <w:t>Примерн</w:t>
      </w:r>
      <w:r w:rsidR="00782EFC" w:rsidRPr="00045A77">
        <w:rPr>
          <w:rFonts w:ascii="Times New Roman" w:hAnsi="Times New Roman"/>
        </w:rPr>
        <w:t>о</w:t>
      </w:r>
      <w:r w:rsidR="007863C1" w:rsidRPr="00045A77">
        <w:rPr>
          <w:rFonts w:ascii="Times New Roman" w:hAnsi="Times New Roman"/>
        </w:rPr>
        <w:t xml:space="preserve">е </w:t>
      </w:r>
      <w:r w:rsidRPr="00045A77">
        <w:rPr>
          <w:rFonts w:ascii="Times New Roman" w:hAnsi="Times New Roman"/>
        </w:rPr>
        <w:t xml:space="preserve">содержание </w:t>
      </w:r>
      <w:bookmarkEnd w:id="20"/>
      <w:r w:rsidR="00782EFC" w:rsidRPr="00045A77">
        <w:rPr>
          <w:rFonts w:ascii="Times New Roman" w:hAnsi="Times New Roman"/>
        </w:rPr>
        <w:t>профессионального модул</w:t>
      </w:r>
      <w:bookmarkEnd w:id="21"/>
      <w:r w:rsidR="00045A77" w:rsidRPr="00045A77">
        <w:rPr>
          <w:rFonts w:ascii="Times New Roman" w:hAnsi="Times New Roman"/>
        </w:rPr>
        <w:t>я</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A7AE4" w:rsidRPr="001A7AE4" w14:paraId="199236AD" w14:textId="77777777" w:rsidTr="007757F9">
        <w:trPr>
          <w:trHeight w:val="20"/>
        </w:trPr>
        <w:tc>
          <w:tcPr>
            <w:tcW w:w="2410" w:type="dxa"/>
            <w:shd w:val="clear" w:color="auto" w:fill="auto"/>
            <w:vAlign w:val="center"/>
          </w:tcPr>
          <w:p w14:paraId="7AE49F7E"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rPr>
            </w:pPr>
            <w:proofErr w:type="spellStart"/>
            <w:r w:rsidRPr="00294C82">
              <w:rPr>
                <w:rFonts w:ascii="Times New Roman" w:eastAsia="Times New Roman" w:hAnsi="Times New Roman" w:cs="Times New Roman"/>
                <w:b/>
                <w:bCs/>
                <w:position w:val="-1"/>
                <w:lang w:val="en-US" w:eastAsia="ru-RU"/>
              </w:rPr>
              <w:t>Наименование</w:t>
            </w:r>
            <w:proofErr w:type="spellEnd"/>
            <w:r w:rsidRPr="00294C82">
              <w:rPr>
                <w:rFonts w:ascii="Times New Roman" w:eastAsia="Times New Roman" w:hAnsi="Times New Roman" w:cs="Times New Roman"/>
                <w:b/>
                <w:bCs/>
                <w:position w:val="-1"/>
                <w:lang w:val="en-US" w:eastAsia="ru-RU"/>
              </w:rPr>
              <w:t xml:space="preserve"> </w:t>
            </w:r>
            <w:proofErr w:type="spellStart"/>
            <w:r w:rsidRPr="00294C82">
              <w:rPr>
                <w:rFonts w:ascii="Times New Roman" w:eastAsia="Times New Roman" w:hAnsi="Times New Roman" w:cs="Times New Roman"/>
                <w:b/>
                <w:bCs/>
                <w:position w:val="-1"/>
                <w:lang w:val="en-US" w:eastAsia="ru-RU"/>
              </w:rPr>
              <w:t>разделов</w:t>
            </w:r>
            <w:proofErr w:type="spellEnd"/>
            <w:r w:rsidRPr="00294C82">
              <w:rPr>
                <w:rFonts w:ascii="Times New Roman" w:eastAsia="Times New Roman" w:hAnsi="Times New Roman" w:cs="Times New Roman"/>
                <w:b/>
                <w:bCs/>
                <w:position w:val="-1"/>
                <w:lang w:val="en-US" w:eastAsia="ru-RU"/>
              </w:rPr>
              <w:t xml:space="preserve"> и </w:t>
            </w:r>
            <w:proofErr w:type="spellStart"/>
            <w:r w:rsidRPr="00294C82">
              <w:rPr>
                <w:rFonts w:ascii="Times New Roman" w:eastAsia="Times New Roman" w:hAnsi="Times New Roman" w:cs="Times New Roman"/>
                <w:b/>
                <w:bCs/>
                <w:position w:val="-1"/>
                <w:lang w:val="en-US" w:eastAsia="ru-RU"/>
              </w:rPr>
              <w:t>тем</w:t>
            </w:r>
            <w:proofErr w:type="spellEnd"/>
          </w:p>
        </w:tc>
        <w:tc>
          <w:tcPr>
            <w:tcW w:w="7371" w:type="dxa"/>
            <w:shd w:val="clear" w:color="auto" w:fill="auto"/>
            <w:vAlign w:val="center"/>
          </w:tcPr>
          <w:p w14:paraId="2FC7A859"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b/>
                <w:color w:val="000000"/>
                <w:position w:val="-1"/>
              </w:rPr>
            </w:pPr>
            <w:r w:rsidRPr="00294C82">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1A7AE4" w:rsidRPr="001A7AE4" w14:paraId="1CE50B9D" w14:textId="77777777" w:rsidTr="007757F9">
        <w:trPr>
          <w:trHeight w:val="20"/>
        </w:trPr>
        <w:tc>
          <w:tcPr>
            <w:tcW w:w="9781" w:type="dxa"/>
            <w:gridSpan w:val="2"/>
            <w:shd w:val="clear" w:color="auto" w:fill="auto"/>
          </w:tcPr>
          <w:p w14:paraId="0C3D0B3E" w14:textId="77777777"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Раздел 1. Подготовка конструкторской и технологической документации для производства технологической оснастки</w:t>
            </w:r>
          </w:p>
        </w:tc>
      </w:tr>
      <w:tr w:rsidR="001A7AE4" w:rsidRPr="001A7AE4" w14:paraId="570ADA8D" w14:textId="77777777" w:rsidTr="007757F9">
        <w:trPr>
          <w:trHeight w:val="20"/>
        </w:trPr>
        <w:tc>
          <w:tcPr>
            <w:tcW w:w="9781" w:type="dxa"/>
            <w:gridSpan w:val="2"/>
            <w:shd w:val="clear" w:color="auto" w:fill="auto"/>
          </w:tcPr>
          <w:p w14:paraId="19FB4175" w14:textId="64081F9E" w:rsidR="001A7AE4" w:rsidRPr="00294C82" w:rsidRDefault="001A7AE4"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lang w:val="en-US"/>
              </w:rPr>
              <w:t>МДК</w:t>
            </w:r>
            <w:r w:rsidR="00294C82">
              <w:rPr>
                <w:rFonts w:ascii="Times New Roman" w:eastAsia="Times New Roman" w:hAnsi="Times New Roman" w:cs="Times New Roman"/>
                <w:b/>
                <w:color w:val="000000"/>
                <w:position w:val="-1"/>
              </w:rPr>
              <w:t xml:space="preserve"> </w:t>
            </w:r>
            <w:r w:rsidRPr="00294C82">
              <w:rPr>
                <w:rFonts w:ascii="Times New Roman" w:eastAsia="Times New Roman" w:hAnsi="Times New Roman" w:cs="Times New Roman"/>
                <w:b/>
                <w:color w:val="000000"/>
                <w:position w:val="-1"/>
                <w:lang w:val="en-US"/>
              </w:rPr>
              <w:t xml:space="preserve">01.01 </w:t>
            </w:r>
            <w:proofErr w:type="spellStart"/>
            <w:r w:rsidRPr="00294C82">
              <w:rPr>
                <w:rFonts w:ascii="Times New Roman" w:eastAsia="Times New Roman" w:hAnsi="Times New Roman" w:cs="Times New Roman"/>
                <w:b/>
                <w:color w:val="000000"/>
                <w:position w:val="-1"/>
                <w:lang w:val="en-US"/>
              </w:rPr>
              <w:t>Основы</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изготовления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оснастки</w:t>
            </w:r>
            <w:proofErr w:type="spellEnd"/>
            <w:r w:rsidRPr="00294C82">
              <w:rPr>
                <w:rFonts w:ascii="Times New Roman" w:eastAsia="Times New Roman" w:hAnsi="Times New Roman" w:cs="Times New Roman"/>
                <w:b/>
                <w:color w:val="000000"/>
                <w:position w:val="-1"/>
              </w:rPr>
              <w:t xml:space="preserve"> (5</w:t>
            </w:r>
            <w:r w:rsidR="00294C82">
              <w:rPr>
                <w:rFonts w:ascii="Times New Roman" w:eastAsia="Times New Roman" w:hAnsi="Times New Roman" w:cs="Times New Roman"/>
                <w:b/>
                <w:color w:val="000000"/>
                <w:position w:val="-1"/>
              </w:rPr>
              <w:t>4)</w:t>
            </w:r>
          </w:p>
        </w:tc>
      </w:tr>
      <w:tr w:rsidR="009B625F" w:rsidRPr="001A7AE4" w14:paraId="630B24C2" w14:textId="77777777" w:rsidTr="007757F9">
        <w:trPr>
          <w:trHeight w:val="20"/>
        </w:trPr>
        <w:tc>
          <w:tcPr>
            <w:tcW w:w="2410" w:type="dxa"/>
            <w:vMerge w:val="restart"/>
            <w:shd w:val="clear" w:color="auto" w:fill="auto"/>
          </w:tcPr>
          <w:p w14:paraId="566F4423"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 </w:t>
            </w:r>
            <w:proofErr w:type="spellStart"/>
            <w:r w:rsidRPr="00294C82">
              <w:rPr>
                <w:rFonts w:ascii="Times New Roman" w:eastAsia="Times New Roman" w:hAnsi="Times New Roman" w:cs="Times New Roman"/>
                <w:b/>
                <w:bCs/>
                <w:color w:val="000000"/>
                <w:position w:val="-1"/>
                <w:lang w:val="en-US"/>
              </w:rPr>
              <w:t>Разработка</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конструкторских</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lastRenderedPageBreak/>
              <w:t>документов</w:t>
            </w:r>
            <w:proofErr w:type="spellEnd"/>
          </w:p>
        </w:tc>
        <w:tc>
          <w:tcPr>
            <w:tcW w:w="7371" w:type="dxa"/>
            <w:shd w:val="clear" w:color="auto" w:fill="auto"/>
          </w:tcPr>
          <w:p w14:paraId="0595E8A8"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9B625F" w:rsidRPr="001A7AE4" w14:paraId="5348EC00" w14:textId="77777777" w:rsidTr="007757F9">
        <w:trPr>
          <w:trHeight w:val="20"/>
        </w:trPr>
        <w:tc>
          <w:tcPr>
            <w:tcW w:w="2410" w:type="dxa"/>
            <w:vMerge/>
            <w:shd w:val="clear" w:color="auto" w:fill="auto"/>
          </w:tcPr>
          <w:p w14:paraId="3D8E1B5D"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FBCA66A"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ЕСКД. Виды изделий. Виды и комплектность конструкторских </w:t>
            </w:r>
            <w:r w:rsidRPr="00294C82">
              <w:rPr>
                <w:rFonts w:ascii="Times New Roman" w:eastAsia="Times New Roman" w:hAnsi="Times New Roman" w:cs="Times New Roman"/>
                <w:color w:val="000000"/>
                <w:position w:val="-1"/>
              </w:rPr>
              <w:lastRenderedPageBreak/>
              <w:t>документов. Стандарты, технические условия, инструкции по оформлению технической документации. Правила создания чертежей. Стадии разработки конструкторских документов. Обозначение изделий и конструкторских документов. Проектирование чертежей изделий. Обозначения в чертежах. Нанесение размеров. Примечания в чертежах. Использование таблиц в чертежах. Сборочный чертеж. Требования к сборочным чертежам. Нанесение размеров на сборочном чертеже. Нанесение позиций на сборочном чертеже. Создание спецификации. Импорт и экспорт чертежей в различные форматы.</w:t>
            </w:r>
          </w:p>
        </w:tc>
      </w:tr>
      <w:tr w:rsidR="009B625F" w:rsidRPr="001A7AE4" w14:paraId="02501539" w14:textId="77777777" w:rsidTr="007757F9">
        <w:trPr>
          <w:trHeight w:val="20"/>
        </w:trPr>
        <w:tc>
          <w:tcPr>
            <w:tcW w:w="2410" w:type="dxa"/>
            <w:vMerge/>
            <w:shd w:val="clear" w:color="auto" w:fill="auto"/>
          </w:tcPr>
          <w:p w14:paraId="2F929E62"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6D2DC09" w14:textId="46E56C5D"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9B625F" w:rsidRPr="001A7AE4" w14:paraId="3AC67363" w14:textId="77777777" w:rsidTr="007757F9">
        <w:trPr>
          <w:trHeight w:val="20"/>
        </w:trPr>
        <w:tc>
          <w:tcPr>
            <w:tcW w:w="2410" w:type="dxa"/>
            <w:vMerge/>
            <w:shd w:val="clear" w:color="auto" w:fill="auto"/>
          </w:tcPr>
          <w:p w14:paraId="554AD7EA" w14:textId="77777777" w:rsidR="009B625F" w:rsidRPr="00294C82" w:rsidRDefault="009B625F"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334A0C4B" w14:textId="10153BE7" w:rsidR="009B625F" w:rsidRPr="00294C82" w:rsidRDefault="009B625F"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Создание конструкторской документации: выполнение рабочих чертежей и</w:t>
            </w:r>
            <w:r w:rsidR="00294C82">
              <w:rPr>
                <w:rFonts w:ascii="Times New Roman" w:eastAsia="Times New Roman" w:hAnsi="Times New Roman" w:cs="Times New Roman"/>
                <w:color w:val="000000"/>
                <w:position w:val="-1"/>
              </w:rPr>
              <w:t>з</w:t>
            </w:r>
            <w:r w:rsidRPr="00294C82">
              <w:rPr>
                <w:rFonts w:ascii="Times New Roman" w:eastAsia="Times New Roman" w:hAnsi="Times New Roman" w:cs="Times New Roman"/>
                <w:color w:val="000000"/>
                <w:position w:val="-1"/>
              </w:rPr>
              <w:t>делий различной сложности, спецификаций.</w:t>
            </w:r>
          </w:p>
        </w:tc>
      </w:tr>
      <w:tr w:rsidR="0018081B" w:rsidRPr="001A7AE4" w14:paraId="0700E4F2" w14:textId="77777777" w:rsidTr="007757F9">
        <w:trPr>
          <w:trHeight w:val="20"/>
        </w:trPr>
        <w:tc>
          <w:tcPr>
            <w:tcW w:w="2410" w:type="dxa"/>
            <w:vMerge/>
            <w:shd w:val="clear" w:color="auto" w:fill="auto"/>
          </w:tcPr>
          <w:p w14:paraId="26338B14" w14:textId="77777777" w:rsidR="0018081B" w:rsidRPr="00294C82" w:rsidRDefault="0018081B"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2C53413F" w14:textId="77777777" w:rsidR="0018081B" w:rsidRPr="00294C82" w:rsidRDefault="0018081B" w:rsidP="00045A77">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226B3C9C" w14:textId="10FADAD7" w:rsidR="0018081B" w:rsidRPr="00294C82" w:rsidRDefault="0018081B"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7649EBD7" w14:textId="77777777" w:rsidTr="007757F9">
        <w:trPr>
          <w:trHeight w:val="20"/>
        </w:trPr>
        <w:tc>
          <w:tcPr>
            <w:tcW w:w="2410" w:type="dxa"/>
            <w:vMerge w:val="restart"/>
            <w:shd w:val="clear" w:color="auto" w:fill="auto"/>
          </w:tcPr>
          <w:p w14:paraId="6A456425"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1.2. 3D-проектирование </w:t>
            </w:r>
            <w:proofErr w:type="spellStart"/>
            <w:r w:rsidRPr="00294C82">
              <w:rPr>
                <w:rFonts w:ascii="Times New Roman" w:eastAsia="Times New Roman" w:hAnsi="Times New Roman" w:cs="Times New Roman"/>
                <w:b/>
                <w:bCs/>
                <w:color w:val="000000"/>
                <w:position w:val="-1"/>
                <w:lang w:val="en-US"/>
              </w:rPr>
              <w:t>изделий</w:t>
            </w:r>
            <w:proofErr w:type="spellEnd"/>
          </w:p>
        </w:tc>
        <w:tc>
          <w:tcPr>
            <w:tcW w:w="7371" w:type="dxa"/>
            <w:shd w:val="clear" w:color="auto" w:fill="auto"/>
          </w:tcPr>
          <w:p w14:paraId="031FCEB7"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68E99E4E" w14:textId="77777777" w:rsidTr="007757F9">
        <w:trPr>
          <w:trHeight w:val="20"/>
        </w:trPr>
        <w:tc>
          <w:tcPr>
            <w:tcW w:w="2410" w:type="dxa"/>
            <w:vMerge/>
            <w:shd w:val="clear" w:color="auto" w:fill="auto"/>
          </w:tcPr>
          <w:p w14:paraId="0CE97B24"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425CAFF"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Профессиональные программы для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-моделирования. Системы трёхмерного моделирования. Проектирование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-моделей. Порядок работы при создании модели. Основные команды построения трехмерных моделей. Основные элементы интерфейса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-моделирования. Приемы и инструменты, для создания объемных объектов в трехмерном пространстве. Создание чертежей из модели. Правила создания чертежей, спецификаций, моделей. Импорт и экспорт чертежей в различные форматы.</w:t>
            </w:r>
          </w:p>
        </w:tc>
      </w:tr>
      <w:tr w:rsidR="00294C82" w:rsidRPr="001A7AE4" w14:paraId="601D0E9A" w14:textId="77777777" w:rsidTr="007757F9">
        <w:trPr>
          <w:trHeight w:val="20"/>
        </w:trPr>
        <w:tc>
          <w:tcPr>
            <w:tcW w:w="2410" w:type="dxa"/>
            <w:vMerge/>
            <w:shd w:val="clear" w:color="auto" w:fill="auto"/>
          </w:tcPr>
          <w:p w14:paraId="656B1856"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8917AB3" w14:textId="6FCFC1E4"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0B6F7085" w14:textId="77777777" w:rsidTr="007757F9">
        <w:trPr>
          <w:trHeight w:val="20"/>
        </w:trPr>
        <w:tc>
          <w:tcPr>
            <w:tcW w:w="2410" w:type="dxa"/>
            <w:vMerge/>
            <w:shd w:val="clear" w:color="auto" w:fill="auto"/>
          </w:tcPr>
          <w:p w14:paraId="55C60129" w14:textId="77777777" w:rsidR="00294C82" w:rsidRPr="00294C82" w:rsidRDefault="00294C82" w:rsidP="00045A7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8276C38" w14:textId="77777777" w:rsidR="00294C82" w:rsidRPr="00294C82" w:rsidRDefault="00294C82" w:rsidP="00045A7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Проектирование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 xml:space="preserve">-моделей в соответствии с техническим заданием. </w:t>
            </w:r>
            <w:proofErr w:type="spellStart"/>
            <w:r w:rsidRPr="00294C82">
              <w:rPr>
                <w:rFonts w:ascii="Times New Roman" w:eastAsia="Times New Roman" w:hAnsi="Times New Roman" w:cs="Times New Roman"/>
                <w:color w:val="000000"/>
                <w:position w:val="-1"/>
                <w:lang w:val="en-US"/>
              </w:rPr>
              <w:t>Создание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комплекта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чертежей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w:t>
            </w:r>
            <w:proofErr w:type="spellEnd"/>
            <w:r w:rsidRPr="00294C82">
              <w:rPr>
                <w:rFonts w:ascii="Times New Roman" w:eastAsia="Times New Roman" w:hAnsi="Times New Roman" w:cs="Times New Roman"/>
                <w:color w:val="000000"/>
                <w:position w:val="-1"/>
                <w:lang w:val="en-US"/>
              </w:rPr>
              <w:t xml:space="preserve"> 3D-модели</w:t>
            </w:r>
          </w:p>
        </w:tc>
      </w:tr>
      <w:tr w:rsidR="00294C82" w:rsidRPr="001A7AE4" w14:paraId="6C99FE26" w14:textId="77777777" w:rsidTr="007757F9">
        <w:trPr>
          <w:trHeight w:val="20"/>
        </w:trPr>
        <w:tc>
          <w:tcPr>
            <w:tcW w:w="2410" w:type="dxa"/>
            <w:vMerge/>
            <w:shd w:val="clear" w:color="auto" w:fill="auto"/>
          </w:tcPr>
          <w:p w14:paraId="7059D5F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5AB535A"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72CFC8" w14:textId="18A94C9C"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025D2E2" w14:textId="77777777" w:rsidTr="007757F9">
        <w:trPr>
          <w:trHeight w:val="20"/>
        </w:trPr>
        <w:tc>
          <w:tcPr>
            <w:tcW w:w="9781" w:type="dxa"/>
            <w:gridSpan w:val="2"/>
            <w:shd w:val="clear" w:color="auto" w:fill="auto"/>
          </w:tcPr>
          <w:p w14:paraId="4D3C5F6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Раздел 2. Проектирование технологической оснастки для производства изделий</w:t>
            </w:r>
          </w:p>
        </w:tc>
      </w:tr>
      <w:tr w:rsidR="00294C82" w:rsidRPr="001A7AE4" w14:paraId="45F252E9" w14:textId="77777777" w:rsidTr="007757F9">
        <w:trPr>
          <w:trHeight w:val="20"/>
        </w:trPr>
        <w:tc>
          <w:tcPr>
            <w:tcW w:w="2410" w:type="dxa"/>
            <w:vMerge w:val="restart"/>
            <w:shd w:val="clear" w:color="auto" w:fill="auto"/>
          </w:tcPr>
          <w:p w14:paraId="6617EC5C"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2.1</w:t>
            </w:r>
          </w:p>
          <w:p w14:paraId="3ED3717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Технологическая оснастка, предъявляемые требования, современные конструктивные решения, применяемые материалы</w:t>
            </w:r>
          </w:p>
        </w:tc>
        <w:tc>
          <w:tcPr>
            <w:tcW w:w="7371" w:type="dxa"/>
            <w:shd w:val="clear" w:color="auto" w:fill="auto"/>
          </w:tcPr>
          <w:p w14:paraId="50B4DF9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3C9BDC73" w14:textId="77777777" w:rsidTr="007757F9">
        <w:trPr>
          <w:trHeight w:val="20"/>
        </w:trPr>
        <w:tc>
          <w:tcPr>
            <w:tcW w:w="2410" w:type="dxa"/>
            <w:vMerge/>
            <w:shd w:val="clear" w:color="auto" w:fill="auto"/>
          </w:tcPr>
          <w:p w14:paraId="7C63912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2C5781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Оснастка для изготовления изделий. Определение и обеспечение точности изготовления оснастки. Основные положения и параметры точности. Материалы для изготовления оснастки. Конструкционные металлы и материалы, применяемые для изготовления оснастки. Технологии производства форм. Этапы подготовки форм и матриц к работе, методы обработки поверхности. Методы и средства изготовления формообразующей оснастки, в том числе на станках с ЧПУ. </w:t>
            </w:r>
          </w:p>
        </w:tc>
      </w:tr>
      <w:tr w:rsidR="00294C82" w:rsidRPr="001A7AE4" w14:paraId="2B6BF6D7" w14:textId="77777777" w:rsidTr="007757F9">
        <w:trPr>
          <w:trHeight w:val="20"/>
        </w:trPr>
        <w:tc>
          <w:tcPr>
            <w:tcW w:w="2410" w:type="dxa"/>
            <w:vMerge/>
            <w:shd w:val="clear" w:color="auto" w:fill="auto"/>
          </w:tcPr>
          <w:p w14:paraId="4264EB1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49AA300" w14:textId="6A7B14E8"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1935D171" w14:textId="77777777" w:rsidTr="007757F9">
        <w:trPr>
          <w:trHeight w:val="20"/>
        </w:trPr>
        <w:tc>
          <w:tcPr>
            <w:tcW w:w="2410" w:type="dxa"/>
            <w:vMerge/>
            <w:shd w:val="clear" w:color="auto" w:fill="auto"/>
          </w:tcPr>
          <w:p w14:paraId="67E966A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013F8A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процессов изготовления формообразующей оснастки на станке с ЧПУ</w:t>
            </w:r>
          </w:p>
        </w:tc>
      </w:tr>
      <w:tr w:rsidR="00294C82" w:rsidRPr="001A7AE4" w14:paraId="77ADC80E" w14:textId="77777777" w:rsidTr="007757F9">
        <w:trPr>
          <w:trHeight w:val="20"/>
        </w:trPr>
        <w:tc>
          <w:tcPr>
            <w:tcW w:w="2410" w:type="dxa"/>
            <w:vMerge/>
            <w:shd w:val="clear" w:color="auto" w:fill="auto"/>
          </w:tcPr>
          <w:p w14:paraId="40B0A22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34ACD2B"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Выбрать материал оснастки с учетом технологии формования, формы изделия, режимов обработки, имеющегося технологического оборудования. Определить ключевые параметры и форму оснастки с учетом особенностей технологического процесса, формы и назначения изделия</w:t>
            </w:r>
          </w:p>
        </w:tc>
      </w:tr>
      <w:tr w:rsidR="00294C82" w:rsidRPr="001A7AE4" w14:paraId="01A50B62" w14:textId="77777777" w:rsidTr="007757F9">
        <w:trPr>
          <w:trHeight w:val="20"/>
        </w:trPr>
        <w:tc>
          <w:tcPr>
            <w:tcW w:w="2410" w:type="dxa"/>
            <w:vMerge/>
            <w:shd w:val="clear" w:color="auto" w:fill="auto"/>
          </w:tcPr>
          <w:p w14:paraId="60E0AE54"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268CC66D"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Определить ключевые параметры и форму оснастки с учетом особенностей технологического процесса, формы и назначения изделия</w:t>
            </w:r>
          </w:p>
        </w:tc>
      </w:tr>
      <w:tr w:rsidR="00294C82" w:rsidRPr="001A7AE4" w14:paraId="2B2B363B" w14:textId="77777777" w:rsidTr="007757F9">
        <w:trPr>
          <w:trHeight w:val="20"/>
        </w:trPr>
        <w:tc>
          <w:tcPr>
            <w:tcW w:w="2410" w:type="dxa"/>
            <w:vMerge/>
            <w:shd w:val="clear" w:color="auto" w:fill="auto"/>
          </w:tcPr>
          <w:p w14:paraId="4D54869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55A8D0E3" w14:textId="77777777" w:rsidR="00294C82" w:rsidRPr="00294C82" w:rsidRDefault="00294C82" w:rsidP="00294C82">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3EBB1BED" w14:textId="486285FB"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45DED96C" w14:textId="77777777" w:rsidTr="007757F9">
        <w:trPr>
          <w:trHeight w:val="20"/>
        </w:trPr>
        <w:tc>
          <w:tcPr>
            <w:tcW w:w="2410" w:type="dxa"/>
            <w:vMerge w:val="restart"/>
            <w:shd w:val="clear" w:color="auto" w:fill="auto"/>
          </w:tcPr>
          <w:p w14:paraId="33B2628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Тема</w:t>
            </w:r>
            <w:proofErr w:type="spellEnd"/>
            <w:r w:rsidRPr="00294C82">
              <w:rPr>
                <w:rFonts w:ascii="Times New Roman" w:eastAsia="Times New Roman" w:hAnsi="Times New Roman" w:cs="Times New Roman"/>
                <w:b/>
                <w:bCs/>
                <w:color w:val="000000"/>
                <w:position w:val="-1"/>
                <w:lang w:val="en-US"/>
              </w:rPr>
              <w:t xml:space="preserve"> 2.2. </w:t>
            </w:r>
            <w:proofErr w:type="spellStart"/>
            <w:r w:rsidRPr="00294C82">
              <w:rPr>
                <w:rFonts w:ascii="Times New Roman" w:eastAsia="Times New Roman" w:hAnsi="Times New Roman" w:cs="Times New Roman"/>
                <w:b/>
                <w:bCs/>
                <w:color w:val="000000"/>
                <w:position w:val="-1"/>
                <w:lang w:val="en-US"/>
              </w:rPr>
              <w:t>Проектирование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формообразующей</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оснастки</w:t>
            </w:r>
            <w:proofErr w:type="spellEnd"/>
            <w:r w:rsidRPr="00294C82">
              <w:rPr>
                <w:rFonts w:ascii="Times New Roman" w:eastAsia="Times New Roman" w:hAnsi="Times New Roman" w:cs="Times New Roman"/>
                <w:b/>
                <w:bCs/>
                <w:color w:val="000000"/>
                <w:position w:val="-1"/>
                <w:lang w:val="en-US"/>
              </w:rPr>
              <w:t xml:space="preserve"> </w:t>
            </w:r>
          </w:p>
        </w:tc>
        <w:tc>
          <w:tcPr>
            <w:tcW w:w="7371" w:type="dxa"/>
            <w:shd w:val="clear" w:color="auto" w:fill="auto"/>
          </w:tcPr>
          <w:p w14:paraId="5D7AAA2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AEA4F08" w14:textId="77777777" w:rsidTr="007757F9">
        <w:trPr>
          <w:trHeight w:val="20"/>
        </w:trPr>
        <w:tc>
          <w:tcPr>
            <w:tcW w:w="2410" w:type="dxa"/>
            <w:vMerge/>
            <w:shd w:val="clear" w:color="auto" w:fill="auto"/>
          </w:tcPr>
          <w:p w14:paraId="1147E36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shd w:val="clear" w:color="auto" w:fill="auto"/>
          </w:tcPr>
          <w:p w14:paraId="0DEB676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Специализированное программное обеспечение для проектирования. Алгоритм проектирования форм и оснастки. Автоматизированное проектирование оснастки.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-моделирование оснастки для изготовления на станках с ЧПУ. Методы создания 3</w:t>
            </w:r>
            <w:r w:rsidRPr="00294C82">
              <w:rPr>
                <w:rFonts w:ascii="Times New Roman" w:eastAsia="Times New Roman" w:hAnsi="Times New Roman" w:cs="Times New Roman"/>
                <w:color w:val="000000"/>
                <w:position w:val="-1"/>
                <w:lang w:val="en-US"/>
              </w:rPr>
              <w:t>D</w:t>
            </w:r>
            <w:r w:rsidRPr="00294C82">
              <w:rPr>
                <w:rFonts w:ascii="Times New Roman" w:eastAsia="Times New Roman" w:hAnsi="Times New Roman" w:cs="Times New Roman"/>
                <w:color w:val="000000"/>
                <w:position w:val="-1"/>
              </w:rPr>
              <w:t xml:space="preserve"> моделей для станков ЧПУ. Технологии быстрого прототипирования. Разработка управляющей программы для станка с ЧПУ. Корректировка программы на рабочем месте</w:t>
            </w:r>
          </w:p>
        </w:tc>
      </w:tr>
      <w:tr w:rsidR="00294C82" w:rsidRPr="001A7AE4" w14:paraId="7C410EF3" w14:textId="77777777" w:rsidTr="007757F9">
        <w:trPr>
          <w:trHeight w:val="20"/>
        </w:trPr>
        <w:tc>
          <w:tcPr>
            <w:tcW w:w="2410" w:type="dxa"/>
            <w:vMerge/>
            <w:shd w:val="clear" w:color="auto" w:fill="auto"/>
          </w:tcPr>
          <w:p w14:paraId="29E6A85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10D5FC69" w14:textId="03D80D0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2FC3205" w14:textId="77777777" w:rsidTr="007757F9">
        <w:trPr>
          <w:trHeight w:val="20"/>
        </w:trPr>
        <w:tc>
          <w:tcPr>
            <w:tcW w:w="2410" w:type="dxa"/>
            <w:vMerge/>
            <w:shd w:val="clear" w:color="auto" w:fill="auto"/>
          </w:tcPr>
          <w:p w14:paraId="66E7731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58363781"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Разработать техническое задание на проектирование оснастки. Выбрать инструмент и режимы обработки в зависимости от обрабатываемого материала и требований конструкторской документации</w:t>
            </w:r>
          </w:p>
        </w:tc>
      </w:tr>
      <w:tr w:rsidR="00294C82" w:rsidRPr="001A7AE4" w14:paraId="132172A0" w14:textId="77777777" w:rsidTr="007757F9">
        <w:trPr>
          <w:trHeight w:val="20"/>
        </w:trPr>
        <w:tc>
          <w:tcPr>
            <w:tcW w:w="2410" w:type="dxa"/>
            <w:vMerge/>
            <w:shd w:val="clear" w:color="auto" w:fill="auto"/>
          </w:tcPr>
          <w:p w14:paraId="1017C1B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7A6F191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Спроектировать технологическую оснастку для производства изделий. Построить трехмерную модель технологической оснастки. Разработать чертежи и спецификации для производства технологической оснастки</w:t>
            </w:r>
          </w:p>
        </w:tc>
      </w:tr>
      <w:tr w:rsidR="00294C82" w:rsidRPr="001A7AE4" w14:paraId="6F1F15DB" w14:textId="77777777" w:rsidTr="007757F9">
        <w:trPr>
          <w:trHeight w:val="20"/>
        </w:trPr>
        <w:tc>
          <w:tcPr>
            <w:tcW w:w="2410" w:type="dxa"/>
            <w:vMerge/>
            <w:shd w:val="clear" w:color="auto" w:fill="auto"/>
          </w:tcPr>
          <w:p w14:paraId="053728B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shd w:val="clear" w:color="auto" w:fill="auto"/>
          </w:tcPr>
          <w:p w14:paraId="3020A322"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Подготовить управляющую программу для станка с ЧПУ для изготовления оснастки</w:t>
            </w:r>
          </w:p>
        </w:tc>
      </w:tr>
      <w:tr w:rsidR="00294C82" w:rsidRPr="001A7AE4" w14:paraId="19BB1EEF" w14:textId="77777777" w:rsidTr="007757F9">
        <w:trPr>
          <w:trHeight w:val="20"/>
        </w:trPr>
        <w:tc>
          <w:tcPr>
            <w:tcW w:w="2410" w:type="dxa"/>
            <w:vMerge/>
            <w:shd w:val="clear" w:color="auto" w:fill="auto"/>
          </w:tcPr>
          <w:p w14:paraId="35D222D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vAlign w:val="bottom"/>
          </w:tcPr>
          <w:p w14:paraId="640C1422"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908E97" w14:textId="3E6D580F"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44D598F" w14:textId="77777777" w:rsidTr="007757F9">
        <w:trPr>
          <w:trHeight w:val="20"/>
        </w:trPr>
        <w:tc>
          <w:tcPr>
            <w:tcW w:w="9781" w:type="dxa"/>
            <w:gridSpan w:val="2"/>
            <w:shd w:val="clear" w:color="auto" w:fill="auto"/>
          </w:tcPr>
          <w:p w14:paraId="16966FD7" w14:textId="24521D50"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МДК</w:t>
            </w:r>
            <w:r>
              <w:rPr>
                <w:rFonts w:ascii="Times New Roman" w:eastAsia="Times New Roman" w:hAnsi="Times New Roman" w:cs="Times New Roman"/>
                <w:b/>
                <w:color w:val="000000"/>
                <w:position w:val="-1"/>
              </w:rPr>
              <w:t xml:space="preserve"> </w:t>
            </w:r>
            <w:r w:rsidRPr="00294C82">
              <w:rPr>
                <w:rFonts w:ascii="Times New Roman" w:eastAsia="Times New Roman" w:hAnsi="Times New Roman" w:cs="Times New Roman"/>
                <w:b/>
                <w:color w:val="000000"/>
                <w:position w:val="-1"/>
              </w:rPr>
              <w:t>01.02 Основы обслуживания и эксплуатации технологического оборудования (1</w:t>
            </w:r>
            <w:r w:rsidR="007757F9">
              <w:rPr>
                <w:rFonts w:ascii="Times New Roman" w:eastAsia="Times New Roman" w:hAnsi="Times New Roman" w:cs="Times New Roman"/>
                <w:b/>
                <w:color w:val="000000"/>
                <w:position w:val="-1"/>
              </w:rPr>
              <w:t>52</w:t>
            </w:r>
            <w:r w:rsidRPr="00294C82">
              <w:rPr>
                <w:rFonts w:ascii="Times New Roman" w:eastAsia="Times New Roman" w:hAnsi="Times New Roman" w:cs="Times New Roman"/>
                <w:b/>
                <w:color w:val="000000"/>
                <w:position w:val="-1"/>
              </w:rPr>
              <w:t>)</w:t>
            </w:r>
          </w:p>
        </w:tc>
      </w:tr>
      <w:tr w:rsidR="00294C82" w:rsidRPr="001A7AE4" w14:paraId="0ADE9981" w14:textId="77777777" w:rsidTr="007757F9">
        <w:trPr>
          <w:trHeight w:val="20"/>
        </w:trPr>
        <w:tc>
          <w:tcPr>
            <w:tcW w:w="9781" w:type="dxa"/>
            <w:gridSpan w:val="2"/>
            <w:shd w:val="clear" w:color="auto" w:fill="auto"/>
          </w:tcPr>
          <w:p w14:paraId="46717D3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
                <w:color w:val="000000"/>
                <w:position w:val="-1"/>
              </w:rPr>
              <w:t>Раздел 1. Вспомогательное оборудование для переработки пластмасс</w:t>
            </w:r>
          </w:p>
        </w:tc>
      </w:tr>
      <w:tr w:rsidR="00294C82" w:rsidRPr="001A7AE4" w14:paraId="60E86743" w14:textId="77777777" w:rsidTr="007757F9">
        <w:trPr>
          <w:trHeight w:val="20"/>
        </w:trPr>
        <w:tc>
          <w:tcPr>
            <w:tcW w:w="2410" w:type="dxa"/>
            <w:vMerge w:val="restart"/>
            <w:shd w:val="clear" w:color="auto" w:fill="auto"/>
          </w:tcPr>
          <w:p w14:paraId="18B3A58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 Планирование и организация технического обслуживания и эксплуатация технологического оборудования</w:t>
            </w:r>
          </w:p>
        </w:tc>
        <w:tc>
          <w:tcPr>
            <w:tcW w:w="7371" w:type="dxa"/>
            <w:shd w:val="clear" w:color="auto" w:fill="auto"/>
          </w:tcPr>
          <w:p w14:paraId="3EE1362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7EDCFF59" w14:textId="77777777" w:rsidTr="007757F9">
        <w:trPr>
          <w:trHeight w:val="20"/>
        </w:trPr>
        <w:tc>
          <w:tcPr>
            <w:tcW w:w="2410" w:type="dxa"/>
            <w:vMerge/>
            <w:shd w:val="clear" w:color="auto" w:fill="auto"/>
          </w:tcPr>
          <w:p w14:paraId="4ECE6C6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02176F2"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Система технического обслуживания и эксплуатация оборудования. Основные задачи и цели ТО при организации выполнения работ по эксплуатации. Основные правила ТО и эксплуатации промышленного технологического оборудования. Основные факторы, увеличивающие продолжительность работы оборудования. Рациональная организация ТО и эксплуатации технологического оборудования. Организация смазочного хозяйства на предприятии</w:t>
            </w:r>
          </w:p>
        </w:tc>
      </w:tr>
      <w:tr w:rsidR="00294C82" w:rsidRPr="001A7AE4" w14:paraId="049D68D9" w14:textId="77777777" w:rsidTr="007757F9">
        <w:trPr>
          <w:trHeight w:val="20"/>
        </w:trPr>
        <w:tc>
          <w:tcPr>
            <w:tcW w:w="2410" w:type="dxa"/>
            <w:vMerge/>
            <w:shd w:val="clear" w:color="auto" w:fill="auto"/>
          </w:tcPr>
          <w:p w14:paraId="32E7867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1AD18877"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1F3E13" w14:textId="736CED2F"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1F94B7EC" w14:textId="77777777" w:rsidTr="007757F9">
        <w:trPr>
          <w:trHeight w:val="20"/>
        </w:trPr>
        <w:tc>
          <w:tcPr>
            <w:tcW w:w="2410" w:type="dxa"/>
            <w:vMerge w:val="restart"/>
            <w:shd w:val="clear" w:color="auto" w:fill="auto"/>
          </w:tcPr>
          <w:p w14:paraId="7F3CE69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1.2. Организация и выполнение работ по эксплуатации оборудования.</w:t>
            </w:r>
          </w:p>
        </w:tc>
        <w:tc>
          <w:tcPr>
            <w:tcW w:w="7371" w:type="dxa"/>
            <w:shd w:val="clear" w:color="auto" w:fill="auto"/>
          </w:tcPr>
          <w:p w14:paraId="5E668F4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57AB7472" w14:textId="77777777" w:rsidTr="007757F9">
        <w:trPr>
          <w:trHeight w:val="20"/>
        </w:trPr>
        <w:tc>
          <w:tcPr>
            <w:tcW w:w="2410" w:type="dxa"/>
            <w:vMerge/>
            <w:shd w:val="clear" w:color="auto" w:fill="auto"/>
          </w:tcPr>
          <w:p w14:paraId="276093A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F0C587C"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Устранение недостатков, выявленных в процессе эксплуатации оборудования. Пуск и остановка. Регулирование и наладка. Возможные неполадки в работе и их устранение. Предельные нагрузки при эксплуатации. Контрольно-измерительные приборы (КИП). Правила безопасной эксплуатации. </w:t>
            </w:r>
            <w:proofErr w:type="spellStart"/>
            <w:r w:rsidRPr="00294C82">
              <w:rPr>
                <w:rFonts w:ascii="Times New Roman" w:eastAsia="Times New Roman" w:hAnsi="Times New Roman" w:cs="Times New Roman"/>
                <w:color w:val="000000"/>
                <w:position w:val="-1"/>
                <w:lang w:val="en-US"/>
              </w:rPr>
              <w:t>Сборка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разборка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узлов</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агрегатов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tc>
      </w:tr>
      <w:tr w:rsidR="00294C82" w:rsidRPr="001A7AE4" w14:paraId="3AF54ABC" w14:textId="77777777" w:rsidTr="007757F9">
        <w:trPr>
          <w:trHeight w:val="20"/>
        </w:trPr>
        <w:tc>
          <w:tcPr>
            <w:tcW w:w="2410" w:type="dxa"/>
            <w:vMerge/>
            <w:shd w:val="clear" w:color="auto" w:fill="auto"/>
          </w:tcPr>
          <w:p w14:paraId="679F2CB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083CA50"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Регулировка смазочных механизмов. Основные неисправности и их причины неполадок. </w:t>
            </w:r>
            <w:proofErr w:type="spellStart"/>
            <w:r w:rsidRPr="00294C82">
              <w:rPr>
                <w:rFonts w:ascii="Times New Roman" w:eastAsia="Times New Roman" w:hAnsi="Times New Roman" w:cs="Times New Roman"/>
                <w:color w:val="000000"/>
                <w:position w:val="-1"/>
                <w:lang w:val="en-US"/>
              </w:rPr>
              <w:t>Способы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устранения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5CC36072" w14:textId="77777777" w:rsidTr="007757F9">
        <w:trPr>
          <w:trHeight w:val="20"/>
        </w:trPr>
        <w:tc>
          <w:tcPr>
            <w:tcW w:w="2410" w:type="dxa"/>
            <w:vMerge/>
            <w:shd w:val="clear" w:color="auto" w:fill="auto"/>
          </w:tcPr>
          <w:p w14:paraId="6F40E8C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8303739" w14:textId="77ACC97A"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409B3BC5" w14:textId="77777777" w:rsidTr="007757F9">
        <w:trPr>
          <w:trHeight w:val="20"/>
        </w:trPr>
        <w:tc>
          <w:tcPr>
            <w:tcW w:w="2410" w:type="dxa"/>
            <w:vMerge/>
            <w:shd w:val="clear" w:color="auto" w:fill="auto"/>
          </w:tcPr>
          <w:p w14:paraId="4E57CDF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Borders>
              <w:bottom w:val="single" w:sz="4" w:space="0" w:color="auto"/>
            </w:tcBorders>
            <w:shd w:val="clear" w:color="auto" w:fill="auto"/>
          </w:tcPr>
          <w:p w14:paraId="1985E47D"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Значение режима смазывания для увеличения долговечности работы механизмов промышленного технологического оборудования. Смазочные материалы (масла и мази) и область их применения. Способы и средства смазывания оборудования. </w:t>
            </w:r>
            <w:proofErr w:type="spellStart"/>
            <w:r w:rsidRPr="00294C82">
              <w:rPr>
                <w:rFonts w:ascii="Times New Roman" w:eastAsia="Times New Roman" w:hAnsi="Times New Roman" w:cs="Times New Roman"/>
                <w:color w:val="000000"/>
                <w:position w:val="-1"/>
                <w:lang w:val="en-US"/>
              </w:rPr>
              <w:t>Смазочные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виды</w:t>
            </w:r>
            <w:proofErr w:type="spellEnd"/>
            <w:r w:rsidRPr="00294C82">
              <w:rPr>
                <w:rFonts w:ascii="Times New Roman" w:eastAsia="Times New Roman" w:hAnsi="Times New Roman" w:cs="Times New Roman"/>
                <w:color w:val="000000"/>
                <w:position w:val="-1"/>
                <w:lang w:val="en-US"/>
              </w:rPr>
              <w:t>.</w:t>
            </w:r>
          </w:p>
        </w:tc>
      </w:tr>
      <w:tr w:rsidR="00294C82" w:rsidRPr="001A7AE4" w14:paraId="3D87A77D" w14:textId="77777777" w:rsidTr="007757F9">
        <w:trPr>
          <w:trHeight w:val="20"/>
        </w:trPr>
        <w:tc>
          <w:tcPr>
            <w:tcW w:w="2410" w:type="dxa"/>
            <w:vMerge/>
            <w:shd w:val="clear" w:color="auto" w:fill="auto"/>
          </w:tcPr>
          <w:p w14:paraId="3FDB808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vAlign w:val="bottom"/>
          </w:tcPr>
          <w:p w14:paraId="388C247C" w14:textId="77777777" w:rsidR="00294C82" w:rsidRPr="00294C82" w:rsidRDefault="00294C82" w:rsidP="00294C82">
            <w:pPr>
              <w:spacing w:line="276" w:lineRule="auto"/>
              <w:contextualSpacing/>
              <w:rPr>
                <w:rFonts w:ascii="Times New Roman" w:eastAsia="Times New Roman" w:hAnsi="Times New Roman" w:cs="Times New Roman"/>
                <w:b/>
                <w:bCs/>
                <w:lang w:eastAsia="ru-RU"/>
              </w:rPr>
            </w:pPr>
            <w:r w:rsidRPr="00294C82">
              <w:rPr>
                <w:rFonts w:ascii="Times New Roman" w:eastAsia="Times New Roman" w:hAnsi="Times New Roman" w:cs="Times New Roman"/>
                <w:b/>
                <w:bCs/>
                <w:lang w:eastAsia="ru-RU"/>
              </w:rPr>
              <w:t>В том числе самостоятельная работа обучающихся</w:t>
            </w:r>
          </w:p>
          <w:p w14:paraId="62DFC4A4" w14:textId="7360884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4C82" w:rsidRPr="001A7AE4" w14:paraId="713E1EC5" w14:textId="77777777" w:rsidTr="007757F9">
        <w:trPr>
          <w:trHeight w:val="20"/>
        </w:trPr>
        <w:tc>
          <w:tcPr>
            <w:tcW w:w="2410" w:type="dxa"/>
            <w:vMerge/>
            <w:shd w:val="clear" w:color="auto" w:fill="auto"/>
          </w:tcPr>
          <w:p w14:paraId="1E50BC6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A595C7E"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Инструменты и оснастка для регулировки и наладки (крест-распылитель, питательная труба, ключи гаечные, </w:t>
            </w:r>
            <w:proofErr w:type="spellStart"/>
            <w:proofErr w:type="gramStart"/>
            <w:r w:rsidRPr="00294C82">
              <w:rPr>
                <w:rFonts w:ascii="Times New Roman" w:eastAsia="Times New Roman" w:hAnsi="Times New Roman" w:cs="Times New Roman"/>
                <w:color w:val="000000"/>
                <w:position w:val="-1"/>
              </w:rPr>
              <w:t>спец.ключи</w:t>
            </w:r>
            <w:proofErr w:type="spellEnd"/>
            <w:proofErr w:type="gramEnd"/>
            <w:r w:rsidRPr="00294C82">
              <w:rPr>
                <w:rFonts w:ascii="Times New Roman" w:eastAsia="Times New Roman" w:hAnsi="Times New Roman" w:cs="Times New Roman"/>
                <w:color w:val="000000"/>
                <w:position w:val="-1"/>
              </w:rPr>
              <w:t xml:space="preserve">, съемник корпуса </w:t>
            </w:r>
            <w:r w:rsidRPr="00294C82">
              <w:rPr>
                <w:rFonts w:ascii="Times New Roman" w:eastAsia="Times New Roman" w:hAnsi="Times New Roman" w:cs="Times New Roman"/>
                <w:color w:val="000000"/>
                <w:position w:val="-1"/>
              </w:rPr>
              <w:lastRenderedPageBreak/>
              <w:t xml:space="preserve">подшипника, подъемная тяга, лопатка для очистки барабана, зажим барабана, смазка). </w:t>
            </w:r>
            <w:proofErr w:type="spellStart"/>
            <w:r w:rsidRPr="00294C82">
              <w:rPr>
                <w:rFonts w:ascii="Times New Roman" w:eastAsia="Times New Roman" w:hAnsi="Times New Roman" w:cs="Times New Roman"/>
                <w:color w:val="000000"/>
                <w:position w:val="-1"/>
                <w:lang w:val="en-US"/>
              </w:rPr>
              <w:t>Средства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измерения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термометр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щуп</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индикатор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тахометр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микрометр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манометр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микрофотометр</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1890B1D1" w14:textId="77777777" w:rsidTr="007757F9">
        <w:trPr>
          <w:trHeight w:val="20"/>
        </w:trPr>
        <w:tc>
          <w:tcPr>
            <w:tcW w:w="2410" w:type="dxa"/>
            <w:vMerge w:val="restart"/>
            <w:shd w:val="clear" w:color="auto" w:fill="auto"/>
          </w:tcPr>
          <w:p w14:paraId="772F52F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lastRenderedPageBreak/>
              <w:t>Тема</w:t>
            </w:r>
            <w:proofErr w:type="spellEnd"/>
            <w:r w:rsidRPr="00294C82">
              <w:rPr>
                <w:rFonts w:ascii="Times New Roman" w:eastAsia="Times New Roman" w:hAnsi="Times New Roman" w:cs="Times New Roman"/>
                <w:b/>
                <w:bCs/>
                <w:color w:val="000000"/>
                <w:position w:val="-1"/>
                <w:lang w:val="en-US"/>
              </w:rPr>
              <w:t xml:space="preserve"> 1.3. </w:t>
            </w:r>
            <w:proofErr w:type="spellStart"/>
            <w:r w:rsidRPr="00294C82">
              <w:rPr>
                <w:rFonts w:ascii="Times New Roman" w:eastAsia="Times New Roman" w:hAnsi="Times New Roman" w:cs="Times New Roman"/>
                <w:b/>
                <w:bCs/>
                <w:color w:val="000000"/>
                <w:position w:val="-1"/>
                <w:lang w:val="en-US"/>
              </w:rPr>
              <w:t>Складское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
        </w:tc>
        <w:tc>
          <w:tcPr>
            <w:tcW w:w="7371" w:type="dxa"/>
            <w:shd w:val="clear" w:color="auto" w:fill="auto"/>
          </w:tcPr>
          <w:p w14:paraId="6D8EC10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294C82" w:rsidRPr="001A7AE4" w14:paraId="21A79E73" w14:textId="77777777" w:rsidTr="007757F9">
        <w:trPr>
          <w:trHeight w:val="20"/>
        </w:trPr>
        <w:tc>
          <w:tcPr>
            <w:tcW w:w="2410" w:type="dxa"/>
            <w:vMerge/>
            <w:shd w:val="clear" w:color="auto" w:fill="auto"/>
          </w:tcPr>
          <w:p w14:paraId="02026B4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1DA6028" w14:textId="2EA0121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rPr>
              <w:t>Растаривающие</w:t>
            </w:r>
            <w:proofErr w:type="spellEnd"/>
            <w:r w:rsidRPr="00294C82">
              <w:rPr>
                <w:rFonts w:ascii="Times New Roman" w:eastAsia="Times New Roman" w:hAnsi="Times New Roman" w:cs="Times New Roman"/>
                <w:color w:val="000000"/>
                <w:position w:val="-1"/>
              </w:rPr>
              <w:t xml:space="preserve"> устройства. Силосы. Стеллажи. Погрузочно-разгрузочное оборудование. Погрузчики, штабелеры, грузовые тележки. Грузоподъемное оборудование. Лебедки, тали и тельферы, кран-балки, лифты, грузовые подъемники. Транспортирующее оборудование. Конвейерный и пневматический транспорт.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w:t>
            </w:r>
          </w:p>
        </w:tc>
      </w:tr>
      <w:tr w:rsidR="00294C82" w:rsidRPr="001A7AE4" w14:paraId="3A17A3BC" w14:textId="77777777" w:rsidTr="007757F9">
        <w:trPr>
          <w:trHeight w:val="20"/>
        </w:trPr>
        <w:tc>
          <w:tcPr>
            <w:tcW w:w="2410" w:type="dxa"/>
            <w:vMerge/>
            <w:shd w:val="clear" w:color="auto" w:fill="auto"/>
          </w:tcPr>
          <w:p w14:paraId="367669E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7CACC97" w14:textId="6AF6E2E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1F392A40" w14:textId="77777777" w:rsidTr="007757F9">
        <w:trPr>
          <w:trHeight w:val="20"/>
        </w:trPr>
        <w:tc>
          <w:tcPr>
            <w:tcW w:w="2410" w:type="dxa"/>
            <w:vMerge/>
            <w:shd w:val="clear" w:color="auto" w:fill="auto"/>
          </w:tcPr>
          <w:p w14:paraId="37F125E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948217A" w14:textId="1342D6FD"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складского оборудования. Организация складского помещения</w:t>
            </w:r>
          </w:p>
        </w:tc>
      </w:tr>
      <w:tr w:rsidR="00294C82" w:rsidRPr="001A7AE4" w14:paraId="09C49E92" w14:textId="77777777" w:rsidTr="007757F9">
        <w:trPr>
          <w:trHeight w:val="20"/>
        </w:trPr>
        <w:tc>
          <w:tcPr>
            <w:tcW w:w="2410" w:type="dxa"/>
            <w:vMerge/>
            <w:shd w:val="clear" w:color="auto" w:fill="auto"/>
          </w:tcPr>
          <w:p w14:paraId="4D083CE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60468914"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67CF5" w14:textId="0D05A693"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158C3D7D" w14:textId="77777777" w:rsidTr="007757F9">
        <w:trPr>
          <w:trHeight w:val="20"/>
        </w:trPr>
        <w:tc>
          <w:tcPr>
            <w:tcW w:w="2410" w:type="dxa"/>
            <w:vMerge w:val="restart"/>
            <w:shd w:val="clear" w:color="auto" w:fill="auto"/>
          </w:tcPr>
          <w:p w14:paraId="6F16A66C"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1.4. Оборудование для сушки полимеров</w:t>
            </w:r>
          </w:p>
        </w:tc>
        <w:tc>
          <w:tcPr>
            <w:tcW w:w="7371" w:type="dxa"/>
            <w:shd w:val="clear" w:color="auto" w:fill="auto"/>
          </w:tcPr>
          <w:p w14:paraId="52FB80E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2950CA50" w14:textId="77777777" w:rsidTr="007757F9">
        <w:trPr>
          <w:trHeight w:val="20"/>
        </w:trPr>
        <w:tc>
          <w:tcPr>
            <w:tcW w:w="2410" w:type="dxa"/>
            <w:vMerge/>
            <w:shd w:val="clear" w:color="auto" w:fill="auto"/>
          </w:tcPr>
          <w:p w14:paraId="401FA0A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8630202" w14:textId="091C1D92"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Конвекционные сушилки: сушильные шкафы, камерные </w:t>
            </w:r>
            <w:proofErr w:type="spellStart"/>
            <w:r w:rsidRPr="00294C82">
              <w:rPr>
                <w:rFonts w:ascii="Times New Roman" w:eastAsia="Times New Roman" w:hAnsi="Times New Roman" w:cs="Times New Roman"/>
                <w:color w:val="000000"/>
                <w:position w:val="-1"/>
              </w:rPr>
              <w:t>сушкилки</w:t>
            </w:r>
            <w:proofErr w:type="spellEnd"/>
            <w:r w:rsidRPr="00294C82">
              <w:rPr>
                <w:rFonts w:ascii="Times New Roman" w:eastAsia="Times New Roman" w:hAnsi="Times New Roman" w:cs="Times New Roman"/>
                <w:color w:val="000000"/>
                <w:position w:val="-1"/>
              </w:rPr>
              <w:t xml:space="preserve">, бункерные сушилки. Адсорбционные системы осушения: системы сушки с одной, двумя емкостями с </w:t>
            </w:r>
            <w:proofErr w:type="spellStart"/>
            <w:r w:rsidRPr="00294C82">
              <w:rPr>
                <w:rFonts w:ascii="Times New Roman" w:eastAsia="Times New Roman" w:hAnsi="Times New Roman" w:cs="Times New Roman"/>
                <w:color w:val="000000"/>
                <w:position w:val="-1"/>
              </w:rPr>
              <w:t>влагопоглотителем</w:t>
            </w:r>
            <w:proofErr w:type="spellEnd"/>
            <w:r w:rsidRPr="00294C82">
              <w:rPr>
                <w:rFonts w:ascii="Times New Roman" w:eastAsia="Times New Roman" w:hAnsi="Times New Roman" w:cs="Times New Roman"/>
                <w:color w:val="000000"/>
                <w:position w:val="-1"/>
              </w:rPr>
              <w:t xml:space="preserve">, с роторным осушителем. Организация сушки полимеров на производстве. Компактные, централизованные системы сушки полимеров. Инфракрасные и микроволновые сушилки.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642CDA35" w14:textId="77777777" w:rsidTr="007757F9">
        <w:trPr>
          <w:trHeight w:val="20"/>
        </w:trPr>
        <w:tc>
          <w:tcPr>
            <w:tcW w:w="2410" w:type="dxa"/>
            <w:vMerge/>
            <w:shd w:val="clear" w:color="auto" w:fill="auto"/>
          </w:tcPr>
          <w:p w14:paraId="1B6E32C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9E1231" w14:textId="2CD414D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45B7426C" w14:textId="77777777" w:rsidTr="007757F9">
        <w:trPr>
          <w:trHeight w:val="20"/>
        </w:trPr>
        <w:tc>
          <w:tcPr>
            <w:tcW w:w="2410" w:type="dxa"/>
            <w:vMerge/>
            <w:shd w:val="clear" w:color="auto" w:fill="auto"/>
          </w:tcPr>
          <w:p w14:paraId="27BC1F9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71397E6" w14:textId="4CC6E911"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Обслуживание и эксплуатация сушилок. Выявление и устранение недостатков в процессе эксплуатации сушилок. </w:t>
            </w: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руководства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согласно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паспорта</w:t>
            </w:r>
            <w:proofErr w:type="spellEnd"/>
            <w:r w:rsidRPr="00294C82">
              <w:rPr>
                <w:rFonts w:ascii="Times New Roman" w:eastAsia="Times New Roman" w:hAnsi="Times New Roman" w:cs="Times New Roman"/>
                <w:color w:val="000000"/>
                <w:position w:val="-1"/>
                <w:lang w:val="en-US"/>
              </w:rPr>
              <w:t>.</w:t>
            </w:r>
          </w:p>
        </w:tc>
      </w:tr>
      <w:tr w:rsidR="00294C82" w:rsidRPr="001A7AE4" w14:paraId="7E053A55" w14:textId="77777777" w:rsidTr="007757F9">
        <w:trPr>
          <w:trHeight w:val="20"/>
        </w:trPr>
        <w:tc>
          <w:tcPr>
            <w:tcW w:w="2410" w:type="dxa"/>
            <w:vMerge/>
            <w:shd w:val="clear" w:color="auto" w:fill="auto"/>
          </w:tcPr>
          <w:p w14:paraId="4A66507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9FD3A71"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28B06E" w14:textId="42B7C563"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58998713" w14:textId="77777777" w:rsidTr="007757F9">
        <w:trPr>
          <w:trHeight w:val="20"/>
        </w:trPr>
        <w:tc>
          <w:tcPr>
            <w:tcW w:w="2410" w:type="dxa"/>
            <w:vMerge w:val="restart"/>
            <w:shd w:val="clear" w:color="auto" w:fill="auto"/>
          </w:tcPr>
          <w:p w14:paraId="227C0A6B"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1.5.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измельчения</w:t>
            </w:r>
            <w:proofErr w:type="spellEnd"/>
          </w:p>
        </w:tc>
        <w:tc>
          <w:tcPr>
            <w:tcW w:w="7371" w:type="dxa"/>
            <w:shd w:val="clear" w:color="auto" w:fill="auto"/>
          </w:tcPr>
          <w:p w14:paraId="0BA874E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7D7C5E6C" w14:textId="77777777" w:rsidTr="007757F9">
        <w:trPr>
          <w:trHeight w:val="20"/>
        </w:trPr>
        <w:tc>
          <w:tcPr>
            <w:tcW w:w="2410" w:type="dxa"/>
            <w:vMerge/>
            <w:shd w:val="clear" w:color="auto" w:fill="auto"/>
          </w:tcPr>
          <w:p w14:paraId="14DFD6D8"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A41E85E" w14:textId="77777777" w:rsidR="00294C82" w:rsidRPr="00294C82" w:rsidRDefault="00294C82" w:rsidP="00294C82">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Виды дробилок: щековые, валковые и дробилки ударного действия. Измельчение крупногабаритных отходов термопластов: шредеры, ножницы гильотинного типа. Измельчение малогабаритных отходов термопластов. Оборудование для тонкого измельчения пластмасс. </w:t>
            </w:r>
            <w:proofErr w:type="spellStart"/>
            <w:r w:rsidRPr="00294C82">
              <w:rPr>
                <w:rFonts w:ascii="Times New Roman" w:eastAsia="Times New Roman" w:hAnsi="Times New Roman" w:cs="Times New Roman"/>
                <w:color w:val="000000"/>
                <w:position w:val="-1"/>
              </w:rPr>
              <w:t>Агломераторы</w:t>
            </w:r>
            <w:proofErr w:type="spellEnd"/>
            <w:r w:rsidRPr="00294C82">
              <w:rPr>
                <w:rFonts w:ascii="Times New Roman" w:eastAsia="Times New Roman" w:hAnsi="Times New Roman" w:cs="Times New Roman"/>
                <w:color w:val="000000"/>
                <w:position w:val="-1"/>
              </w:rPr>
              <w:t xml:space="preserve">. Эксплуатация, устранение неполадок, выявленных в процессе эксплуатации оборудования. Правила безопасной эксплуатации. ТО и эксплуатация оборудования для измельчения материалов. Регулировка и наладка.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
        </w:tc>
      </w:tr>
      <w:tr w:rsidR="00294C82" w:rsidRPr="001A7AE4" w14:paraId="72CE936E" w14:textId="77777777" w:rsidTr="007757F9">
        <w:trPr>
          <w:trHeight w:val="20"/>
        </w:trPr>
        <w:tc>
          <w:tcPr>
            <w:tcW w:w="2410" w:type="dxa"/>
            <w:vMerge/>
            <w:shd w:val="clear" w:color="auto" w:fill="auto"/>
          </w:tcPr>
          <w:p w14:paraId="273F543D"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38F7D81" w14:textId="1F1C3F15"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81BD681" w14:textId="77777777" w:rsidTr="007757F9">
        <w:trPr>
          <w:trHeight w:val="20"/>
        </w:trPr>
        <w:tc>
          <w:tcPr>
            <w:tcW w:w="2410" w:type="dxa"/>
            <w:vMerge/>
            <w:shd w:val="clear" w:color="auto" w:fill="auto"/>
          </w:tcPr>
          <w:p w14:paraId="79FACD6E"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5A7F983" w14:textId="1974B07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оборудования для измельчения отходов</w:t>
            </w:r>
          </w:p>
        </w:tc>
      </w:tr>
      <w:tr w:rsidR="00294C82" w:rsidRPr="001A7AE4" w14:paraId="42EF38DE" w14:textId="77777777" w:rsidTr="007757F9">
        <w:trPr>
          <w:trHeight w:val="20"/>
        </w:trPr>
        <w:tc>
          <w:tcPr>
            <w:tcW w:w="2410" w:type="dxa"/>
            <w:vMerge/>
            <w:shd w:val="clear" w:color="auto" w:fill="auto"/>
          </w:tcPr>
          <w:p w14:paraId="4A4A3AF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A9D54ED"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C4BF65" w14:textId="40CFD75F"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20147798" w14:textId="77777777" w:rsidTr="007757F9">
        <w:trPr>
          <w:trHeight w:val="20"/>
        </w:trPr>
        <w:tc>
          <w:tcPr>
            <w:tcW w:w="2410" w:type="dxa"/>
            <w:vMerge w:val="restart"/>
            <w:shd w:val="clear" w:color="auto" w:fill="auto"/>
          </w:tcPr>
          <w:p w14:paraId="1F00EA6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1.6. Оборудование для классификации и сепарирования</w:t>
            </w:r>
          </w:p>
        </w:tc>
        <w:tc>
          <w:tcPr>
            <w:tcW w:w="7371" w:type="dxa"/>
            <w:shd w:val="clear" w:color="auto" w:fill="auto"/>
          </w:tcPr>
          <w:p w14:paraId="012C6B1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2BA69A9" w14:textId="77777777" w:rsidTr="007757F9">
        <w:trPr>
          <w:trHeight w:val="20"/>
        </w:trPr>
        <w:tc>
          <w:tcPr>
            <w:tcW w:w="2410" w:type="dxa"/>
            <w:vMerge/>
            <w:shd w:val="clear" w:color="auto" w:fill="auto"/>
          </w:tcPr>
          <w:p w14:paraId="4C3CC4D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257F0B6" w14:textId="600AE9CF"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механической классификации. Оборудование для пневматической классификации. </w:t>
            </w:r>
            <w:proofErr w:type="spellStart"/>
            <w:r w:rsidRPr="00294C82">
              <w:rPr>
                <w:rFonts w:ascii="Times New Roman" w:eastAsia="Times New Roman" w:hAnsi="Times New Roman" w:cs="Times New Roman"/>
                <w:color w:val="000000"/>
                <w:position w:val="-1"/>
              </w:rPr>
              <w:t>Металлосепараторы</w:t>
            </w:r>
            <w:proofErr w:type="spellEnd"/>
            <w:r w:rsidRPr="00294C82">
              <w:rPr>
                <w:rFonts w:ascii="Times New Roman" w:eastAsia="Times New Roman" w:hAnsi="Times New Roman" w:cs="Times New Roman"/>
                <w:color w:val="000000"/>
                <w:position w:val="-1"/>
              </w:rPr>
              <w:t xml:space="preserve">. Сепараторы для отделения литников от готовых изделий.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lastRenderedPageBreak/>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1076A8F0" w14:textId="77777777" w:rsidTr="007757F9">
        <w:trPr>
          <w:trHeight w:val="20"/>
        </w:trPr>
        <w:tc>
          <w:tcPr>
            <w:tcW w:w="2410" w:type="dxa"/>
            <w:vMerge/>
            <w:shd w:val="clear" w:color="auto" w:fill="auto"/>
          </w:tcPr>
          <w:p w14:paraId="14742F5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84815BC" w14:textId="0086381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10125C27" w14:textId="77777777" w:rsidTr="007757F9">
        <w:trPr>
          <w:trHeight w:val="20"/>
        </w:trPr>
        <w:tc>
          <w:tcPr>
            <w:tcW w:w="2410" w:type="dxa"/>
            <w:vMerge/>
            <w:shd w:val="clear" w:color="auto" w:fill="auto"/>
          </w:tcPr>
          <w:p w14:paraId="333BB849"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5198BBC" w14:textId="1A49BBA8"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классификации и сепарирования </w:t>
            </w:r>
          </w:p>
        </w:tc>
      </w:tr>
      <w:tr w:rsidR="00294C82" w:rsidRPr="001A7AE4" w14:paraId="270A8C2E" w14:textId="77777777" w:rsidTr="007757F9">
        <w:trPr>
          <w:trHeight w:val="20"/>
        </w:trPr>
        <w:tc>
          <w:tcPr>
            <w:tcW w:w="2410" w:type="dxa"/>
            <w:vMerge/>
            <w:shd w:val="clear" w:color="auto" w:fill="auto"/>
          </w:tcPr>
          <w:p w14:paraId="3D5CC012"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13298D22"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415299" w14:textId="3C181DB4"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7256CE5E" w14:textId="77777777" w:rsidTr="007757F9">
        <w:trPr>
          <w:trHeight w:val="20"/>
        </w:trPr>
        <w:tc>
          <w:tcPr>
            <w:tcW w:w="2410" w:type="dxa"/>
            <w:vMerge w:val="restart"/>
            <w:shd w:val="clear" w:color="auto" w:fill="auto"/>
          </w:tcPr>
          <w:p w14:paraId="2B660821"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1.7.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смешения</w:t>
            </w:r>
            <w:proofErr w:type="spellEnd"/>
          </w:p>
        </w:tc>
        <w:tc>
          <w:tcPr>
            <w:tcW w:w="7371" w:type="dxa"/>
            <w:shd w:val="clear" w:color="auto" w:fill="auto"/>
          </w:tcPr>
          <w:p w14:paraId="0452AA2A"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5BA6E42D" w14:textId="77777777" w:rsidTr="007757F9">
        <w:trPr>
          <w:trHeight w:val="20"/>
        </w:trPr>
        <w:tc>
          <w:tcPr>
            <w:tcW w:w="2410" w:type="dxa"/>
            <w:vMerge/>
            <w:shd w:val="clear" w:color="auto" w:fill="auto"/>
          </w:tcPr>
          <w:p w14:paraId="0737E66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8FF496" w14:textId="4AC29DC4"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Смесители для сыпучих материалов. Низко- и среднеинтенсивные смесители. Высокоинтенсивные смесители. Двухроторные смесители. Лопастные смесители. Двухроторные смесители закрытого типа. Смесители больших объемов. Шнековые и дисковые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Шнековые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Дисковые смесители-</w:t>
            </w:r>
            <w:proofErr w:type="spellStart"/>
            <w:r w:rsidRPr="00294C82">
              <w:rPr>
                <w:rFonts w:ascii="Times New Roman" w:eastAsia="Times New Roman" w:hAnsi="Times New Roman" w:cs="Times New Roman"/>
                <w:color w:val="000000"/>
                <w:position w:val="-1"/>
              </w:rPr>
              <w:t>пластикаторы</w:t>
            </w:r>
            <w:proofErr w:type="spellEnd"/>
            <w:r w:rsidRPr="00294C82">
              <w:rPr>
                <w:rFonts w:ascii="Times New Roman" w:eastAsia="Times New Roman" w:hAnsi="Times New Roman" w:cs="Times New Roman"/>
                <w:color w:val="000000"/>
                <w:position w:val="-1"/>
              </w:rPr>
              <w:t xml:space="preserve">.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455136B7" w14:textId="77777777" w:rsidTr="007757F9">
        <w:trPr>
          <w:trHeight w:val="20"/>
        </w:trPr>
        <w:tc>
          <w:tcPr>
            <w:tcW w:w="2410" w:type="dxa"/>
            <w:vMerge/>
            <w:shd w:val="clear" w:color="auto" w:fill="auto"/>
          </w:tcPr>
          <w:p w14:paraId="2C8C695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1B20407" w14:textId="781EF70E"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294C82" w:rsidRPr="001A7AE4" w14:paraId="34416F00" w14:textId="77777777" w:rsidTr="007757F9">
        <w:trPr>
          <w:trHeight w:val="20"/>
        </w:trPr>
        <w:tc>
          <w:tcPr>
            <w:tcW w:w="2410" w:type="dxa"/>
            <w:vMerge/>
            <w:shd w:val="clear" w:color="auto" w:fill="auto"/>
          </w:tcPr>
          <w:p w14:paraId="57ACF0D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09FF9DE" w14:textId="0F7D263B"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и расчет производительности и мощности смесителя</w:t>
            </w:r>
          </w:p>
        </w:tc>
      </w:tr>
      <w:tr w:rsidR="00294C82" w:rsidRPr="001A7AE4" w14:paraId="63EAE0E1" w14:textId="77777777" w:rsidTr="007757F9">
        <w:trPr>
          <w:trHeight w:val="20"/>
        </w:trPr>
        <w:tc>
          <w:tcPr>
            <w:tcW w:w="2410" w:type="dxa"/>
            <w:vMerge/>
            <w:shd w:val="clear" w:color="auto" w:fill="auto"/>
          </w:tcPr>
          <w:p w14:paraId="22976C87"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6514C2B"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2B3DB4" w14:textId="77E3B029"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C82" w:rsidRPr="001A7AE4" w14:paraId="3C89324B" w14:textId="77777777" w:rsidTr="007757F9">
        <w:trPr>
          <w:trHeight w:val="20"/>
        </w:trPr>
        <w:tc>
          <w:tcPr>
            <w:tcW w:w="2410" w:type="dxa"/>
            <w:vMerge w:val="restart"/>
            <w:shd w:val="clear" w:color="auto" w:fill="auto"/>
          </w:tcPr>
          <w:p w14:paraId="4D4C1310"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1.8. Дозирующие и питающие устройства</w:t>
            </w:r>
          </w:p>
        </w:tc>
        <w:tc>
          <w:tcPr>
            <w:tcW w:w="7371" w:type="dxa"/>
            <w:shd w:val="clear" w:color="auto" w:fill="auto"/>
          </w:tcPr>
          <w:p w14:paraId="7A843243"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294C82" w:rsidRPr="001A7AE4" w14:paraId="13CDDE20" w14:textId="77777777" w:rsidTr="007757F9">
        <w:trPr>
          <w:trHeight w:val="20"/>
        </w:trPr>
        <w:tc>
          <w:tcPr>
            <w:tcW w:w="2410" w:type="dxa"/>
            <w:vMerge/>
            <w:shd w:val="clear" w:color="auto" w:fill="auto"/>
          </w:tcPr>
          <w:p w14:paraId="765B4E1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7D0E42A" w14:textId="32A0885A"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Питатели сыпучих материалов. Дозаторы сыпучих материалов. Объемные дозаторы. Весовые дозаторы. Многокомпонентные дозировочные устройства. Устройства для питания непрерывным (</w:t>
            </w:r>
            <w:proofErr w:type="spellStart"/>
            <w:r w:rsidRPr="00294C82">
              <w:rPr>
                <w:rFonts w:ascii="Times New Roman" w:eastAsia="Times New Roman" w:hAnsi="Times New Roman" w:cs="Times New Roman"/>
                <w:color w:val="000000"/>
                <w:position w:val="-1"/>
              </w:rPr>
              <w:t>погонажным</w:t>
            </w:r>
            <w:proofErr w:type="spellEnd"/>
            <w:r w:rsidRPr="00294C82">
              <w:rPr>
                <w:rFonts w:ascii="Times New Roman" w:eastAsia="Times New Roman" w:hAnsi="Times New Roman" w:cs="Times New Roman"/>
                <w:color w:val="000000"/>
                <w:position w:val="-1"/>
              </w:rPr>
              <w:t xml:space="preserve">) материалом. Дозаторы и питатели для жидкостей. Питающие устройства для штучных объектов.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294C82" w:rsidRPr="001A7AE4" w14:paraId="7C18D817" w14:textId="77777777" w:rsidTr="007757F9">
        <w:trPr>
          <w:trHeight w:val="20"/>
        </w:trPr>
        <w:tc>
          <w:tcPr>
            <w:tcW w:w="2410" w:type="dxa"/>
            <w:vMerge/>
            <w:shd w:val="clear" w:color="auto" w:fill="auto"/>
          </w:tcPr>
          <w:p w14:paraId="5BCF344F"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716ADDD" w14:textId="74EA0AFB"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294C82" w:rsidRPr="001A7AE4" w14:paraId="362653F4" w14:textId="77777777" w:rsidTr="007757F9">
        <w:trPr>
          <w:trHeight w:val="20"/>
        </w:trPr>
        <w:tc>
          <w:tcPr>
            <w:tcW w:w="2410" w:type="dxa"/>
            <w:vMerge/>
            <w:shd w:val="clear" w:color="auto" w:fill="auto"/>
          </w:tcPr>
          <w:p w14:paraId="6026DE45"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E29D6E8" w14:textId="76D260C1"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питающего оборудования для различных материалов</w:t>
            </w:r>
          </w:p>
        </w:tc>
      </w:tr>
      <w:tr w:rsidR="00294C82" w:rsidRPr="001A7AE4" w14:paraId="06ECE0FC" w14:textId="77777777" w:rsidTr="007757F9">
        <w:trPr>
          <w:trHeight w:val="20"/>
        </w:trPr>
        <w:tc>
          <w:tcPr>
            <w:tcW w:w="2410" w:type="dxa"/>
            <w:vMerge/>
            <w:shd w:val="clear" w:color="auto" w:fill="auto"/>
          </w:tcPr>
          <w:p w14:paraId="519AC196" w14:textId="77777777"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0E2D45EC" w14:textId="77777777" w:rsidR="00294C82" w:rsidRDefault="00294C82" w:rsidP="00294C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016E2F" w14:textId="79E036BD" w:rsidR="00294C82" w:rsidRPr="00294C82" w:rsidRDefault="00294C82"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56F41A1A" w14:textId="77777777" w:rsidTr="007757F9">
        <w:trPr>
          <w:trHeight w:val="20"/>
        </w:trPr>
        <w:tc>
          <w:tcPr>
            <w:tcW w:w="2410" w:type="dxa"/>
            <w:vMerge w:val="restart"/>
            <w:shd w:val="clear" w:color="auto" w:fill="auto"/>
          </w:tcPr>
          <w:p w14:paraId="776F9107"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1.9. Оборудование для термостатирования и охлаждения</w:t>
            </w:r>
          </w:p>
        </w:tc>
        <w:tc>
          <w:tcPr>
            <w:tcW w:w="7371" w:type="dxa"/>
            <w:shd w:val="clear" w:color="auto" w:fill="auto"/>
          </w:tcPr>
          <w:p w14:paraId="0E1BAE22"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8B06683" w14:textId="77777777" w:rsidTr="007757F9">
        <w:trPr>
          <w:trHeight w:val="20"/>
        </w:trPr>
        <w:tc>
          <w:tcPr>
            <w:tcW w:w="2410" w:type="dxa"/>
            <w:vMerge/>
            <w:shd w:val="clear" w:color="auto" w:fill="auto"/>
          </w:tcPr>
          <w:p w14:paraId="6D9A49C9"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30D84E7" w14:textId="09324EFE"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Термостаты. </w:t>
            </w:r>
            <w:proofErr w:type="spellStart"/>
            <w:r w:rsidRPr="00294C82">
              <w:rPr>
                <w:rFonts w:ascii="Times New Roman" w:eastAsia="Times New Roman" w:hAnsi="Times New Roman" w:cs="Times New Roman"/>
                <w:color w:val="000000"/>
                <w:position w:val="-1"/>
              </w:rPr>
              <w:t>Воохладители</w:t>
            </w:r>
            <w:proofErr w:type="spellEnd"/>
            <w:r w:rsidRPr="00294C82">
              <w:rPr>
                <w:rFonts w:ascii="Times New Roman" w:eastAsia="Times New Roman" w:hAnsi="Times New Roman" w:cs="Times New Roman"/>
                <w:color w:val="000000"/>
                <w:position w:val="-1"/>
              </w:rPr>
              <w:t xml:space="preserve">. </w:t>
            </w:r>
            <w:proofErr w:type="spellStart"/>
            <w:r w:rsidRPr="00294C82">
              <w:rPr>
                <w:rFonts w:ascii="Times New Roman" w:eastAsia="Times New Roman" w:hAnsi="Times New Roman" w:cs="Times New Roman"/>
                <w:color w:val="000000"/>
                <w:position w:val="-1"/>
              </w:rPr>
              <w:t>Парокомплексные</w:t>
            </w:r>
            <w:proofErr w:type="spellEnd"/>
            <w:r w:rsidRPr="00294C82">
              <w:rPr>
                <w:rFonts w:ascii="Times New Roman" w:eastAsia="Times New Roman" w:hAnsi="Times New Roman" w:cs="Times New Roman"/>
                <w:color w:val="000000"/>
                <w:position w:val="-1"/>
              </w:rPr>
              <w:t xml:space="preserve"> холодильники, энергосберегающие системы с естественным охлаждением, абсорбционные системы охлаждения.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17D6F833" w14:textId="77777777" w:rsidTr="007757F9">
        <w:trPr>
          <w:trHeight w:val="20"/>
        </w:trPr>
        <w:tc>
          <w:tcPr>
            <w:tcW w:w="2410" w:type="dxa"/>
            <w:vMerge/>
            <w:shd w:val="clear" w:color="auto" w:fill="auto"/>
          </w:tcPr>
          <w:p w14:paraId="32598C34"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30646DD9" w14:textId="3F22E55D"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08B8A362" w14:textId="77777777" w:rsidTr="007757F9">
        <w:trPr>
          <w:trHeight w:val="20"/>
        </w:trPr>
        <w:tc>
          <w:tcPr>
            <w:tcW w:w="2410" w:type="dxa"/>
            <w:vMerge/>
            <w:shd w:val="clear" w:color="auto" w:fill="auto"/>
          </w:tcPr>
          <w:p w14:paraId="2CFC7241" w14:textId="77777777"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BB7E427" w14:textId="5E8A46AE" w:rsidR="007757F9" w:rsidRPr="00294C82" w:rsidRDefault="007757F9" w:rsidP="00294C8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необходимой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холодопроизводительности</w:t>
            </w:r>
            <w:proofErr w:type="spellEnd"/>
          </w:p>
        </w:tc>
      </w:tr>
      <w:tr w:rsidR="007757F9" w:rsidRPr="001A7AE4" w14:paraId="790FD8AA" w14:textId="77777777" w:rsidTr="007757F9">
        <w:trPr>
          <w:trHeight w:val="20"/>
        </w:trPr>
        <w:tc>
          <w:tcPr>
            <w:tcW w:w="2410" w:type="dxa"/>
            <w:vMerge/>
            <w:shd w:val="clear" w:color="auto" w:fill="auto"/>
          </w:tcPr>
          <w:p w14:paraId="3311CCF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25C92931"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F1F34E" w14:textId="313E0A6D"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3140A304" w14:textId="77777777" w:rsidTr="007757F9">
        <w:trPr>
          <w:trHeight w:val="20"/>
        </w:trPr>
        <w:tc>
          <w:tcPr>
            <w:tcW w:w="2410" w:type="dxa"/>
            <w:vMerge w:val="restart"/>
            <w:shd w:val="clear" w:color="auto" w:fill="auto"/>
          </w:tcPr>
          <w:p w14:paraId="2E6099C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1.10.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водоподготовки</w:t>
            </w:r>
            <w:proofErr w:type="spellEnd"/>
          </w:p>
        </w:tc>
        <w:tc>
          <w:tcPr>
            <w:tcW w:w="7371" w:type="dxa"/>
            <w:shd w:val="clear" w:color="auto" w:fill="auto"/>
          </w:tcPr>
          <w:p w14:paraId="4AF8437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69F03DE4" w14:textId="77777777" w:rsidTr="007757F9">
        <w:trPr>
          <w:trHeight w:val="20"/>
        </w:trPr>
        <w:tc>
          <w:tcPr>
            <w:tcW w:w="2410" w:type="dxa"/>
            <w:vMerge/>
            <w:shd w:val="clear" w:color="auto" w:fill="auto"/>
          </w:tcPr>
          <w:p w14:paraId="17BA9D2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2CC78C" w14:textId="4A33F24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Порядок очистки воды на предприятии по переработке пластмасс. Очистка от нерастворимых механических частиц, </w:t>
            </w:r>
            <w:proofErr w:type="spellStart"/>
            <w:r w:rsidRPr="00294C82">
              <w:rPr>
                <w:rFonts w:ascii="Times New Roman" w:eastAsia="Times New Roman" w:hAnsi="Times New Roman" w:cs="Times New Roman"/>
                <w:color w:val="000000"/>
                <w:position w:val="-1"/>
              </w:rPr>
              <w:t>реагентная</w:t>
            </w:r>
            <w:proofErr w:type="spellEnd"/>
            <w:r w:rsidRPr="00294C82">
              <w:rPr>
                <w:rFonts w:ascii="Times New Roman" w:eastAsia="Times New Roman" w:hAnsi="Times New Roman" w:cs="Times New Roman"/>
                <w:color w:val="000000"/>
                <w:position w:val="-1"/>
              </w:rPr>
              <w:t xml:space="preserve"> обработка, борьба с биологическим обрастанием, умягчение воды, обезжелезивание воды. Мембранные системы. Устройство и принцип действия мембранных систем. Ультрафильтрация. Эксплуатация, устранение неполадок,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12D9C798" w14:textId="77777777" w:rsidTr="007757F9">
        <w:trPr>
          <w:trHeight w:val="20"/>
        </w:trPr>
        <w:tc>
          <w:tcPr>
            <w:tcW w:w="2410" w:type="dxa"/>
            <w:vMerge/>
            <w:shd w:val="clear" w:color="auto" w:fill="auto"/>
          </w:tcPr>
          <w:p w14:paraId="408353B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9300919" w14:textId="185F3504"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0C7D94CA" w14:textId="77777777" w:rsidTr="007757F9">
        <w:trPr>
          <w:trHeight w:val="20"/>
        </w:trPr>
        <w:tc>
          <w:tcPr>
            <w:tcW w:w="2410" w:type="dxa"/>
            <w:vMerge/>
            <w:shd w:val="clear" w:color="auto" w:fill="auto"/>
          </w:tcPr>
          <w:p w14:paraId="47CADEF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CD7C3C1" w14:textId="139130D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способов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фильтрования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воды</w:t>
            </w:r>
            <w:proofErr w:type="spellEnd"/>
          </w:p>
        </w:tc>
      </w:tr>
      <w:tr w:rsidR="007757F9" w:rsidRPr="001A7AE4" w14:paraId="1CDDC644" w14:textId="77777777" w:rsidTr="007757F9">
        <w:trPr>
          <w:trHeight w:val="20"/>
        </w:trPr>
        <w:tc>
          <w:tcPr>
            <w:tcW w:w="2410" w:type="dxa"/>
            <w:vMerge/>
            <w:shd w:val="clear" w:color="auto" w:fill="auto"/>
          </w:tcPr>
          <w:p w14:paraId="48C1BC6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4B65D65F" w14:textId="2ACB815C"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водоподготовки</w:t>
            </w:r>
            <w:proofErr w:type="spellEnd"/>
          </w:p>
        </w:tc>
      </w:tr>
      <w:tr w:rsidR="007757F9" w:rsidRPr="001A7AE4" w14:paraId="5540868F" w14:textId="77777777" w:rsidTr="007757F9">
        <w:trPr>
          <w:trHeight w:val="20"/>
        </w:trPr>
        <w:tc>
          <w:tcPr>
            <w:tcW w:w="2410" w:type="dxa"/>
            <w:vMerge/>
            <w:shd w:val="clear" w:color="auto" w:fill="auto"/>
          </w:tcPr>
          <w:p w14:paraId="4F7B9EF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6869A68A"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D8BFF" w14:textId="3826FC09" w:rsidR="007757F9" w:rsidRPr="007757F9"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68BCB3E" w14:textId="77777777" w:rsidTr="007757F9">
        <w:trPr>
          <w:trHeight w:val="20"/>
        </w:trPr>
        <w:tc>
          <w:tcPr>
            <w:tcW w:w="2410" w:type="dxa"/>
            <w:vMerge w:val="restart"/>
            <w:shd w:val="clear" w:color="auto" w:fill="auto"/>
          </w:tcPr>
          <w:p w14:paraId="030BEAA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1.11. Оборудование для декорирования изделий</w:t>
            </w:r>
          </w:p>
        </w:tc>
        <w:tc>
          <w:tcPr>
            <w:tcW w:w="7371" w:type="dxa"/>
            <w:shd w:val="clear" w:color="auto" w:fill="auto"/>
          </w:tcPr>
          <w:p w14:paraId="7B36F61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0E422E53" w14:textId="77777777" w:rsidTr="007757F9">
        <w:trPr>
          <w:trHeight w:val="20"/>
        </w:trPr>
        <w:tc>
          <w:tcPr>
            <w:tcW w:w="2410" w:type="dxa"/>
            <w:vMerge/>
            <w:shd w:val="clear" w:color="auto" w:fill="auto"/>
          </w:tcPr>
          <w:p w14:paraId="3C00CFE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33DA16" w14:textId="3239948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металлизации. Оборудование для этикетирования. Оборудование для поверхностного окрашивания изделий и нанесения на них печати: печать сетчатыми шаблонами, тампонная, офсетная и типографская печать, </w:t>
            </w:r>
            <w:proofErr w:type="spellStart"/>
            <w:r w:rsidRPr="00294C82">
              <w:rPr>
                <w:rFonts w:ascii="Times New Roman" w:eastAsia="Times New Roman" w:hAnsi="Times New Roman" w:cs="Times New Roman"/>
                <w:color w:val="000000"/>
                <w:position w:val="-1"/>
              </w:rPr>
              <w:t>флексографическая</w:t>
            </w:r>
            <w:proofErr w:type="spellEnd"/>
            <w:r w:rsidRPr="00294C82">
              <w:rPr>
                <w:rFonts w:ascii="Times New Roman" w:eastAsia="Times New Roman" w:hAnsi="Times New Roman" w:cs="Times New Roman"/>
                <w:color w:val="000000"/>
                <w:position w:val="-1"/>
              </w:rPr>
              <w:t>, трафаретная, глубокая, ультрафиолетовая печать.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2F80CA6E" w14:textId="77777777" w:rsidTr="007757F9">
        <w:trPr>
          <w:trHeight w:val="20"/>
        </w:trPr>
        <w:tc>
          <w:tcPr>
            <w:tcW w:w="2410" w:type="dxa"/>
            <w:vMerge/>
            <w:shd w:val="clear" w:color="auto" w:fill="auto"/>
          </w:tcPr>
          <w:p w14:paraId="1BF7DFB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F4D9CB0" w14:textId="7AF7DF6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горячего и холодного тиснения и декалькомании. Оборудование для </w:t>
            </w:r>
            <w:proofErr w:type="spellStart"/>
            <w:r w:rsidRPr="00294C82">
              <w:rPr>
                <w:rFonts w:ascii="Times New Roman" w:eastAsia="Times New Roman" w:hAnsi="Times New Roman" w:cs="Times New Roman"/>
                <w:color w:val="000000"/>
                <w:position w:val="-1"/>
              </w:rPr>
              <w:t>флокирования</w:t>
            </w:r>
            <w:proofErr w:type="spellEnd"/>
            <w:r w:rsidRPr="00294C82">
              <w:rPr>
                <w:rFonts w:ascii="Times New Roman" w:eastAsia="Times New Roman" w:hAnsi="Times New Roman" w:cs="Times New Roman"/>
                <w:color w:val="000000"/>
                <w:position w:val="-1"/>
              </w:rPr>
              <w:t>. Оборудование для ламинирования.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7A6BD679" w14:textId="77777777" w:rsidTr="007757F9">
        <w:trPr>
          <w:trHeight w:val="20"/>
        </w:trPr>
        <w:tc>
          <w:tcPr>
            <w:tcW w:w="2410" w:type="dxa"/>
            <w:vMerge/>
            <w:shd w:val="clear" w:color="auto" w:fill="auto"/>
          </w:tcPr>
          <w:p w14:paraId="7AE2A42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3C0E707" w14:textId="47070DA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ламинирования профилей. Оборудование для термопечати на профилях.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01EDF00C" w14:textId="77777777" w:rsidTr="007757F9">
        <w:trPr>
          <w:trHeight w:val="20"/>
        </w:trPr>
        <w:tc>
          <w:tcPr>
            <w:tcW w:w="2410" w:type="dxa"/>
            <w:vMerge/>
            <w:shd w:val="clear" w:color="auto" w:fill="auto"/>
          </w:tcPr>
          <w:p w14:paraId="160FE5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AE36D88" w14:textId="4A9FC16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5B5BED8" w14:textId="77777777" w:rsidTr="007757F9">
        <w:trPr>
          <w:trHeight w:val="20"/>
        </w:trPr>
        <w:tc>
          <w:tcPr>
            <w:tcW w:w="2410" w:type="dxa"/>
            <w:vMerge/>
            <w:shd w:val="clear" w:color="auto" w:fill="auto"/>
          </w:tcPr>
          <w:p w14:paraId="201EB6B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554EA84" w14:textId="4EB0F0F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декорирования изделий </w:t>
            </w:r>
          </w:p>
        </w:tc>
      </w:tr>
      <w:tr w:rsidR="007757F9" w:rsidRPr="001A7AE4" w14:paraId="09028C08" w14:textId="77777777" w:rsidTr="007757F9">
        <w:trPr>
          <w:trHeight w:val="20"/>
        </w:trPr>
        <w:tc>
          <w:tcPr>
            <w:tcW w:w="2410" w:type="dxa"/>
            <w:vMerge/>
            <w:shd w:val="clear" w:color="auto" w:fill="auto"/>
          </w:tcPr>
          <w:p w14:paraId="52EB8D6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560048A2"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9DACFF" w14:textId="63EF4DA2"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759E1FC3" w14:textId="77777777" w:rsidTr="007757F9">
        <w:trPr>
          <w:trHeight w:val="20"/>
        </w:trPr>
        <w:tc>
          <w:tcPr>
            <w:tcW w:w="2410" w:type="dxa"/>
            <w:vMerge w:val="restart"/>
            <w:shd w:val="clear" w:color="auto" w:fill="auto"/>
          </w:tcPr>
          <w:p w14:paraId="186725B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1.12. Оборудование для сварки и склеивания пластмасс</w:t>
            </w:r>
          </w:p>
        </w:tc>
        <w:tc>
          <w:tcPr>
            <w:tcW w:w="7371" w:type="dxa"/>
            <w:shd w:val="clear" w:color="auto" w:fill="auto"/>
          </w:tcPr>
          <w:p w14:paraId="481F58C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6C5EEED4" w14:textId="77777777" w:rsidTr="007757F9">
        <w:trPr>
          <w:trHeight w:val="20"/>
        </w:trPr>
        <w:tc>
          <w:tcPr>
            <w:tcW w:w="2410" w:type="dxa"/>
            <w:vMerge/>
            <w:shd w:val="clear" w:color="auto" w:fill="auto"/>
          </w:tcPr>
          <w:p w14:paraId="4E3568A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1FC0529" w14:textId="1A365FA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Классификация методов сварки. Оборудование для: сварки пластмасс нагретым газом, расплавом-присадкой, нагретым инструментом, током высокой частоты, излучением, ультразвуком, трением, растворителями, химической сварки. Склеивание. Оборудование для подготовки клеев. Оборудование для упаковки.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438BE212" w14:textId="77777777" w:rsidTr="007757F9">
        <w:trPr>
          <w:trHeight w:val="20"/>
        </w:trPr>
        <w:tc>
          <w:tcPr>
            <w:tcW w:w="2410" w:type="dxa"/>
            <w:vMerge/>
            <w:shd w:val="clear" w:color="auto" w:fill="auto"/>
          </w:tcPr>
          <w:p w14:paraId="10FD1B7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912DBEC" w14:textId="4A339C84"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249AEEE3" w14:textId="77777777" w:rsidTr="007757F9">
        <w:trPr>
          <w:trHeight w:val="20"/>
        </w:trPr>
        <w:tc>
          <w:tcPr>
            <w:tcW w:w="2410" w:type="dxa"/>
            <w:vMerge/>
            <w:shd w:val="clear" w:color="auto" w:fill="auto"/>
          </w:tcPr>
          <w:p w14:paraId="686CB79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DCCCB2B" w14:textId="726FA50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оборудования, способа и режима сварки для различных термопластов.</w:t>
            </w:r>
          </w:p>
        </w:tc>
      </w:tr>
      <w:tr w:rsidR="007757F9" w:rsidRPr="001A7AE4" w14:paraId="16EF554A" w14:textId="77777777" w:rsidTr="007757F9">
        <w:trPr>
          <w:trHeight w:val="20"/>
        </w:trPr>
        <w:tc>
          <w:tcPr>
            <w:tcW w:w="2410" w:type="dxa"/>
            <w:vMerge/>
            <w:shd w:val="clear" w:color="auto" w:fill="auto"/>
          </w:tcPr>
          <w:p w14:paraId="66CB5221"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11AA9C3" w14:textId="40A9658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упаковки</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71BF554D" w14:textId="77777777" w:rsidTr="007757F9">
        <w:trPr>
          <w:trHeight w:val="20"/>
        </w:trPr>
        <w:tc>
          <w:tcPr>
            <w:tcW w:w="2410" w:type="dxa"/>
            <w:vMerge/>
            <w:shd w:val="clear" w:color="auto" w:fill="auto"/>
          </w:tcPr>
          <w:p w14:paraId="67DBCBE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5804474A"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B2F37" w14:textId="372FD234"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40F0B514" w14:textId="77777777" w:rsidTr="007757F9">
        <w:trPr>
          <w:trHeight w:val="20"/>
        </w:trPr>
        <w:tc>
          <w:tcPr>
            <w:tcW w:w="2410" w:type="dxa"/>
            <w:vMerge w:val="restart"/>
            <w:shd w:val="clear" w:color="auto" w:fill="auto"/>
          </w:tcPr>
          <w:p w14:paraId="76A7BB3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1.13. </w:t>
            </w:r>
            <w:proofErr w:type="spellStart"/>
            <w:r w:rsidRPr="00294C82">
              <w:rPr>
                <w:rFonts w:ascii="Times New Roman" w:eastAsia="Times New Roman" w:hAnsi="Times New Roman" w:cs="Times New Roman"/>
                <w:b/>
                <w:bCs/>
                <w:color w:val="000000"/>
                <w:position w:val="-1"/>
                <w:lang w:val="en-US"/>
              </w:rPr>
              <w:t>Оборудование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для</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механообработки</w:t>
            </w:r>
            <w:proofErr w:type="spellEnd"/>
          </w:p>
        </w:tc>
        <w:tc>
          <w:tcPr>
            <w:tcW w:w="7371" w:type="dxa"/>
            <w:shd w:val="clear" w:color="auto" w:fill="auto"/>
          </w:tcPr>
          <w:p w14:paraId="1BC71EA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283D31D3" w14:textId="77777777" w:rsidTr="007757F9">
        <w:trPr>
          <w:trHeight w:val="20"/>
        </w:trPr>
        <w:tc>
          <w:tcPr>
            <w:tcW w:w="2410" w:type="dxa"/>
            <w:vMerge/>
            <w:shd w:val="clear" w:color="auto" w:fill="auto"/>
          </w:tcPr>
          <w:p w14:paraId="6D5F9F1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86866D2" w14:textId="375774F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rPr>
              <w:t>Галтовочное</w:t>
            </w:r>
            <w:proofErr w:type="spellEnd"/>
            <w:r w:rsidRPr="00294C82">
              <w:rPr>
                <w:rFonts w:ascii="Times New Roman" w:eastAsia="Times New Roman" w:hAnsi="Times New Roman" w:cs="Times New Roman"/>
                <w:color w:val="000000"/>
                <w:position w:val="-1"/>
              </w:rPr>
              <w:t xml:space="preserve"> оборудование. Оборудование для удаления литников с изделия. Оборудование для обработки поверхностей изделий.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637346EF" w14:textId="77777777" w:rsidTr="007757F9">
        <w:trPr>
          <w:trHeight w:val="20"/>
        </w:trPr>
        <w:tc>
          <w:tcPr>
            <w:tcW w:w="2410" w:type="dxa"/>
            <w:vMerge/>
            <w:shd w:val="clear" w:color="auto" w:fill="auto"/>
          </w:tcPr>
          <w:p w14:paraId="4EAD339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5A0C35A" w14:textId="6DCE1BA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и инструменты для подготовки мерных заготовок для </w:t>
            </w:r>
            <w:proofErr w:type="spellStart"/>
            <w:r w:rsidRPr="00294C82">
              <w:rPr>
                <w:rFonts w:ascii="Times New Roman" w:eastAsia="Times New Roman" w:hAnsi="Times New Roman" w:cs="Times New Roman"/>
                <w:color w:val="000000"/>
                <w:position w:val="-1"/>
              </w:rPr>
              <w:t>термоформования</w:t>
            </w:r>
            <w:proofErr w:type="spellEnd"/>
            <w:r w:rsidRPr="00294C82">
              <w:rPr>
                <w:rFonts w:ascii="Times New Roman" w:eastAsia="Times New Roman" w:hAnsi="Times New Roman" w:cs="Times New Roman"/>
                <w:color w:val="000000"/>
                <w:position w:val="-1"/>
              </w:rPr>
              <w:t xml:space="preserve"> и разделительной штамповки. Оборудование и инструменты для обработки изделий, отформованных из листовых полимеров. Оборудование для сверления отверстий. Эксплуатация, устранение недостатков, выявленных в процессе эксплуатации оборудования.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безопасной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p>
        </w:tc>
      </w:tr>
      <w:tr w:rsidR="007757F9" w:rsidRPr="001A7AE4" w14:paraId="14F95C04" w14:textId="77777777" w:rsidTr="007757F9">
        <w:trPr>
          <w:trHeight w:val="20"/>
        </w:trPr>
        <w:tc>
          <w:tcPr>
            <w:tcW w:w="2410" w:type="dxa"/>
            <w:vMerge/>
            <w:shd w:val="clear" w:color="auto" w:fill="auto"/>
          </w:tcPr>
          <w:p w14:paraId="5875269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156AB61" w14:textId="409FD31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47B93EFC" w14:textId="77777777" w:rsidTr="007757F9">
        <w:trPr>
          <w:trHeight w:val="20"/>
        </w:trPr>
        <w:tc>
          <w:tcPr>
            <w:tcW w:w="2410" w:type="dxa"/>
            <w:vMerge/>
            <w:shd w:val="clear" w:color="auto" w:fill="auto"/>
          </w:tcPr>
          <w:p w14:paraId="3D4BCCA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FF6521F" w14:textId="41F1FAC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для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механообработки</w:t>
            </w:r>
            <w:proofErr w:type="spellEnd"/>
          </w:p>
        </w:tc>
      </w:tr>
      <w:tr w:rsidR="007757F9" w:rsidRPr="001A7AE4" w14:paraId="0773BB86" w14:textId="77777777" w:rsidTr="007757F9">
        <w:trPr>
          <w:trHeight w:val="20"/>
        </w:trPr>
        <w:tc>
          <w:tcPr>
            <w:tcW w:w="2410" w:type="dxa"/>
            <w:vMerge/>
            <w:shd w:val="clear" w:color="auto" w:fill="auto"/>
          </w:tcPr>
          <w:p w14:paraId="52F0626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2391711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D0347" w14:textId="1DAC524E"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3917ADBC" w14:textId="77777777" w:rsidTr="007757F9">
        <w:trPr>
          <w:trHeight w:val="20"/>
        </w:trPr>
        <w:tc>
          <w:tcPr>
            <w:tcW w:w="2410" w:type="dxa"/>
            <w:vMerge w:val="restart"/>
            <w:shd w:val="clear" w:color="auto" w:fill="auto"/>
          </w:tcPr>
          <w:p w14:paraId="28B22D9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1.14. Промышленные роботы и манипуляторы</w:t>
            </w:r>
          </w:p>
        </w:tc>
        <w:tc>
          <w:tcPr>
            <w:tcW w:w="7371" w:type="dxa"/>
            <w:shd w:val="clear" w:color="auto" w:fill="auto"/>
          </w:tcPr>
          <w:p w14:paraId="568B4D0C" w14:textId="77777777"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7757F9">
              <w:rPr>
                <w:rFonts w:ascii="Times New Roman" w:eastAsia="Times New Roman" w:hAnsi="Times New Roman" w:cs="Times New Roman"/>
                <w:b/>
                <w:bCs/>
                <w:color w:val="000000"/>
                <w:position w:val="-1"/>
                <w:lang w:val="en-US"/>
              </w:rPr>
              <w:t>Содержание</w:t>
            </w:r>
            <w:proofErr w:type="spellEnd"/>
          </w:p>
        </w:tc>
      </w:tr>
      <w:tr w:rsidR="007757F9" w:rsidRPr="001A7AE4" w14:paraId="02E0F6F0" w14:textId="77777777" w:rsidTr="007757F9">
        <w:trPr>
          <w:trHeight w:val="20"/>
        </w:trPr>
        <w:tc>
          <w:tcPr>
            <w:tcW w:w="2410" w:type="dxa"/>
            <w:vMerge/>
            <w:shd w:val="clear" w:color="auto" w:fill="auto"/>
          </w:tcPr>
          <w:p w14:paraId="5C70E01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15271B4" w14:textId="78DEBAE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Промышленные роботы. Устройство промышленных роботов, общая характеристика систем управления промышленных роботов. Методы программирования роботов. Типовые конструкции промышленных роботов. Состояние и перспективы применения робототехники при изготовлении изделий из пластмасс. Эксплуатация, устранение недостатков, выявленных в процессе эксплуатации оборудования. Правила безопасной эксплуатации</w:t>
            </w:r>
          </w:p>
        </w:tc>
      </w:tr>
      <w:tr w:rsidR="007757F9" w:rsidRPr="001A7AE4" w14:paraId="22ED9ECB" w14:textId="77777777" w:rsidTr="007757F9">
        <w:trPr>
          <w:trHeight w:val="20"/>
        </w:trPr>
        <w:tc>
          <w:tcPr>
            <w:tcW w:w="2410" w:type="dxa"/>
            <w:vMerge/>
            <w:shd w:val="clear" w:color="auto" w:fill="auto"/>
          </w:tcPr>
          <w:p w14:paraId="3D0336F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470D46D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1B871" w14:textId="63637AB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16523ED1" w14:textId="77777777" w:rsidTr="007757F9">
        <w:trPr>
          <w:trHeight w:val="20"/>
        </w:trPr>
        <w:tc>
          <w:tcPr>
            <w:tcW w:w="9781" w:type="dxa"/>
            <w:gridSpan w:val="2"/>
            <w:shd w:val="clear" w:color="auto" w:fill="auto"/>
          </w:tcPr>
          <w:p w14:paraId="0B6E021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Раздел 2. Основное оборудование для переработки пластмасс</w:t>
            </w:r>
          </w:p>
        </w:tc>
      </w:tr>
      <w:tr w:rsidR="007757F9" w:rsidRPr="001A7AE4" w14:paraId="7E444A3B" w14:textId="77777777" w:rsidTr="007757F9">
        <w:trPr>
          <w:trHeight w:val="20"/>
        </w:trPr>
        <w:tc>
          <w:tcPr>
            <w:tcW w:w="2410" w:type="dxa"/>
            <w:vMerge w:val="restart"/>
            <w:shd w:val="clear" w:color="auto" w:fill="auto"/>
          </w:tcPr>
          <w:p w14:paraId="6C408CF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2.1. </w:t>
            </w:r>
            <w:proofErr w:type="spellStart"/>
            <w:r w:rsidRPr="00294C82">
              <w:rPr>
                <w:rFonts w:ascii="Times New Roman" w:eastAsia="Times New Roman" w:hAnsi="Times New Roman" w:cs="Times New Roman"/>
                <w:b/>
                <w:bCs/>
                <w:color w:val="000000"/>
                <w:position w:val="-1"/>
                <w:lang w:val="en-US"/>
              </w:rPr>
              <w:t>Экструзионное</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оборудование</w:t>
            </w:r>
            <w:proofErr w:type="spellEnd"/>
          </w:p>
        </w:tc>
        <w:tc>
          <w:tcPr>
            <w:tcW w:w="7371" w:type="dxa"/>
            <w:shd w:val="clear" w:color="auto" w:fill="auto"/>
          </w:tcPr>
          <w:p w14:paraId="036CC16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C4F9F0E" w14:textId="77777777" w:rsidTr="007757F9">
        <w:trPr>
          <w:trHeight w:val="20"/>
        </w:trPr>
        <w:tc>
          <w:tcPr>
            <w:tcW w:w="2410" w:type="dxa"/>
            <w:vMerge/>
            <w:shd w:val="clear" w:color="auto" w:fill="auto"/>
          </w:tcPr>
          <w:p w14:paraId="1CE0B40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366DD95" w14:textId="0DD8D44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экструзионной линии. Назначение и общая характеристика экструдеров. Основные узлы и детали. Основные характеристики одношнекового экструдера Загрузочный бункер и дополнительные загрузочные устройства. Загрузочное отверстие. Цилиндр. Конструкция шнека. Разновидности типовых экструзионных шнеков. Смесительные элементы шнеков. </w:t>
            </w:r>
            <w:proofErr w:type="spellStart"/>
            <w:r w:rsidRPr="00294C82">
              <w:rPr>
                <w:rFonts w:ascii="Times New Roman" w:eastAsia="Times New Roman" w:hAnsi="Times New Roman" w:cs="Times New Roman"/>
                <w:color w:val="000000"/>
                <w:position w:val="-1"/>
                <w:lang w:val="en-US"/>
              </w:rPr>
              <w:t>Двухчервячные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экструдеры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Дисковые</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поршневые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экструдеры</w:t>
            </w:r>
            <w:proofErr w:type="spellEnd"/>
          </w:p>
        </w:tc>
      </w:tr>
      <w:tr w:rsidR="007757F9" w:rsidRPr="001A7AE4" w14:paraId="581CBEB4" w14:textId="77777777" w:rsidTr="007757F9">
        <w:trPr>
          <w:trHeight w:val="20"/>
        </w:trPr>
        <w:tc>
          <w:tcPr>
            <w:tcW w:w="2410" w:type="dxa"/>
            <w:vMerge/>
            <w:shd w:val="clear" w:color="auto" w:fill="auto"/>
          </w:tcPr>
          <w:p w14:paraId="2595B4B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B4318D6" w14:textId="1F387D6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Фильтрационная система. Замена фильтров. Формующие инструменты экструдеров. </w:t>
            </w:r>
            <w:proofErr w:type="spellStart"/>
            <w:r w:rsidRPr="00294C82">
              <w:rPr>
                <w:rFonts w:ascii="Times New Roman" w:eastAsia="Times New Roman" w:hAnsi="Times New Roman" w:cs="Times New Roman"/>
                <w:color w:val="000000"/>
                <w:position w:val="-1"/>
                <w:lang w:val="en-US"/>
              </w:rPr>
              <w:t>Принципиальное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формующих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головок</w:t>
            </w:r>
            <w:proofErr w:type="spellEnd"/>
          </w:p>
        </w:tc>
      </w:tr>
      <w:tr w:rsidR="007757F9" w:rsidRPr="001A7AE4" w14:paraId="5687A8CD" w14:textId="77777777" w:rsidTr="007757F9">
        <w:trPr>
          <w:trHeight w:val="20"/>
        </w:trPr>
        <w:tc>
          <w:tcPr>
            <w:tcW w:w="2410" w:type="dxa"/>
            <w:vMerge/>
            <w:shd w:val="clear" w:color="auto" w:fill="auto"/>
          </w:tcPr>
          <w:p w14:paraId="61CCEE0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DD59A28" w14:textId="32D229A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Система охлаждения пленки. Приемное устройство</w:t>
            </w:r>
          </w:p>
        </w:tc>
      </w:tr>
      <w:tr w:rsidR="007757F9" w:rsidRPr="001A7AE4" w14:paraId="17AF0C9E" w14:textId="77777777" w:rsidTr="007757F9">
        <w:trPr>
          <w:trHeight w:val="20"/>
        </w:trPr>
        <w:tc>
          <w:tcPr>
            <w:tcW w:w="2410" w:type="dxa"/>
            <w:vMerge/>
            <w:shd w:val="clear" w:color="auto" w:fill="auto"/>
          </w:tcPr>
          <w:p w14:paraId="2D63AA1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3824572" w14:textId="34EAB53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производства плоских пленок Формование плоского полотна. Формующие головки, разновидности, принципиальные схемы</w:t>
            </w:r>
          </w:p>
        </w:tc>
      </w:tr>
      <w:tr w:rsidR="007757F9" w:rsidRPr="001A7AE4" w14:paraId="668DB653" w14:textId="77777777" w:rsidTr="007757F9">
        <w:trPr>
          <w:trHeight w:val="20"/>
        </w:trPr>
        <w:tc>
          <w:tcPr>
            <w:tcW w:w="2410" w:type="dxa"/>
            <w:vMerge/>
            <w:shd w:val="clear" w:color="auto" w:fill="auto"/>
          </w:tcPr>
          <w:p w14:paraId="3183D9F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A4CFCDF" w14:textId="7DC4F74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Техника безопасности при обслуживании и эксплуатации экструзионного оборудования. Безопасность работников при работе с экструзионным оборудованием.</w:t>
            </w:r>
          </w:p>
        </w:tc>
      </w:tr>
      <w:tr w:rsidR="007757F9" w:rsidRPr="001A7AE4" w14:paraId="6E43B813" w14:textId="77777777" w:rsidTr="007757F9">
        <w:trPr>
          <w:trHeight w:val="20"/>
        </w:trPr>
        <w:tc>
          <w:tcPr>
            <w:tcW w:w="2410" w:type="dxa"/>
            <w:vMerge/>
            <w:shd w:val="clear" w:color="auto" w:fill="auto"/>
          </w:tcPr>
          <w:p w14:paraId="65987AA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5A60CBF" w14:textId="446CCAA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Правила работы и техника безопасности при работе на оборудовании. Монтаж и запуск оборудования: порядок действий при запуске экструзионной линии. Требования к работе оператора при отлаженном технологическом режиме. Правила эксплуатации экструзионного оборудования.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r w:rsidRPr="00294C82">
              <w:rPr>
                <w:rFonts w:ascii="Times New Roman" w:eastAsia="Times New Roman" w:hAnsi="Times New Roman" w:cs="Times New Roman"/>
                <w:color w:val="000000"/>
                <w:position w:val="-1"/>
                <w:lang w:val="en-US"/>
              </w:rPr>
              <w:t>.</w:t>
            </w:r>
          </w:p>
        </w:tc>
      </w:tr>
      <w:tr w:rsidR="007757F9" w:rsidRPr="001A7AE4" w14:paraId="6FF0B6BA" w14:textId="77777777" w:rsidTr="007757F9">
        <w:trPr>
          <w:trHeight w:val="20"/>
        </w:trPr>
        <w:tc>
          <w:tcPr>
            <w:tcW w:w="2410" w:type="dxa"/>
            <w:vMerge/>
            <w:shd w:val="clear" w:color="auto" w:fill="auto"/>
          </w:tcPr>
          <w:p w14:paraId="36F9B60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4C9E206" w14:textId="70ECE902"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0CEFB612" w14:textId="77777777" w:rsidTr="007757F9">
        <w:trPr>
          <w:trHeight w:val="20"/>
        </w:trPr>
        <w:tc>
          <w:tcPr>
            <w:tcW w:w="2410" w:type="dxa"/>
            <w:vMerge/>
            <w:shd w:val="clear" w:color="auto" w:fill="auto"/>
          </w:tcPr>
          <w:p w14:paraId="009EE06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A13995F" w14:textId="6D67267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Выбор и расчет </w:t>
            </w:r>
            <w:proofErr w:type="spellStart"/>
            <w:r w:rsidRPr="00294C82">
              <w:rPr>
                <w:rFonts w:ascii="Times New Roman" w:eastAsia="Times New Roman" w:hAnsi="Times New Roman" w:cs="Times New Roman"/>
                <w:color w:val="000000"/>
                <w:position w:val="-1"/>
              </w:rPr>
              <w:t>одночервячного</w:t>
            </w:r>
            <w:proofErr w:type="spellEnd"/>
            <w:r w:rsidRPr="00294C82">
              <w:rPr>
                <w:rFonts w:ascii="Times New Roman" w:eastAsia="Times New Roman" w:hAnsi="Times New Roman" w:cs="Times New Roman"/>
                <w:color w:val="000000"/>
                <w:position w:val="-1"/>
              </w:rPr>
              <w:t xml:space="preserve"> экструдера</w:t>
            </w:r>
          </w:p>
        </w:tc>
      </w:tr>
      <w:tr w:rsidR="007757F9" w:rsidRPr="001A7AE4" w14:paraId="079DFAA1" w14:textId="77777777" w:rsidTr="007757F9">
        <w:trPr>
          <w:trHeight w:val="143"/>
        </w:trPr>
        <w:tc>
          <w:tcPr>
            <w:tcW w:w="2410" w:type="dxa"/>
            <w:vMerge/>
            <w:shd w:val="clear" w:color="auto" w:fill="auto"/>
          </w:tcPr>
          <w:p w14:paraId="6328865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4B67B1E" w14:textId="4EC8BF9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Тепловой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экструзионного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tc>
      </w:tr>
      <w:tr w:rsidR="007757F9" w:rsidRPr="001A7AE4" w14:paraId="2630B10F" w14:textId="77777777" w:rsidTr="0088700B">
        <w:trPr>
          <w:trHeight w:val="142"/>
        </w:trPr>
        <w:tc>
          <w:tcPr>
            <w:tcW w:w="2410" w:type="dxa"/>
            <w:vMerge/>
            <w:shd w:val="clear" w:color="auto" w:fill="auto"/>
          </w:tcPr>
          <w:p w14:paraId="1BA0915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1650C8C4"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F424B2" w14:textId="3432C3AC"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6DEB36CE" w14:textId="77777777" w:rsidTr="007757F9">
        <w:trPr>
          <w:trHeight w:val="20"/>
        </w:trPr>
        <w:tc>
          <w:tcPr>
            <w:tcW w:w="2410" w:type="dxa"/>
            <w:vMerge w:val="restart"/>
            <w:shd w:val="clear" w:color="auto" w:fill="auto"/>
          </w:tcPr>
          <w:p w14:paraId="52A4A5F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 xml:space="preserve">Тема 2.2. Оборудование для </w:t>
            </w:r>
            <w:proofErr w:type="spellStart"/>
            <w:r w:rsidRPr="00294C82">
              <w:rPr>
                <w:rFonts w:ascii="Times New Roman" w:eastAsia="Times New Roman" w:hAnsi="Times New Roman" w:cs="Times New Roman"/>
                <w:b/>
                <w:bCs/>
                <w:color w:val="000000"/>
                <w:position w:val="-1"/>
              </w:rPr>
              <w:t>соэкструзионной</w:t>
            </w:r>
            <w:proofErr w:type="spellEnd"/>
            <w:r w:rsidRPr="00294C82">
              <w:rPr>
                <w:rFonts w:ascii="Times New Roman" w:eastAsia="Times New Roman" w:hAnsi="Times New Roman" w:cs="Times New Roman"/>
                <w:b/>
                <w:bCs/>
                <w:color w:val="000000"/>
                <w:position w:val="-1"/>
              </w:rPr>
              <w:t xml:space="preserve"> технологии</w:t>
            </w:r>
          </w:p>
        </w:tc>
        <w:tc>
          <w:tcPr>
            <w:tcW w:w="7371" w:type="dxa"/>
            <w:shd w:val="clear" w:color="auto" w:fill="auto"/>
          </w:tcPr>
          <w:p w14:paraId="117FC66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p>
        </w:tc>
      </w:tr>
      <w:tr w:rsidR="007757F9" w:rsidRPr="001A7AE4" w14:paraId="4E8CFEBF" w14:textId="77777777" w:rsidTr="007757F9">
        <w:trPr>
          <w:trHeight w:val="20"/>
        </w:trPr>
        <w:tc>
          <w:tcPr>
            <w:tcW w:w="2410" w:type="dxa"/>
            <w:vMerge/>
            <w:shd w:val="clear" w:color="auto" w:fill="auto"/>
          </w:tcPr>
          <w:p w14:paraId="73A2716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39E62E5A" w14:textId="46FD34A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w:t>
            </w:r>
            <w:proofErr w:type="spellStart"/>
            <w:r w:rsidRPr="00294C82">
              <w:rPr>
                <w:rFonts w:ascii="Times New Roman" w:eastAsia="Times New Roman" w:hAnsi="Times New Roman" w:cs="Times New Roman"/>
                <w:color w:val="000000"/>
                <w:position w:val="-1"/>
              </w:rPr>
              <w:t>соэкструзионной</w:t>
            </w:r>
            <w:proofErr w:type="spellEnd"/>
            <w:r w:rsidRPr="00294C82">
              <w:rPr>
                <w:rFonts w:ascii="Times New Roman" w:eastAsia="Times New Roman" w:hAnsi="Times New Roman" w:cs="Times New Roman"/>
                <w:color w:val="000000"/>
                <w:position w:val="-1"/>
              </w:rPr>
              <w:t xml:space="preserve"> технологии. Основные узлы и детали. Правила работы и техника безопасности при работе на оборудовании. Монтаж и запуск оборудования: порядок действий при запуске. Требования к работе оператора при отлаженном технологическом режиме. Правила эксплуатации оборудования.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72CADCF7" w14:textId="77777777" w:rsidTr="007757F9">
        <w:trPr>
          <w:trHeight w:val="20"/>
        </w:trPr>
        <w:tc>
          <w:tcPr>
            <w:tcW w:w="2410" w:type="dxa"/>
            <w:vMerge/>
            <w:shd w:val="clear" w:color="auto" w:fill="auto"/>
          </w:tcPr>
          <w:p w14:paraId="1215CD3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96F6D8E" w14:textId="1A89675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2A0E5527" w14:textId="77777777" w:rsidTr="007757F9">
        <w:trPr>
          <w:trHeight w:val="143"/>
        </w:trPr>
        <w:tc>
          <w:tcPr>
            <w:tcW w:w="2410" w:type="dxa"/>
            <w:vMerge/>
            <w:shd w:val="clear" w:color="auto" w:fill="auto"/>
          </w:tcPr>
          <w:p w14:paraId="6B8BDDA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FC31520" w14:textId="783444C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технологии </w:t>
            </w:r>
            <w:proofErr w:type="spellStart"/>
            <w:r w:rsidRPr="00294C82">
              <w:rPr>
                <w:rFonts w:ascii="Times New Roman" w:eastAsia="Times New Roman" w:hAnsi="Times New Roman" w:cs="Times New Roman"/>
                <w:color w:val="000000"/>
                <w:position w:val="-1"/>
              </w:rPr>
              <w:t>соэкструзии</w:t>
            </w:r>
            <w:proofErr w:type="spellEnd"/>
          </w:p>
        </w:tc>
      </w:tr>
      <w:tr w:rsidR="007757F9" w:rsidRPr="001A7AE4" w14:paraId="5294B5C6" w14:textId="77777777" w:rsidTr="00723E56">
        <w:trPr>
          <w:trHeight w:val="142"/>
        </w:trPr>
        <w:tc>
          <w:tcPr>
            <w:tcW w:w="2410" w:type="dxa"/>
            <w:vMerge/>
            <w:shd w:val="clear" w:color="auto" w:fill="auto"/>
          </w:tcPr>
          <w:p w14:paraId="3EFFAD0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6B4037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DECDC" w14:textId="32F5BEB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757F9" w:rsidRPr="001A7AE4" w14:paraId="6C4A658F" w14:textId="77777777" w:rsidTr="007757F9">
        <w:trPr>
          <w:trHeight w:val="20"/>
        </w:trPr>
        <w:tc>
          <w:tcPr>
            <w:tcW w:w="2410" w:type="dxa"/>
            <w:vMerge w:val="restart"/>
            <w:shd w:val="clear" w:color="auto" w:fill="auto"/>
          </w:tcPr>
          <w:p w14:paraId="02E57BA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lastRenderedPageBreak/>
              <w:t xml:space="preserve">Тема 2.3. Оборудование для </w:t>
            </w:r>
            <w:proofErr w:type="spellStart"/>
            <w:r w:rsidRPr="00294C82">
              <w:rPr>
                <w:rFonts w:ascii="Times New Roman" w:eastAsia="Times New Roman" w:hAnsi="Times New Roman" w:cs="Times New Roman"/>
                <w:b/>
                <w:bCs/>
                <w:color w:val="000000"/>
                <w:position w:val="-1"/>
              </w:rPr>
              <w:t>экструзионно</w:t>
            </w:r>
            <w:proofErr w:type="spellEnd"/>
            <w:r w:rsidRPr="00294C82">
              <w:rPr>
                <w:rFonts w:ascii="Times New Roman" w:eastAsia="Times New Roman" w:hAnsi="Times New Roman" w:cs="Times New Roman"/>
                <w:b/>
                <w:bCs/>
                <w:color w:val="000000"/>
                <w:position w:val="-1"/>
              </w:rPr>
              <w:t>-выдувного формования</w:t>
            </w:r>
          </w:p>
        </w:tc>
        <w:tc>
          <w:tcPr>
            <w:tcW w:w="7371" w:type="dxa"/>
            <w:shd w:val="clear" w:color="auto" w:fill="auto"/>
          </w:tcPr>
          <w:p w14:paraId="38C4AD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1308D76E" w14:textId="77777777" w:rsidTr="007757F9">
        <w:trPr>
          <w:trHeight w:val="20"/>
        </w:trPr>
        <w:tc>
          <w:tcPr>
            <w:tcW w:w="2410" w:type="dxa"/>
            <w:vMerge/>
            <w:shd w:val="clear" w:color="auto" w:fill="auto"/>
          </w:tcPr>
          <w:p w14:paraId="7D27026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C931E93" w14:textId="76B62736"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Оборудование для </w:t>
            </w:r>
            <w:proofErr w:type="spellStart"/>
            <w:r w:rsidRPr="00294C82">
              <w:rPr>
                <w:rFonts w:ascii="Times New Roman" w:eastAsia="Times New Roman" w:hAnsi="Times New Roman" w:cs="Times New Roman"/>
                <w:color w:val="000000"/>
                <w:position w:val="-1"/>
              </w:rPr>
              <w:t>экструзионно</w:t>
            </w:r>
            <w:proofErr w:type="spellEnd"/>
            <w:r w:rsidRPr="00294C82">
              <w:rPr>
                <w:rFonts w:ascii="Times New Roman" w:eastAsia="Times New Roman" w:hAnsi="Times New Roman" w:cs="Times New Roman"/>
                <w:color w:val="000000"/>
                <w:position w:val="-1"/>
              </w:rPr>
              <w:t xml:space="preserve">-выдувного формования. 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Требования к работе оператора при отлаженном технологическом режиме.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797F3B9B" w14:textId="77777777" w:rsidTr="007757F9">
        <w:trPr>
          <w:trHeight w:val="20"/>
        </w:trPr>
        <w:tc>
          <w:tcPr>
            <w:tcW w:w="2410" w:type="dxa"/>
            <w:vMerge/>
            <w:shd w:val="clear" w:color="auto" w:fill="auto"/>
          </w:tcPr>
          <w:p w14:paraId="553D4B43"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2B7D1AF0" w14:textId="18A2BEE3"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6E4BDE88" w14:textId="77777777" w:rsidTr="007757F9">
        <w:trPr>
          <w:trHeight w:val="143"/>
        </w:trPr>
        <w:tc>
          <w:tcPr>
            <w:tcW w:w="2410" w:type="dxa"/>
            <w:vMerge/>
            <w:shd w:val="clear" w:color="auto" w:fill="auto"/>
          </w:tcPr>
          <w:p w14:paraId="211EA20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2F3A6545" w14:textId="0C22680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оборудования для </w:t>
            </w:r>
            <w:proofErr w:type="spellStart"/>
            <w:r w:rsidRPr="00294C82">
              <w:rPr>
                <w:rFonts w:ascii="Times New Roman" w:eastAsia="Times New Roman" w:hAnsi="Times New Roman" w:cs="Times New Roman"/>
                <w:color w:val="000000"/>
                <w:position w:val="-1"/>
              </w:rPr>
              <w:t>экструзионно</w:t>
            </w:r>
            <w:proofErr w:type="spellEnd"/>
            <w:r w:rsidRPr="00294C82">
              <w:rPr>
                <w:rFonts w:ascii="Times New Roman" w:eastAsia="Times New Roman" w:hAnsi="Times New Roman" w:cs="Times New Roman"/>
                <w:color w:val="000000"/>
                <w:position w:val="-1"/>
              </w:rPr>
              <w:t>-выдувного формования</w:t>
            </w:r>
          </w:p>
        </w:tc>
      </w:tr>
      <w:tr w:rsidR="007757F9" w:rsidRPr="001A7AE4" w14:paraId="782A70DD" w14:textId="77777777" w:rsidTr="00501B05">
        <w:trPr>
          <w:trHeight w:val="142"/>
        </w:trPr>
        <w:tc>
          <w:tcPr>
            <w:tcW w:w="2410" w:type="dxa"/>
            <w:vMerge/>
            <w:shd w:val="clear" w:color="auto" w:fill="auto"/>
          </w:tcPr>
          <w:p w14:paraId="0F59CF3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3C2DBD43"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6FEED7" w14:textId="41C278C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43F6ABF4" w14:textId="77777777" w:rsidTr="007757F9">
        <w:trPr>
          <w:trHeight w:val="20"/>
        </w:trPr>
        <w:tc>
          <w:tcPr>
            <w:tcW w:w="2410" w:type="dxa"/>
            <w:vMerge w:val="restart"/>
            <w:shd w:val="clear" w:color="auto" w:fill="auto"/>
          </w:tcPr>
          <w:p w14:paraId="6FA4F8C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2.4. Оборудование для технологии литья под давлением</w:t>
            </w:r>
          </w:p>
        </w:tc>
        <w:tc>
          <w:tcPr>
            <w:tcW w:w="7371" w:type="dxa"/>
            <w:shd w:val="clear" w:color="auto" w:fill="auto"/>
          </w:tcPr>
          <w:p w14:paraId="26E8970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3D97F886" w14:textId="77777777" w:rsidTr="007757F9">
        <w:trPr>
          <w:trHeight w:val="20"/>
        </w:trPr>
        <w:tc>
          <w:tcPr>
            <w:tcW w:w="2410" w:type="dxa"/>
            <w:vMerge/>
            <w:shd w:val="clear" w:color="auto" w:fill="auto"/>
          </w:tcPr>
          <w:p w14:paraId="692F834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ECB7017" w14:textId="6D9A01D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Назначение литьевого оборудования. Разновидности и принцип действия. Подготовка машины к началу работы. Задание технологических параметров цикла формования. </w:t>
            </w:r>
            <w:proofErr w:type="spellStart"/>
            <w:r w:rsidRPr="00294C82">
              <w:rPr>
                <w:rFonts w:ascii="Times New Roman" w:eastAsia="Times New Roman" w:hAnsi="Times New Roman" w:cs="Times New Roman"/>
                <w:color w:val="000000"/>
                <w:position w:val="-1"/>
                <w:lang w:val="en-US"/>
              </w:rPr>
              <w:t>Процедура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запуска</w:t>
            </w:r>
            <w:proofErr w:type="spellEnd"/>
            <w:r w:rsidRPr="00294C82">
              <w:rPr>
                <w:rFonts w:ascii="Times New Roman" w:eastAsia="Times New Roman" w:hAnsi="Times New Roman" w:cs="Times New Roman"/>
                <w:color w:val="000000"/>
                <w:position w:val="-1"/>
                <w:lang w:val="en-US"/>
              </w:rPr>
              <w:t xml:space="preserve"> и </w:t>
            </w:r>
            <w:proofErr w:type="spellStart"/>
            <w:r w:rsidRPr="00294C82">
              <w:rPr>
                <w:rFonts w:ascii="Times New Roman" w:eastAsia="Times New Roman" w:hAnsi="Times New Roman" w:cs="Times New Roman"/>
                <w:color w:val="000000"/>
                <w:position w:val="-1"/>
                <w:lang w:val="en-US"/>
              </w:rPr>
              <w:t>остановки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литьевой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машины</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5AC6DEA4" w14:textId="77777777" w:rsidTr="007757F9">
        <w:trPr>
          <w:trHeight w:val="20"/>
        </w:trPr>
        <w:tc>
          <w:tcPr>
            <w:tcW w:w="2410" w:type="dxa"/>
            <w:vMerge/>
            <w:shd w:val="clear" w:color="auto" w:fill="auto"/>
          </w:tcPr>
          <w:p w14:paraId="0A26022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F2E357D" w14:textId="77777777" w:rsidR="007757F9" w:rsidRPr="00294C82" w:rsidRDefault="007757F9" w:rsidP="007757F9">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Параметры литьевых машин. Основные узлы червячных литьевых машин. Классификация инжекционных узлов. Классификация прессовых узлов. Оптимизация процесса путем изменения параметров на термопласте. Классификация систем управления. Режимы литья. Точное регулирование цикла формования. Поддержание управляемости производственного процесса. Наладка узла инжекции. Устройства для наладки и эксплуатации прессовых узлов</w:t>
            </w:r>
          </w:p>
        </w:tc>
      </w:tr>
      <w:tr w:rsidR="007757F9" w:rsidRPr="001A7AE4" w14:paraId="69DAEB73" w14:textId="77777777" w:rsidTr="007757F9">
        <w:trPr>
          <w:trHeight w:val="20"/>
        </w:trPr>
        <w:tc>
          <w:tcPr>
            <w:tcW w:w="2410" w:type="dxa"/>
            <w:vMerge/>
            <w:shd w:val="clear" w:color="auto" w:fill="auto"/>
          </w:tcPr>
          <w:p w14:paraId="1A58188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40B138C0" w14:textId="77777777" w:rsidR="007757F9" w:rsidRPr="00294C82" w:rsidRDefault="007757F9" w:rsidP="007757F9">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Литьевые формы. </w:t>
            </w:r>
            <w:proofErr w:type="spellStart"/>
            <w:r w:rsidRPr="00294C82">
              <w:rPr>
                <w:rFonts w:ascii="Times New Roman" w:eastAsia="Times New Roman" w:hAnsi="Times New Roman" w:cs="Times New Roman"/>
                <w:color w:val="000000"/>
                <w:position w:val="-1"/>
              </w:rPr>
              <w:t>Холодоканальные</w:t>
            </w:r>
            <w:proofErr w:type="spellEnd"/>
            <w:r w:rsidRPr="00294C82">
              <w:rPr>
                <w:rFonts w:ascii="Times New Roman" w:eastAsia="Times New Roman" w:hAnsi="Times New Roman" w:cs="Times New Roman"/>
                <w:color w:val="000000"/>
                <w:position w:val="-1"/>
              </w:rPr>
              <w:t xml:space="preserve"> формы. </w:t>
            </w:r>
            <w:proofErr w:type="spellStart"/>
            <w:r w:rsidRPr="00294C82">
              <w:rPr>
                <w:rFonts w:ascii="Times New Roman" w:eastAsia="Times New Roman" w:hAnsi="Times New Roman" w:cs="Times New Roman"/>
                <w:color w:val="000000"/>
                <w:position w:val="-1"/>
              </w:rPr>
              <w:t>Горячеканальные</w:t>
            </w:r>
            <w:proofErr w:type="spellEnd"/>
            <w:r w:rsidRPr="00294C82">
              <w:rPr>
                <w:rFonts w:ascii="Times New Roman" w:eastAsia="Times New Roman" w:hAnsi="Times New Roman" w:cs="Times New Roman"/>
                <w:color w:val="000000"/>
                <w:position w:val="-1"/>
              </w:rPr>
              <w:t xml:space="preserve"> формы. </w:t>
            </w:r>
            <w:proofErr w:type="spellStart"/>
            <w:r w:rsidRPr="00294C82">
              <w:rPr>
                <w:rFonts w:ascii="Times New Roman" w:eastAsia="Times New Roman" w:hAnsi="Times New Roman" w:cs="Times New Roman"/>
                <w:color w:val="000000"/>
                <w:position w:val="-1"/>
                <w:lang w:val="en-US"/>
              </w:rPr>
              <w:t>Критерии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выбора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оснастки</w:t>
            </w:r>
            <w:proofErr w:type="spellEnd"/>
          </w:p>
        </w:tc>
      </w:tr>
      <w:tr w:rsidR="007757F9" w:rsidRPr="001A7AE4" w14:paraId="080C48B4" w14:textId="77777777" w:rsidTr="007757F9">
        <w:trPr>
          <w:trHeight w:val="20"/>
        </w:trPr>
        <w:tc>
          <w:tcPr>
            <w:tcW w:w="2410" w:type="dxa"/>
            <w:vMerge/>
            <w:shd w:val="clear" w:color="auto" w:fill="auto"/>
          </w:tcPr>
          <w:p w14:paraId="0E8782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FA56B24" w14:textId="211AB659"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w:t>
            </w:r>
            <w:r>
              <w:rPr>
                <w:rFonts w:ascii="Times New Roman" w:eastAsia="Times New Roman" w:hAnsi="Times New Roman" w:cs="Times New Roman"/>
                <w:b/>
                <w:bCs/>
                <w:color w:val="000000"/>
                <w:position w:val="-1"/>
              </w:rPr>
              <w:t xml:space="preserve"> </w:t>
            </w:r>
            <w:r w:rsidRPr="00294C82">
              <w:rPr>
                <w:rFonts w:ascii="Times New Roman" w:eastAsia="Times New Roman" w:hAnsi="Times New Roman" w:cs="Times New Roman"/>
                <w:b/>
                <w:bCs/>
                <w:color w:val="000000"/>
                <w:position w:val="-1"/>
              </w:rPr>
              <w:t>практических занятий и лабораторных работ</w:t>
            </w:r>
          </w:p>
        </w:tc>
      </w:tr>
      <w:tr w:rsidR="007757F9" w:rsidRPr="001A7AE4" w14:paraId="5A3E20C0" w14:textId="77777777" w:rsidTr="007757F9">
        <w:trPr>
          <w:trHeight w:val="450"/>
        </w:trPr>
        <w:tc>
          <w:tcPr>
            <w:tcW w:w="2410" w:type="dxa"/>
            <w:vMerge/>
            <w:shd w:val="clear" w:color="auto" w:fill="auto"/>
          </w:tcPr>
          <w:p w14:paraId="5A4DE85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79D778B1" w14:textId="20F479B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Подбор литьевой машины. Выбор типоразмера и количества литьевых машин.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мощности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привода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усилия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смыкания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впрыска</w:t>
            </w:r>
            <w:proofErr w:type="spellEnd"/>
            <w:r w:rsidRPr="00294C82">
              <w:rPr>
                <w:rFonts w:ascii="Calibri" w:eastAsia="Calibri" w:hAnsi="Calibri" w:cs="Calibri"/>
                <w:color w:val="000000"/>
                <w:position w:val="-1"/>
                <w:lang w:val="en-US"/>
              </w:rPr>
              <w:t>.</w:t>
            </w:r>
          </w:p>
        </w:tc>
      </w:tr>
      <w:tr w:rsidR="007757F9" w:rsidRPr="001A7AE4" w14:paraId="34CE3558" w14:textId="77777777" w:rsidTr="00E6749D">
        <w:trPr>
          <w:trHeight w:val="450"/>
        </w:trPr>
        <w:tc>
          <w:tcPr>
            <w:tcW w:w="2410" w:type="dxa"/>
            <w:vMerge/>
            <w:shd w:val="clear" w:color="auto" w:fill="auto"/>
          </w:tcPr>
          <w:p w14:paraId="656207B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bottom"/>
          </w:tcPr>
          <w:p w14:paraId="72016AC5"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CF3917" w14:textId="3B6A072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22C36C18" w14:textId="77777777" w:rsidTr="007757F9">
        <w:trPr>
          <w:trHeight w:val="20"/>
        </w:trPr>
        <w:tc>
          <w:tcPr>
            <w:tcW w:w="2410" w:type="dxa"/>
            <w:vMerge w:val="restart"/>
            <w:shd w:val="clear" w:color="auto" w:fill="auto"/>
          </w:tcPr>
          <w:p w14:paraId="1C7B48B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2.5. Оборудование для прессования изделий из реактопластов</w:t>
            </w:r>
          </w:p>
        </w:tc>
        <w:tc>
          <w:tcPr>
            <w:tcW w:w="7371" w:type="dxa"/>
            <w:shd w:val="clear" w:color="auto" w:fill="auto"/>
          </w:tcPr>
          <w:p w14:paraId="40A205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4E869A62" w14:textId="77777777" w:rsidTr="007757F9">
        <w:trPr>
          <w:trHeight w:val="20"/>
        </w:trPr>
        <w:tc>
          <w:tcPr>
            <w:tcW w:w="2410" w:type="dxa"/>
            <w:vMerge/>
            <w:shd w:val="clear" w:color="auto" w:fill="auto"/>
          </w:tcPr>
          <w:p w14:paraId="3E16AA4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068F9CFF" w14:textId="5EB50A95"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Прессовое оборудование. Основные узлы и детали. Правила работы и техника безопасности при работе на оборудовании. Монтаж и запуск оборудования: порядок действий при запуске. Требования к работе оператора при отлаженном технологическом режиме. </w:t>
            </w:r>
            <w:proofErr w:type="spellStart"/>
            <w:r w:rsidRPr="00294C82">
              <w:rPr>
                <w:rFonts w:ascii="Times New Roman" w:eastAsia="Times New Roman" w:hAnsi="Times New Roman" w:cs="Times New Roman"/>
                <w:color w:val="000000"/>
                <w:position w:val="-1"/>
                <w:lang w:val="en-US"/>
              </w:rPr>
              <w:t>Правила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эксплуатации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Порядок</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действий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остановке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линии</w:t>
            </w:r>
            <w:proofErr w:type="spellEnd"/>
          </w:p>
        </w:tc>
      </w:tr>
      <w:tr w:rsidR="007757F9" w:rsidRPr="001A7AE4" w14:paraId="55F9ADB9" w14:textId="77777777" w:rsidTr="007757F9">
        <w:trPr>
          <w:trHeight w:val="20"/>
        </w:trPr>
        <w:tc>
          <w:tcPr>
            <w:tcW w:w="2410" w:type="dxa"/>
            <w:vMerge/>
            <w:shd w:val="clear" w:color="auto" w:fill="auto"/>
          </w:tcPr>
          <w:p w14:paraId="1CDD80D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78A46668" w14:textId="034905C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Пресс-формы</w:t>
            </w:r>
            <w:proofErr w:type="spellEnd"/>
          </w:p>
        </w:tc>
      </w:tr>
      <w:tr w:rsidR="007757F9" w:rsidRPr="001A7AE4" w14:paraId="1FE573C6" w14:textId="77777777" w:rsidTr="007757F9">
        <w:trPr>
          <w:trHeight w:val="20"/>
        </w:trPr>
        <w:tc>
          <w:tcPr>
            <w:tcW w:w="2410" w:type="dxa"/>
            <w:vMerge/>
            <w:shd w:val="clear" w:color="auto" w:fill="auto"/>
          </w:tcPr>
          <w:p w14:paraId="668A7B7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9AFFF63" w14:textId="6DA1E358"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14CA2D8" w14:textId="77777777" w:rsidTr="007757F9">
        <w:trPr>
          <w:trHeight w:val="20"/>
        </w:trPr>
        <w:tc>
          <w:tcPr>
            <w:tcW w:w="2410" w:type="dxa"/>
            <w:vMerge/>
            <w:shd w:val="clear" w:color="auto" w:fill="auto"/>
          </w:tcPr>
          <w:p w14:paraId="4097419B"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05BCA683" w14:textId="221D661E"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Подбор прессов и параметров процесса </w:t>
            </w:r>
          </w:p>
        </w:tc>
      </w:tr>
      <w:tr w:rsidR="007757F9" w:rsidRPr="001A7AE4" w14:paraId="552FC253" w14:textId="77777777" w:rsidTr="007757F9">
        <w:trPr>
          <w:trHeight w:val="20"/>
        </w:trPr>
        <w:tc>
          <w:tcPr>
            <w:tcW w:w="2410" w:type="dxa"/>
            <w:vMerge/>
            <w:shd w:val="clear" w:color="auto" w:fill="auto"/>
          </w:tcPr>
          <w:p w14:paraId="640FF53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533FE48C" w14:textId="1B033C96"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усилия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таблетирования</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13638472" w14:textId="77777777" w:rsidTr="007757F9">
        <w:trPr>
          <w:trHeight w:val="143"/>
        </w:trPr>
        <w:tc>
          <w:tcPr>
            <w:tcW w:w="2410" w:type="dxa"/>
            <w:vMerge/>
            <w:shd w:val="clear" w:color="auto" w:fill="auto"/>
          </w:tcPr>
          <w:p w14:paraId="243EC079"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66A9F07" w14:textId="4790E12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Тепловой</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пресс-форм</w:t>
            </w:r>
            <w:proofErr w:type="spellEnd"/>
          </w:p>
        </w:tc>
      </w:tr>
      <w:tr w:rsidR="007757F9" w:rsidRPr="001A7AE4" w14:paraId="0976269B" w14:textId="77777777" w:rsidTr="00E44AF6">
        <w:trPr>
          <w:trHeight w:val="142"/>
        </w:trPr>
        <w:tc>
          <w:tcPr>
            <w:tcW w:w="2410" w:type="dxa"/>
            <w:vMerge/>
            <w:shd w:val="clear" w:color="auto" w:fill="auto"/>
          </w:tcPr>
          <w:p w14:paraId="6C703E9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16F16F7E"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E4628" w14:textId="474EEA32" w:rsidR="007757F9" w:rsidRPr="007757F9"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6D43A68C" w14:textId="77777777" w:rsidTr="007757F9">
        <w:trPr>
          <w:trHeight w:val="20"/>
        </w:trPr>
        <w:tc>
          <w:tcPr>
            <w:tcW w:w="2410" w:type="dxa"/>
            <w:vMerge w:val="restart"/>
            <w:shd w:val="clear" w:color="auto" w:fill="auto"/>
          </w:tcPr>
          <w:p w14:paraId="6BDCC60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2.6. </w:t>
            </w:r>
            <w:proofErr w:type="spellStart"/>
            <w:r w:rsidRPr="00294C82">
              <w:rPr>
                <w:rFonts w:ascii="Times New Roman" w:eastAsia="Times New Roman" w:hAnsi="Times New Roman" w:cs="Times New Roman"/>
                <w:b/>
                <w:bCs/>
                <w:color w:val="000000"/>
                <w:position w:val="-1"/>
                <w:lang w:val="en-US"/>
              </w:rPr>
              <w:t>Каландрование</w:t>
            </w:r>
            <w:proofErr w:type="spellEnd"/>
          </w:p>
        </w:tc>
        <w:tc>
          <w:tcPr>
            <w:tcW w:w="7371" w:type="dxa"/>
            <w:shd w:val="clear" w:color="auto" w:fill="auto"/>
          </w:tcPr>
          <w:p w14:paraId="0FA5F8B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1B27E66A" w14:textId="77777777" w:rsidTr="007757F9">
        <w:trPr>
          <w:trHeight w:val="20"/>
        </w:trPr>
        <w:tc>
          <w:tcPr>
            <w:tcW w:w="2410" w:type="dxa"/>
            <w:vMerge/>
            <w:shd w:val="clear" w:color="auto" w:fill="auto"/>
          </w:tcPr>
          <w:p w14:paraId="575944C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16B0E402" w14:textId="215273AD"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Оборудование для каландрования. Основные узлы и детали</w:t>
            </w:r>
          </w:p>
        </w:tc>
      </w:tr>
      <w:tr w:rsidR="007757F9" w:rsidRPr="001A7AE4" w14:paraId="740921E3" w14:textId="77777777" w:rsidTr="007757F9">
        <w:trPr>
          <w:trHeight w:val="20"/>
        </w:trPr>
        <w:tc>
          <w:tcPr>
            <w:tcW w:w="2410" w:type="dxa"/>
            <w:vMerge/>
            <w:shd w:val="clear" w:color="auto" w:fill="auto"/>
          </w:tcPr>
          <w:p w14:paraId="64BF212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13671123" w14:textId="397B6D8F"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 том числе практических занятий и лабораторных работ</w:t>
            </w:r>
          </w:p>
        </w:tc>
      </w:tr>
      <w:tr w:rsidR="007757F9" w:rsidRPr="001A7AE4" w14:paraId="32DD2699" w14:textId="77777777" w:rsidTr="007757F9">
        <w:trPr>
          <w:trHeight w:val="20"/>
        </w:trPr>
        <w:tc>
          <w:tcPr>
            <w:tcW w:w="2410" w:type="dxa"/>
            <w:vMerge/>
            <w:shd w:val="clear" w:color="auto" w:fill="auto"/>
          </w:tcPr>
          <w:p w14:paraId="1D65E7D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shd w:val="clear" w:color="auto" w:fill="auto"/>
          </w:tcPr>
          <w:p w14:paraId="697B1B8F" w14:textId="0FF3D7CE"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Определение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производительности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мощности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каландров</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06B09855" w14:textId="77777777" w:rsidTr="007757F9">
        <w:trPr>
          <w:trHeight w:val="143"/>
        </w:trPr>
        <w:tc>
          <w:tcPr>
            <w:tcW w:w="2410" w:type="dxa"/>
            <w:vMerge/>
            <w:shd w:val="clear" w:color="auto" w:fill="auto"/>
          </w:tcPr>
          <w:p w14:paraId="691E99C4"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55FDDA68" w14:textId="747338B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Подбор каландров и параметров процесса</w:t>
            </w:r>
          </w:p>
        </w:tc>
      </w:tr>
      <w:tr w:rsidR="007757F9" w:rsidRPr="001A7AE4" w14:paraId="68973A82" w14:textId="77777777" w:rsidTr="00BB1F78">
        <w:trPr>
          <w:trHeight w:val="142"/>
        </w:trPr>
        <w:tc>
          <w:tcPr>
            <w:tcW w:w="2410" w:type="dxa"/>
            <w:vMerge/>
            <w:shd w:val="clear" w:color="auto" w:fill="auto"/>
          </w:tcPr>
          <w:p w14:paraId="6B878A8A"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75B55028"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DAC3D2" w14:textId="47D105AB"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6FAC291" w14:textId="77777777" w:rsidTr="007757F9">
        <w:trPr>
          <w:trHeight w:val="20"/>
        </w:trPr>
        <w:tc>
          <w:tcPr>
            <w:tcW w:w="2410" w:type="dxa"/>
            <w:vMerge w:val="restart"/>
            <w:shd w:val="clear" w:color="auto" w:fill="auto"/>
          </w:tcPr>
          <w:p w14:paraId="3FD0B278"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Тема</w:t>
            </w:r>
            <w:proofErr w:type="spellEnd"/>
            <w:r w:rsidRPr="00294C82">
              <w:rPr>
                <w:rFonts w:ascii="Times New Roman" w:eastAsia="Times New Roman" w:hAnsi="Times New Roman" w:cs="Times New Roman"/>
                <w:b/>
                <w:bCs/>
                <w:color w:val="000000"/>
                <w:position w:val="-1"/>
                <w:lang w:val="en-US"/>
              </w:rPr>
              <w:t xml:space="preserve"> 2.8. </w:t>
            </w:r>
            <w:proofErr w:type="spellStart"/>
            <w:r w:rsidRPr="00294C82">
              <w:rPr>
                <w:rFonts w:ascii="Times New Roman" w:eastAsia="Times New Roman" w:hAnsi="Times New Roman" w:cs="Times New Roman"/>
                <w:b/>
                <w:bCs/>
                <w:color w:val="000000"/>
                <w:position w:val="-1"/>
                <w:lang w:val="en-US"/>
              </w:rPr>
              <w:t>Производство</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изделий</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термоформованием</w:t>
            </w:r>
            <w:proofErr w:type="spellEnd"/>
          </w:p>
        </w:tc>
        <w:tc>
          <w:tcPr>
            <w:tcW w:w="7371" w:type="dxa"/>
            <w:shd w:val="clear" w:color="auto" w:fill="auto"/>
          </w:tcPr>
          <w:p w14:paraId="445B8B46"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63F1ED9E" w14:textId="77777777" w:rsidTr="007757F9">
        <w:trPr>
          <w:trHeight w:val="1163"/>
        </w:trPr>
        <w:tc>
          <w:tcPr>
            <w:tcW w:w="2410" w:type="dxa"/>
            <w:vMerge/>
            <w:shd w:val="clear" w:color="auto" w:fill="auto"/>
          </w:tcPr>
          <w:p w14:paraId="5D06E8C0"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shd w:val="clear" w:color="auto" w:fill="auto"/>
          </w:tcPr>
          <w:p w14:paraId="6D1BF0CE" w14:textId="4662002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color w:val="000000"/>
                <w:position w:val="-1"/>
              </w:rPr>
              <w:t xml:space="preserve">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Позитивное формование. Негативное формование. Комбинированное позитивно-негативное формование. Требование к мощности </w:t>
            </w:r>
            <w:proofErr w:type="spellStart"/>
            <w:r w:rsidRPr="00294C82">
              <w:rPr>
                <w:rFonts w:ascii="Times New Roman" w:eastAsia="Times New Roman" w:hAnsi="Times New Roman" w:cs="Times New Roman"/>
                <w:color w:val="000000"/>
                <w:position w:val="-1"/>
              </w:rPr>
              <w:t>термостатируемого</w:t>
            </w:r>
            <w:proofErr w:type="spellEnd"/>
            <w:r w:rsidRPr="00294C82">
              <w:rPr>
                <w:rFonts w:ascii="Times New Roman" w:eastAsia="Times New Roman" w:hAnsi="Times New Roman" w:cs="Times New Roman"/>
                <w:color w:val="000000"/>
                <w:position w:val="-1"/>
              </w:rPr>
              <w:t xml:space="preserve"> </w:t>
            </w:r>
            <w:proofErr w:type="spellStart"/>
            <w:r w:rsidRPr="00294C82">
              <w:rPr>
                <w:rFonts w:ascii="Times New Roman" w:eastAsia="Times New Roman" w:hAnsi="Times New Roman" w:cs="Times New Roman"/>
                <w:color w:val="000000"/>
                <w:position w:val="-1"/>
              </w:rPr>
              <w:t>термоформующего</w:t>
            </w:r>
            <w:proofErr w:type="spellEnd"/>
            <w:r w:rsidRPr="00294C82">
              <w:rPr>
                <w:rFonts w:ascii="Times New Roman" w:eastAsia="Times New Roman" w:hAnsi="Times New Roman" w:cs="Times New Roman"/>
                <w:color w:val="000000"/>
                <w:position w:val="-1"/>
              </w:rPr>
              <w:t xml:space="preserve"> инструмента перед началом производства и при производстве изделий. </w:t>
            </w:r>
            <w:proofErr w:type="spellStart"/>
            <w:r w:rsidRPr="00294C82">
              <w:rPr>
                <w:rFonts w:ascii="Times New Roman" w:eastAsia="Times New Roman" w:hAnsi="Times New Roman" w:cs="Times New Roman"/>
                <w:color w:val="000000"/>
                <w:position w:val="-1"/>
                <w:lang w:val="en-US"/>
              </w:rPr>
              <w:t>Инструмент</w:t>
            </w:r>
            <w:proofErr w:type="spellEnd"/>
            <w:r w:rsidRPr="00294C82">
              <w:rPr>
                <w:rFonts w:ascii="Times New Roman" w:eastAsia="Times New Roman" w:hAnsi="Times New Roman" w:cs="Times New Roman"/>
                <w:color w:val="000000"/>
                <w:position w:val="-1"/>
                <w:lang w:val="en-US"/>
              </w:rPr>
              <w:t xml:space="preserve"> с </w:t>
            </w:r>
            <w:proofErr w:type="spellStart"/>
            <w:r w:rsidRPr="00294C82">
              <w:rPr>
                <w:rFonts w:ascii="Times New Roman" w:eastAsia="Times New Roman" w:hAnsi="Times New Roman" w:cs="Times New Roman"/>
                <w:color w:val="000000"/>
                <w:position w:val="-1"/>
                <w:lang w:val="en-US"/>
              </w:rPr>
              <w:t>прямым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косвенным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термостатирование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Системы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нагрева</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Конструкция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форм</w:t>
            </w:r>
            <w:proofErr w:type="spellEnd"/>
            <w:r w:rsidRPr="00294C82">
              <w:rPr>
                <w:rFonts w:ascii="Times New Roman" w:eastAsia="Times New Roman" w:hAnsi="Times New Roman" w:cs="Times New Roman"/>
                <w:color w:val="000000"/>
                <w:position w:val="-1"/>
                <w:lang w:val="en-US"/>
              </w:rPr>
              <w:t xml:space="preserve">. </w:t>
            </w:r>
          </w:p>
        </w:tc>
      </w:tr>
      <w:tr w:rsidR="007757F9" w:rsidRPr="001A7AE4" w14:paraId="756CB81B" w14:textId="77777777" w:rsidTr="007757F9">
        <w:trPr>
          <w:trHeight w:val="261"/>
        </w:trPr>
        <w:tc>
          <w:tcPr>
            <w:tcW w:w="2410" w:type="dxa"/>
            <w:vMerge/>
            <w:shd w:val="clear" w:color="auto" w:fill="auto"/>
          </w:tcPr>
          <w:p w14:paraId="5334508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bottom"/>
          </w:tcPr>
          <w:p w14:paraId="156A38A7"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01CEF1" w14:textId="270C0F60"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72380640" w14:textId="77777777" w:rsidTr="007757F9">
        <w:trPr>
          <w:trHeight w:val="20"/>
        </w:trPr>
        <w:tc>
          <w:tcPr>
            <w:tcW w:w="2410" w:type="dxa"/>
            <w:vMerge w:val="restart"/>
            <w:shd w:val="clear" w:color="auto" w:fill="auto"/>
          </w:tcPr>
          <w:p w14:paraId="5335BE0F"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Тема 2.9. Производство изделий из армированных полимерных материалов</w:t>
            </w:r>
          </w:p>
        </w:tc>
        <w:tc>
          <w:tcPr>
            <w:tcW w:w="7371" w:type="dxa"/>
            <w:shd w:val="clear" w:color="auto" w:fill="auto"/>
          </w:tcPr>
          <w:p w14:paraId="4FC9225C"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294C82">
              <w:rPr>
                <w:rFonts w:ascii="Times New Roman" w:eastAsia="Times New Roman" w:hAnsi="Times New Roman" w:cs="Times New Roman"/>
                <w:b/>
                <w:bCs/>
                <w:color w:val="000000"/>
                <w:position w:val="-1"/>
                <w:lang w:val="en-US"/>
              </w:rPr>
              <w:t>Содержание</w:t>
            </w:r>
            <w:proofErr w:type="spellEnd"/>
            <w:r w:rsidRPr="00294C82">
              <w:rPr>
                <w:rFonts w:ascii="Times New Roman" w:eastAsia="Times New Roman" w:hAnsi="Times New Roman" w:cs="Times New Roman"/>
                <w:b/>
                <w:bCs/>
                <w:color w:val="000000"/>
                <w:position w:val="-1"/>
                <w:lang w:val="en-US"/>
              </w:rPr>
              <w:t xml:space="preserve"> </w:t>
            </w:r>
          </w:p>
        </w:tc>
      </w:tr>
      <w:tr w:rsidR="007757F9" w:rsidRPr="001A7AE4" w14:paraId="3D25DDFC" w14:textId="77777777" w:rsidTr="007757F9">
        <w:trPr>
          <w:trHeight w:val="720"/>
        </w:trPr>
        <w:tc>
          <w:tcPr>
            <w:tcW w:w="2410" w:type="dxa"/>
            <w:vMerge/>
            <w:shd w:val="clear" w:color="auto" w:fill="auto"/>
          </w:tcPr>
          <w:p w14:paraId="6A54B57E"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shd w:val="clear" w:color="auto" w:fill="auto"/>
          </w:tcPr>
          <w:p w14:paraId="4EC38082" w14:textId="1EA3E15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Оборудование для намотки. Оборудование для </w:t>
            </w:r>
            <w:proofErr w:type="spellStart"/>
            <w:r w:rsidRPr="00294C82">
              <w:rPr>
                <w:rFonts w:ascii="Times New Roman" w:eastAsia="Times New Roman" w:hAnsi="Times New Roman" w:cs="Times New Roman"/>
                <w:color w:val="000000"/>
                <w:position w:val="-1"/>
              </w:rPr>
              <w:t>пултрузии</w:t>
            </w:r>
            <w:proofErr w:type="spellEnd"/>
            <w:r w:rsidRPr="00294C82">
              <w:rPr>
                <w:rFonts w:ascii="Times New Roman" w:eastAsia="Times New Roman" w:hAnsi="Times New Roman" w:cs="Times New Roman"/>
                <w:color w:val="000000"/>
                <w:position w:val="-1"/>
              </w:rPr>
              <w:t xml:space="preserve">. Оборудование для контактного формования. Основные узлы и детали. Правила работы и техника безопасности при работе на оборудовании. Монтаж и запуск оборудования: порядок действий при запуске линии. </w:t>
            </w:r>
          </w:p>
        </w:tc>
      </w:tr>
      <w:tr w:rsidR="007757F9" w:rsidRPr="001A7AE4" w14:paraId="1E04E219" w14:textId="77777777" w:rsidTr="007757F9">
        <w:trPr>
          <w:trHeight w:val="375"/>
        </w:trPr>
        <w:tc>
          <w:tcPr>
            <w:tcW w:w="2410" w:type="dxa"/>
            <w:vMerge/>
            <w:shd w:val="clear" w:color="auto" w:fill="auto"/>
          </w:tcPr>
          <w:p w14:paraId="1C2556DD"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vAlign w:val="bottom"/>
          </w:tcPr>
          <w:p w14:paraId="388BE053" w14:textId="77777777" w:rsidR="007757F9" w:rsidRDefault="007757F9" w:rsidP="007757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821FA5" w14:textId="69299DAA"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7F9" w:rsidRPr="001A7AE4" w14:paraId="048AEF8D" w14:textId="77777777" w:rsidTr="007757F9">
        <w:trPr>
          <w:trHeight w:val="20"/>
        </w:trPr>
        <w:tc>
          <w:tcPr>
            <w:tcW w:w="9781" w:type="dxa"/>
            <w:gridSpan w:val="2"/>
            <w:shd w:val="clear" w:color="auto" w:fill="auto"/>
          </w:tcPr>
          <w:p w14:paraId="70C1CF7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b/>
                <w:color w:val="000000"/>
                <w:position w:val="-1"/>
                <w:lang w:val="en-US"/>
              </w:rPr>
              <w:t>Учебная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практика</w:t>
            </w:r>
            <w:proofErr w:type="spellEnd"/>
          </w:p>
          <w:p w14:paraId="56409D36" w14:textId="6C34FBB1"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294C82">
              <w:rPr>
                <w:rFonts w:ascii="Times New Roman" w:eastAsia="Times New Roman" w:hAnsi="Times New Roman" w:cs="Times New Roman"/>
                <w:b/>
                <w:bCs/>
                <w:color w:val="000000"/>
                <w:position w:val="-1"/>
                <w:lang w:val="en-US"/>
              </w:rPr>
              <w:t>Виды</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работ</w:t>
            </w:r>
            <w:proofErr w:type="spellEnd"/>
            <w:r w:rsidRPr="00294C82">
              <w:rPr>
                <w:rFonts w:ascii="Times New Roman" w:eastAsia="Times New Roman" w:hAnsi="Times New Roman" w:cs="Times New Roman"/>
                <w:b/>
                <w:bCs/>
                <w:color w:val="000000"/>
                <w:position w:val="-1"/>
              </w:rPr>
              <w:t>:</w:t>
            </w:r>
          </w:p>
          <w:p w14:paraId="07DBF511" w14:textId="77777777" w:rsidR="007757F9" w:rsidRPr="00294C82" w:rsidRDefault="007757F9" w:rsidP="007757F9">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Ознакомление с работой технологических линий и их отдельных участков</w:t>
            </w:r>
          </w:p>
          <w:p w14:paraId="1C55357D"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принципов работы машин и механизмов с точки зрения соответствия требованиям технологического процесса.</w:t>
            </w:r>
          </w:p>
          <w:p w14:paraId="0BF1CB9D"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294C82">
              <w:rPr>
                <w:rFonts w:ascii="Times New Roman" w:eastAsia="Times New Roman" w:hAnsi="Times New Roman" w:cs="Times New Roman"/>
                <w:position w:val="-1"/>
              </w:rPr>
              <w:t>Технологические</w:t>
            </w:r>
            <w:r w:rsidRPr="00294C82">
              <w:rPr>
                <w:rFonts w:ascii="Times New Roman" w:eastAsia="Times New Roman" w:hAnsi="Times New Roman" w:cs="Times New Roman"/>
                <w:color w:val="000000"/>
                <w:position w:val="-1"/>
              </w:rPr>
              <w:t xml:space="preserve"> расчеты, характеризующие основные производственные процессы. </w:t>
            </w:r>
            <w:proofErr w:type="spellStart"/>
            <w:r w:rsidRPr="00294C82">
              <w:rPr>
                <w:rFonts w:ascii="Times New Roman" w:eastAsia="Times New Roman" w:hAnsi="Times New Roman" w:cs="Times New Roman"/>
                <w:color w:val="000000"/>
                <w:position w:val="-1"/>
                <w:lang w:val="en-US"/>
              </w:rPr>
              <w:t>Привести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примеры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этих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расчетов</w:t>
            </w:r>
            <w:proofErr w:type="spellEnd"/>
            <w:r w:rsidRPr="00294C82">
              <w:rPr>
                <w:rFonts w:ascii="Times New Roman" w:eastAsia="Times New Roman" w:hAnsi="Times New Roman" w:cs="Times New Roman"/>
                <w:color w:val="000000"/>
                <w:position w:val="-1"/>
                <w:lang w:val="en-US"/>
              </w:rPr>
              <w:t xml:space="preserve">. </w:t>
            </w:r>
          </w:p>
          <w:p w14:paraId="561CF949"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работы, устройств и параметров основного технологического оборудования.</w:t>
            </w:r>
          </w:p>
          <w:p w14:paraId="309448A7"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работы основного и вспомогательного оборудования</w:t>
            </w:r>
          </w:p>
          <w:p w14:paraId="43B3EE0F"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Изучение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работы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ремонтно-механического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цеха</w:t>
            </w:r>
            <w:proofErr w:type="spellEnd"/>
          </w:p>
          <w:p w14:paraId="68C0828C"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Выбор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p w14:paraId="3C5D318A"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Умение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пользоваться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измерительным</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инструментом</w:t>
            </w:r>
            <w:proofErr w:type="spellEnd"/>
            <w:r w:rsidRPr="00294C82">
              <w:rPr>
                <w:rFonts w:ascii="Times New Roman" w:eastAsia="Times New Roman" w:hAnsi="Times New Roman" w:cs="Times New Roman"/>
                <w:color w:val="000000"/>
                <w:position w:val="-1"/>
                <w:lang w:val="en-US"/>
              </w:rPr>
              <w:t>.</w:t>
            </w:r>
          </w:p>
          <w:p w14:paraId="5E425E90"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Умеет пользоваться нормативной и справочной литературой.</w:t>
            </w:r>
          </w:p>
          <w:p w14:paraId="33329594"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Контроль и регулирование режимов работы основного и вспомогательного оборудования</w:t>
            </w:r>
          </w:p>
          <w:p w14:paraId="36A10B62"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Контролировать</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эффективность</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работы</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оборудования</w:t>
            </w:r>
            <w:proofErr w:type="spellEnd"/>
          </w:p>
          <w:p w14:paraId="5B3E866B"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Обеспечивать безопасную эксплуатацию оборудования и коммуникаций при ведении технологического процесса</w:t>
            </w:r>
          </w:p>
          <w:p w14:paraId="08B78C38" w14:textId="77777777" w:rsidR="007757F9" w:rsidRPr="00294C82" w:rsidRDefault="007757F9" w:rsidP="007757F9">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Подготавливать оборудование к проведению ремонтных работ различного характера</w:t>
            </w:r>
          </w:p>
        </w:tc>
      </w:tr>
      <w:tr w:rsidR="007757F9" w:rsidRPr="001A7AE4" w14:paraId="254EA400" w14:textId="77777777" w:rsidTr="007757F9">
        <w:trPr>
          <w:trHeight w:val="20"/>
        </w:trPr>
        <w:tc>
          <w:tcPr>
            <w:tcW w:w="9781" w:type="dxa"/>
            <w:gridSpan w:val="2"/>
            <w:shd w:val="clear" w:color="auto" w:fill="auto"/>
          </w:tcPr>
          <w:p w14:paraId="6114B855"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b/>
                <w:color w:val="000000"/>
                <w:position w:val="-1"/>
                <w:lang w:val="en-US"/>
              </w:rPr>
              <w:t>Производственная</w:t>
            </w:r>
            <w:proofErr w:type="spellEnd"/>
            <w:r w:rsidRPr="00294C82">
              <w:rPr>
                <w:rFonts w:ascii="Times New Roman" w:eastAsia="Times New Roman" w:hAnsi="Times New Roman" w:cs="Times New Roman"/>
                <w:b/>
                <w:color w:val="000000"/>
                <w:position w:val="-1"/>
                <w:lang w:val="en-US"/>
              </w:rPr>
              <w:t xml:space="preserve"> </w:t>
            </w:r>
            <w:proofErr w:type="spellStart"/>
            <w:r w:rsidRPr="00294C82">
              <w:rPr>
                <w:rFonts w:ascii="Times New Roman" w:eastAsia="Times New Roman" w:hAnsi="Times New Roman" w:cs="Times New Roman"/>
                <w:b/>
                <w:color w:val="000000"/>
                <w:position w:val="-1"/>
                <w:lang w:val="en-US"/>
              </w:rPr>
              <w:t>практика</w:t>
            </w:r>
            <w:proofErr w:type="spellEnd"/>
            <w:r w:rsidRPr="00294C82">
              <w:rPr>
                <w:rFonts w:ascii="Times New Roman" w:eastAsia="Times New Roman" w:hAnsi="Times New Roman" w:cs="Times New Roman"/>
                <w:b/>
                <w:color w:val="000000"/>
                <w:position w:val="-1"/>
                <w:lang w:val="en-US"/>
              </w:rPr>
              <w:t xml:space="preserve"> </w:t>
            </w:r>
          </w:p>
          <w:p w14:paraId="72F072FC" w14:textId="2B6528EC"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294C82">
              <w:rPr>
                <w:rFonts w:ascii="Times New Roman" w:eastAsia="Times New Roman" w:hAnsi="Times New Roman" w:cs="Times New Roman"/>
                <w:b/>
                <w:bCs/>
                <w:color w:val="000000"/>
                <w:position w:val="-1"/>
                <w:lang w:val="en-US"/>
              </w:rPr>
              <w:t>Виды</w:t>
            </w:r>
            <w:proofErr w:type="spellEnd"/>
            <w:r w:rsidRPr="00294C82">
              <w:rPr>
                <w:rFonts w:ascii="Times New Roman" w:eastAsia="Times New Roman" w:hAnsi="Times New Roman" w:cs="Times New Roman"/>
                <w:b/>
                <w:bCs/>
                <w:color w:val="000000"/>
                <w:position w:val="-1"/>
                <w:lang w:val="en-US"/>
              </w:rPr>
              <w:t xml:space="preserve"> </w:t>
            </w:r>
            <w:proofErr w:type="spellStart"/>
            <w:r w:rsidRPr="00294C82">
              <w:rPr>
                <w:rFonts w:ascii="Times New Roman" w:eastAsia="Times New Roman" w:hAnsi="Times New Roman" w:cs="Times New Roman"/>
                <w:b/>
                <w:bCs/>
                <w:color w:val="000000"/>
                <w:position w:val="-1"/>
                <w:lang w:val="en-US"/>
              </w:rPr>
              <w:t>работ</w:t>
            </w:r>
            <w:proofErr w:type="spellEnd"/>
            <w:r w:rsidRPr="00294C82">
              <w:rPr>
                <w:rFonts w:ascii="Times New Roman" w:eastAsia="Times New Roman" w:hAnsi="Times New Roman" w:cs="Times New Roman"/>
                <w:b/>
                <w:bCs/>
                <w:color w:val="000000"/>
                <w:position w:val="-1"/>
              </w:rPr>
              <w:t>:</w:t>
            </w:r>
          </w:p>
          <w:p w14:paraId="0D783326"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Прохождение вводного инструктажа по технике безопасности и противопожарным мероприятиям.</w:t>
            </w:r>
          </w:p>
          <w:p w14:paraId="574EE72F"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 xml:space="preserve">Изучение правил внутреннего трудового распорядка. </w:t>
            </w:r>
          </w:p>
          <w:p w14:paraId="0907E0A0"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правил поведения на территории предприятия и в производственных помещениях.</w:t>
            </w:r>
          </w:p>
          <w:p w14:paraId="0E4118D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правил безопасности при работе с приборами</w:t>
            </w:r>
          </w:p>
          <w:p w14:paraId="7262CB37"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Изучение назначения и принципиального устройства контрольно-измерительных приборов</w:t>
            </w:r>
          </w:p>
          <w:p w14:paraId="531AF863"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Работа</w:t>
            </w:r>
            <w:proofErr w:type="spellEnd"/>
            <w:r w:rsidRPr="00294C82">
              <w:rPr>
                <w:rFonts w:ascii="Times New Roman" w:eastAsia="Times New Roman" w:hAnsi="Times New Roman" w:cs="Times New Roman"/>
                <w:color w:val="000000"/>
                <w:position w:val="-1"/>
                <w:lang w:val="en-US"/>
              </w:rPr>
              <w:t xml:space="preserve"> с </w:t>
            </w:r>
            <w:proofErr w:type="spellStart"/>
            <w:r w:rsidRPr="00294C82">
              <w:rPr>
                <w:rFonts w:ascii="Times New Roman" w:eastAsia="Times New Roman" w:hAnsi="Times New Roman" w:cs="Times New Roman"/>
                <w:color w:val="000000"/>
                <w:position w:val="-1"/>
                <w:lang w:val="en-US"/>
              </w:rPr>
              <w:t>контрольно-измерительными</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устройствами</w:t>
            </w:r>
            <w:proofErr w:type="spellEnd"/>
          </w:p>
          <w:p w14:paraId="4CB7CE19"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Знание</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правил</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обслуживания</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приборов</w:t>
            </w:r>
            <w:proofErr w:type="spellEnd"/>
          </w:p>
          <w:p w14:paraId="426A70A5"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Регулирование режима работы по показаниям приборов</w:t>
            </w:r>
          </w:p>
          <w:p w14:paraId="0870426F"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lastRenderedPageBreak/>
              <w:t>Подготовка основного и вспомогательного оборудования к работе</w:t>
            </w:r>
          </w:p>
          <w:p w14:paraId="55B163A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Виды технологического оборудования и их технические характеристики, устройство, принцип действия</w:t>
            </w:r>
          </w:p>
          <w:p w14:paraId="1148FAE0"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294C82">
              <w:rPr>
                <w:rFonts w:ascii="Times New Roman" w:eastAsia="Times New Roman" w:hAnsi="Times New Roman" w:cs="Times New Roman"/>
                <w:color w:val="000000"/>
                <w:position w:val="-1"/>
                <w:lang w:val="en-US"/>
              </w:rPr>
              <w:t>Подбор</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технологических</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параметров</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производственного</w:t>
            </w:r>
            <w:proofErr w:type="spellEnd"/>
            <w:r w:rsidRPr="00294C82">
              <w:rPr>
                <w:rFonts w:ascii="Times New Roman" w:eastAsia="Times New Roman" w:hAnsi="Times New Roman" w:cs="Times New Roman"/>
                <w:color w:val="000000"/>
                <w:position w:val="-1"/>
                <w:lang w:val="en-US"/>
              </w:rPr>
              <w:t xml:space="preserve"> </w:t>
            </w:r>
            <w:proofErr w:type="spellStart"/>
            <w:r w:rsidRPr="00294C82">
              <w:rPr>
                <w:rFonts w:ascii="Times New Roman" w:eastAsia="Times New Roman" w:hAnsi="Times New Roman" w:cs="Times New Roman"/>
                <w:color w:val="000000"/>
                <w:position w:val="-1"/>
                <w:lang w:val="en-US"/>
              </w:rPr>
              <w:t>процесса</w:t>
            </w:r>
            <w:proofErr w:type="spellEnd"/>
          </w:p>
          <w:p w14:paraId="37CD2ADB"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Проведение плановой и аварийной остановки цеха или участка</w:t>
            </w:r>
          </w:p>
          <w:p w14:paraId="54F1F856"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Проведение и оформление текущего ремонта оборудования на участке производства</w:t>
            </w:r>
          </w:p>
          <w:p w14:paraId="61D0E0D8" w14:textId="77777777" w:rsidR="007757F9" w:rsidRPr="00294C82" w:rsidRDefault="007757F9" w:rsidP="007757F9">
            <w:pPr>
              <w:widowControl w:val="0"/>
              <w:numPr>
                <w:ilvl w:val="0"/>
                <w:numId w:val="14"/>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rPr>
            </w:pPr>
            <w:r w:rsidRPr="00294C82">
              <w:rPr>
                <w:rFonts w:ascii="Times New Roman" w:eastAsia="Times New Roman" w:hAnsi="Times New Roman" w:cs="Times New Roman"/>
                <w:color w:val="000000"/>
                <w:position w:val="-1"/>
              </w:rPr>
              <w:t>Работа с основной технической документацией: технологический регламент цеха, инструкции по охране труда, промышленной санитарии и противопожарной профилактике цеха, инструкция по сдаче оборудования в ремонт и принятию из ремонта, инструкции по всем рабочим местам, методические инструкции контроля технологического процесса.</w:t>
            </w:r>
          </w:p>
        </w:tc>
      </w:tr>
      <w:tr w:rsidR="007757F9" w:rsidRPr="001A7AE4" w14:paraId="07D5FCD9" w14:textId="77777777" w:rsidTr="007757F9">
        <w:trPr>
          <w:trHeight w:val="20"/>
        </w:trPr>
        <w:tc>
          <w:tcPr>
            <w:tcW w:w="9781" w:type="dxa"/>
            <w:gridSpan w:val="2"/>
            <w:shd w:val="clear" w:color="auto" w:fill="auto"/>
          </w:tcPr>
          <w:p w14:paraId="54F64C32"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lastRenderedPageBreak/>
              <w:t>Промежуточная аттестация</w:t>
            </w:r>
          </w:p>
        </w:tc>
      </w:tr>
      <w:tr w:rsidR="007757F9" w:rsidRPr="001A7AE4" w14:paraId="5829ADC2" w14:textId="77777777" w:rsidTr="007757F9">
        <w:trPr>
          <w:trHeight w:val="20"/>
        </w:trPr>
        <w:tc>
          <w:tcPr>
            <w:tcW w:w="9781" w:type="dxa"/>
            <w:gridSpan w:val="2"/>
            <w:shd w:val="clear" w:color="auto" w:fill="auto"/>
          </w:tcPr>
          <w:p w14:paraId="3751CCC7" w14:textId="77777777" w:rsidR="007757F9" w:rsidRPr="00294C82" w:rsidRDefault="007757F9" w:rsidP="007757F9">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294C82">
              <w:rPr>
                <w:rFonts w:ascii="Times New Roman" w:eastAsia="Times New Roman" w:hAnsi="Times New Roman" w:cs="Times New Roman"/>
                <w:b/>
                <w:bCs/>
                <w:color w:val="000000"/>
                <w:position w:val="-1"/>
              </w:rPr>
              <w:t>Всего 386</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5272AAB2" w14:textId="5B55748C" w:rsidR="00BB12D4" w:rsidRDefault="0018081B" w:rsidP="00BB12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8279B5" w:rsidRPr="007757F9">
        <w:rPr>
          <w:rFonts w:ascii="Times New Roman" w:hAnsi="Times New Roman" w:cs="Times New Roman"/>
          <w:bCs/>
          <w:sz w:val="24"/>
          <w:szCs w:val="24"/>
          <w:highlight w:val="yellow"/>
        </w:rPr>
        <w:t>«</w:t>
      </w:r>
      <w:r w:rsidRPr="007757F9">
        <w:rPr>
          <w:rFonts w:ascii="Times New Roman" w:hAnsi="Times New Roman" w:cs="Times New Roman"/>
          <w:bCs/>
          <w:sz w:val="24"/>
          <w:szCs w:val="24"/>
          <w:highlight w:val="yellow"/>
        </w:rPr>
        <w:t xml:space="preserve">Общепрофессиональных дисциплин и </w:t>
      </w:r>
      <w:r w:rsidR="008279B5" w:rsidRPr="007757F9">
        <w:rPr>
          <w:rFonts w:ascii="Times New Roman" w:hAnsi="Times New Roman" w:cs="Times New Roman"/>
          <w:bCs/>
          <w:sz w:val="24"/>
          <w:szCs w:val="24"/>
          <w:highlight w:val="yellow"/>
        </w:rPr>
        <w:t>профессиональных модулей</w:t>
      </w:r>
      <w:r w:rsidR="007757F9">
        <w:rPr>
          <w:rFonts w:ascii="Times New Roman" w:hAnsi="Times New Roman" w:cs="Times New Roman"/>
          <w:bCs/>
          <w:sz w:val="24"/>
          <w:szCs w:val="24"/>
        </w:rPr>
        <w:t>»</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B52727" w14:textId="653C5CFC" w:rsidR="0018081B" w:rsidRPr="0018081B" w:rsidRDefault="00BB12D4" w:rsidP="0018081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8279B5" w:rsidRPr="007757F9">
        <w:rPr>
          <w:rFonts w:ascii="Times New Roman" w:hAnsi="Times New Roman" w:cs="Times New Roman"/>
          <w:bCs/>
          <w:sz w:val="24"/>
          <w:szCs w:val="24"/>
          <w:highlight w:val="yellow"/>
        </w:rPr>
        <w:t>«</w:t>
      </w:r>
      <w:r w:rsidRPr="007757F9">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8279B5" w:rsidRPr="007757F9">
        <w:rPr>
          <w:rFonts w:ascii="Times New Roman" w:hAnsi="Times New Roman" w:cs="Times New Roman"/>
          <w:bCs/>
          <w:sz w:val="24"/>
          <w:szCs w:val="24"/>
          <w:highlight w:val="yellow"/>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18493651" w14:textId="77777777" w:rsidR="00BB12D4" w:rsidRDefault="00BB12D4" w:rsidP="00782EFC">
      <w:pPr>
        <w:pStyle w:val="114"/>
        <w:rPr>
          <w:rFonts w:ascii="Times New Roman" w:hAnsi="Times New Roman"/>
        </w:rPr>
      </w:pPr>
      <w:bookmarkStart w:id="26" w:name="_Toc152334673"/>
      <w:bookmarkStart w:id="27" w:name="_Toc156820319"/>
    </w:p>
    <w:p w14:paraId="7FD9D41E" w14:textId="09EE5BED"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444C66" w14:textId="0E0BA2E9"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4A29D0">
        <w:rPr>
          <w:rFonts w:ascii="Times New Roman" w:hAnsi="Times New Roman" w:cs="Times New Roman"/>
          <w:bCs/>
          <w:iCs/>
          <w:sz w:val="24"/>
          <w:szCs w:val="24"/>
        </w:rPr>
        <w:t xml:space="preserve">Ким, В. С. Оборудование и инструменты для изготовления изделий из полимерных композитов. В 2 ч. Часть </w:t>
      </w:r>
      <w:proofErr w:type="gramStart"/>
      <w:r w:rsidRPr="004A29D0">
        <w:rPr>
          <w:rFonts w:ascii="Times New Roman" w:hAnsi="Times New Roman" w:cs="Times New Roman"/>
          <w:bCs/>
          <w:iCs/>
          <w:sz w:val="24"/>
          <w:szCs w:val="24"/>
        </w:rPr>
        <w:t>1 :</w:t>
      </w:r>
      <w:proofErr w:type="gramEnd"/>
      <w:r w:rsidRPr="004A29D0">
        <w:rPr>
          <w:rFonts w:ascii="Times New Roman" w:hAnsi="Times New Roman" w:cs="Times New Roman"/>
          <w:bCs/>
          <w:iCs/>
          <w:sz w:val="24"/>
          <w:szCs w:val="24"/>
        </w:rPr>
        <w:t xml:space="preserve"> учебное пособие для среднего профессионального образования / В. С. Ким, М. А. </w:t>
      </w:r>
      <w:proofErr w:type="spellStart"/>
      <w:r w:rsidRPr="004A29D0">
        <w:rPr>
          <w:rFonts w:ascii="Times New Roman" w:hAnsi="Times New Roman" w:cs="Times New Roman"/>
          <w:bCs/>
          <w:iCs/>
          <w:sz w:val="24"/>
          <w:szCs w:val="24"/>
        </w:rPr>
        <w:t>Шерышев</w:t>
      </w:r>
      <w:proofErr w:type="spellEnd"/>
      <w:r w:rsidRPr="004A29D0">
        <w:rPr>
          <w:rFonts w:ascii="Times New Roman" w:hAnsi="Times New Roman" w:cs="Times New Roman"/>
          <w:bCs/>
          <w:iCs/>
          <w:sz w:val="24"/>
          <w:szCs w:val="24"/>
        </w:rPr>
        <w:t xml:space="preserve">. — 2-е изд., </w:t>
      </w:r>
      <w:proofErr w:type="spellStart"/>
      <w:r w:rsidRPr="004A29D0">
        <w:rPr>
          <w:rFonts w:ascii="Times New Roman" w:hAnsi="Times New Roman" w:cs="Times New Roman"/>
          <w:bCs/>
          <w:iCs/>
          <w:sz w:val="24"/>
          <w:szCs w:val="24"/>
        </w:rPr>
        <w:t>испр</w:t>
      </w:r>
      <w:proofErr w:type="spellEnd"/>
      <w:r w:rsidRPr="004A29D0">
        <w:rPr>
          <w:rFonts w:ascii="Times New Roman" w:hAnsi="Times New Roman" w:cs="Times New Roman"/>
          <w:bCs/>
          <w:iCs/>
          <w:sz w:val="24"/>
          <w:szCs w:val="24"/>
        </w:rPr>
        <w:t xml:space="preserve">. и доп. — </w:t>
      </w:r>
      <w:proofErr w:type="gramStart"/>
      <w:r w:rsidRPr="004A29D0">
        <w:rPr>
          <w:rFonts w:ascii="Times New Roman" w:hAnsi="Times New Roman" w:cs="Times New Roman"/>
          <w:bCs/>
          <w:iCs/>
          <w:sz w:val="24"/>
          <w:szCs w:val="24"/>
        </w:rPr>
        <w:t>Москва :</w:t>
      </w:r>
      <w:proofErr w:type="gramEnd"/>
      <w:r w:rsidRPr="004A29D0">
        <w:rPr>
          <w:rFonts w:ascii="Times New Roman" w:hAnsi="Times New Roman" w:cs="Times New Roman"/>
          <w:bCs/>
          <w:iCs/>
          <w:sz w:val="24"/>
          <w:szCs w:val="24"/>
        </w:rPr>
        <w:t xml:space="preserve"> Издательство </w:t>
      </w:r>
      <w:proofErr w:type="spellStart"/>
      <w:r w:rsidRPr="004A29D0">
        <w:rPr>
          <w:rFonts w:ascii="Times New Roman" w:hAnsi="Times New Roman" w:cs="Times New Roman"/>
          <w:bCs/>
          <w:iCs/>
          <w:sz w:val="24"/>
          <w:szCs w:val="24"/>
        </w:rPr>
        <w:t>Юрайт</w:t>
      </w:r>
      <w:proofErr w:type="spellEnd"/>
      <w:r w:rsidRPr="004A29D0">
        <w:rPr>
          <w:rFonts w:ascii="Times New Roman" w:hAnsi="Times New Roman" w:cs="Times New Roman"/>
          <w:bCs/>
          <w:iCs/>
          <w:sz w:val="24"/>
          <w:szCs w:val="24"/>
        </w:rPr>
        <w:t xml:space="preserve">, 2023. — 257 с. — (Профессиональное образование). — ISBN 978-5-534-10580-3.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Образовательная платформа </w:t>
      </w:r>
      <w:proofErr w:type="spellStart"/>
      <w:r w:rsidRPr="004A29D0">
        <w:rPr>
          <w:rFonts w:ascii="Times New Roman" w:hAnsi="Times New Roman" w:cs="Times New Roman"/>
          <w:bCs/>
          <w:iCs/>
          <w:sz w:val="24"/>
          <w:szCs w:val="24"/>
        </w:rPr>
        <w:t>Юрайт</w:t>
      </w:r>
      <w:proofErr w:type="spellEnd"/>
      <w:r w:rsidRPr="004A29D0">
        <w:rPr>
          <w:rFonts w:ascii="Times New Roman" w:hAnsi="Times New Roman" w:cs="Times New Roman"/>
          <w:bCs/>
          <w:iCs/>
          <w:sz w:val="24"/>
          <w:szCs w:val="24"/>
        </w:rPr>
        <w:t xml:space="preserve"> [сайт]. — URL: https://urait.ru/bcode/517953</w:t>
      </w:r>
    </w:p>
    <w:p w14:paraId="1A33A904" w14:textId="0B488F83"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4A29D0">
        <w:rPr>
          <w:rFonts w:ascii="Times New Roman" w:hAnsi="Times New Roman" w:cs="Times New Roman"/>
          <w:bCs/>
          <w:iCs/>
          <w:sz w:val="24"/>
          <w:szCs w:val="24"/>
        </w:rPr>
        <w:t xml:space="preserve">Люманов, Э. М. Безопасность технологических процессов и </w:t>
      </w:r>
      <w:proofErr w:type="gramStart"/>
      <w:r w:rsidRPr="004A29D0">
        <w:rPr>
          <w:rFonts w:ascii="Times New Roman" w:hAnsi="Times New Roman" w:cs="Times New Roman"/>
          <w:bCs/>
          <w:iCs/>
          <w:sz w:val="24"/>
          <w:szCs w:val="24"/>
        </w:rPr>
        <w:t>оборудования :</w:t>
      </w:r>
      <w:proofErr w:type="gramEnd"/>
      <w:r w:rsidRPr="004A29D0">
        <w:rPr>
          <w:rFonts w:ascii="Times New Roman" w:hAnsi="Times New Roman" w:cs="Times New Roman"/>
          <w:bCs/>
          <w:iCs/>
          <w:sz w:val="24"/>
          <w:szCs w:val="24"/>
        </w:rPr>
        <w:t xml:space="preserve"> учебное пособие / Э. М. </w:t>
      </w:r>
      <w:proofErr w:type="spellStart"/>
      <w:r w:rsidRPr="004A29D0">
        <w:rPr>
          <w:rFonts w:ascii="Times New Roman" w:hAnsi="Times New Roman" w:cs="Times New Roman"/>
          <w:bCs/>
          <w:iCs/>
          <w:sz w:val="24"/>
          <w:szCs w:val="24"/>
        </w:rPr>
        <w:t>Люманов</w:t>
      </w:r>
      <w:proofErr w:type="spellEnd"/>
      <w:r w:rsidRPr="004A29D0">
        <w:rPr>
          <w:rFonts w:ascii="Times New Roman" w:hAnsi="Times New Roman" w:cs="Times New Roman"/>
          <w:bCs/>
          <w:iCs/>
          <w:sz w:val="24"/>
          <w:szCs w:val="24"/>
        </w:rPr>
        <w:t xml:space="preserve">, Г. Ш. </w:t>
      </w:r>
      <w:proofErr w:type="spellStart"/>
      <w:r w:rsidRPr="004A29D0">
        <w:rPr>
          <w:rFonts w:ascii="Times New Roman" w:hAnsi="Times New Roman" w:cs="Times New Roman"/>
          <w:bCs/>
          <w:iCs/>
          <w:sz w:val="24"/>
          <w:szCs w:val="24"/>
        </w:rPr>
        <w:t>Ниметулаева</w:t>
      </w:r>
      <w:proofErr w:type="spellEnd"/>
      <w:r w:rsidRPr="004A29D0">
        <w:rPr>
          <w:rFonts w:ascii="Times New Roman" w:hAnsi="Times New Roman" w:cs="Times New Roman"/>
          <w:bCs/>
          <w:iCs/>
          <w:sz w:val="24"/>
          <w:szCs w:val="24"/>
        </w:rPr>
        <w:t xml:space="preserve">, М. Ф. Добролюбова, М. С. </w:t>
      </w:r>
      <w:proofErr w:type="spellStart"/>
      <w:r w:rsidRPr="004A29D0">
        <w:rPr>
          <w:rFonts w:ascii="Times New Roman" w:hAnsi="Times New Roman" w:cs="Times New Roman"/>
          <w:bCs/>
          <w:iCs/>
          <w:sz w:val="24"/>
          <w:szCs w:val="24"/>
        </w:rPr>
        <w:t>Джиляджи</w:t>
      </w:r>
      <w:proofErr w:type="spellEnd"/>
      <w:r w:rsidRPr="004A29D0">
        <w:rPr>
          <w:rFonts w:ascii="Times New Roman" w:hAnsi="Times New Roman" w:cs="Times New Roman"/>
          <w:bCs/>
          <w:iCs/>
          <w:sz w:val="24"/>
          <w:szCs w:val="24"/>
        </w:rPr>
        <w:t>. — 2-е изд., стер. — Санкт-</w:t>
      </w:r>
      <w:proofErr w:type="gramStart"/>
      <w:r w:rsidRPr="004A29D0">
        <w:rPr>
          <w:rFonts w:ascii="Times New Roman" w:hAnsi="Times New Roman" w:cs="Times New Roman"/>
          <w:bCs/>
          <w:iCs/>
          <w:sz w:val="24"/>
          <w:szCs w:val="24"/>
        </w:rPr>
        <w:t>Петербург :</w:t>
      </w:r>
      <w:proofErr w:type="gramEnd"/>
      <w:r w:rsidRPr="004A29D0">
        <w:rPr>
          <w:rFonts w:ascii="Times New Roman" w:hAnsi="Times New Roman" w:cs="Times New Roman"/>
          <w:bCs/>
          <w:iCs/>
          <w:sz w:val="24"/>
          <w:szCs w:val="24"/>
        </w:rPr>
        <w:t xml:space="preserve"> Лань, 2022. — 224 с. — ISBN 978-5-8114-2859-5.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Лань : электронно-библиотечная система. — URL: https://e.lanbook.com/book/205970</w:t>
      </w:r>
    </w:p>
    <w:p w14:paraId="4AE7CEA0" w14:textId="6050CD59"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4A29D0">
        <w:rPr>
          <w:rFonts w:ascii="Times New Roman" w:hAnsi="Times New Roman" w:cs="Times New Roman"/>
          <w:bCs/>
          <w:iCs/>
          <w:sz w:val="24"/>
          <w:szCs w:val="24"/>
        </w:rPr>
        <w:t xml:space="preserve">Поникаров, И. И. Машины и аппараты химических производств и </w:t>
      </w:r>
      <w:proofErr w:type="spellStart"/>
      <w:r w:rsidRPr="004A29D0">
        <w:rPr>
          <w:rFonts w:ascii="Times New Roman" w:hAnsi="Times New Roman" w:cs="Times New Roman"/>
          <w:bCs/>
          <w:iCs/>
          <w:sz w:val="24"/>
          <w:szCs w:val="24"/>
        </w:rPr>
        <w:t>нефтегазопереработки</w:t>
      </w:r>
      <w:proofErr w:type="spellEnd"/>
      <w:r w:rsidRPr="004A29D0">
        <w:rPr>
          <w:rFonts w:ascii="Times New Roman" w:hAnsi="Times New Roman" w:cs="Times New Roman"/>
          <w:bCs/>
          <w:iCs/>
          <w:sz w:val="24"/>
          <w:szCs w:val="24"/>
        </w:rPr>
        <w:t xml:space="preserve"> / И. И. </w:t>
      </w:r>
      <w:proofErr w:type="spellStart"/>
      <w:r w:rsidRPr="004A29D0">
        <w:rPr>
          <w:rFonts w:ascii="Times New Roman" w:hAnsi="Times New Roman" w:cs="Times New Roman"/>
          <w:bCs/>
          <w:iCs/>
          <w:sz w:val="24"/>
          <w:szCs w:val="24"/>
        </w:rPr>
        <w:t>Поникаров</w:t>
      </w:r>
      <w:proofErr w:type="spellEnd"/>
      <w:r w:rsidRPr="004A29D0">
        <w:rPr>
          <w:rFonts w:ascii="Times New Roman" w:hAnsi="Times New Roman" w:cs="Times New Roman"/>
          <w:bCs/>
          <w:iCs/>
          <w:sz w:val="24"/>
          <w:szCs w:val="24"/>
        </w:rPr>
        <w:t xml:space="preserve">, М. Г. </w:t>
      </w:r>
      <w:proofErr w:type="spellStart"/>
      <w:r w:rsidRPr="004A29D0">
        <w:rPr>
          <w:rFonts w:ascii="Times New Roman" w:hAnsi="Times New Roman" w:cs="Times New Roman"/>
          <w:bCs/>
          <w:iCs/>
          <w:sz w:val="24"/>
          <w:szCs w:val="24"/>
        </w:rPr>
        <w:t>Гайнуллин</w:t>
      </w:r>
      <w:proofErr w:type="spellEnd"/>
      <w:r w:rsidRPr="004A29D0">
        <w:rPr>
          <w:rFonts w:ascii="Times New Roman" w:hAnsi="Times New Roman" w:cs="Times New Roman"/>
          <w:bCs/>
          <w:iCs/>
          <w:sz w:val="24"/>
          <w:szCs w:val="24"/>
        </w:rPr>
        <w:t>. — Санкт-</w:t>
      </w:r>
      <w:proofErr w:type="gramStart"/>
      <w:r w:rsidRPr="004A29D0">
        <w:rPr>
          <w:rFonts w:ascii="Times New Roman" w:hAnsi="Times New Roman" w:cs="Times New Roman"/>
          <w:bCs/>
          <w:iCs/>
          <w:sz w:val="24"/>
          <w:szCs w:val="24"/>
        </w:rPr>
        <w:t>Петербург :</w:t>
      </w:r>
      <w:proofErr w:type="gramEnd"/>
      <w:r w:rsidRPr="004A29D0">
        <w:rPr>
          <w:rFonts w:ascii="Times New Roman" w:hAnsi="Times New Roman" w:cs="Times New Roman"/>
          <w:bCs/>
          <w:iCs/>
          <w:sz w:val="24"/>
          <w:szCs w:val="24"/>
        </w:rPr>
        <w:t xml:space="preserve"> Лань, 2022. — 604 с. — ISBN 978-5-8114-9815-4.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4A29D0">
          <w:rPr>
            <w:rStyle w:val="af0"/>
            <w:rFonts w:ascii="Times New Roman" w:hAnsi="Times New Roman" w:cs="Times New Roman"/>
            <w:bCs/>
            <w:iCs/>
            <w:color w:val="auto"/>
            <w:sz w:val="24"/>
            <w:szCs w:val="24"/>
            <w:u w:val="none"/>
          </w:rPr>
          <w:t>https://e.lanbook.com/book/218843</w:t>
        </w:r>
      </w:hyperlink>
    </w:p>
    <w:p w14:paraId="39EEB79A" w14:textId="11C2C02D" w:rsidR="004A29D0" w:rsidRPr="004A29D0" w:rsidRDefault="004A29D0" w:rsidP="004A29D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4A29D0">
        <w:rPr>
          <w:rFonts w:ascii="Times New Roman" w:hAnsi="Times New Roman" w:cs="Times New Roman"/>
          <w:bCs/>
          <w:iCs/>
          <w:sz w:val="24"/>
          <w:szCs w:val="24"/>
        </w:rPr>
        <w:t xml:space="preserve">Хусаинов, Р. М. Эксплуатация и обслуживание технологического </w:t>
      </w:r>
      <w:proofErr w:type="gramStart"/>
      <w:r w:rsidRPr="004A29D0">
        <w:rPr>
          <w:rFonts w:ascii="Times New Roman" w:hAnsi="Times New Roman" w:cs="Times New Roman"/>
          <w:bCs/>
          <w:iCs/>
          <w:sz w:val="24"/>
          <w:szCs w:val="24"/>
        </w:rPr>
        <w:t>оборудования :</w:t>
      </w:r>
      <w:proofErr w:type="gramEnd"/>
      <w:r w:rsidRPr="004A29D0">
        <w:rPr>
          <w:rFonts w:ascii="Times New Roman" w:hAnsi="Times New Roman" w:cs="Times New Roman"/>
          <w:bCs/>
          <w:iCs/>
          <w:sz w:val="24"/>
          <w:szCs w:val="24"/>
        </w:rPr>
        <w:t xml:space="preserve"> учебное пособие / Р. М. Хусаинов, Р. М. </w:t>
      </w:r>
      <w:proofErr w:type="spellStart"/>
      <w:r w:rsidRPr="004A29D0">
        <w:rPr>
          <w:rFonts w:ascii="Times New Roman" w:hAnsi="Times New Roman" w:cs="Times New Roman"/>
          <w:bCs/>
          <w:iCs/>
          <w:sz w:val="24"/>
          <w:szCs w:val="24"/>
        </w:rPr>
        <w:t>Хисамутдинов</w:t>
      </w:r>
      <w:proofErr w:type="spellEnd"/>
      <w:r w:rsidRPr="004A29D0">
        <w:rPr>
          <w:rFonts w:ascii="Times New Roman" w:hAnsi="Times New Roman" w:cs="Times New Roman"/>
          <w:bCs/>
          <w:iCs/>
          <w:sz w:val="24"/>
          <w:szCs w:val="24"/>
        </w:rPr>
        <w:t xml:space="preserve">, А. Р. Сабиров. - </w:t>
      </w:r>
      <w:proofErr w:type="gramStart"/>
      <w:r w:rsidRPr="004A29D0">
        <w:rPr>
          <w:rFonts w:ascii="Times New Roman" w:hAnsi="Times New Roman" w:cs="Times New Roman"/>
          <w:bCs/>
          <w:iCs/>
          <w:sz w:val="24"/>
          <w:szCs w:val="24"/>
        </w:rPr>
        <w:t>Москва ;</w:t>
      </w:r>
      <w:proofErr w:type="gramEnd"/>
      <w:r w:rsidRPr="004A29D0">
        <w:rPr>
          <w:rFonts w:ascii="Times New Roman" w:hAnsi="Times New Roman" w:cs="Times New Roman"/>
          <w:bCs/>
          <w:iCs/>
          <w:sz w:val="24"/>
          <w:szCs w:val="24"/>
        </w:rPr>
        <w:t xml:space="preserve"> Вологда : Инфра-Инженерия, 2023. - 232 с. - ISBN 978-5-9729-1544-6. - </w:t>
      </w:r>
      <w:proofErr w:type="gramStart"/>
      <w:r w:rsidRPr="004A29D0">
        <w:rPr>
          <w:rFonts w:ascii="Times New Roman" w:hAnsi="Times New Roman" w:cs="Times New Roman"/>
          <w:bCs/>
          <w:iCs/>
          <w:sz w:val="24"/>
          <w:szCs w:val="24"/>
        </w:rPr>
        <w:t>Текст :</w:t>
      </w:r>
      <w:proofErr w:type="gramEnd"/>
      <w:r w:rsidRPr="004A29D0">
        <w:rPr>
          <w:rFonts w:ascii="Times New Roman" w:hAnsi="Times New Roman" w:cs="Times New Roman"/>
          <w:bCs/>
          <w:iCs/>
          <w:sz w:val="24"/>
          <w:szCs w:val="24"/>
        </w:rPr>
        <w:t xml:space="preserve"> электронный. - URL: https://znanium.com/catalog/product/2102056 </w:t>
      </w:r>
    </w:p>
    <w:p w14:paraId="331F49FA" w14:textId="77777777" w:rsidR="008279B5" w:rsidRDefault="008279B5" w:rsidP="006841BF">
      <w:pPr>
        <w:suppressAutoHyphens/>
        <w:spacing w:line="276" w:lineRule="auto"/>
        <w:ind w:firstLine="709"/>
        <w:contextualSpacing/>
        <w:rPr>
          <w:rFonts w:ascii="Times New Roman" w:hAnsi="Times New Roman" w:cs="Times New Roman"/>
          <w:b/>
          <w:bCs/>
          <w:sz w:val="24"/>
          <w:szCs w:val="24"/>
        </w:rPr>
      </w:pPr>
    </w:p>
    <w:p w14:paraId="627FDC62" w14:textId="5265DD4D" w:rsidR="004A29D0" w:rsidRPr="008279B5" w:rsidRDefault="006841BF" w:rsidP="008279B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51523D53"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Володин</w:t>
      </w:r>
      <w:r w:rsidRPr="004A29D0">
        <w:rPr>
          <w:rFonts w:ascii="Times New Roman" w:eastAsia="Times New Roman" w:hAnsi="Times New Roman" w:cs="Times New Roman"/>
          <w:position w:val="-1"/>
          <w:sz w:val="24"/>
          <w:szCs w:val="24"/>
          <w:lang w:eastAsia="ru-RU"/>
        </w:rPr>
        <w:t xml:space="preserve"> В.П. </w:t>
      </w:r>
      <w:r w:rsidRPr="004A29D0">
        <w:rPr>
          <w:rFonts w:ascii="Times New Roman" w:eastAsia="Times New Roman" w:hAnsi="Times New Roman" w:cs="Times New Roman"/>
          <w:color w:val="000000"/>
          <w:position w:val="-1"/>
          <w:sz w:val="24"/>
          <w:szCs w:val="24"/>
          <w:lang w:eastAsia="ru-RU"/>
        </w:rPr>
        <w:t xml:space="preserve"> Экструзия профильных изделий. Материалы, оборудование и особенности технологий.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СПб.: Профессия, 2018. – 816 с.</w:t>
      </w:r>
    </w:p>
    <w:p w14:paraId="5B076A4C"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Ложечко</w:t>
      </w:r>
      <w:proofErr w:type="spellEnd"/>
      <w:r w:rsidRPr="004A29D0">
        <w:rPr>
          <w:rFonts w:ascii="Times New Roman" w:eastAsia="Times New Roman" w:hAnsi="Times New Roman" w:cs="Times New Roman"/>
          <w:color w:val="000000"/>
          <w:position w:val="-1"/>
          <w:sz w:val="24"/>
          <w:szCs w:val="24"/>
          <w:lang w:eastAsia="ru-RU"/>
        </w:rPr>
        <w:t xml:space="preserve"> Ю.П. Литье под давлением термопластов. – СПб.: Профессия, 2018. – 240 с.</w:t>
      </w:r>
    </w:p>
    <w:p w14:paraId="4685DAF2"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Барвинский</w:t>
      </w:r>
      <w:proofErr w:type="spellEnd"/>
      <w:r w:rsidRPr="004A29D0">
        <w:rPr>
          <w:rFonts w:ascii="Times New Roman" w:eastAsia="Times New Roman" w:hAnsi="Times New Roman" w:cs="Times New Roman"/>
          <w:color w:val="000000"/>
          <w:position w:val="-1"/>
          <w:sz w:val="24"/>
          <w:szCs w:val="24"/>
          <w:lang w:eastAsia="ru-RU"/>
        </w:rPr>
        <w:t xml:space="preserve"> И.А., </w:t>
      </w:r>
      <w:proofErr w:type="spellStart"/>
      <w:r w:rsidRPr="004A29D0">
        <w:rPr>
          <w:rFonts w:ascii="Times New Roman" w:eastAsia="Times New Roman" w:hAnsi="Times New Roman" w:cs="Times New Roman"/>
          <w:color w:val="000000"/>
          <w:position w:val="-1"/>
          <w:sz w:val="24"/>
          <w:szCs w:val="24"/>
          <w:lang w:eastAsia="ru-RU"/>
        </w:rPr>
        <w:t>Барвинский</w:t>
      </w:r>
      <w:proofErr w:type="spellEnd"/>
      <w:r w:rsidRPr="004A29D0">
        <w:rPr>
          <w:rFonts w:ascii="Times New Roman" w:eastAsia="Times New Roman" w:hAnsi="Times New Roman" w:cs="Times New Roman"/>
          <w:color w:val="000000"/>
          <w:position w:val="-1"/>
          <w:sz w:val="24"/>
          <w:szCs w:val="24"/>
          <w:lang w:eastAsia="ru-RU"/>
        </w:rPr>
        <w:t xml:space="preserve"> И.Е. Литье пластмасс: Справочник. – М.: АБ «Универсал», 2005. – 288 с.</w:t>
      </w:r>
    </w:p>
    <w:p w14:paraId="182D60FD"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Гастров</w:t>
      </w:r>
      <w:proofErr w:type="spellEnd"/>
      <w:r w:rsidRPr="004A29D0">
        <w:rPr>
          <w:rFonts w:ascii="Times New Roman" w:eastAsia="Times New Roman" w:hAnsi="Times New Roman" w:cs="Times New Roman"/>
          <w:position w:val="-1"/>
          <w:sz w:val="24"/>
          <w:szCs w:val="24"/>
          <w:lang w:eastAsia="ru-RU"/>
        </w:rPr>
        <w:t xml:space="preserve"> Г</w:t>
      </w:r>
      <w:r w:rsidRPr="004A29D0">
        <w:rPr>
          <w:rFonts w:ascii="Times New Roman" w:eastAsia="Times New Roman" w:hAnsi="Times New Roman" w:cs="Times New Roman"/>
          <w:color w:val="000000"/>
          <w:position w:val="-1"/>
          <w:sz w:val="24"/>
          <w:szCs w:val="24"/>
          <w:lang w:eastAsia="ru-RU"/>
        </w:rPr>
        <w:t xml:space="preserve">. Конструирование литьевых форм в 130 примерах / Э. </w:t>
      </w:r>
      <w:proofErr w:type="spellStart"/>
      <w:r w:rsidRPr="004A29D0">
        <w:rPr>
          <w:rFonts w:ascii="Times New Roman" w:eastAsia="Times New Roman" w:hAnsi="Times New Roman" w:cs="Times New Roman"/>
          <w:color w:val="000000"/>
          <w:position w:val="-1"/>
          <w:sz w:val="24"/>
          <w:szCs w:val="24"/>
          <w:lang w:eastAsia="ru-RU"/>
        </w:rPr>
        <w:t>Линднер</w:t>
      </w:r>
      <w:proofErr w:type="spellEnd"/>
      <w:r w:rsidRPr="004A29D0">
        <w:rPr>
          <w:rFonts w:ascii="Times New Roman" w:eastAsia="Times New Roman" w:hAnsi="Times New Roman" w:cs="Times New Roman"/>
          <w:color w:val="000000"/>
          <w:position w:val="-1"/>
          <w:sz w:val="24"/>
          <w:szCs w:val="24"/>
          <w:lang w:eastAsia="ru-RU"/>
        </w:rPr>
        <w:t>, П. Унгер; под ред. А.П. Пантелеева, А.А. Пантелеева. – СПб.: Профессия, 2006. – 336 с.</w:t>
      </w:r>
    </w:p>
    <w:p w14:paraId="1FEE930B"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Гольдберг И.Е. Пути оптимизации литьевой оснастки: Её величество литьевая форма. – СПб.: Научные основы и технологии, 2009. – 288 с.</w:t>
      </w:r>
    </w:p>
    <w:p w14:paraId="1E8BCB44"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Гордон М. Дж. Управление качеством литья под давлением. – СПб.: Научные основы и технологии, 2012. – 824 с.</w:t>
      </w:r>
    </w:p>
    <w:p w14:paraId="7401A10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Катаев Р.Ф. Сварка пластмасс: учебное пособие / Р.Ф. Катаев.</w:t>
      </w:r>
      <w:r w:rsidRPr="004A29D0">
        <w:rPr>
          <w:rFonts w:ascii="Times New Roman" w:eastAsia="Times New Roman" w:hAnsi="Times New Roman" w:cs="Times New Roman"/>
          <w:position w:val="-1"/>
          <w:sz w:val="24"/>
          <w:szCs w:val="24"/>
          <w:lang w:eastAsia="ru-RU"/>
        </w:rPr>
        <w:t xml:space="preserve"> – </w:t>
      </w:r>
      <w:r w:rsidRPr="004A29D0">
        <w:rPr>
          <w:rFonts w:ascii="Times New Roman" w:eastAsia="Times New Roman" w:hAnsi="Times New Roman" w:cs="Times New Roman"/>
          <w:color w:val="000000"/>
          <w:position w:val="-1"/>
          <w:sz w:val="24"/>
          <w:szCs w:val="24"/>
          <w:lang w:eastAsia="ru-RU"/>
        </w:rPr>
        <w:t>Екатеринбург: УГТУ-УПИ, 2008. – 138 с.</w:t>
      </w:r>
    </w:p>
    <w:p w14:paraId="7D8A912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Лебедева Т.М. Экструзия полимерных пленок и листов / Т.М. Лебедева (Библиотечка переработчика пластмасс.)</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СПб.: ЦОП «Профессия», 2009. – 216 с.</w:t>
      </w:r>
    </w:p>
    <w:p w14:paraId="47EEA33D"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Литье пластмасс под давлением / Т.А. </w:t>
      </w:r>
      <w:proofErr w:type="spellStart"/>
      <w:r w:rsidRPr="004A29D0">
        <w:rPr>
          <w:rFonts w:ascii="Times New Roman" w:eastAsia="Times New Roman" w:hAnsi="Times New Roman" w:cs="Times New Roman"/>
          <w:color w:val="000000"/>
          <w:position w:val="-1"/>
          <w:sz w:val="24"/>
          <w:szCs w:val="24"/>
          <w:lang w:eastAsia="ru-RU"/>
        </w:rPr>
        <w:t>Оссвальд</w:t>
      </w:r>
      <w:proofErr w:type="spellEnd"/>
      <w:r w:rsidRPr="004A29D0">
        <w:rPr>
          <w:rFonts w:ascii="Times New Roman" w:eastAsia="Times New Roman" w:hAnsi="Times New Roman" w:cs="Times New Roman"/>
          <w:color w:val="000000"/>
          <w:position w:val="-1"/>
          <w:sz w:val="24"/>
          <w:szCs w:val="24"/>
          <w:lang w:eastAsia="ru-RU"/>
        </w:rPr>
        <w:t xml:space="preserve">, Л.Ш. Тунг, </w:t>
      </w:r>
      <w:proofErr w:type="spellStart"/>
      <w:r w:rsidRPr="004A29D0">
        <w:rPr>
          <w:rFonts w:ascii="Times New Roman" w:eastAsia="Times New Roman" w:hAnsi="Times New Roman" w:cs="Times New Roman"/>
          <w:color w:val="000000"/>
          <w:position w:val="-1"/>
          <w:sz w:val="24"/>
          <w:szCs w:val="24"/>
          <w:lang w:eastAsia="ru-RU"/>
        </w:rPr>
        <w:t>П.Дж</w:t>
      </w:r>
      <w:proofErr w:type="spellEnd"/>
      <w:r w:rsidRPr="004A29D0">
        <w:rPr>
          <w:rFonts w:ascii="Times New Roman" w:eastAsia="Times New Roman" w:hAnsi="Times New Roman" w:cs="Times New Roman"/>
          <w:color w:val="000000"/>
          <w:position w:val="-1"/>
          <w:sz w:val="24"/>
          <w:szCs w:val="24"/>
          <w:lang w:eastAsia="ru-RU"/>
        </w:rPr>
        <w:t xml:space="preserve">. </w:t>
      </w:r>
      <w:proofErr w:type="spellStart"/>
      <w:r w:rsidRPr="004A29D0">
        <w:rPr>
          <w:rFonts w:ascii="Times New Roman" w:eastAsia="Times New Roman" w:hAnsi="Times New Roman" w:cs="Times New Roman"/>
          <w:color w:val="000000"/>
          <w:position w:val="-1"/>
          <w:sz w:val="24"/>
          <w:szCs w:val="24"/>
          <w:lang w:eastAsia="ru-RU"/>
        </w:rPr>
        <w:t>Грэманн</w:t>
      </w:r>
      <w:proofErr w:type="spellEnd"/>
      <w:r w:rsidRPr="004A29D0">
        <w:rPr>
          <w:rFonts w:ascii="Times New Roman" w:eastAsia="Times New Roman" w:hAnsi="Times New Roman" w:cs="Times New Roman"/>
          <w:color w:val="000000"/>
          <w:position w:val="-1"/>
          <w:sz w:val="24"/>
          <w:szCs w:val="24"/>
          <w:lang w:eastAsia="ru-RU"/>
        </w:rPr>
        <w:t xml:space="preserve">: под ред. Э.Л. </w:t>
      </w:r>
      <w:proofErr w:type="spellStart"/>
      <w:r w:rsidRPr="004A29D0">
        <w:rPr>
          <w:rFonts w:ascii="Times New Roman" w:eastAsia="Times New Roman" w:hAnsi="Times New Roman" w:cs="Times New Roman"/>
          <w:color w:val="000000"/>
          <w:position w:val="-1"/>
          <w:sz w:val="24"/>
          <w:szCs w:val="24"/>
          <w:lang w:eastAsia="ru-RU"/>
        </w:rPr>
        <w:t>Калинчева</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2006. – 712 с.</w:t>
      </w:r>
    </w:p>
    <w:p w14:paraId="28F92591"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Микаэли В. Экструзионные головки для пластмасс и резины: Конструкция и технические расчеты / Пер. с англ. </w:t>
      </w:r>
      <w:proofErr w:type="spellStart"/>
      <w:r w:rsidRPr="004A29D0">
        <w:rPr>
          <w:rFonts w:ascii="Times New Roman" w:eastAsia="Times New Roman" w:hAnsi="Times New Roman" w:cs="Times New Roman"/>
          <w:color w:val="000000"/>
          <w:position w:val="-1"/>
          <w:sz w:val="24"/>
          <w:szCs w:val="24"/>
          <w:lang w:eastAsia="ru-RU"/>
        </w:rPr>
        <w:t>яз</w:t>
      </w:r>
      <w:proofErr w:type="spellEnd"/>
      <w:r w:rsidRPr="004A29D0">
        <w:rPr>
          <w:rFonts w:ascii="Times New Roman" w:eastAsia="Times New Roman" w:hAnsi="Times New Roman" w:cs="Times New Roman"/>
          <w:color w:val="000000"/>
          <w:position w:val="-1"/>
          <w:sz w:val="24"/>
          <w:szCs w:val="24"/>
          <w:lang w:eastAsia="ru-RU"/>
        </w:rPr>
        <w:t xml:space="preserve">; </w:t>
      </w:r>
      <w:r w:rsidRPr="004A29D0">
        <w:rPr>
          <w:rFonts w:ascii="Times New Roman" w:eastAsia="Times New Roman" w:hAnsi="Times New Roman" w:cs="Times New Roman"/>
          <w:position w:val="-1"/>
          <w:sz w:val="24"/>
          <w:szCs w:val="24"/>
          <w:lang w:eastAsia="ru-RU"/>
        </w:rPr>
        <w:t>п</w:t>
      </w:r>
      <w:r w:rsidRPr="004A29D0">
        <w:rPr>
          <w:rFonts w:ascii="Times New Roman" w:eastAsia="Times New Roman" w:hAnsi="Times New Roman" w:cs="Times New Roman"/>
          <w:color w:val="000000"/>
          <w:position w:val="-1"/>
          <w:sz w:val="24"/>
          <w:szCs w:val="24"/>
          <w:lang w:eastAsia="ru-RU"/>
        </w:rPr>
        <w:t>од ред. В.П. Володина. – СПб.: Профессия, 2007. – 472 с.</w:t>
      </w:r>
    </w:p>
    <w:p w14:paraId="7922ED4F"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Мэллой</w:t>
      </w:r>
      <w:proofErr w:type="spellEnd"/>
      <w:r w:rsidRPr="004A29D0">
        <w:rPr>
          <w:rFonts w:ascii="Times New Roman" w:eastAsia="Times New Roman" w:hAnsi="Times New Roman" w:cs="Times New Roman"/>
          <w:color w:val="000000"/>
          <w:position w:val="-1"/>
          <w:sz w:val="24"/>
          <w:szCs w:val="24"/>
          <w:lang w:eastAsia="ru-RU"/>
        </w:rPr>
        <w:t xml:space="preserve"> Р.А. Конструирование пластмассовых изделий для литья под давлением / пер. с англ. яз. Под ред. В.А. Брагинского, Е.С. </w:t>
      </w:r>
      <w:proofErr w:type="spellStart"/>
      <w:r w:rsidRPr="004A29D0">
        <w:rPr>
          <w:rFonts w:ascii="Times New Roman" w:eastAsia="Times New Roman" w:hAnsi="Times New Roman" w:cs="Times New Roman"/>
          <w:color w:val="000000"/>
          <w:position w:val="-1"/>
          <w:sz w:val="24"/>
          <w:szCs w:val="24"/>
          <w:lang w:eastAsia="ru-RU"/>
        </w:rPr>
        <w:t>Цобкалло</w:t>
      </w:r>
      <w:proofErr w:type="spellEnd"/>
      <w:r w:rsidRPr="004A29D0">
        <w:rPr>
          <w:rFonts w:ascii="Times New Roman" w:eastAsia="Times New Roman" w:hAnsi="Times New Roman" w:cs="Times New Roman"/>
          <w:color w:val="000000"/>
          <w:position w:val="-1"/>
          <w:sz w:val="24"/>
          <w:szCs w:val="24"/>
          <w:lang w:eastAsia="ru-RU"/>
        </w:rPr>
        <w:t>, Г.В. Комарова. – СПб.: Профессия, 2006. – 512 с.</w:t>
      </w:r>
    </w:p>
    <w:p w14:paraId="4BF6F466"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Переработка пластмасс / Шварц О., </w:t>
      </w:r>
      <w:proofErr w:type="spellStart"/>
      <w:r w:rsidRPr="004A29D0">
        <w:rPr>
          <w:rFonts w:ascii="Times New Roman" w:eastAsia="Times New Roman" w:hAnsi="Times New Roman" w:cs="Times New Roman"/>
          <w:color w:val="000000"/>
          <w:position w:val="-1"/>
          <w:sz w:val="24"/>
          <w:szCs w:val="24"/>
          <w:lang w:eastAsia="ru-RU"/>
        </w:rPr>
        <w:t>Эблинг</w:t>
      </w:r>
      <w:proofErr w:type="spellEnd"/>
      <w:r w:rsidRPr="004A29D0">
        <w:rPr>
          <w:rFonts w:ascii="Times New Roman" w:eastAsia="Times New Roman" w:hAnsi="Times New Roman" w:cs="Times New Roman"/>
          <w:color w:val="000000"/>
          <w:position w:val="-1"/>
          <w:sz w:val="24"/>
          <w:szCs w:val="24"/>
          <w:lang w:eastAsia="ru-RU"/>
        </w:rPr>
        <w:t xml:space="preserve"> Ф.В., </w:t>
      </w:r>
      <w:proofErr w:type="spellStart"/>
      <w:r w:rsidRPr="004A29D0">
        <w:rPr>
          <w:rFonts w:ascii="Times New Roman" w:eastAsia="Times New Roman" w:hAnsi="Times New Roman" w:cs="Times New Roman"/>
          <w:color w:val="000000"/>
          <w:position w:val="-1"/>
          <w:sz w:val="24"/>
          <w:szCs w:val="24"/>
          <w:lang w:eastAsia="ru-RU"/>
        </w:rPr>
        <w:t>Фурт</w:t>
      </w:r>
      <w:proofErr w:type="spellEnd"/>
      <w:r w:rsidRPr="004A29D0">
        <w:rPr>
          <w:rFonts w:ascii="Times New Roman" w:eastAsia="Times New Roman" w:hAnsi="Times New Roman" w:cs="Times New Roman"/>
          <w:color w:val="000000"/>
          <w:position w:val="-1"/>
          <w:sz w:val="24"/>
          <w:szCs w:val="24"/>
          <w:lang w:eastAsia="ru-RU"/>
        </w:rPr>
        <w:t xml:space="preserve"> Б.; под. общ. ред. А.Д. </w:t>
      </w:r>
      <w:proofErr w:type="spellStart"/>
      <w:r w:rsidRPr="004A29D0">
        <w:rPr>
          <w:rFonts w:ascii="Times New Roman" w:eastAsia="Times New Roman" w:hAnsi="Times New Roman" w:cs="Times New Roman"/>
          <w:color w:val="000000"/>
          <w:position w:val="-1"/>
          <w:sz w:val="24"/>
          <w:szCs w:val="24"/>
          <w:lang w:eastAsia="ru-RU"/>
        </w:rPr>
        <w:t>Паниматченко</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2005. </w:t>
      </w:r>
      <w:r w:rsidRPr="004A29D0">
        <w:rPr>
          <w:rFonts w:ascii="Times New Roman" w:eastAsia="Times New Roman" w:hAnsi="Times New Roman" w:cs="Times New Roman"/>
          <w:position w:val="-1"/>
          <w:sz w:val="24"/>
          <w:szCs w:val="24"/>
          <w:lang w:eastAsia="ru-RU"/>
        </w:rPr>
        <w:t>–</w:t>
      </w:r>
      <w:r w:rsidRPr="004A29D0">
        <w:rPr>
          <w:rFonts w:ascii="Times New Roman" w:eastAsia="Times New Roman" w:hAnsi="Times New Roman" w:cs="Times New Roman"/>
          <w:color w:val="000000"/>
          <w:position w:val="-1"/>
          <w:sz w:val="24"/>
          <w:szCs w:val="24"/>
          <w:lang w:eastAsia="ru-RU"/>
        </w:rPr>
        <w:t xml:space="preserve"> 320 с.</w:t>
      </w:r>
    </w:p>
    <w:p w14:paraId="5C0ABAE7"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 xml:space="preserve">Тихонов Н.Н. Основы проектирования производств переработки полимеров: учеб. </w:t>
      </w:r>
      <w:r w:rsidRPr="004A29D0">
        <w:rPr>
          <w:rFonts w:ascii="Times New Roman" w:eastAsia="Times New Roman" w:hAnsi="Times New Roman" w:cs="Times New Roman"/>
          <w:position w:val="-1"/>
          <w:sz w:val="24"/>
          <w:szCs w:val="24"/>
          <w:lang w:eastAsia="ru-RU"/>
        </w:rPr>
        <w:t>п</w:t>
      </w:r>
      <w:r w:rsidRPr="004A29D0">
        <w:rPr>
          <w:rFonts w:ascii="Times New Roman" w:eastAsia="Times New Roman" w:hAnsi="Times New Roman" w:cs="Times New Roman"/>
          <w:color w:val="000000"/>
          <w:position w:val="-1"/>
          <w:sz w:val="24"/>
          <w:szCs w:val="24"/>
          <w:lang w:eastAsia="ru-RU"/>
        </w:rPr>
        <w:t xml:space="preserve">особие / Н.Н. Тихонов, М.А. </w:t>
      </w: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 М.: РХТУ им. Д.И. Менделеева, 2013. – 280 с.</w:t>
      </w:r>
    </w:p>
    <w:p w14:paraId="22B1258F"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Шварцманн</w:t>
      </w:r>
      <w:proofErr w:type="spellEnd"/>
      <w:r w:rsidRPr="004A29D0">
        <w:rPr>
          <w:rFonts w:ascii="Times New Roman" w:eastAsia="Times New Roman" w:hAnsi="Times New Roman" w:cs="Times New Roman"/>
          <w:color w:val="000000"/>
          <w:position w:val="-1"/>
          <w:sz w:val="24"/>
          <w:szCs w:val="24"/>
          <w:lang w:eastAsia="ru-RU"/>
        </w:rPr>
        <w:t xml:space="preserve"> П. </w:t>
      </w:r>
      <w:proofErr w:type="spellStart"/>
      <w:r w:rsidRPr="004A29D0">
        <w:rPr>
          <w:rFonts w:ascii="Times New Roman" w:eastAsia="Times New Roman" w:hAnsi="Times New Roman" w:cs="Times New Roman"/>
          <w:color w:val="000000"/>
          <w:position w:val="-1"/>
          <w:sz w:val="24"/>
          <w:szCs w:val="24"/>
          <w:lang w:eastAsia="ru-RU"/>
        </w:rPr>
        <w:t>Термоформование</w:t>
      </w:r>
      <w:proofErr w:type="spellEnd"/>
      <w:r w:rsidRPr="004A29D0">
        <w:rPr>
          <w:rFonts w:ascii="Times New Roman" w:eastAsia="Times New Roman" w:hAnsi="Times New Roman" w:cs="Times New Roman"/>
          <w:color w:val="000000"/>
          <w:position w:val="-1"/>
          <w:sz w:val="24"/>
          <w:szCs w:val="24"/>
          <w:lang w:eastAsia="ru-RU"/>
        </w:rPr>
        <w:t xml:space="preserve">. Практическое руководство / </w:t>
      </w:r>
      <w:proofErr w:type="spellStart"/>
      <w:r w:rsidRPr="004A29D0">
        <w:rPr>
          <w:rFonts w:ascii="Times New Roman" w:eastAsia="Times New Roman" w:hAnsi="Times New Roman" w:cs="Times New Roman"/>
          <w:color w:val="000000"/>
          <w:position w:val="-1"/>
          <w:sz w:val="24"/>
          <w:szCs w:val="24"/>
          <w:lang w:eastAsia="ru-RU"/>
        </w:rPr>
        <w:t>Иллиг</w:t>
      </w:r>
      <w:proofErr w:type="spellEnd"/>
      <w:r w:rsidRPr="004A29D0">
        <w:rPr>
          <w:rFonts w:ascii="Times New Roman" w:eastAsia="Times New Roman" w:hAnsi="Times New Roman" w:cs="Times New Roman"/>
          <w:color w:val="000000"/>
          <w:position w:val="-1"/>
          <w:sz w:val="24"/>
          <w:szCs w:val="24"/>
          <w:lang w:eastAsia="ru-RU"/>
        </w:rPr>
        <w:t xml:space="preserve"> А. (</w:t>
      </w:r>
      <w:proofErr w:type="spellStart"/>
      <w:r w:rsidRPr="004A29D0">
        <w:rPr>
          <w:rFonts w:ascii="Times New Roman" w:eastAsia="Times New Roman" w:hAnsi="Times New Roman" w:cs="Times New Roman"/>
          <w:color w:val="000000"/>
          <w:position w:val="-1"/>
          <w:sz w:val="24"/>
          <w:szCs w:val="24"/>
          <w:lang w:eastAsia="ru-RU"/>
        </w:rPr>
        <w:t>ред</w:t>
      </w:r>
      <w:proofErr w:type="spellEnd"/>
      <w:r w:rsidRPr="004A29D0">
        <w:rPr>
          <w:rFonts w:ascii="Times New Roman" w:eastAsia="Times New Roman" w:hAnsi="Times New Roman" w:cs="Times New Roman"/>
          <w:color w:val="000000"/>
          <w:position w:val="-1"/>
          <w:sz w:val="24"/>
          <w:szCs w:val="24"/>
          <w:lang w:eastAsia="ru-RU"/>
        </w:rPr>
        <w:t xml:space="preserve">); пер. с англ. под ред. А.А. </w:t>
      </w:r>
      <w:proofErr w:type="spellStart"/>
      <w:r w:rsidRPr="004A29D0">
        <w:rPr>
          <w:rFonts w:ascii="Times New Roman" w:eastAsia="Times New Roman" w:hAnsi="Times New Roman" w:cs="Times New Roman"/>
          <w:color w:val="000000"/>
          <w:position w:val="-1"/>
          <w:sz w:val="24"/>
          <w:szCs w:val="24"/>
          <w:lang w:eastAsia="ru-RU"/>
        </w:rPr>
        <w:t>Шерышева</w:t>
      </w:r>
      <w:proofErr w:type="spellEnd"/>
      <w:r w:rsidRPr="004A29D0">
        <w:rPr>
          <w:rFonts w:ascii="Times New Roman" w:eastAsia="Times New Roman" w:hAnsi="Times New Roman" w:cs="Times New Roman"/>
          <w:color w:val="000000"/>
          <w:position w:val="-1"/>
          <w:sz w:val="24"/>
          <w:szCs w:val="24"/>
          <w:lang w:eastAsia="ru-RU"/>
        </w:rPr>
        <w:t xml:space="preserve"> – СПб.: Профессия, 2007. – 288 с.</w:t>
      </w:r>
    </w:p>
    <w:p w14:paraId="00FA992C"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xml:space="preserve"> М.А. Производство изделий из полимерных листов и пленок. – СПб.: Научные основы и технологии, 2011. – 556 с.</w:t>
      </w:r>
    </w:p>
    <w:p w14:paraId="28D2E5A2" w14:textId="77777777"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4A29D0">
        <w:rPr>
          <w:rFonts w:ascii="Times New Roman" w:eastAsia="Times New Roman" w:hAnsi="Times New Roman" w:cs="Times New Roman"/>
          <w:color w:val="000000"/>
          <w:position w:val="-1"/>
          <w:sz w:val="24"/>
          <w:szCs w:val="24"/>
          <w:lang w:eastAsia="ru-RU"/>
        </w:rPr>
        <w:t>Шерышев</w:t>
      </w:r>
      <w:proofErr w:type="spellEnd"/>
      <w:r w:rsidRPr="004A29D0">
        <w:rPr>
          <w:rFonts w:ascii="Times New Roman" w:eastAsia="Times New Roman" w:hAnsi="Times New Roman" w:cs="Times New Roman"/>
          <w:color w:val="000000"/>
          <w:position w:val="-1"/>
          <w:sz w:val="24"/>
          <w:szCs w:val="24"/>
          <w:lang w:eastAsia="ru-RU"/>
        </w:rPr>
        <w:t xml:space="preserve"> М.А., Тихонов Н.Н. Производство профильных изделий из ПВХ. – СПб.: Научные основы и технологии, 2012. – 614 с.</w:t>
      </w:r>
    </w:p>
    <w:p w14:paraId="48E644D2" w14:textId="35DD3BCA" w:rsidR="004A29D0" w:rsidRPr="004A29D0" w:rsidRDefault="004A29D0" w:rsidP="005370DD">
      <w:pPr>
        <w:widowControl w:val="0"/>
        <w:numPr>
          <w:ilvl w:val="0"/>
          <w:numId w:val="21"/>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A29D0">
        <w:rPr>
          <w:rFonts w:ascii="Times New Roman" w:eastAsia="Times New Roman" w:hAnsi="Times New Roman" w:cs="Times New Roman"/>
          <w:color w:val="000000"/>
          <w:position w:val="-1"/>
          <w:sz w:val="24"/>
          <w:szCs w:val="24"/>
          <w:lang w:eastAsia="ru-RU"/>
        </w:rPr>
        <w:t>Ящура А.И. Система технического обслуживания и ремонта общепромышленного оборудования: Справочник. – М.: Изд-во НЦ ЭНАС, 2006. – 360 с.</w:t>
      </w:r>
    </w:p>
    <w:p w14:paraId="0520AB24" w14:textId="77777777" w:rsidR="004A29D0" w:rsidRDefault="004A29D0" w:rsidP="006841BF">
      <w:pPr>
        <w:pStyle w:val="1f"/>
        <w:rPr>
          <w:rFonts w:ascii="Times New Roman" w:hAnsi="Times New Roman"/>
        </w:rPr>
      </w:pPr>
    </w:p>
    <w:p w14:paraId="137C1D44" w14:textId="034B8C6D" w:rsidR="0018081B" w:rsidRPr="004A29D0" w:rsidRDefault="006841BF" w:rsidP="004A29D0">
      <w:pPr>
        <w:pStyle w:val="1f"/>
        <w:rPr>
          <w:rFonts w:ascii="Times New Roman" w:hAnsi="Times New Roman"/>
        </w:rPr>
      </w:pPr>
      <w:r w:rsidRPr="00E11160">
        <w:rPr>
          <w:rFonts w:ascii="Times New Roman" w:hAnsi="Times New Roman"/>
        </w:rPr>
        <w:t>4. </w:t>
      </w:r>
      <w:bookmarkStart w:id="29" w:name="_Toc152334674"/>
      <w:bookmarkStart w:id="30"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F3F9286" w14:textId="77777777" w:rsidR="0018081B" w:rsidRDefault="0018081B" w:rsidP="0018081B">
      <w:pPr>
        <w:pStyle w:val="1f"/>
        <w:tabs>
          <w:tab w:val="left" w:pos="540"/>
        </w:tabs>
        <w:jc w:val="left"/>
        <w:rPr>
          <w:rFonts w:ascii="Times New Roman" w:hAnsi="Times New Roman"/>
          <w:b w:val="0"/>
          <w:bCs w:val="0"/>
        </w:rPr>
      </w:pPr>
      <w:r>
        <w:rPr>
          <w:rFonts w:ascii="Times New Roman" w:hAnsi="Times New Roman"/>
          <w:b w:val="0"/>
          <w:bCs w:val="0"/>
        </w:rPr>
        <w:tab/>
      </w:r>
    </w:p>
    <w:tbl>
      <w:tblPr>
        <w:tblStyle w:val="11"/>
        <w:tblW w:w="9923" w:type="dxa"/>
        <w:tblLayout w:type="fixed"/>
        <w:tblLook w:val="0000" w:firstRow="0" w:lastRow="0" w:firstColumn="0" w:lastColumn="0" w:noHBand="0" w:noVBand="0"/>
      </w:tblPr>
      <w:tblGrid>
        <w:gridCol w:w="2986"/>
        <w:gridCol w:w="3677"/>
        <w:gridCol w:w="3260"/>
      </w:tblGrid>
      <w:tr w:rsidR="0018081B" w:rsidRPr="0018081B" w14:paraId="51F7FEF4" w14:textId="77777777" w:rsidTr="008279B5">
        <w:tc>
          <w:tcPr>
            <w:tcW w:w="2986" w:type="dxa"/>
          </w:tcPr>
          <w:p w14:paraId="34E4E710"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iCs/>
                <w:position w:val="-1"/>
                <w:sz w:val="24"/>
                <w:szCs w:val="24"/>
                <w:lang w:val="en-US"/>
              </w:rPr>
              <w:t>Код ПК, ОК</w:t>
            </w:r>
          </w:p>
        </w:tc>
        <w:tc>
          <w:tcPr>
            <w:tcW w:w="3677" w:type="dxa"/>
          </w:tcPr>
          <w:p w14:paraId="4C81161F"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iCs/>
                <w:position w:val="-1"/>
                <w:sz w:val="24"/>
                <w:szCs w:val="24"/>
              </w:rPr>
              <w:t xml:space="preserve">Критерии оценки результата </w:t>
            </w:r>
            <w:r w:rsidRPr="0018081B">
              <w:rPr>
                <w:rFonts w:ascii="Times New Roman" w:eastAsia="Calibri" w:hAnsi="Times New Roman" w:cs="Times New Roman"/>
                <w:b/>
                <w:iCs/>
                <w:position w:val="-1"/>
                <w:sz w:val="24"/>
                <w:szCs w:val="24"/>
              </w:rPr>
              <w:br/>
              <w:t>(показатели освоенности компетенций)</w:t>
            </w:r>
          </w:p>
        </w:tc>
        <w:tc>
          <w:tcPr>
            <w:tcW w:w="3260" w:type="dxa"/>
          </w:tcPr>
          <w:p w14:paraId="0F3A7DC7"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8081B">
              <w:rPr>
                <w:rFonts w:ascii="Times New Roman" w:eastAsia="Calibri" w:hAnsi="Times New Roman" w:cs="Times New Roman"/>
                <w:b/>
                <w:position w:val="-1"/>
                <w:sz w:val="24"/>
                <w:szCs w:val="24"/>
              </w:rPr>
              <w:t>Формы контроля и методы оценки</w:t>
            </w:r>
          </w:p>
        </w:tc>
      </w:tr>
      <w:tr w:rsidR="0018081B" w:rsidRPr="0018081B" w14:paraId="6B12B7BE" w14:textId="77777777" w:rsidTr="008279B5">
        <w:trPr>
          <w:trHeight w:val="637"/>
        </w:trPr>
        <w:tc>
          <w:tcPr>
            <w:tcW w:w="2986" w:type="dxa"/>
          </w:tcPr>
          <w:p w14:paraId="31FCB14E"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ПК 1.1. Проектировать, изготавливать и обрабатывать оснастку</w:t>
            </w:r>
          </w:p>
          <w:p w14:paraId="462ACEEF"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3677" w:type="dxa"/>
          </w:tcPr>
          <w:p w14:paraId="7351793E"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Оформляет техническую документацию для изготовления оснастки;</w:t>
            </w:r>
          </w:p>
          <w:p w14:paraId="17A5383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Проектирует технологическую оснастку для производства изделий;</w:t>
            </w:r>
          </w:p>
          <w:p w14:paraId="386B2140"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Проектирует элементы, участки производства;</w:t>
            </w:r>
          </w:p>
          <w:p w14:paraId="00E76AB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Работает со специализированным программным обеспечением;</w:t>
            </w:r>
          </w:p>
          <w:p w14:paraId="48F5DFD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Разрабатывает управляющие программы для изготовления оснастки на станках с ЧПУ.</w:t>
            </w:r>
          </w:p>
          <w:p w14:paraId="1B995ADB"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Выбирает материалы, оборудование и инструменты для изготовления оснастки;</w:t>
            </w:r>
          </w:p>
          <w:p w14:paraId="653F4C63"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Выбирает оборудование, оснастку для изготовления изделий;</w:t>
            </w:r>
          </w:p>
          <w:p w14:paraId="48626115"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Изготавливает технологическую оснастку; </w:t>
            </w:r>
          </w:p>
          <w:p w14:paraId="01334AC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Осуществляет контроль параметров технологических процессов изготовления оснастки.</w:t>
            </w:r>
          </w:p>
        </w:tc>
        <w:tc>
          <w:tcPr>
            <w:tcW w:w="3260" w:type="dxa"/>
            <w:vMerge w:val="restart"/>
          </w:tcPr>
          <w:p w14:paraId="27C8A091"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Входной контроль:</w:t>
            </w:r>
          </w:p>
          <w:p w14:paraId="56C4A036"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тестирование</w:t>
            </w:r>
          </w:p>
          <w:p w14:paraId="50430C2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Текущий контроль:</w:t>
            </w:r>
          </w:p>
          <w:p w14:paraId="3736E055"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устный и письменный опрос;</w:t>
            </w:r>
          </w:p>
          <w:p w14:paraId="4F48E961"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i/>
                <w:color w:val="000000"/>
                <w:position w:val="-1"/>
                <w:sz w:val="24"/>
                <w:szCs w:val="24"/>
              </w:rPr>
              <w:t>-</w:t>
            </w:r>
            <w:r w:rsidRPr="0018081B">
              <w:rPr>
                <w:rFonts w:ascii="Times New Roman" w:eastAsia="Times New Roman" w:hAnsi="Times New Roman" w:cs="Times New Roman"/>
                <w:color w:val="000000"/>
                <w:position w:val="-1"/>
                <w:sz w:val="24"/>
                <w:szCs w:val="24"/>
              </w:rPr>
              <w:t xml:space="preserve"> тестирование по темам МДК;</w:t>
            </w:r>
            <w:r w:rsidRPr="0018081B">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3B2E1989" w14:textId="56F8C16D"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 </w:t>
            </w:r>
            <w:r w:rsidR="008279B5" w:rsidRPr="0018081B">
              <w:rPr>
                <w:rFonts w:ascii="Times New Roman" w:eastAsia="Times New Roman" w:hAnsi="Times New Roman" w:cs="Times New Roman"/>
                <w:color w:val="000000"/>
                <w:position w:val="-1"/>
                <w:sz w:val="24"/>
                <w:szCs w:val="24"/>
              </w:rPr>
              <w:t>оценка выполнения заданий</w:t>
            </w:r>
            <w:r w:rsidRPr="0018081B">
              <w:rPr>
                <w:rFonts w:ascii="Times New Roman" w:eastAsia="Times New Roman" w:hAnsi="Times New Roman" w:cs="Times New Roman"/>
                <w:color w:val="000000"/>
                <w:position w:val="-1"/>
                <w:sz w:val="24"/>
                <w:szCs w:val="24"/>
              </w:rPr>
              <w:t xml:space="preserve"> для самостоятельной работы;</w:t>
            </w:r>
            <w:r w:rsidRPr="0018081B">
              <w:rPr>
                <w:rFonts w:ascii="Times New Roman" w:eastAsia="Times New Roman" w:hAnsi="Times New Roman" w:cs="Times New Roman"/>
                <w:color w:val="000000"/>
                <w:position w:val="-1"/>
                <w:sz w:val="24"/>
                <w:szCs w:val="24"/>
              </w:rPr>
              <w:br/>
              <w:t>- защита лабораторных и практических работ.</w:t>
            </w:r>
          </w:p>
          <w:p w14:paraId="72967ACD"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1F2091B"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b/>
                <w:color w:val="000000"/>
                <w:position w:val="-1"/>
                <w:sz w:val="24"/>
                <w:szCs w:val="24"/>
              </w:rPr>
              <w:t>Итоговый контроль</w:t>
            </w:r>
            <w:r w:rsidRPr="0018081B">
              <w:rPr>
                <w:rFonts w:ascii="Times New Roman" w:eastAsia="Times New Roman" w:hAnsi="Times New Roman" w:cs="Times New Roman"/>
                <w:color w:val="000000"/>
                <w:position w:val="-1"/>
                <w:sz w:val="24"/>
                <w:szCs w:val="24"/>
              </w:rPr>
              <w:t>:</w:t>
            </w:r>
          </w:p>
          <w:p w14:paraId="0D540363"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Зачеты по разделам МДК, экзамен</w:t>
            </w:r>
          </w:p>
        </w:tc>
      </w:tr>
      <w:tr w:rsidR="0018081B" w:rsidRPr="0018081B" w14:paraId="0659EEC6" w14:textId="77777777" w:rsidTr="008279B5">
        <w:trPr>
          <w:trHeight w:val="637"/>
        </w:trPr>
        <w:tc>
          <w:tcPr>
            <w:tcW w:w="2986" w:type="dxa"/>
          </w:tcPr>
          <w:p w14:paraId="481FD881"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ПК 1.2. Осуществлять, настройку и эксплуатацию технологического оборудования и оснастки</w:t>
            </w:r>
          </w:p>
          <w:p w14:paraId="08C196AC"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677" w:type="dxa"/>
          </w:tcPr>
          <w:p w14:paraId="05BDF4BE"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 xml:space="preserve">Подготавливает основное и вспомогательное оборудование к запуску; </w:t>
            </w:r>
          </w:p>
          <w:p w14:paraId="6362CF9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Проверяет работу систем, узлов и механизмов оборудования;</w:t>
            </w:r>
          </w:p>
          <w:p w14:paraId="60C311B9"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Настраивает и контролирует работу основного и вспомогательного оборудования, технологических линий;</w:t>
            </w:r>
          </w:p>
          <w:p w14:paraId="368BCAB0"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Читает кинематические схемы, сборочные чертежи и техническую документацию по конкретному виду оборудования</w:t>
            </w:r>
          </w:p>
        </w:tc>
        <w:tc>
          <w:tcPr>
            <w:tcW w:w="3260" w:type="dxa"/>
            <w:vMerge/>
          </w:tcPr>
          <w:p w14:paraId="2BEB8BAB" w14:textId="77777777" w:rsidR="0018081B" w:rsidRPr="0018081B" w:rsidRDefault="0018081B" w:rsidP="001808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18081B" w:rsidRPr="0018081B" w14:paraId="23D1A60C" w14:textId="77777777" w:rsidTr="008279B5">
        <w:trPr>
          <w:trHeight w:val="2520"/>
        </w:trPr>
        <w:tc>
          <w:tcPr>
            <w:tcW w:w="2986" w:type="dxa"/>
          </w:tcPr>
          <w:p w14:paraId="4329D8A1" w14:textId="77777777" w:rsidR="0018081B" w:rsidRPr="0018081B" w:rsidRDefault="0018081B" w:rsidP="001808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lastRenderedPageBreak/>
              <w:t>ПК 1.3. Осуществлять техническое обслуживание основного, вспомогательного оборудования и оснастки, согласно техническим требованиям</w:t>
            </w:r>
          </w:p>
          <w:p w14:paraId="376862E5" w14:textId="16D9F048" w:rsidR="0018081B" w:rsidRPr="0018081B" w:rsidRDefault="0018081B" w:rsidP="0018081B">
            <w:pPr>
              <w:suppressAutoHyphens/>
              <w:rPr>
                <w:rFonts w:ascii="Times New Roman" w:eastAsia="Times New Roman" w:hAnsi="Times New Roman" w:cs="Times New Roman"/>
                <w:color w:val="000000"/>
                <w:position w:val="-1"/>
                <w:sz w:val="24"/>
                <w:szCs w:val="24"/>
              </w:rPr>
            </w:pPr>
          </w:p>
        </w:tc>
        <w:tc>
          <w:tcPr>
            <w:tcW w:w="3677" w:type="dxa"/>
          </w:tcPr>
          <w:p w14:paraId="3AA6ACD4"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Выявляет причины неисправностей оборудования;</w:t>
            </w:r>
          </w:p>
          <w:p w14:paraId="27411F5A" w14:textId="77777777" w:rsidR="0018081B" w:rsidRPr="0018081B"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Подбирает технологическую оснастку под конкретный вид оборудования;</w:t>
            </w:r>
          </w:p>
          <w:p w14:paraId="6116719E" w14:textId="77777777" w:rsidR="003F51CF" w:rsidRDefault="0018081B"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8081B">
              <w:rPr>
                <w:rFonts w:ascii="Times New Roman" w:eastAsia="Times New Roman" w:hAnsi="Times New Roman" w:cs="Times New Roman"/>
                <w:color w:val="000000"/>
                <w:position w:val="-1"/>
                <w:sz w:val="24"/>
                <w:szCs w:val="24"/>
              </w:rPr>
              <w:t>Осуществляет запуск и обслуживание эксплуатируемого основного, периферийного и вспомогательного оборудования.</w:t>
            </w:r>
          </w:p>
          <w:p w14:paraId="085C8D79" w14:textId="2A783859" w:rsidR="00F073F2" w:rsidRPr="0018081B" w:rsidRDefault="00F073F2" w:rsidP="001808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sz w:val="24"/>
                <w:szCs w:val="24"/>
              </w:rPr>
            </w:pPr>
          </w:p>
        </w:tc>
        <w:tc>
          <w:tcPr>
            <w:tcW w:w="3260" w:type="dxa"/>
            <w:vMerge/>
          </w:tcPr>
          <w:p w14:paraId="61AC2343" w14:textId="77777777" w:rsidR="0018081B" w:rsidRPr="0018081B" w:rsidRDefault="0018081B" w:rsidP="001808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F073F2" w:rsidRPr="0018081B" w14:paraId="28ACEB5E" w14:textId="77777777" w:rsidTr="008279B5">
        <w:trPr>
          <w:trHeight w:val="240"/>
        </w:trPr>
        <w:tc>
          <w:tcPr>
            <w:tcW w:w="2986" w:type="dxa"/>
          </w:tcPr>
          <w:p w14:paraId="1EFF6780" w14:textId="7864FFAA"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1 Выбирать способы решения задач профессиональной деятельности, применительно к различным контекстам.</w:t>
            </w:r>
          </w:p>
          <w:p w14:paraId="47326DCB" w14:textId="55B110AC"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4AAEBD8" w14:textId="04D97054" w:rsidR="00F073F2" w:rsidRPr="003B707B" w:rsidRDefault="00F073F2" w:rsidP="00F073F2">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7757F9">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4E5F4A0" w14:textId="5C26BB46" w:rsidR="00F073F2" w:rsidRPr="0018081B" w:rsidRDefault="00F073F2" w:rsidP="00F073F2">
            <w:pPr>
              <w:suppressAutoHyphens/>
              <w:rPr>
                <w:rFonts w:ascii="Times New Roman" w:eastAsia="Times New Roman" w:hAnsi="Times New Roman" w:cs="Times New Roman"/>
                <w:color w:val="000000"/>
                <w:position w:val="-1"/>
                <w:sz w:val="24"/>
                <w:szCs w:val="24"/>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677" w:type="dxa"/>
          </w:tcPr>
          <w:p w14:paraId="54EB455E"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Правильность выбора способы решения задач профессиональной деятельности применительно к различным контекстам</w:t>
            </w:r>
          </w:p>
          <w:p w14:paraId="60D1184A"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p w14:paraId="509DB35C"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4CF6C084" w14:textId="77777777" w:rsidR="00F073F2" w:rsidRPr="003F51CF" w:rsidRDefault="00F073F2" w:rsidP="00F073F2">
            <w:pPr>
              <w:rPr>
                <w:rFonts w:ascii="Times New Roman" w:eastAsia="Times New Roman" w:hAnsi="Times New Roman" w:cs="Times New Roman"/>
                <w:sz w:val="24"/>
                <w:szCs w:val="24"/>
              </w:rPr>
            </w:pPr>
          </w:p>
          <w:p w14:paraId="3144579A" w14:textId="77777777" w:rsidR="00F073F2" w:rsidRPr="003F51CF" w:rsidRDefault="00F073F2" w:rsidP="00F073F2">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64E68AC5" w14:textId="25E18C02" w:rsidR="00F073F2" w:rsidRPr="0018081B" w:rsidRDefault="00F073F2" w:rsidP="00F073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260" w:type="dxa"/>
          </w:tcPr>
          <w:p w14:paraId="7B668FF0" w14:textId="58C4F321" w:rsidR="00F073F2" w:rsidRPr="0018081B" w:rsidRDefault="00F073F2" w:rsidP="00F073F2">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A29D0">
              <w:rPr>
                <w:rFonts w:ascii="Times New Roman" w:eastAsia="Times New Roman" w:hAnsi="Times New Roman" w:cs="Times New Roman"/>
                <w:color w:val="000000"/>
                <w:position w:val="-1"/>
                <w:sz w:val="24"/>
                <w:szCs w:val="24"/>
              </w:rPr>
              <w:t>Экспертное наблюдение: оценка процесса, оценка результатов</w:t>
            </w:r>
          </w:p>
        </w:tc>
      </w:tr>
    </w:tbl>
    <w:p w14:paraId="65D9DD43" w14:textId="34E16BD6" w:rsidR="0018081B" w:rsidRDefault="0018081B" w:rsidP="0018081B">
      <w:pPr>
        <w:pStyle w:val="1f"/>
        <w:tabs>
          <w:tab w:val="left" w:pos="540"/>
        </w:tabs>
        <w:jc w:val="left"/>
        <w:rPr>
          <w:rFonts w:ascii="Times New Roman" w:hAnsi="Times New Roman"/>
          <w:b w:val="0"/>
          <w:bCs w:val="0"/>
          <w:lang w:val="ru-RU"/>
        </w:rPr>
      </w:pPr>
    </w:p>
    <w:p w14:paraId="46F2BF58" w14:textId="69A35B33" w:rsidR="00F073F2" w:rsidRPr="00F073F2" w:rsidRDefault="00F073F2" w:rsidP="00F073F2">
      <w:pPr>
        <w:rPr>
          <w:lang w:eastAsia="x-none"/>
        </w:rPr>
      </w:pPr>
    </w:p>
    <w:p w14:paraId="3AEE9143" w14:textId="6D479A18" w:rsidR="00F073F2" w:rsidRPr="00F073F2" w:rsidRDefault="00F073F2" w:rsidP="00F073F2">
      <w:pPr>
        <w:rPr>
          <w:lang w:eastAsia="x-none"/>
        </w:rPr>
      </w:pPr>
    </w:p>
    <w:p w14:paraId="6EEF73FE" w14:textId="7341B90D" w:rsidR="00F073F2" w:rsidRPr="00F073F2" w:rsidRDefault="00F073F2" w:rsidP="00F073F2">
      <w:pPr>
        <w:rPr>
          <w:lang w:eastAsia="x-none"/>
        </w:rPr>
      </w:pPr>
    </w:p>
    <w:p w14:paraId="3B652993" w14:textId="32F8BE00" w:rsidR="00F073F2" w:rsidRPr="00F073F2" w:rsidRDefault="00F073F2" w:rsidP="00F073F2">
      <w:pPr>
        <w:rPr>
          <w:lang w:eastAsia="x-none"/>
        </w:rPr>
      </w:pPr>
    </w:p>
    <w:p w14:paraId="0B9DD86D" w14:textId="41847995" w:rsidR="00F073F2" w:rsidRPr="00F073F2" w:rsidRDefault="00F073F2" w:rsidP="00F073F2">
      <w:pPr>
        <w:rPr>
          <w:lang w:eastAsia="x-none"/>
        </w:rPr>
      </w:pPr>
    </w:p>
    <w:p w14:paraId="3FBE8109" w14:textId="0A69192E" w:rsidR="00F073F2" w:rsidRDefault="00F073F2" w:rsidP="00F073F2">
      <w:pPr>
        <w:rPr>
          <w:lang w:eastAsia="x-none"/>
        </w:rPr>
      </w:pPr>
    </w:p>
    <w:p w14:paraId="7CF7A431" w14:textId="4362EBA1" w:rsidR="00F073F2" w:rsidRDefault="00F073F2" w:rsidP="00F073F2">
      <w:pPr>
        <w:rPr>
          <w:lang w:eastAsia="x-none"/>
        </w:rPr>
      </w:pPr>
    </w:p>
    <w:p w14:paraId="4C5EE263" w14:textId="6F1FCE12" w:rsidR="00F073F2" w:rsidRDefault="00F073F2" w:rsidP="00F073F2">
      <w:pPr>
        <w:rPr>
          <w:lang w:eastAsia="x-none"/>
        </w:rPr>
      </w:pPr>
    </w:p>
    <w:p w14:paraId="3226A976" w14:textId="1DC9B379" w:rsidR="00F073F2" w:rsidRDefault="00F073F2" w:rsidP="00F073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03FD80E" w14:textId="77777777" w:rsidR="00F073F2" w:rsidRPr="008279B5" w:rsidRDefault="00F073F2" w:rsidP="00F073F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8279B5">
        <w:rPr>
          <w:rFonts w:ascii="Times New Roman" w:hAnsi="Times New Roman" w:cs="Times New Roman"/>
          <w:b/>
          <w:bCs/>
          <w:sz w:val="24"/>
          <w:szCs w:val="24"/>
        </w:rPr>
        <w:t xml:space="preserve">по </w:t>
      </w:r>
      <w:r w:rsidRPr="008279B5">
        <w:rPr>
          <w:rFonts w:ascii="Times New Roman" w:eastAsia="Times New Roman" w:hAnsi="Times New Roman" w:cs="Times New Roman"/>
          <w:b/>
          <w:bCs/>
          <w:kern w:val="32"/>
          <w:sz w:val="24"/>
          <w:szCs w:val="24"/>
          <w:lang w:eastAsia="x-none"/>
        </w:rPr>
        <w:t xml:space="preserve">специальности </w:t>
      </w:r>
      <w:r w:rsidRPr="008279B5">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7C504FCC" w14:textId="77777777" w:rsidR="00F073F2" w:rsidRPr="008279B5" w:rsidRDefault="00F073F2" w:rsidP="00F073F2">
      <w:pPr>
        <w:jc w:val="right"/>
        <w:rPr>
          <w:rFonts w:ascii="Times New Roman" w:hAnsi="Times New Roman" w:cs="Times New Roman"/>
          <w:b/>
          <w:bCs/>
          <w:color w:val="0070C0"/>
          <w:sz w:val="24"/>
          <w:szCs w:val="24"/>
        </w:rPr>
      </w:pPr>
      <w:r w:rsidRPr="008279B5">
        <w:rPr>
          <w:rFonts w:ascii="Times New Roman" w:eastAsia="Times New Roman" w:hAnsi="Times New Roman" w:cs="Times New Roman"/>
          <w:b/>
          <w:bCs/>
          <w:kern w:val="32"/>
          <w:sz w:val="24"/>
          <w:szCs w:val="24"/>
          <w:lang w:eastAsia="x-none"/>
        </w:rPr>
        <w:t>пластических масс и эластомеров</w:t>
      </w:r>
    </w:p>
    <w:p w14:paraId="30124696" w14:textId="77777777" w:rsidR="00F073F2" w:rsidRDefault="00F073F2" w:rsidP="00F073F2">
      <w:pPr>
        <w:jc w:val="right"/>
        <w:rPr>
          <w:rFonts w:ascii="Times New Roman" w:hAnsi="Times New Roman" w:cs="Times New Roman"/>
          <w:b/>
          <w:bCs/>
          <w:color w:val="0070C0"/>
          <w:sz w:val="24"/>
          <w:szCs w:val="24"/>
        </w:rPr>
      </w:pPr>
    </w:p>
    <w:p w14:paraId="482ABD89" w14:textId="77777777" w:rsidR="00F073F2" w:rsidRDefault="00F073F2" w:rsidP="00F073F2">
      <w:pPr>
        <w:jc w:val="right"/>
        <w:rPr>
          <w:rFonts w:ascii="Times New Roman" w:hAnsi="Times New Roman" w:cs="Times New Roman"/>
          <w:b/>
          <w:bCs/>
          <w:color w:val="0070C0"/>
          <w:sz w:val="24"/>
          <w:szCs w:val="24"/>
        </w:rPr>
      </w:pPr>
    </w:p>
    <w:p w14:paraId="2AB610D4" w14:textId="77777777" w:rsidR="00F073F2" w:rsidRDefault="00F073F2" w:rsidP="00F073F2">
      <w:pPr>
        <w:jc w:val="right"/>
        <w:rPr>
          <w:rFonts w:ascii="Times New Roman" w:hAnsi="Times New Roman" w:cs="Times New Roman"/>
          <w:b/>
          <w:bCs/>
          <w:color w:val="0070C0"/>
          <w:sz w:val="24"/>
          <w:szCs w:val="24"/>
        </w:rPr>
      </w:pPr>
    </w:p>
    <w:p w14:paraId="25B0699D" w14:textId="77777777" w:rsidR="00F073F2" w:rsidRDefault="00F073F2" w:rsidP="00F073F2">
      <w:pPr>
        <w:jc w:val="right"/>
        <w:rPr>
          <w:rFonts w:ascii="Times New Roman" w:hAnsi="Times New Roman" w:cs="Times New Roman"/>
          <w:b/>
          <w:bCs/>
          <w:color w:val="0070C0"/>
          <w:sz w:val="24"/>
          <w:szCs w:val="24"/>
        </w:rPr>
      </w:pPr>
    </w:p>
    <w:p w14:paraId="7BD06248" w14:textId="77777777" w:rsidR="00F073F2" w:rsidRDefault="00F073F2" w:rsidP="00F073F2">
      <w:pPr>
        <w:jc w:val="right"/>
        <w:rPr>
          <w:rFonts w:ascii="Times New Roman" w:hAnsi="Times New Roman" w:cs="Times New Roman"/>
          <w:b/>
          <w:bCs/>
          <w:color w:val="0070C0"/>
          <w:sz w:val="24"/>
          <w:szCs w:val="24"/>
        </w:rPr>
      </w:pPr>
    </w:p>
    <w:p w14:paraId="0457517B" w14:textId="77777777" w:rsidR="00F073F2" w:rsidRDefault="00F073F2" w:rsidP="00F073F2">
      <w:pPr>
        <w:jc w:val="right"/>
        <w:rPr>
          <w:rFonts w:ascii="Times New Roman" w:hAnsi="Times New Roman" w:cs="Times New Roman"/>
          <w:b/>
          <w:bCs/>
          <w:color w:val="0070C0"/>
          <w:sz w:val="24"/>
          <w:szCs w:val="24"/>
        </w:rPr>
      </w:pPr>
    </w:p>
    <w:p w14:paraId="24DD8FC3" w14:textId="77777777" w:rsidR="00F073F2" w:rsidRDefault="00F073F2" w:rsidP="00F073F2">
      <w:pPr>
        <w:jc w:val="right"/>
        <w:rPr>
          <w:rFonts w:ascii="Times New Roman" w:hAnsi="Times New Roman" w:cs="Times New Roman"/>
          <w:b/>
          <w:bCs/>
          <w:color w:val="0070C0"/>
          <w:sz w:val="24"/>
          <w:szCs w:val="24"/>
        </w:rPr>
      </w:pPr>
    </w:p>
    <w:p w14:paraId="62E0E888" w14:textId="77777777" w:rsidR="00F073F2" w:rsidRDefault="00F073F2" w:rsidP="00F073F2">
      <w:pPr>
        <w:jc w:val="right"/>
        <w:rPr>
          <w:rFonts w:ascii="Times New Roman" w:hAnsi="Times New Roman" w:cs="Times New Roman"/>
          <w:b/>
          <w:bCs/>
          <w:color w:val="0070C0"/>
          <w:sz w:val="24"/>
          <w:szCs w:val="24"/>
        </w:rPr>
      </w:pPr>
    </w:p>
    <w:p w14:paraId="69458830" w14:textId="77777777" w:rsidR="00F073F2" w:rsidRDefault="00F073F2" w:rsidP="00F073F2">
      <w:pPr>
        <w:jc w:val="right"/>
        <w:rPr>
          <w:rFonts w:ascii="Times New Roman" w:hAnsi="Times New Roman" w:cs="Times New Roman"/>
          <w:b/>
          <w:bCs/>
          <w:color w:val="0070C0"/>
          <w:sz w:val="24"/>
          <w:szCs w:val="24"/>
        </w:rPr>
      </w:pPr>
    </w:p>
    <w:p w14:paraId="2B869106" w14:textId="77777777" w:rsidR="00F073F2" w:rsidRPr="00502F97" w:rsidRDefault="00F073F2" w:rsidP="00F073F2">
      <w:pPr>
        <w:jc w:val="right"/>
        <w:rPr>
          <w:rFonts w:ascii="Times New Roman" w:hAnsi="Times New Roman" w:cs="Times New Roman"/>
          <w:b/>
          <w:bCs/>
          <w:color w:val="0070C0"/>
          <w:sz w:val="24"/>
          <w:szCs w:val="24"/>
        </w:rPr>
      </w:pPr>
    </w:p>
    <w:p w14:paraId="6476691F" w14:textId="77777777" w:rsidR="00F073F2" w:rsidRPr="008F578C" w:rsidRDefault="00F073F2" w:rsidP="00F073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EBA547D" w14:textId="211D0132" w:rsidR="00F073F2" w:rsidRDefault="00F073F2" w:rsidP="00F073F2">
      <w:pPr>
        <w:pStyle w:val="1"/>
      </w:pPr>
      <w:r>
        <w:t>«</w:t>
      </w:r>
      <w:r w:rsidRPr="00F073F2">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Pr="006E7FF4">
        <w:t>»</w:t>
      </w:r>
    </w:p>
    <w:p w14:paraId="3D47FA28" w14:textId="77777777" w:rsidR="00F073F2" w:rsidRPr="00F53FDC" w:rsidRDefault="00F073F2" w:rsidP="00F073F2">
      <w:pPr>
        <w:spacing w:line="360" w:lineRule="auto"/>
        <w:jc w:val="center"/>
        <w:rPr>
          <w:rFonts w:ascii="Times New Roman" w:hAnsi="Times New Roman" w:cs="Times New Roman"/>
          <w:sz w:val="24"/>
          <w:szCs w:val="24"/>
        </w:rPr>
      </w:pPr>
    </w:p>
    <w:p w14:paraId="0D549398" w14:textId="77777777" w:rsidR="00F073F2" w:rsidRPr="00F53FDC" w:rsidRDefault="00F073F2" w:rsidP="00F073F2">
      <w:pPr>
        <w:spacing w:line="360" w:lineRule="auto"/>
        <w:jc w:val="center"/>
        <w:rPr>
          <w:rFonts w:ascii="Times New Roman" w:hAnsi="Times New Roman" w:cs="Times New Roman"/>
          <w:sz w:val="24"/>
          <w:szCs w:val="24"/>
        </w:rPr>
      </w:pPr>
    </w:p>
    <w:p w14:paraId="00AEF781" w14:textId="77777777" w:rsidR="00F073F2" w:rsidRPr="00F53FDC" w:rsidRDefault="00F073F2" w:rsidP="00F073F2">
      <w:pPr>
        <w:spacing w:line="360" w:lineRule="auto"/>
        <w:jc w:val="center"/>
        <w:rPr>
          <w:rFonts w:ascii="Times New Roman" w:hAnsi="Times New Roman" w:cs="Times New Roman"/>
          <w:sz w:val="24"/>
          <w:szCs w:val="24"/>
        </w:rPr>
      </w:pPr>
    </w:p>
    <w:p w14:paraId="5359B5B4" w14:textId="77777777" w:rsidR="00F073F2" w:rsidRPr="00F53FDC" w:rsidRDefault="00F073F2" w:rsidP="00F073F2">
      <w:pPr>
        <w:spacing w:line="360" w:lineRule="auto"/>
        <w:jc w:val="center"/>
        <w:rPr>
          <w:rFonts w:ascii="Times New Roman" w:hAnsi="Times New Roman" w:cs="Times New Roman"/>
          <w:sz w:val="24"/>
          <w:szCs w:val="24"/>
        </w:rPr>
      </w:pPr>
    </w:p>
    <w:p w14:paraId="339C89D1" w14:textId="77777777" w:rsidR="00F073F2" w:rsidRPr="00F53FDC" w:rsidRDefault="00F073F2" w:rsidP="00F073F2">
      <w:pPr>
        <w:spacing w:line="360" w:lineRule="auto"/>
        <w:jc w:val="center"/>
        <w:rPr>
          <w:rFonts w:ascii="Times New Roman" w:hAnsi="Times New Roman" w:cs="Times New Roman"/>
          <w:sz w:val="24"/>
          <w:szCs w:val="24"/>
        </w:rPr>
      </w:pPr>
    </w:p>
    <w:p w14:paraId="175FEA8C" w14:textId="77777777" w:rsidR="00F073F2" w:rsidRPr="00F53FDC" w:rsidRDefault="00F073F2" w:rsidP="00F073F2">
      <w:pPr>
        <w:spacing w:line="360" w:lineRule="auto"/>
        <w:jc w:val="center"/>
        <w:rPr>
          <w:rFonts w:ascii="Times New Roman" w:hAnsi="Times New Roman" w:cs="Times New Roman"/>
          <w:sz w:val="24"/>
          <w:szCs w:val="24"/>
        </w:rPr>
      </w:pPr>
    </w:p>
    <w:p w14:paraId="55B5CB9C" w14:textId="77777777" w:rsidR="00F073F2" w:rsidRPr="00F53FDC" w:rsidRDefault="00F073F2" w:rsidP="00F073F2">
      <w:pPr>
        <w:spacing w:line="360" w:lineRule="auto"/>
        <w:jc w:val="center"/>
        <w:rPr>
          <w:rFonts w:ascii="Times New Roman" w:hAnsi="Times New Roman" w:cs="Times New Roman"/>
          <w:sz w:val="24"/>
          <w:szCs w:val="24"/>
        </w:rPr>
      </w:pPr>
    </w:p>
    <w:p w14:paraId="3A50F5D7" w14:textId="77777777" w:rsidR="00F073F2" w:rsidRPr="00F53FDC" w:rsidRDefault="00F073F2" w:rsidP="00F073F2">
      <w:pPr>
        <w:spacing w:line="360" w:lineRule="auto"/>
        <w:jc w:val="center"/>
        <w:rPr>
          <w:rFonts w:ascii="Times New Roman" w:hAnsi="Times New Roman" w:cs="Times New Roman"/>
          <w:sz w:val="24"/>
          <w:szCs w:val="24"/>
        </w:rPr>
      </w:pPr>
    </w:p>
    <w:p w14:paraId="4EF40E99" w14:textId="77777777" w:rsidR="00F073F2" w:rsidRPr="00F53FDC" w:rsidRDefault="00F073F2" w:rsidP="00F073F2">
      <w:pPr>
        <w:spacing w:line="360" w:lineRule="auto"/>
        <w:jc w:val="center"/>
        <w:rPr>
          <w:rFonts w:ascii="Times New Roman" w:hAnsi="Times New Roman" w:cs="Times New Roman"/>
          <w:sz w:val="24"/>
          <w:szCs w:val="24"/>
        </w:rPr>
      </w:pPr>
    </w:p>
    <w:p w14:paraId="03E0E717" w14:textId="77777777" w:rsidR="00F073F2" w:rsidRPr="00F53FDC" w:rsidRDefault="00F073F2" w:rsidP="00F073F2">
      <w:pPr>
        <w:spacing w:line="360" w:lineRule="auto"/>
        <w:jc w:val="center"/>
        <w:rPr>
          <w:rFonts w:ascii="Times New Roman" w:hAnsi="Times New Roman" w:cs="Times New Roman"/>
          <w:sz w:val="24"/>
          <w:szCs w:val="24"/>
        </w:rPr>
      </w:pPr>
    </w:p>
    <w:p w14:paraId="660E1939" w14:textId="77777777" w:rsidR="00F073F2" w:rsidRPr="00F53FDC" w:rsidRDefault="00F073F2" w:rsidP="00F073F2">
      <w:pPr>
        <w:spacing w:line="360" w:lineRule="auto"/>
        <w:jc w:val="center"/>
        <w:rPr>
          <w:rFonts w:ascii="Times New Roman" w:hAnsi="Times New Roman" w:cs="Times New Roman"/>
          <w:sz w:val="24"/>
          <w:szCs w:val="24"/>
        </w:rPr>
      </w:pPr>
    </w:p>
    <w:p w14:paraId="45EA7E91" w14:textId="77777777" w:rsidR="00F073F2" w:rsidRPr="00F53FDC" w:rsidRDefault="00F073F2" w:rsidP="00F073F2">
      <w:pPr>
        <w:spacing w:line="360" w:lineRule="auto"/>
        <w:jc w:val="center"/>
        <w:rPr>
          <w:rFonts w:ascii="Times New Roman" w:hAnsi="Times New Roman" w:cs="Times New Roman"/>
          <w:sz w:val="24"/>
          <w:szCs w:val="24"/>
        </w:rPr>
      </w:pPr>
    </w:p>
    <w:p w14:paraId="500658DE" w14:textId="77777777" w:rsidR="00F073F2" w:rsidRPr="00F53FDC" w:rsidRDefault="00F073F2" w:rsidP="00F073F2">
      <w:pPr>
        <w:spacing w:line="360" w:lineRule="auto"/>
        <w:jc w:val="center"/>
        <w:rPr>
          <w:rFonts w:ascii="Times New Roman" w:hAnsi="Times New Roman" w:cs="Times New Roman"/>
          <w:sz w:val="24"/>
          <w:szCs w:val="24"/>
        </w:rPr>
      </w:pPr>
    </w:p>
    <w:p w14:paraId="1E8C0E79" w14:textId="77777777" w:rsidR="00F073F2" w:rsidRPr="00F53FDC" w:rsidRDefault="00F073F2" w:rsidP="00F073F2">
      <w:pPr>
        <w:spacing w:line="360" w:lineRule="auto"/>
        <w:jc w:val="center"/>
        <w:rPr>
          <w:rFonts w:ascii="Times New Roman" w:hAnsi="Times New Roman" w:cs="Times New Roman"/>
          <w:sz w:val="24"/>
          <w:szCs w:val="24"/>
        </w:rPr>
      </w:pPr>
    </w:p>
    <w:p w14:paraId="7E13F8EB" w14:textId="77777777" w:rsidR="00F073F2" w:rsidRPr="00F53FDC" w:rsidRDefault="00F073F2" w:rsidP="00F073F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F413BB7" w14:textId="77777777" w:rsidR="00F073F2" w:rsidRDefault="00F073F2" w:rsidP="00F073F2">
      <w:pPr>
        <w:rPr>
          <w:rFonts w:ascii="Times New Roman" w:eastAsia="Times New Roman" w:hAnsi="Times New Roman" w:cs="Times New Roman"/>
          <w:b/>
          <w:bCs/>
          <w:kern w:val="36"/>
          <w:sz w:val="24"/>
          <w:szCs w:val="24"/>
          <w:lang w:eastAsia="ru-RU"/>
        </w:rPr>
      </w:pPr>
      <w:r>
        <w:br w:type="page"/>
      </w:r>
    </w:p>
    <w:p w14:paraId="649CCE7E" w14:textId="77777777" w:rsidR="00F073F2" w:rsidRPr="00B766E1" w:rsidRDefault="00F073F2" w:rsidP="00F073F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EAAB101" w14:textId="77777777" w:rsidR="00F073F2" w:rsidRDefault="00F073F2" w:rsidP="00F073F2"/>
    <w:p w14:paraId="25556F85" w14:textId="77777777" w:rsidR="00F073F2" w:rsidRDefault="00F073F2" w:rsidP="00F073F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A41A68" w14:textId="134D090F" w:rsidR="00F073F2" w:rsidRPr="00B766E1" w:rsidRDefault="000E5F44" w:rsidP="00F073F2">
      <w:pPr>
        <w:pStyle w:val="21"/>
        <w:rPr>
          <w:rFonts w:asciiTheme="minorHAnsi" w:eastAsiaTheme="minorEastAsia" w:hAnsiTheme="minorHAnsi" w:cstheme="minorBidi"/>
          <w:i w:val="0"/>
          <w:iCs w:val="0"/>
          <w:sz w:val="22"/>
          <w:szCs w:val="22"/>
        </w:rPr>
      </w:pPr>
      <w:hyperlink w:anchor="_Toc156820310" w:history="1">
        <w:r w:rsidR="00F073F2" w:rsidRPr="00B766E1">
          <w:rPr>
            <w:rStyle w:val="af0"/>
            <w:i w:val="0"/>
            <w:iCs w:val="0"/>
          </w:rPr>
          <w:t>1.1. Цель и место профессионального модуля «</w:t>
        </w:r>
        <w:r w:rsidR="008279B5" w:rsidRPr="008279B5">
          <w:rPr>
            <w:rStyle w:val="af0"/>
            <w:i w:val="0"/>
            <w:iCs w:val="0"/>
          </w:rPr>
          <w:t>ПМ.0</w:t>
        </w:r>
        <w:r w:rsidR="008279B5">
          <w:rPr>
            <w:rStyle w:val="af0"/>
            <w:i w:val="0"/>
            <w:iCs w:val="0"/>
          </w:rPr>
          <w:t xml:space="preserve">2. </w:t>
        </w:r>
        <w:r w:rsidR="008279B5" w:rsidRPr="008279B5">
          <w:rPr>
            <w:rStyle w:val="af0"/>
            <w:i w:val="0"/>
            <w:iCs w:val="0"/>
          </w:rPr>
          <w:t>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00F073F2" w:rsidRPr="00B766E1">
          <w:rPr>
            <w:rStyle w:val="af0"/>
            <w:i w:val="0"/>
            <w:iCs w:val="0"/>
          </w:rPr>
          <w:t>»  в структуре образовательной программы</w:t>
        </w:r>
        <w:r w:rsidR="00F073F2" w:rsidRPr="00B766E1">
          <w:rPr>
            <w:i w:val="0"/>
            <w:iCs w:val="0"/>
            <w:webHidden/>
          </w:rPr>
          <w:tab/>
        </w:r>
      </w:hyperlink>
    </w:p>
    <w:p w14:paraId="0795E080"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1" w:history="1">
        <w:r w:rsidR="00F073F2" w:rsidRPr="00B766E1">
          <w:rPr>
            <w:rStyle w:val="af0"/>
            <w:i w:val="0"/>
            <w:iCs w:val="0"/>
          </w:rPr>
          <w:t>1.2. Планируемые результаты освоения профессионального модуля</w:t>
        </w:r>
        <w:r w:rsidR="00F073F2" w:rsidRPr="00B766E1">
          <w:rPr>
            <w:i w:val="0"/>
            <w:iCs w:val="0"/>
            <w:webHidden/>
          </w:rPr>
          <w:tab/>
        </w:r>
      </w:hyperlink>
    </w:p>
    <w:p w14:paraId="1BD24460" w14:textId="77777777" w:rsidR="00F073F2" w:rsidRDefault="000E5F44" w:rsidP="00F073F2">
      <w:pPr>
        <w:pStyle w:val="14"/>
        <w:rPr>
          <w:rFonts w:asciiTheme="minorHAnsi" w:eastAsiaTheme="minorEastAsia" w:hAnsiTheme="minorHAnsi" w:cstheme="minorBidi"/>
          <w:b w:val="0"/>
          <w:bCs w:val="0"/>
          <w:lang w:eastAsia="ru-RU"/>
        </w:rPr>
      </w:pPr>
      <w:hyperlink w:anchor="_Toc156820312" w:history="1">
        <w:r w:rsidR="00F073F2" w:rsidRPr="00A9619D">
          <w:rPr>
            <w:rStyle w:val="af0"/>
          </w:rPr>
          <w:t>2. Структура и содержание профессионального модуля</w:t>
        </w:r>
        <w:r w:rsidR="00F073F2">
          <w:rPr>
            <w:webHidden/>
          </w:rPr>
          <w:tab/>
        </w:r>
      </w:hyperlink>
    </w:p>
    <w:p w14:paraId="6C95E15A"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3" w:history="1">
        <w:r w:rsidR="00F073F2" w:rsidRPr="00B766E1">
          <w:rPr>
            <w:rStyle w:val="af0"/>
            <w:i w:val="0"/>
            <w:iCs w:val="0"/>
          </w:rPr>
          <w:t>2.1. Трудоемкость освоения модуля</w:t>
        </w:r>
        <w:r w:rsidR="00F073F2" w:rsidRPr="00B766E1">
          <w:rPr>
            <w:i w:val="0"/>
            <w:iCs w:val="0"/>
            <w:webHidden/>
          </w:rPr>
          <w:tab/>
        </w:r>
      </w:hyperlink>
    </w:p>
    <w:p w14:paraId="4CF328AA"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4" w:history="1">
        <w:r w:rsidR="00F073F2" w:rsidRPr="00B766E1">
          <w:rPr>
            <w:rStyle w:val="af0"/>
            <w:i w:val="0"/>
            <w:iCs w:val="0"/>
          </w:rPr>
          <w:t>2.2. Структура профессионального модуля</w:t>
        </w:r>
        <w:r w:rsidR="00F073F2" w:rsidRPr="00B766E1">
          <w:rPr>
            <w:i w:val="0"/>
            <w:iCs w:val="0"/>
            <w:webHidden/>
          </w:rPr>
          <w:tab/>
        </w:r>
      </w:hyperlink>
    </w:p>
    <w:p w14:paraId="276BDC0C"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5" w:history="1">
        <w:r w:rsidR="00F073F2" w:rsidRPr="00B766E1">
          <w:rPr>
            <w:rStyle w:val="af0"/>
            <w:i w:val="0"/>
            <w:iCs w:val="0"/>
          </w:rPr>
          <w:t>2.3. Примерное содержание профессионального модуля</w:t>
        </w:r>
        <w:r w:rsidR="00F073F2" w:rsidRPr="00B766E1">
          <w:rPr>
            <w:i w:val="0"/>
            <w:iCs w:val="0"/>
            <w:webHidden/>
          </w:rPr>
          <w:tab/>
        </w:r>
      </w:hyperlink>
    </w:p>
    <w:p w14:paraId="6FE58D7A"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6" w:history="1">
        <w:r w:rsidR="00F073F2" w:rsidRPr="00B766E1">
          <w:rPr>
            <w:rStyle w:val="af0"/>
            <w:i w:val="0"/>
            <w:iCs w:val="0"/>
          </w:rPr>
          <w:t>2.4. Курсовой проект (работа) (для специальностей СПО, если предусмотрено)</w:t>
        </w:r>
        <w:r w:rsidR="00F073F2" w:rsidRPr="00B766E1">
          <w:rPr>
            <w:i w:val="0"/>
            <w:iCs w:val="0"/>
            <w:webHidden/>
          </w:rPr>
          <w:tab/>
        </w:r>
      </w:hyperlink>
    </w:p>
    <w:p w14:paraId="54716859" w14:textId="77777777" w:rsidR="00F073F2" w:rsidRDefault="000E5F44" w:rsidP="00F073F2">
      <w:pPr>
        <w:pStyle w:val="14"/>
        <w:rPr>
          <w:rFonts w:asciiTheme="minorHAnsi" w:eastAsiaTheme="minorEastAsia" w:hAnsiTheme="minorHAnsi" w:cstheme="minorBidi"/>
          <w:b w:val="0"/>
          <w:bCs w:val="0"/>
          <w:lang w:eastAsia="ru-RU"/>
        </w:rPr>
      </w:pPr>
      <w:hyperlink w:anchor="_Toc156820317" w:history="1">
        <w:r w:rsidR="00F073F2" w:rsidRPr="00A9619D">
          <w:rPr>
            <w:rStyle w:val="af0"/>
          </w:rPr>
          <w:t>3. Условия реализации профессионального модуля</w:t>
        </w:r>
        <w:r w:rsidR="00F073F2">
          <w:rPr>
            <w:webHidden/>
          </w:rPr>
          <w:tab/>
        </w:r>
      </w:hyperlink>
    </w:p>
    <w:p w14:paraId="1DBCEEE2"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8" w:history="1">
        <w:r w:rsidR="00F073F2" w:rsidRPr="00B766E1">
          <w:rPr>
            <w:rStyle w:val="af0"/>
            <w:i w:val="0"/>
            <w:iCs w:val="0"/>
          </w:rPr>
          <w:t>3.1. Материально-техническое обеспечение</w:t>
        </w:r>
        <w:r w:rsidR="00F073F2" w:rsidRPr="00B766E1">
          <w:rPr>
            <w:i w:val="0"/>
            <w:iCs w:val="0"/>
            <w:webHidden/>
          </w:rPr>
          <w:tab/>
        </w:r>
      </w:hyperlink>
    </w:p>
    <w:p w14:paraId="742511B1" w14:textId="77777777" w:rsidR="00F073F2" w:rsidRPr="00B766E1" w:rsidRDefault="000E5F44" w:rsidP="00F073F2">
      <w:pPr>
        <w:pStyle w:val="21"/>
        <w:rPr>
          <w:rFonts w:asciiTheme="minorHAnsi" w:eastAsiaTheme="minorEastAsia" w:hAnsiTheme="minorHAnsi" w:cstheme="minorBidi"/>
          <w:i w:val="0"/>
          <w:iCs w:val="0"/>
          <w:sz w:val="22"/>
          <w:szCs w:val="22"/>
        </w:rPr>
      </w:pPr>
      <w:hyperlink w:anchor="_Toc156820319" w:history="1">
        <w:r w:rsidR="00F073F2" w:rsidRPr="00B766E1">
          <w:rPr>
            <w:rStyle w:val="af0"/>
            <w:i w:val="0"/>
            <w:iCs w:val="0"/>
          </w:rPr>
          <w:t>3.2. Учебно-методическое обеспечение</w:t>
        </w:r>
        <w:r w:rsidR="00F073F2" w:rsidRPr="00B766E1">
          <w:rPr>
            <w:i w:val="0"/>
            <w:iCs w:val="0"/>
            <w:webHidden/>
          </w:rPr>
          <w:tab/>
        </w:r>
      </w:hyperlink>
    </w:p>
    <w:p w14:paraId="4D2498FA" w14:textId="77777777" w:rsidR="00F073F2" w:rsidRDefault="000E5F44" w:rsidP="00F073F2">
      <w:pPr>
        <w:pStyle w:val="14"/>
        <w:rPr>
          <w:rFonts w:asciiTheme="minorHAnsi" w:eastAsiaTheme="minorEastAsia" w:hAnsiTheme="minorHAnsi" w:cstheme="minorBidi"/>
          <w:b w:val="0"/>
          <w:bCs w:val="0"/>
          <w:lang w:eastAsia="ru-RU"/>
        </w:rPr>
      </w:pPr>
      <w:hyperlink w:anchor="_Toc156820320" w:history="1">
        <w:r w:rsidR="00F073F2" w:rsidRPr="00A9619D">
          <w:rPr>
            <w:rStyle w:val="af0"/>
          </w:rPr>
          <w:t>4. Контроль и оценка результатов освоения  профессионального модуля</w:t>
        </w:r>
        <w:r w:rsidR="00F073F2">
          <w:rPr>
            <w:webHidden/>
          </w:rPr>
          <w:tab/>
        </w:r>
      </w:hyperlink>
    </w:p>
    <w:p w14:paraId="100D9B65" w14:textId="77777777" w:rsidR="00F073F2" w:rsidRPr="00B766E1" w:rsidRDefault="00F073F2" w:rsidP="00F073F2">
      <w:r>
        <w:fldChar w:fldCharType="end"/>
      </w:r>
    </w:p>
    <w:p w14:paraId="750F2CBB" w14:textId="77777777" w:rsidR="00F073F2" w:rsidRDefault="00F073F2" w:rsidP="00F073F2">
      <w:pPr>
        <w:pStyle w:val="1"/>
      </w:pPr>
    </w:p>
    <w:p w14:paraId="6234073B" w14:textId="77777777" w:rsidR="00F073F2" w:rsidRDefault="00F073F2" w:rsidP="00F073F2">
      <w:pPr>
        <w:pStyle w:val="1f"/>
        <w:jc w:val="left"/>
        <w:sectPr w:rsidR="00F073F2" w:rsidSect="00502F97">
          <w:headerReference w:type="even" r:id="rId11"/>
          <w:headerReference w:type="default" r:id="rId12"/>
          <w:pgSz w:w="11906" w:h="16838"/>
          <w:pgMar w:top="1134" w:right="567" w:bottom="1134" w:left="1701" w:header="709" w:footer="709" w:gutter="0"/>
          <w:cols w:space="708"/>
          <w:docGrid w:linePitch="360"/>
        </w:sectPr>
      </w:pPr>
    </w:p>
    <w:p w14:paraId="010641AC" w14:textId="77777777" w:rsidR="00F073F2" w:rsidRPr="00C13371" w:rsidRDefault="00F073F2" w:rsidP="00F073F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84155F7" w14:textId="015B6AB6" w:rsidR="00F073F2" w:rsidRPr="008279B5" w:rsidRDefault="00F073F2" w:rsidP="00F073F2">
      <w:pPr>
        <w:pStyle w:val="1d"/>
        <w:jc w:val="center"/>
        <w:rPr>
          <w:rFonts w:eastAsia="Segoe UI"/>
          <w:lang w:val="ru-RU"/>
        </w:rPr>
      </w:pPr>
      <w:r w:rsidRPr="008279B5">
        <w:rPr>
          <w:rFonts w:eastAsia="Segoe UI"/>
          <w:lang w:val="ru-RU"/>
        </w:rPr>
        <w:t>«ПМ.02.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p w14:paraId="13600CA1" w14:textId="77777777" w:rsidR="00F073F2" w:rsidRPr="00C13371" w:rsidRDefault="00F073F2" w:rsidP="00F073F2">
      <w:pPr>
        <w:pStyle w:val="1f"/>
        <w:rPr>
          <w:rFonts w:asciiTheme="minorHAnsi" w:hAnsiTheme="minorHAnsi"/>
          <w:lang w:val="ru-RU"/>
        </w:rPr>
      </w:pPr>
    </w:p>
    <w:p w14:paraId="66D14458" w14:textId="77777777" w:rsidR="00F073F2" w:rsidRPr="00EA6E1D" w:rsidRDefault="00F073F2" w:rsidP="00F073F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37C53B" w14:textId="3C8C5741" w:rsidR="00F073F2" w:rsidRPr="00A84C87" w:rsidRDefault="00F073F2" w:rsidP="00F073F2">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Цель модуля: освоение вида деятельности «</w:t>
      </w:r>
      <w:r w:rsidRPr="00F073F2">
        <w:rPr>
          <w:rFonts w:ascii="Times New Roman" w:eastAsia="Times New Roman" w:hAnsi="Times New Roman" w:cs="Times New Roman"/>
          <w:sz w:val="24"/>
          <w:szCs w:val="24"/>
          <w:lang w:eastAsia="ru-RU"/>
        </w:rPr>
        <w:t>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r w:rsidRPr="00A84C87">
        <w:rPr>
          <w:rFonts w:ascii="Times New Roman" w:eastAsia="Times New Roman" w:hAnsi="Times New Roman" w:cs="Times New Roman"/>
          <w:bCs/>
          <w:sz w:val="24"/>
          <w:szCs w:val="24"/>
          <w:lang w:eastAsia="ru-RU"/>
        </w:rPr>
        <w:t>»</w:t>
      </w:r>
      <w:r w:rsidRPr="00A84C87">
        <w:rPr>
          <w:rFonts w:ascii="Times New Roman" w:eastAsia="Times New Roman" w:hAnsi="Times New Roman" w:cs="Times New Roman"/>
          <w:sz w:val="24"/>
          <w:szCs w:val="24"/>
          <w:lang w:eastAsia="ru-RU"/>
        </w:rPr>
        <w:t xml:space="preserve">. </w:t>
      </w:r>
    </w:p>
    <w:p w14:paraId="47961311" w14:textId="77777777" w:rsidR="00F073F2" w:rsidRPr="00A84C87" w:rsidRDefault="00F073F2" w:rsidP="00F073F2">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3665A93" w14:textId="77777777" w:rsidR="00F073F2" w:rsidRPr="00A84C87" w:rsidRDefault="00F073F2" w:rsidP="00F073F2">
      <w:pPr>
        <w:suppressAutoHyphens/>
        <w:spacing w:line="276" w:lineRule="auto"/>
        <w:ind w:firstLine="709"/>
        <w:jc w:val="both"/>
        <w:rPr>
          <w:rFonts w:ascii="Times New Roman" w:hAnsi="Times New Roman" w:cs="Times New Roman"/>
          <w:sz w:val="24"/>
          <w:szCs w:val="24"/>
        </w:rPr>
      </w:pPr>
    </w:p>
    <w:p w14:paraId="68ADACB7" w14:textId="77777777" w:rsidR="00F073F2" w:rsidRPr="00EA6E1D" w:rsidRDefault="00F073F2" w:rsidP="00F073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9C7D739" w14:textId="77777777" w:rsidR="00F073F2" w:rsidRDefault="00F073F2" w:rsidP="00F073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989161" w14:textId="0D614FE8" w:rsidR="00F073F2" w:rsidRDefault="00F073F2" w:rsidP="00F073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073F2" w:rsidRPr="000E591D" w14:paraId="3E6F0D59" w14:textId="77777777" w:rsidTr="0045001B">
        <w:tc>
          <w:tcPr>
            <w:tcW w:w="1129" w:type="dxa"/>
            <w:tcBorders>
              <w:top w:val="single" w:sz="4" w:space="0" w:color="auto"/>
              <w:left w:val="single" w:sz="4" w:space="0" w:color="auto"/>
              <w:right w:val="single" w:sz="4" w:space="0" w:color="auto"/>
            </w:tcBorders>
          </w:tcPr>
          <w:p w14:paraId="220E10C1" w14:textId="77777777" w:rsidR="00F073F2" w:rsidRPr="008279B5" w:rsidRDefault="00F073F2" w:rsidP="0045001B">
            <w:pPr>
              <w:rPr>
                <w:rStyle w:val="afb"/>
                <w:b/>
                <w:i w:val="0"/>
                <w:sz w:val="24"/>
                <w:szCs w:val="24"/>
              </w:rPr>
            </w:pPr>
            <w:r w:rsidRPr="008279B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A57FC7" w14:textId="77777777" w:rsidR="00F073F2" w:rsidRPr="00C13371" w:rsidRDefault="00F073F2" w:rsidP="0045001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23A998" w14:textId="77777777" w:rsidR="00F073F2" w:rsidRPr="00C13371" w:rsidRDefault="00F073F2"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2DFDD1" w14:textId="77777777" w:rsidR="00F073F2" w:rsidRPr="00C13371" w:rsidRDefault="00F073F2"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73F2" w:rsidRPr="000E591D" w14:paraId="0FE25047" w14:textId="77777777" w:rsidTr="0045001B">
        <w:tc>
          <w:tcPr>
            <w:tcW w:w="1129" w:type="dxa"/>
          </w:tcPr>
          <w:p w14:paraId="455FE1AE"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0A619B9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D9ABF5A"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4ABD530"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1E3EB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6590018"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657E1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3A355B4"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C1BC55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06D6FB2"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162CD23"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64B0DF" w14:textId="77777777" w:rsidR="00F073F2" w:rsidRPr="00C13371" w:rsidRDefault="00F073F2"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073F2" w:rsidRPr="000E591D" w14:paraId="4CFD80BE" w14:textId="77777777" w:rsidTr="0045001B">
        <w:tc>
          <w:tcPr>
            <w:tcW w:w="1129" w:type="dxa"/>
          </w:tcPr>
          <w:p w14:paraId="782E719B"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28C941E5"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BF1A7F6"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C563EF"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F9779F3"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12E4CF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84BC34D"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0288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E6FAECB"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D915CDD"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CA4702F"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B70BC7A"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EFB6279" w14:textId="77777777" w:rsidR="00F073F2" w:rsidRPr="00C13371" w:rsidRDefault="00F073F2"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073F2" w:rsidRPr="000E591D" w14:paraId="1CCF2F1A" w14:textId="77777777" w:rsidTr="0045001B">
        <w:tc>
          <w:tcPr>
            <w:tcW w:w="1129" w:type="dxa"/>
          </w:tcPr>
          <w:p w14:paraId="3440C91F"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34708AC5"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C887F9B"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B94478E"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8A022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03817DD8"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9C57BA0"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8245D6A"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6209439"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AE30F4C" w14:textId="77777777" w:rsidR="00F073F2" w:rsidRPr="006A50D5"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3CEA01E" w14:textId="77777777" w:rsidR="00F073F2" w:rsidRPr="00C13371" w:rsidRDefault="00F073F2"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E159A4"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838D20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6DD39B8"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FFC1B16"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A813A0" w14:textId="77777777" w:rsidR="00F073F2" w:rsidRPr="006A50D5" w:rsidRDefault="00F073F2"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C05CBE5" w14:textId="77777777" w:rsidR="00F073F2" w:rsidRPr="00C13371" w:rsidRDefault="00F073F2" w:rsidP="0045001B">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56C0A2E" w14:textId="77777777" w:rsidR="00F073F2" w:rsidRPr="00C13371" w:rsidRDefault="00F073F2" w:rsidP="0045001B">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073F2" w14:paraId="4ADFAC59" w14:textId="77777777" w:rsidTr="0045001B">
        <w:trPr>
          <w:trHeight w:val="327"/>
        </w:trPr>
        <w:tc>
          <w:tcPr>
            <w:tcW w:w="1129" w:type="dxa"/>
          </w:tcPr>
          <w:p w14:paraId="534EA840" w14:textId="77777777"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0B9974BF"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208088"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EEF9D47"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971654B"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E47A013" w14:textId="77777777" w:rsidR="00F073F2" w:rsidRPr="00C13371" w:rsidRDefault="00F073F2" w:rsidP="0045001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4CABA"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5A720288"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62D807C0"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AE439E" w14:textId="77777777" w:rsidR="00F073F2" w:rsidRDefault="00F073F2" w:rsidP="0045001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C64C954" w14:textId="77777777" w:rsidR="00F073F2" w:rsidRPr="00C13371" w:rsidRDefault="00F073F2" w:rsidP="0045001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8C9FEA" w14:textId="77777777" w:rsidR="00F073F2" w:rsidRPr="00C13371" w:rsidRDefault="00F073F2" w:rsidP="0045001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73F2" w:rsidRPr="00C13371" w14:paraId="40C191B0" w14:textId="77777777" w:rsidTr="0045001B">
        <w:tc>
          <w:tcPr>
            <w:tcW w:w="1129" w:type="dxa"/>
          </w:tcPr>
          <w:p w14:paraId="01E3B218" w14:textId="67F46770" w:rsidR="00F073F2" w:rsidRPr="00C13371" w:rsidRDefault="00F073F2"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lastRenderedPageBreak/>
              <w:t>ПК 2.1</w:t>
            </w:r>
          </w:p>
        </w:tc>
        <w:tc>
          <w:tcPr>
            <w:tcW w:w="2833" w:type="dxa"/>
            <w:tcBorders>
              <w:left w:val="single" w:sz="4" w:space="0" w:color="auto"/>
              <w:bottom w:val="single" w:sz="4" w:space="0" w:color="auto"/>
              <w:right w:val="single" w:sz="4" w:space="0" w:color="auto"/>
            </w:tcBorders>
          </w:tcPr>
          <w:p w14:paraId="177A4BC9" w14:textId="478B9F53" w:rsidR="00F073F2" w:rsidRPr="00C13371" w:rsidRDefault="00BA18F4" w:rsidP="0045001B">
            <w:pPr>
              <w:rPr>
                <w:rFonts w:ascii="Times New Roman" w:hAnsi="Times New Roman" w:cs="Times New Roman"/>
                <w:bCs/>
                <w:sz w:val="24"/>
                <w:szCs w:val="24"/>
              </w:rPr>
            </w:pPr>
            <w:r w:rsidRPr="00BA18F4">
              <w:rPr>
                <w:rFonts w:ascii="Times New Roman" w:hAnsi="Times New Roman" w:cs="Times New Roman"/>
                <w:bCs/>
                <w:sz w:val="24"/>
                <w:szCs w:val="24"/>
              </w:rPr>
              <w:t>-выбирать сырье для изготовления изделий из полимерных пластмасс по соответствующим параметрам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497C41" w14:textId="77777777" w:rsidR="00BA18F4" w:rsidRPr="00BA18F4"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-основные виды сырья и его свойства для изготовления изделий;</w:t>
            </w:r>
          </w:p>
          <w:p w14:paraId="0EDD6879" w14:textId="0C30ADDF" w:rsidR="00F073F2" w:rsidRPr="00AD61DB"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-требования, предъявляемые к сырью, полуфабрикатам и готовой продукции в соответствии с нормативной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5EFD9171" w14:textId="23E26A4B" w:rsidR="00F073F2" w:rsidRPr="00AD61DB" w:rsidRDefault="00BA18F4" w:rsidP="00BA18F4">
            <w:pPr>
              <w:rPr>
                <w:rFonts w:ascii="Times New Roman" w:hAnsi="Times New Roman" w:cs="Times New Roman"/>
                <w:bCs/>
                <w:iCs/>
                <w:sz w:val="24"/>
                <w:szCs w:val="24"/>
              </w:rPr>
            </w:pPr>
            <w:r w:rsidRPr="00BA18F4">
              <w:rPr>
                <w:rFonts w:ascii="Times New Roman" w:hAnsi="Times New Roman" w:cs="Times New Roman"/>
                <w:bCs/>
                <w:iCs/>
                <w:sz w:val="24"/>
                <w:szCs w:val="24"/>
              </w:rPr>
              <w:t>-подготовка исходного сырья и материалов к работе</w:t>
            </w:r>
          </w:p>
        </w:tc>
      </w:tr>
      <w:tr w:rsidR="00F073F2" w:rsidRPr="00C13371" w14:paraId="4DDA64EB" w14:textId="77777777" w:rsidTr="0045001B">
        <w:tc>
          <w:tcPr>
            <w:tcW w:w="1129" w:type="dxa"/>
          </w:tcPr>
          <w:p w14:paraId="5CFEED85" w14:textId="45256B97" w:rsidR="00F073F2" w:rsidRPr="00C13371" w:rsidRDefault="00F073F2" w:rsidP="0045001B">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top w:val="single" w:sz="4" w:space="0" w:color="auto"/>
              <w:left w:val="single" w:sz="4" w:space="0" w:color="auto"/>
              <w:right w:val="single" w:sz="4" w:space="0" w:color="auto"/>
            </w:tcBorders>
          </w:tcPr>
          <w:p w14:paraId="762B84FE"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-получать изделия из полимерных материалов и эластомеров;</w:t>
            </w:r>
          </w:p>
          <w:p w14:paraId="7E9A09B8"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 xml:space="preserve">-обеспечивать соблюдение параметров технологических процессов и их регулирование в соответствии с нормативно – технической документацией; </w:t>
            </w:r>
          </w:p>
          <w:p w14:paraId="7673C503"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-осуществлять оперативный контроль за обеспечением материальными ресурсами;</w:t>
            </w:r>
          </w:p>
          <w:p w14:paraId="5259F6F4"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производить расчет, учет хранения и расхода сырья и материалов, количества готовой продукции и отходов;</w:t>
            </w:r>
          </w:p>
          <w:p w14:paraId="6063DA03" w14:textId="77777777" w:rsidR="00F61D18" w:rsidRPr="00F61D18"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-разрабатывать карты и схемы технологических процессов, а также другую технологическую документацию, обеспечивая их соответствие техническим заданиям, действующим стандартам и нормативным документам;</w:t>
            </w:r>
          </w:p>
          <w:p w14:paraId="6092E447" w14:textId="71AF8A17" w:rsidR="00F073F2" w:rsidRPr="00C13371" w:rsidRDefault="00F61D18" w:rsidP="00F61D18">
            <w:pPr>
              <w:rPr>
                <w:rFonts w:ascii="Times New Roman" w:hAnsi="Times New Roman" w:cs="Times New Roman"/>
                <w:bCs/>
                <w:sz w:val="24"/>
                <w:szCs w:val="24"/>
              </w:rPr>
            </w:pPr>
            <w:r w:rsidRPr="00F61D18">
              <w:rPr>
                <w:rFonts w:ascii="Times New Roman" w:hAnsi="Times New Roman" w:cs="Times New Roman"/>
                <w:bCs/>
                <w:sz w:val="24"/>
                <w:szCs w:val="24"/>
              </w:rPr>
              <w:t>-оформлять конструкторскую и технологическую документацию в соответствии с требованиями стандартов, в том числе международных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70348"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-методы расчета материального и теплового балансов процессов и аппаратов;</w:t>
            </w:r>
          </w:p>
          <w:p w14:paraId="3085CCAE"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-способы и методы получения изделий из полимерных материалов и эластомеров;</w:t>
            </w:r>
          </w:p>
          <w:p w14:paraId="1809FBCA"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-критерии выбора метода переработки полимерных материалов;</w:t>
            </w:r>
          </w:p>
          <w:p w14:paraId="520D4049"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-типовые технологические процессы и режимы переработки полимерных материалов;</w:t>
            </w:r>
          </w:p>
          <w:p w14:paraId="61680A6F"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типичные нарушения технологического режима, их причины и способы предупреждения и устранения;</w:t>
            </w:r>
          </w:p>
          <w:p w14:paraId="6F651CF6"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-порядок составления и правила оформления технологической документации;</w:t>
            </w:r>
          </w:p>
          <w:p w14:paraId="6535E995" w14:textId="15150500" w:rsidR="00F073F2" w:rsidRPr="00AD61DB"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-основные виды документации по организации и ведению технологического процесса и правила их оформления</w:t>
            </w:r>
          </w:p>
        </w:tc>
        <w:tc>
          <w:tcPr>
            <w:tcW w:w="2833" w:type="dxa"/>
            <w:tcBorders>
              <w:top w:val="single" w:sz="4" w:space="0" w:color="auto"/>
              <w:left w:val="single" w:sz="4" w:space="0" w:color="auto"/>
              <w:bottom w:val="single" w:sz="4" w:space="0" w:color="auto"/>
              <w:right w:val="single" w:sz="4" w:space="0" w:color="auto"/>
            </w:tcBorders>
          </w:tcPr>
          <w:p w14:paraId="604EE600" w14:textId="2F93A747" w:rsidR="00F073F2" w:rsidRPr="00C13371" w:rsidRDefault="00BA18F4" w:rsidP="0045001B">
            <w:pPr>
              <w:rPr>
                <w:rFonts w:ascii="Times New Roman" w:hAnsi="Times New Roman" w:cs="Times New Roman"/>
                <w:bCs/>
                <w:sz w:val="24"/>
                <w:szCs w:val="24"/>
              </w:rPr>
            </w:pPr>
            <w:r w:rsidRPr="00BA18F4">
              <w:rPr>
                <w:rFonts w:ascii="Times New Roman" w:hAnsi="Times New Roman" w:cs="Times New Roman"/>
                <w:bCs/>
                <w:sz w:val="24"/>
                <w:szCs w:val="24"/>
              </w:rPr>
              <w:t xml:space="preserve">-получение изделий из полимерных материалов и эластомеров основными (экструзия, литье, </w:t>
            </w:r>
            <w:proofErr w:type="spellStart"/>
            <w:r w:rsidRPr="00BA18F4">
              <w:rPr>
                <w:rFonts w:ascii="Times New Roman" w:hAnsi="Times New Roman" w:cs="Times New Roman"/>
                <w:bCs/>
                <w:sz w:val="24"/>
                <w:szCs w:val="24"/>
              </w:rPr>
              <w:t>термоформование</w:t>
            </w:r>
            <w:proofErr w:type="spellEnd"/>
            <w:r w:rsidRPr="00BA18F4">
              <w:rPr>
                <w:rFonts w:ascii="Times New Roman" w:hAnsi="Times New Roman" w:cs="Times New Roman"/>
                <w:bCs/>
                <w:sz w:val="24"/>
                <w:szCs w:val="24"/>
              </w:rPr>
              <w:t>, прессование) и вспомогательными (вальцевание и каландрование, спекание, вулканизация, вспенивание) методами</w:t>
            </w:r>
          </w:p>
        </w:tc>
      </w:tr>
      <w:tr w:rsidR="00F073F2" w:rsidRPr="00C13371" w14:paraId="4AD587C9" w14:textId="77777777" w:rsidTr="00F073F2">
        <w:trPr>
          <w:trHeight w:val="327"/>
        </w:trPr>
        <w:tc>
          <w:tcPr>
            <w:tcW w:w="1129" w:type="dxa"/>
          </w:tcPr>
          <w:p w14:paraId="4E5E59D2" w14:textId="7C304031" w:rsidR="00F073F2" w:rsidRPr="00C13371" w:rsidRDefault="00F073F2" w:rsidP="0045001B">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262602E5" w14:textId="1B621330" w:rsidR="00F073F2" w:rsidRPr="00C13371" w:rsidRDefault="00F61D18" w:rsidP="0045001B">
            <w:pPr>
              <w:rPr>
                <w:rFonts w:ascii="Times New Roman" w:hAnsi="Times New Roman" w:cs="Times New Roman"/>
                <w:bCs/>
                <w:sz w:val="24"/>
                <w:szCs w:val="24"/>
              </w:rPr>
            </w:pPr>
            <w:r w:rsidRPr="00F61D18">
              <w:rPr>
                <w:rFonts w:ascii="Times New Roman" w:hAnsi="Times New Roman" w:cs="Times New Roman"/>
                <w:bCs/>
                <w:sz w:val="24"/>
                <w:szCs w:val="24"/>
              </w:rPr>
              <w:t>-анализировать причины брака, разрабатывать мероприятия по их предупреждению.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8FA9C0"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-виды брака, причины их появления и способы устранения;</w:t>
            </w:r>
          </w:p>
          <w:p w14:paraId="0F701CB8"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-основные виды документации по организации и ведению технологического процесса и правила их оформления;</w:t>
            </w:r>
          </w:p>
          <w:p w14:paraId="3F1953BF" w14:textId="5B0A7CE2" w:rsidR="00F073F2" w:rsidRPr="00C13371" w:rsidRDefault="00F61D18" w:rsidP="00F61D18">
            <w:pPr>
              <w:rPr>
                <w:rFonts w:ascii="Times New Roman" w:hAnsi="Times New Roman" w:cs="Times New Roman"/>
                <w:bCs/>
                <w:i/>
                <w:sz w:val="24"/>
                <w:szCs w:val="24"/>
              </w:rPr>
            </w:pPr>
            <w:r w:rsidRPr="00F61D18">
              <w:rPr>
                <w:rFonts w:ascii="Times New Roman" w:hAnsi="Times New Roman" w:cs="Times New Roman"/>
                <w:bCs/>
                <w:iCs/>
                <w:sz w:val="24"/>
                <w:szCs w:val="24"/>
              </w:rPr>
              <w:t>-показатели качества конкретных изделий из полимерных материалов и методы их контроля</w:t>
            </w:r>
          </w:p>
        </w:tc>
        <w:tc>
          <w:tcPr>
            <w:tcW w:w="2833" w:type="dxa"/>
            <w:tcBorders>
              <w:top w:val="single" w:sz="4" w:space="0" w:color="auto"/>
              <w:left w:val="single" w:sz="4" w:space="0" w:color="auto"/>
              <w:bottom w:val="single" w:sz="4" w:space="0" w:color="auto"/>
              <w:right w:val="single" w:sz="4" w:space="0" w:color="auto"/>
            </w:tcBorders>
          </w:tcPr>
          <w:p w14:paraId="49AE9D4E" w14:textId="1F35715F" w:rsidR="00F073F2" w:rsidRPr="00AD61DB" w:rsidRDefault="00F61D18" w:rsidP="0045001B">
            <w:pPr>
              <w:rPr>
                <w:rFonts w:ascii="Times New Roman" w:hAnsi="Times New Roman" w:cs="Times New Roman"/>
                <w:bCs/>
                <w:iCs/>
                <w:sz w:val="24"/>
                <w:szCs w:val="24"/>
              </w:rPr>
            </w:pPr>
            <w:r w:rsidRPr="00F61D18">
              <w:rPr>
                <w:rFonts w:ascii="Times New Roman" w:hAnsi="Times New Roman" w:cs="Times New Roman"/>
                <w:bCs/>
                <w:iCs/>
                <w:sz w:val="24"/>
                <w:szCs w:val="24"/>
              </w:rPr>
              <w:t>-контроль качества сырья, материалов, полуфабрикатов, готовой продукции</w:t>
            </w:r>
          </w:p>
        </w:tc>
      </w:tr>
      <w:tr w:rsidR="00F073F2" w:rsidRPr="00C13371" w14:paraId="4C443947" w14:textId="77777777" w:rsidTr="0045001B">
        <w:trPr>
          <w:trHeight w:val="327"/>
        </w:trPr>
        <w:tc>
          <w:tcPr>
            <w:tcW w:w="1129" w:type="dxa"/>
          </w:tcPr>
          <w:p w14:paraId="6D002128" w14:textId="709DF7B0" w:rsidR="00F073F2" w:rsidRDefault="00F073F2" w:rsidP="0045001B">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3904F105" w14:textId="359DAEDD" w:rsidR="00F073F2" w:rsidRPr="00C13371" w:rsidRDefault="00F61D18" w:rsidP="0045001B">
            <w:pPr>
              <w:rPr>
                <w:rFonts w:ascii="Times New Roman" w:hAnsi="Times New Roman" w:cs="Times New Roman"/>
                <w:bCs/>
                <w:sz w:val="24"/>
                <w:szCs w:val="24"/>
              </w:rPr>
            </w:pPr>
            <w:r w:rsidRPr="00F61D18">
              <w:rPr>
                <w:rFonts w:ascii="Times New Roman" w:hAnsi="Times New Roman" w:cs="Times New Roman"/>
                <w:bCs/>
                <w:sz w:val="24"/>
                <w:szCs w:val="24"/>
              </w:rPr>
              <w:t>-соблюдать правила технической безопасности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4381B3" w14:textId="77777777" w:rsidR="00F61D18" w:rsidRPr="00F61D18" w:rsidRDefault="00F61D18" w:rsidP="00F61D18">
            <w:pPr>
              <w:rPr>
                <w:rFonts w:ascii="Times New Roman" w:hAnsi="Times New Roman" w:cs="Times New Roman"/>
                <w:bCs/>
                <w:iCs/>
                <w:sz w:val="24"/>
                <w:szCs w:val="24"/>
              </w:rPr>
            </w:pPr>
            <w:r w:rsidRPr="00F61D18">
              <w:rPr>
                <w:rFonts w:ascii="Times New Roman" w:hAnsi="Times New Roman" w:cs="Times New Roman"/>
                <w:bCs/>
                <w:iCs/>
                <w:sz w:val="24"/>
                <w:szCs w:val="24"/>
              </w:rPr>
              <w:t>-возможные опасные и вредные факторы и средства защиты;</w:t>
            </w:r>
          </w:p>
          <w:p w14:paraId="0D9F1F77" w14:textId="64D36F1D" w:rsidR="00F073F2" w:rsidRPr="00C13371" w:rsidRDefault="00F61D18" w:rsidP="00F61D18">
            <w:pPr>
              <w:rPr>
                <w:rFonts w:ascii="Times New Roman" w:hAnsi="Times New Roman" w:cs="Times New Roman"/>
                <w:bCs/>
                <w:i/>
                <w:sz w:val="24"/>
                <w:szCs w:val="24"/>
              </w:rPr>
            </w:pPr>
            <w:r w:rsidRPr="00F61D18">
              <w:rPr>
                <w:rFonts w:ascii="Times New Roman" w:hAnsi="Times New Roman" w:cs="Times New Roman"/>
                <w:bCs/>
                <w:iCs/>
                <w:sz w:val="24"/>
                <w:szCs w:val="24"/>
              </w:rPr>
              <w:t>-основные правила и нормы охраны труда, безопасной работы, промышленной санитарии и противопожарной защиты,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C86D91F" w14:textId="17250737" w:rsidR="00F073F2" w:rsidRPr="00AD61DB" w:rsidRDefault="00F61D18" w:rsidP="0045001B">
            <w:pPr>
              <w:rPr>
                <w:rFonts w:ascii="Times New Roman" w:hAnsi="Times New Roman" w:cs="Times New Roman"/>
                <w:bCs/>
                <w:iCs/>
                <w:sz w:val="24"/>
                <w:szCs w:val="24"/>
              </w:rPr>
            </w:pPr>
            <w:r w:rsidRPr="00F61D18">
              <w:rPr>
                <w:rFonts w:ascii="Times New Roman" w:hAnsi="Times New Roman" w:cs="Times New Roman"/>
                <w:bCs/>
                <w:iCs/>
                <w:sz w:val="24"/>
                <w:szCs w:val="24"/>
              </w:rPr>
              <w:t>-соблюдение отраслевых норм и требований экологической безопасности на всех стадиях технологического процесса.</w:t>
            </w:r>
          </w:p>
        </w:tc>
      </w:tr>
    </w:tbl>
    <w:p w14:paraId="633CE4A5" w14:textId="77777777" w:rsidR="00BA18F4" w:rsidRDefault="00BA18F4" w:rsidP="00F61D18">
      <w:pPr>
        <w:rPr>
          <w:rFonts w:ascii="Times New Roman" w:eastAsia="Times New Roman" w:hAnsi="Times New Roman" w:cs="Times New Roman"/>
          <w:sz w:val="24"/>
          <w:szCs w:val="24"/>
          <w:lang w:eastAsia="ru-RU"/>
        </w:rPr>
      </w:pPr>
    </w:p>
    <w:p w14:paraId="6B8B914B" w14:textId="77777777" w:rsidR="00F073F2" w:rsidRDefault="00F073F2" w:rsidP="00F073F2">
      <w:pPr>
        <w:ind w:firstLine="709"/>
        <w:rPr>
          <w:rFonts w:ascii="Times New Roman" w:eastAsia="Times New Roman" w:hAnsi="Times New Roman" w:cs="Times New Roman"/>
          <w:sz w:val="24"/>
          <w:szCs w:val="24"/>
          <w:lang w:eastAsia="ru-RU"/>
        </w:rPr>
      </w:pPr>
    </w:p>
    <w:p w14:paraId="6451D1A5" w14:textId="77777777" w:rsidR="00F073F2" w:rsidRPr="00E11160" w:rsidRDefault="00F073F2" w:rsidP="00F073F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1E49A42" w14:textId="77777777" w:rsidR="00F073F2" w:rsidRPr="00E11160" w:rsidRDefault="00F073F2" w:rsidP="00F073F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073F2" w:rsidRPr="000E591D" w14:paraId="564FF370" w14:textId="77777777" w:rsidTr="0045001B">
        <w:trPr>
          <w:trHeight w:val="23"/>
        </w:trPr>
        <w:tc>
          <w:tcPr>
            <w:tcW w:w="2460" w:type="pct"/>
            <w:vAlign w:val="center"/>
          </w:tcPr>
          <w:p w14:paraId="29FE9E5C" w14:textId="77777777" w:rsidR="00F073F2" w:rsidRPr="00C13371" w:rsidRDefault="00F073F2" w:rsidP="0045001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0DF4BB" w14:textId="77777777" w:rsidR="00F073F2" w:rsidRPr="00C13371" w:rsidRDefault="00F073F2" w:rsidP="0045001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728473" w14:textId="77777777" w:rsidR="00F073F2" w:rsidRPr="00C13371" w:rsidRDefault="00F073F2" w:rsidP="0045001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073F2" w:rsidRPr="000E591D" w14:paraId="7451B577" w14:textId="77777777" w:rsidTr="0045001B">
        <w:trPr>
          <w:trHeight w:val="23"/>
        </w:trPr>
        <w:tc>
          <w:tcPr>
            <w:tcW w:w="2460" w:type="pct"/>
            <w:vAlign w:val="center"/>
          </w:tcPr>
          <w:p w14:paraId="543AEA5A"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33D504A" w14:textId="0B6E507F" w:rsidR="00F073F2" w:rsidRPr="00C13371" w:rsidRDefault="007757F9" w:rsidP="0045001B">
            <w:pPr>
              <w:jc w:val="center"/>
              <w:rPr>
                <w:rFonts w:ascii="Times New Roman" w:hAnsi="Times New Roman" w:cs="Times New Roman"/>
                <w:bCs/>
                <w:sz w:val="24"/>
                <w:szCs w:val="24"/>
              </w:rPr>
            </w:pPr>
            <w:r>
              <w:rPr>
                <w:rFonts w:ascii="Times New Roman" w:hAnsi="Times New Roman" w:cs="Times New Roman"/>
                <w:bCs/>
                <w:sz w:val="24"/>
                <w:szCs w:val="24"/>
              </w:rPr>
              <w:t>316</w:t>
            </w:r>
          </w:p>
        </w:tc>
        <w:tc>
          <w:tcPr>
            <w:tcW w:w="1345" w:type="pct"/>
            <w:vAlign w:val="center"/>
          </w:tcPr>
          <w:p w14:paraId="123E1FAC" w14:textId="37865263" w:rsidR="00F073F2" w:rsidRPr="00C13371" w:rsidRDefault="007757F9" w:rsidP="0045001B">
            <w:pPr>
              <w:jc w:val="center"/>
              <w:rPr>
                <w:rFonts w:ascii="Times New Roman" w:hAnsi="Times New Roman" w:cs="Times New Roman"/>
                <w:bCs/>
                <w:sz w:val="24"/>
                <w:szCs w:val="24"/>
              </w:rPr>
            </w:pPr>
            <w:r>
              <w:rPr>
                <w:rFonts w:ascii="Times New Roman" w:hAnsi="Times New Roman" w:cs="Times New Roman"/>
                <w:bCs/>
                <w:sz w:val="24"/>
                <w:szCs w:val="24"/>
              </w:rPr>
              <w:t>254</w:t>
            </w:r>
          </w:p>
        </w:tc>
      </w:tr>
      <w:tr w:rsidR="00F073F2" w:rsidRPr="000E591D" w14:paraId="69922049" w14:textId="77777777" w:rsidTr="0045001B">
        <w:trPr>
          <w:trHeight w:val="23"/>
        </w:trPr>
        <w:tc>
          <w:tcPr>
            <w:tcW w:w="2460" w:type="pct"/>
            <w:vAlign w:val="center"/>
          </w:tcPr>
          <w:p w14:paraId="7DAB87F8"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88C2B1B" w14:textId="1971502D" w:rsidR="00F073F2" w:rsidRPr="00C13371"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45E87F1" w14:textId="77777777" w:rsidR="00F073F2" w:rsidRPr="00C13371" w:rsidRDefault="00F073F2"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73F2" w:rsidRPr="000E591D" w14:paraId="4946CAF9" w14:textId="77777777" w:rsidTr="0045001B">
        <w:trPr>
          <w:trHeight w:val="23"/>
        </w:trPr>
        <w:tc>
          <w:tcPr>
            <w:tcW w:w="2460" w:type="pct"/>
            <w:vAlign w:val="center"/>
          </w:tcPr>
          <w:p w14:paraId="25ED748D"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19D0B82" w14:textId="77777777" w:rsidR="00F073F2" w:rsidRPr="00C13371" w:rsidRDefault="00F073F2"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0CF3C3E" w14:textId="77777777" w:rsidR="00F073F2" w:rsidRPr="00C13371" w:rsidRDefault="00F073F2"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073F2" w:rsidRPr="000E591D" w14:paraId="04902893" w14:textId="77777777" w:rsidTr="0045001B">
        <w:trPr>
          <w:trHeight w:val="23"/>
        </w:trPr>
        <w:tc>
          <w:tcPr>
            <w:tcW w:w="2460" w:type="pct"/>
            <w:vAlign w:val="center"/>
          </w:tcPr>
          <w:p w14:paraId="3BE591FE"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11E8773" w14:textId="4303E202" w:rsidR="00F073F2" w:rsidRPr="00C13371"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3B3F403D" w14:textId="3D5C329B" w:rsidR="00F073F2" w:rsidRPr="00A55C97" w:rsidRDefault="00A55C97"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288</w:t>
            </w:r>
          </w:p>
        </w:tc>
      </w:tr>
      <w:tr w:rsidR="00F073F2" w:rsidRPr="000E591D" w14:paraId="3B585151" w14:textId="77777777" w:rsidTr="0045001B">
        <w:trPr>
          <w:trHeight w:val="23"/>
        </w:trPr>
        <w:tc>
          <w:tcPr>
            <w:tcW w:w="2460" w:type="pct"/>
            <w:vAlign w:val="center"/>
          </w:tcPr>
          <w:p w14:paraId="29713CA9"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30EE24" w14:textId="03A3EA33" w:rsidR="00F073F2" w:rsidRPr="008E059F"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82CD79D" w14:textId="77777777" w:rsidR="00F073F2" w:rsidRPr="00A55C97" w:rsidRDefault="00F073F2"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108</w:t>
            </w:r>
          </w:p>
        </w:tc>
      </w:tr>
      <w:tr w:rsidR="00F073F2" w:rsidRPr="000E591D" w14:paraId="648AB6FB" w14:textId="77777777" w:rsidTr="0045001B">
        <w:trPr>
          <w:trHeight w:val="23"/>
        </w:trPr>
        <w:tc>
          <w:tcPr>
            <w:tcW w:w="2460" w:type="pct"/>
            <w:vAlign w:val="center"/>
          </w:tcPr>
          <w:p w14:paraId="46345B81"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1A73DDA" w14:textId="41F3F223" w:rsidR="00F073F2" w:rsidRPr="008E059F" w:rsidRDefault="00A55C97"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7FCB3CD" w14:textId="76F0EC86" w:rsidR="00F073F2" w:rsidRPr="00A55C97" w:rsidRDefault="00A55C97"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180</w:t>
            </w:r>
          </w:p>
        </w:tc>
      </w:tr>
      <w:tr w:rsidR="00F073F2" w:rsidRPr="000E591D" w14:paraId="0BF7CF23" w14:textId="77777777" w:rsidTr="0045001B">
        <w:trPr>
          <w:trHeight w:val="23"/>
        </w:trPr>
        <w:tc>
          <w:tcPr>
            <w:tcW w:w="2460" w:type="pct"/>
            <w:vAlign w:val="center"/>
          </w:tcPr>
          <w:p w14:paraId="389AB086"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172C964" w14:textId="2615CCCF" w:rsidR="00F073F2" w:rsidRPr="008E059F" w:rsidRDefault="00F073F2" w:rsidP="0045001B">
            <w:pPr>
              <w:jc w:val="center"/>
              <w:rPr>
                <w:rFonts w:ascii="Times New Roman" w:hAnsi="Times New Roman" w:cs="Times New Roman"/>
                <w:bCs/>
                <w:sz w:val="24"/>
                <w:szCs w:val="24"/>
              </w:rPr>
            </w:pPr>
            <w:r w:rsidRPr="008E059F">
              <w:rPr>
                <w:rFonts w:ascii="Times New Roman" w:hAnsi="Times New Roman" w:cs="Times New Roman"/>
                <w:bCs/>
                <w:sz w:val="24"/>
                <w:szCs w:val="24"/>
              </w:rPr>
              <w:t>1</w:t>
            </w:r>
            <w:r w:rsidR="00A55C97">
              <w:rPr>
                <w:rFonts w:ascii="Times New Roman" w:hAnsi="Times New Roman" w:cs="Times New Roman"/>
                <w:bCs/>
                <w:sz w:val="24"/>
                <w:szCs w:val="24"/>
              </w:rPr>
              <w:t>8</w:t>
            </w:r>
          </w:p>
        </w:tc>
        <w:tc>
          <w:tcPr>
            <w:tcW w:w="1345" w:type="pct"/>
            <w:vAlign w:val="center"/>
          </w:tcPr>
          <w:p w14:paraId="4BA4CA75" w14:textId="77777777" w:rsidR="00F073F2" w:rsidRPr="00A55C97" w:rsidRDefault="00F073F2"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ХХ</w:t>
            </w:r>
          </w:p>
        </w:tc>
      </w:tr>
      <w:tr w:rsidR="00F073F2" w:rsidRPr="00257255" w14:paraId="471427AD" w14:textId="77777777" w:rsidTr="0045001B">
        <w:trPr>
          <w:trHeight w:val="23"/>
        </w:trPr>
        <w:tc>
          <w:tcPr>
            <w:tcW w:w="2460" w:type="pct"/>
            <w:vAlign w:val="center"/>
          </w:tcPr>
          <w:p w14:paraId="3CD22305" w14:textId="77777777" w:rsidR="00F073F2" w:rsidRPr="00C13371" w:rsidRDefault="00F073F2"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963E39" w14:textId="2512A8F2" w:rsidR="00F073F2" w:rsidRPr="00C13371" w:rsidRDefault="00A55C97" w:rsidP="0045001B">
            <w:pPr>
              <w:jc w:val="center"/>
              <w:rPr>
                <w:rFonts w:ascii="Times New Roman" w:hAnsi="Times New Roman" w:cs="Times New Roman"/>
                <w:b/>
                <w:sz w:val="24"/>
                <w:szCs w:val="24"/>
              </w:rPr>
            </w:pPr>
            <w:r>
              <w:rPr>
                <w:rFonts w:ascii="Times New Roman" w:hAnsi="Times New Roman" w:cs="Times New Roman"/>
                <w:b/>
                <w:sz w:val="24"/>
                <w:szCs w:val="24"/>
              </w:rPr>
              <w:t>604</w:t>
            </w:r>
          </w:p>
        </w:tc>
        <w:tc>
          <w:tcPr>
            <w:tcW w:w="1345" w:type="pct"/>
            <w:vAlign w:val="center"/>
          </w:tcPr>
          <w:p w14:paraId="72DDEE84" w14:textId="21BBF45E" w:rsidR="00F073F2" w:rsidRPr="00C13371" w:rsidRDefault="007757F9" w:rsidP="0045001B">
            <w:pPr>
              <w:jc w:val="center"/>
              <w:rPr>
                <w:rFonts w:ascii="Times New Roman" w:hAnsi="Times New Roman" w:cs="Times New Roman"/>
                <w:b/>
                <w:sz w:val="24"/>
                <w:szCs w:val="24"/>
              </w:rPr>
            </w:pPr>
            <w:r>
              <w:rPr>
                <w:rFonts w:ascii="Times New Roman" w:hAnsi="Times New Roman" w:cs="Times New Roman"/>
                <w:b/>
                <w:sz w:val="24"/>
                <w:szCs w:val="24"/>
              </w:rPr>
              <w:t>542</w:t>
            </w:r>
          </w:p>
        </w:tc>
      </w:tr>
    </w:tbl>
    <w:p w14:paraId="1F608844" w14:textId="77777777" w:rsidR="008279B5" w:rsidRDefault="008279B5" w:rsidP="00F073F2">
      <w:pPr>
        <w:rPr>
          <w:rFonts w:ascii="Times New Roman" w:hAnsi="Times New Roman" w:cs="Times New Roman"/>
          <w:i/>
          <w:sz w:val="24"/>
          <w:szCs w:val="24"/>
        </w:rPr>
      </w:pPr>
    </w:p>
    <w:p w14:paraId="24B2D29A" w14:textId="77F514DE" w:rsidR="00F073F2" w:rsidRPr="008279B5" w:rsidRDefault="00F073F2" w:rsidP="008279B5">
      <w:pPr>
        <w:pStyle w:val="114"/>
        <w:numPr>
          <w:ilvl w:val="1"/>
          <w:numId w:val="20"/>
        </w:numPr>
        <w:rPr>
          <w:rFonts w:ascii="Times New Roman" w:hAnsi="Times New Roman"/>
        </w:rPr>
      </w:pPr>
      <w:r w:rsidRPr="000156CF">
        <w:rPr>
          <w:rFonts w:ascii="Times New Roman" w:hAnsi="Times New Roman"/>
        </w:rPr>
        <w:t>Структура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F073F2" w:rsidRPr="00C63897" w14:paraId="2B5676E3" w14:textId="77777777" w:rsidTr="007757F9">
        <w:trPr>
          <w:cantSplit/>
          <w:trHeight w:val="3271"/>
        </w:trPr>
        <w:tc>
          <w:tcPr>
            <w:tcW w:w="503" w:type="pct"/>
            <w:tcBorders>
              <w:bottom w:val="single" w:sz="4" w:space="0" w:color="auto"/>
            </w:tcBorders>
            <w:vAlign w:val="center"/>
          </w:tcPr>
          <w:p w14:paraId="7B462340" w14:textId="77777777" w:rsidR="00F073F2" w:rsidRPr="00C13371" w:rsidRDefault="00F073F2" w:rsidP="007757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80" w:type="pct"/>
            <w:tcBorders>
              <w:bottom w:val="single" w:sz="4" w:space="0" w:color="auto"/>
            </w:tcBorders>
            <w:vAlign w:val="center"/>
          </w:tcPr>
          <w:p w14:paraId="4CC34F20" w14:textId="77777777" w:rsidR="00F073F2" w:rsidRPr="00C13371" w:rsidRDefault="00F073F2"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7BBF68A5" w14:textId="77777777" w:rsidR="00F073F2" w:rsidRPr="00C13371" w:rsidRDefault="00F073F2"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91E82F7" w14:textId="77777777" w:rsidR="00F073F2" w:rsidRPr="00C13371" w:rsidRDefault="00F073F2"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29335D8" w14:textId="77777777" w:rsidR="00F073F2" w:rsidRPr="00C13371" w:rsidRDefault="00F073F2" w:rsidP="0045001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485598B" w14:textId="77777777" w:rsidR="00F073F2" w:rsidRPr="00C13371" w:rsidRDefault="00F073F2" w:rsidP="0045001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0AC8D435" w14:textId="77777777" w:rsidR="00F073F2" w:rsidRPr="00C63897" w:rsidRDefault="00F073F2"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5581BD42" w14:textId="77777777" w:rsidR="00F073F2" w:rsidRPr="00C63897" w:rsidRDefault="00F073F2"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6D467C2B" w14:textId="77777777" w:rsidR="00F073F2" w:rsidRPr="00C63897" w:rsidRDefault="00F073F2"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44166CBD" w14:textId="77777777" w:rsidR="00F073F2" w:rsidRPr="00C63897" w:rsidRDefault="00F073F2"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073F2" w:rsidRPr="005643D7" w14:paraId="155E6AC5" w14:textId="77777777" w:rsidTr="0045001B">
        <w:trPr>
          <w:cantSplit/>
          <w:trHeight w:val="73"/>
        </w:trPr>
        <w:tc>
          <w:tcPr>
            <w:tcW w:w="503" w:type="pct"/>
            <w:tcBorders>
              <w:bottom w:val="single" w:sz="4" w:space="0" w:color="auto"/>
            </w:tcBorders>
            <w:vAlign w:val="center"/>
          </w:tcPr>
          <w:p w14:paraId="2F1BAF58"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4228461"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B3D6D08" w14:textId="77777777" w:rsidR="00F073F2" w:rsidRPr="00C13371" w:rsidRDefault="00F073F2"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0E8CA60C" w14:textId="77777777" w:rsidR="00F073F2" w:rsidRPr="00C13371" w:rsidRDefault="00F073F2"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44CAE18B"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63B5A67" w14:textId="77777777" w:rsidR="00F073F2" w:rsidRPr="00C13371" w:rsidRDefault="00F073F2"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1E07F125"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31BAD61C"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7B4B674"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AC86885" w14:textId="77777777" w:rsidR="00F073F2" w:rsidRPr="005643D7" w:rsidRDefault="00F073F2"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073F2" w:rsidRPr="00C63897" w14:paraId="380C0EDA" w14:textId="77777777" w:rsidTr="00E8512A">
        <w:trPr>
          <w:trHeight w:val="753"/>
        </w:trPr>
        <w:tc>
          <w:tcPr>
            <w:tcW w:w="503" w:type="pct"/>
            <w:vMerge w:val="restart"/>
          </w:tcPr>
          <w:p w14:paraId="6232C0BC"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018DCD7"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4DCF733"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C044A3B" w14:textId="7777777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BA05FB9" w14:textId="68D84391"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p>
          <w:p w14:paraId="72850F13" w14:textId="15194885"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.2</w:t>
            </w:r>
          </w:p>
          <w:p w14:paraId="453FCE3F" w14:textId="4E502767" w:rsidR="00F073F2" w:rsidRDefault="00F073F2"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55C97">
              <w:rPr>
                <w:rFonts w:ascii="Times New Roman" w:eastAsia="Times New Roman" w:hAnsi="Times New Roman" w:cs="Times New Roman"/>
                <w:bCs/>
                <w:lang w:eastAsia="ru-RU"/>
              </w:rPr>
              <w:t>2</w:t>
            </w:r>
            <w:r>
              <w:rPr>
                <w:rFonts w:ascii="Times New Roman" w:eastAsia="Times New Roman" w:hAnsi="Times New Roman" w:cs="Times New Roman"/>
                <w:bCs/>
                <w:lang w:eastAsia="ru-RU"/>
              </w:rPr>
              <w:t>.</w:t>
            </w:r>
            <w:r w:rsidR="00A55C97">
              <w:rPr>
                <w:rFonts w:ascii="Times New Roman" w:eastAsia="Times New Roman" w:hAnsi="Times New Roman" w:cs="Times New Roman"/>
                <w:bCs/>
                <w:lang w:eastAsia="ru-RU"/>
              </w:rPr>
              <w:t>3</w:t>
            </w:r>
          </w:p>
          <w:p w14:paraId="75A0480E" w14:textId="4316BC0F" w:rsidR="00A55C97" w:rsidRPr="00C13371" w:rsidRDefault="00A55C97"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tc>
        <w:tc>
          <w:tcPr>
            <w:tcW w:w="2180" w:type="pct"/>
          </w:tcPr>
          <w:p w14:paraId="20F9408B" w14:textId="158568C3" w:rsidR="00F073F2" w:rsidRPr="008279B5" w:rsidRDefault="008279B5" w:rsidP="0045001B">
            <w:pPr>
              <w:rPr>
                <w:rFonts w:ascii="Times New Roman" w:eastAsia="Times New Roman" w:hAnsi="Times New Roman" w:cs="Times New Roman"/>
                <w:bCs/>
                <w:lang w:eastAsia="ru-RU"/>
              </w:rPr>
            </w:pPr>
            <w:r>
              <w:rPr>
                <w:rFonts w:ascii="Times New Roman" w:eastAsia="Times New Roman" w:hAnsi="Times New Roman" w:cs="Times New Roman"/>
                <w:bCs/>
                <w:color w:val="000000"/>
              </w:rPr>
              <w:t>Раздел 1.</w:t>
            </w:r>
            <w:r w:rsidR="00E8512A" w:rsidRPr="008279B5">
              <w:rPr>
                <w:rFonts w:ascii="Times New Roman" w:eastAsia="Times New Roman" w:hAnsi="Times New Roman" w:cs="Times New Roman"/>
                <w:bCs/>
                <w:color w:val="000000"/>
              </w:rPr>
              <w:t xml:space="preserve"> Основы технологии переработки полимерных материалов и эластомеров</w:t>
            </w:r>
          </w:p>
        </w:tc>
        <w:tc>
          <w:tcPr>
            <w:tcW w:w="362" w:type="pct"/>
          </w:tcPr>
          <w:p w14:paraId="152DC6ED" w14:textId="05995DD5" w:rsidR="00F073F2" w:rsidRPr="00C13371" w:rsidRDefault="007757F9"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316</w:t>
            </w:r>
          </w:p>
        </w:tc>
        <w:tc>
          <w:tcPr>
            <w:tcW w:w="363" w:type="pct"/>
          </w:tcPr>
          <w:p w14:paraId="18352EF1" w14:textId="5F392BDF" w:rsidR="00F073F2" w:rsidRPr="00C13371" w:rsidRDefault="007757F9"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254</w:t>
            </w:r>
          </w:p>
        </w:tc>
        <w:tc>
          <w:tcPr>
            <w:tcW w:w="290" w:type="pct"/>
            <w:shd w:val="clear" w:color="auto" w:fill="D9D9D9" w:themeFill="background1" w:themeFillShade="D9"/>
          </w:tcPr>
          <w:p w14:paraId="4B5699E8" w14:textId="25BF02D4" w:rsidR="00F073F2" w:rsidRPr="00C13371" w:rsidRDefault="00F073F2" w:rsidP="0045001B">
            <w:pPr>
              <w:jc w:val="center"/>
              <w:rPr>
                <w:rFonts w:ascii="Times New Roman" w:eastAsia="Times New Roman" w:hAnsi="Times New Roman" w:cs="Times New Roman"/>
                <w:b/>
                <w:bCs/>
                <w:lang w:eastAsia="ru-RU"/>
              </w:rPr>
            </w:pPr>
          </w:p>
        </w:tc>
        <w:tc>
          <w:tcPr>
            <w:tcW w:w="290" w:type="pct"/>
          </w:tcPr>
          <w:p w14:paraId="545B48A0" w14:textId="42DC5A0C" w:rsidR="00F073F2" w:rsidRPr="00C13371" w:rsidRDefault="007757F9" w:rsidP="004500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316</w:t>
            </w:r>
          </w:p>
        </w:tc>
        <w:tc>
          <w:tcPr>
            <w:tcW w:w="246" w:type="pct"/>
          </w:tcPr>
          <w:p w14:paraId="4CFDF8D1" w14:textId="3EDC6249"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88" w:type="pct"/>
          </w:tcPr>
          <w:p w14:paraId="463F49D5"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5005D67" w14:textId="77777777" w:rsidR="00F073F2" w:rsidRPr="00C63897" w:rsidRDefault="00F073F2"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A0BF6E8" w14:textId="77777777" w:rsidR="00F073F2" w:rsidRPr="00C63897" w:rsidRDefault="00F073F2" w:rsidP="0045001B">
            <w:pPr>
              <w:jc w:val="center"/>
              <w:rPr>
                <w:rFonts w:ascii="Times New Roman" w:eastAsia="Times New Roman" w:hAnsi="Times New Roman" w:cs="Times New Roman"/>
                <w:b/>
                <w:bCs/>
                <w:lang w:eastAsia="ru-RU"/>
              </w:rPr>
            </w:pPr>
          </w:p>
        </w:tc>
      </w:tr>
      <w:tr w:rsidR="00F073F2" w:rsidRPr="00C63897" w14:paraId="630A9D7C" w14:textId="77777777" w:rsidTr="00E8512A">
        <w:trPr>
          <w:trHeight w:val="551"/>
        </w:trPr>
        <w:tc>
          <w:tcPr>
            <w:tcW w:w="503" w:type="pct"/>
            <w:vMerge/>
          </w:tcPr>
          <w:p w14:paraId="4CEEDD6B" w14:textId="77777777" w:rsidR="00F073F2" w:rsidRPr="00C63897" w:rsidRDefault="00F073F2" w:rsidP="0045001B">
            <w:pPr>
              <w:rPr>
                <w:rFonts w:ascii="Times New Roman" w:eastAsia="Times New Roman" w:hAnsi="Times New Roman" w:cs="Times New Roman"/>
                <w:bCs/>
                <w:lang w:eastAsia="ru-RU"/>
              </w:rPr>
            </w:pPr>
          </w:p>
        </w:tc>
        <w:tc>
          <w:tcPr>
            <w:tcW w:w="2180" w:type="pct"/>
          </w:tcPr>
          <w:p w14:paraId="02B13B1D" w14:textId="77777777" w:rsidR="00F073F2" w:rsidRPr="00C63897" w:rsidRDefault="00F073F2" w:rsidP="0045001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64356C40"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7086AD3D" w14:textId="77777777" w:rsidR="00F073F2" w:rsidRPr="00C63897" w:rsidRDefault="00F073F2"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79B0F3C5" w14:textId="77777777" w:rsidR="00F073F2" w:rsidRPr="00C63897" w:rsidRDefault="00F073F2"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1484BB17" w14:textId="77777777" w:rsidR="00F073F2" w:rsidRPr="00C63897" w:rsidRDefault="00F073F2"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30A11D6" w14:textId="77777777" w:rsidR="00F073F2" w:rsidRPr="00C63897" w:rsidRDefault="00F073F2"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3" w:type="pct"/>
            <w:shd w:val="clear" w:color="auto" w:fill="D9D9D9" w:themeFill="background1" w:themeFillShade="D9"/>
          </w:tcPr>
          <w:p w14:paraId="745B0639" w14:textId="77777777" w:rsidR="00F073F2" w:rsidRPr="00C63897" w:rsidRDefault="00F073F2" w:rsidP="0045001B">
            <w:pPr>
              <w:jc w:val="center"/>
              <w:rPr>
                <w:rFonts w:ascii="Times New Roman" w:eastAsia="Times New Roman" w:hAnsi="Times New Roman" w:cs="Times New Roman"/>
                <w:b/>
                <w:bCs/>
                <w:lang w:eastAsia="ru-RU"/>
              </w:rPr>
            </w:pPr>
          </w:p>
        </w:tc>
      </w:tr>
      <w:tr w:rsidR="00F073F2" w:rsidRPr="00C63897" w14:paraId="3E06863E" w14:textId="77777777" w:rsidTr="0045001B">
        <w:trPr>
          <w:trHeight w:val="314"/>
        </w:trPr>
        <w:tc>
          <w:tcPr>
            <w:tcW w:w="503" w:type="pct"/>
            <w:vMerge/>
          </w:tcPr>
          <w:p w14:paraId="294883BA" w14:textId="77777777" w:rsidR="00F073F2" w:rsidRPr="00C63897" w:rsidRDefault="00F073F2" w:rsidP="0045001B">
            <w:pPr>
              <w:rPr>
                <w:rFonts w:ascii="Times New Roman" w:eastAsia="Times New Roman" w:hAnsi="Times New Roman" w:cs="Times New Roman"/>
                <w:lang w:eastAsia="ru-RU"/>
              </w:rPr>
            </w:pPr>
          </w:p>
        </w:tc>
        <w:tc>
          <w:tcPr>
            <w:tcW w:w="2180" w:type="pct"/>
          </w:tcPr>
          <w:p w14:paraId="5DF23CB4" w14:textId="77777777" w:rsidR="00F073F2" w:rsidRPr="00C63897" w:rsidRDefault="00F073F2" w:rsidP="0045001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310F9FD5" w14:textId="19AC35A1"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3" w:type="pct"/>
          </w:tcPr>
          <w:p w14:paraId="3F736B12" w14:textId="700BCAF0" w:rsidR="00F073F2" w:rsidRPr="00C63897"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0" w:type="pct"/>
            <w:shd w:val="clear" w:color="auto" w:fill="D9D9D9" w:themeFill="background1" w:themeFillShade="D9"/>
          </w:tcPr>
          <w:p w14:paraId="49DF7053" w14:textId="77777777" w:rsidR="00F073F2" w:rsidRPr="00C63897" w:rsidRDefault="00F073F2"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1BE4F161" w14:textId="77777777" w:rsidR="00F073F2" w:rsidRPr="00C63897" w:rsidRDefault="00F073F2"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90CC5D2" w14:textId="77777777" w:rsidR="00F073F2" w:rsidRPr="00C63897" w:rsidRDefault="00F073F2"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A0DC9E1" w14:textId="021630DE" w:rsidR="00F073F2" w:rsidRPr="00C63897" w:rsidRDefault="00957F73"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F073F2" w:rsidRPr="00C63897" w14:paraId="3991529E" w14:textId="77777777" w:rsidTr="0045001B">
        <w:tc>
          <w:tcPr>
            <w:tcW w:w="503" w:type="pct"/>
          </w:tcPr>
          <w:p w14:paraId="1B58D9A2" w14:textId="77777777" w:rsidR="00F073F2" w:rsidRPr="00C63897" w:rsidRDefault="00F073F2" w:rsidP="0045001B">
            <w:pPr>
              <w:suppressAutoHyphens/>
              <w:rPr>
                <w:rFonts w:ascii="Times New Roman" w:eastAsia="Times New Roman" w:hAnsi="Times New Roman" w:cs="Times New Roman"/>
                <w:lang w:eastAsia="ru-RU"/>
              </w:rPr>
            </w:pPr>
          </w:p>
        </w:tc>
        <w:tc>
          <w:tcPr>
            <w:tcW w:w="2180" w:type="pct"/>
          </w:tcPr>
          <w:p w14:paraId="3AA1DEEA" w14:textId="77777777" w:rsidR="00F073F2" w:rsidRPr="00C63897" w:rsidRDefault="00F073F2" w:rsidP="0045001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6EF18049" w14:textId="5781B3B1" w:rsidR="00F073F2" w:rsidRPr="00C63897" w:rsidRDefault="00F073F2" w:rsidP="0045001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57F73">
              <w:rPr>
                <w:rFonts w:ascii="Times New Roman" w:eastAsia="Times New Roman" w:hAnsi="Times New Roman" w:cs="Times New Roman"/>
                <w:b/>
                <w:bCs/>
                <w:lang w:eastAsia="ru-RU"/>
              </w:rPr>
              <w:t>8</w:t>
            </w:r>
          </w:p>
        </w:tc>
        <w:tc>
          <w:tcPr>
            <w:tcW w:w="363" w:type="pct"/>
            <w:shd w:val="clear" w:color="auto" w:fill="auto"/>
          </w:tcPr>
          <w:p w14:paraId="41D36316" w14:textId="77777777" w:rsidR="00F073F2" w:rsidRPr="00C63897" w:rsidRDefault="00F073F2" w:rsidP="0045001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658D127D" w14:textId="77777777" w:rsidR="00F073F2" w:rsidRPr="00C63897" w:rsidRDefault="00F073F2" w:rsidP="0045001B">
            <w:pPr>
              <w:jc w:val="center"/>
              <w:rPr>
                <w:rFonts w:ascii="Times New Roman" w:eastAsia="Times New Roman" w:hAnsi="Times New Roman" w:cs="Times New Roman"/>
                <w:i/>
                <w:lang w:eastAsia="ru-RU"/>
              </w:rPr>
            </w:pPr>
          </w:p>
        </w:tc>
        <w:tc>
          <w:tcPr>
            <w:tcW w:w="724" w:type="pct"/>
            <w:gridSpan w:val="3"/>
            <w:shd w:val="clear" w:color="auto" w:fill="auto"/>
          </w:tcPr>
          <w:p w14:paraId="700B3AE5" w14:textId="77777777" w:rsidR="00F073F2" w:rsidRPr="00C63897" w:rsidRDefault="00F073F2" w:rsidP="0045001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DF5C33" w14:textId="77777777" w:rsidR="00F073F2" w:rsidRPr="00C63897" w:rsidRDefault="00F073F2" w:rsidP="0045001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08E0F7DB" w14:textId="77777777" w:rsidR="00F073F2" w:rsidRPr="00C63897" w:rsidRDefault="00F073F2" w:rsidP="0045001B">
            <w:pPr>
              <w:jc w:val="center"/>
              <w:rPr>
                <w:rFonts w:ascii="Times New Roman" w:eastAsia="Times New Roman" w:hAnsi="Times New Roman" w:cs="Times New Roman"/>
                <w:i/>
                <w:lang w:eastAsia="ru-RU"/>
              </w:rPr>
            </w:pPr>
          </w:p>
        </w:tc>
      </w:tr>
      <w:tr w:rsidR="00F073F2" w:rsidRPr="00C63897" w14:paraId="181FF656" w14:textId="77777777" w:rsidTr="0045001B">
        <w:trPr>
          <w:trHeight w:val="217"/>
        </w:trPr>
        <w:tc>
          <w:tcPr>
            <w:tcW w:w="503" w:type="pct"/>
          </w:tcPr>
          <w:p w14:paraId="171B4ADF" w14:textId="77777777" w:rsidR="00F073F2" w:rsidRPr="00C63897" w:rsidRDefault="00F073F2" w:rsidP="0045001B">
            <w:pPr>
              <w:rPr>
                <w:rFonts w:ascii="Times New Roman" w:eastAsia="Times New Roman" w:hAnsi="Times New Roman" w:cs="Times New Roman"/>
                <w:b/>
                <w:i/>
                <w:lang w:eastAsia="ru-RU"/>
              </w:rPr>
            </w:pPr>
          </w:p>
        </w:tc>
        <w:tc>
          <w:tcPr>
            <w:tcW w:w="2180" w:type="pct"/>
          </w:tcPr>
          <w:p w14:paraId="0D140DD4" w14:textId="77777777" w:rsidR="00F073F2" w:rsidRPr="008034C4" w:rsidRDefault="00F073F2" w:rsidP="0045001B">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55633610" w14:textId="05209001" w:rsidR="00F073F2" w:rsidRPr="008034C4"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604</w:t>
            </w:r>
          </w:p>
        </w:tc>
        <w:tc>
          <w:tcPr>
            <w:tcW w:w="363" w:type="pct"/>
          </w:tcPr>
          <w:p w14:paraId="5A1DD88E" w14:textId="39433ECF" w:rsidR="00F073F2" w:rsidRPr="00C63897" w:rsidRDefault="007757F9"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542</w:t>
            </w:r>
          </w:p>
        </w:tc>
        <w:tc>
          <w:tcPr>
            <w:tcW w:w="290" w:type="pct"/>
            <w:shd w:val="clear" w:color="auto" w:fill="D9D9D9" w:themeFill="background1" w:themeFillShade="D9"/>
          </w:tcPr>
          <w:p w14:paraId="4609AA22" w14:textId="50B30041" w:rsidR="00F073F2" w:rsidRPr="008034C4" w:rsidRDefault="00F073F2" w:rsidP="0045001B">
            <w:pPr>
              <w:jc w:val="center"/>
              <w:rPr>
                <w:rFonts w:ascii="Times New Roman" w:eastAsia="Times New Roman" w:hAnsi="Times New Roman" w:cs="Times New Roman"/>
                <w:b/>
                <w:iCs/>
                <w:lang w:eastAsia="ru-RU"/>
              </w:rPr>
            </w:pPr>
          </w:p>
        </w:tc>
        <w:tc>
          <w:tcPr>
            <w:tcW w:w="290" w:type="pct"/>
          </w:tcPr>
          <w:p w14:paraId="7BD0BF6D" w14:textId="3D7B5E71" w:rsidR="00F073F2" w:rsidRPr="008034C4" w:rsidRDefault="007757F9" w:rsidP="0045001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316</w:t>
            </w:r>
          </w:p>
        </w:tc>
        <w:tc>
          <w:tcPr>
            <w:tcW w:w="246" w:type="pct"/>
          </w:tcPr>
          <w:p w14:paraId="124CBA14" w14:textId="01B1989F" w:rsidR="00F073F2" w:rsidRPr="00C63897" w:rsidRDefault="00957F73" w:rsidP="004500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88" w:type="pct"/>
          </w:tcPr>
          <w:p w14:paraId="248B3FF3" w14:textId="77777777" w:rsidR="00F073F2" w:rsidRPr="00C63897" w:rsidRDefault="00F073F2" w:rsidP="0045001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0D2106FA" w14:textId="77777777" w:rsidR="00F073F2" w:rsidRPr="00C63897" w:rsidRDefault="00F073F2"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shd w:val="clear" w:color="auto" w:fill="D9D9D9" w:themeFill="background1" w:themeFillShade="D9"/>
          </w:tcPr>
          <w:p w14:paraId="4715530D" w14:textId="3C955E5C" w:rsidR="00F073F2" w:rsidRPr="00C63897" w:rsidRDefault="00957F73"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D3A0834" w14:textId="77777777" w:rsidR="00F073F2" w:rsidRDefault="00F073F2" w:rsidP="00F073F2">
      <w:pPr>
        <w:spacing w:after="200" w:line="276" w:lineRule="auto"/>
        <w:rPr>
          <w:rFonts w:ascii="Times New Roman" w:eastAsia="Times New Roman" w:hAnsi="Times New Roman" w:cs="Times New Roman"/>
          <w:b/>
          <w:i/>
          <w:color w:val="0070C0"/>
          <w:sz w:val="24"/>
          <w:szCs w:val="24"/>
          <w:lang w:eastAsia="ru-RU"/>
        </w:rPr>
      </w:pPr>
    </w:p>
    <w:p w14:paraId="3ECD14EA" w14:textId="40E2E513" w:rsidR="00F073F2" w:rsidRDefault="00F073F2" w:rsidP="00775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957F73" w:rsidRPr="007757F9" w14:paraId="747C854A" w14:textId="77777777" w:rsidTr="007757F9">
        <w:trPr>
          <w:trHeight w:val="20"/>
        </w:trPr>
        <w:tc>
          <w:tcPr>
            <w:tcW w:w="2694" w:type="dxa"/>
            <w:vAlign w:val="center"/>
          </w:tcPr>
          <w:p w14:paraId="4C362DA5" w14:textId="77777777"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proofErr w:type="spellStart"/>
            <w:r w:rsidRPr="007757F9">
              <w:rPr>
                <w:rFonts w:ascii="Times New Roman" w:eastAsia="Times New Roman" w:hAnsi="Times New Roman" w:cs="Times New Roman"/>
                <w:b/>
                <w:bCs/>
                <w:position w:val="-1"/>
                <w:lang w:val="en-US" w:eastAsia="ru-RU"/>
              </w:rPr>
              <w:t>Наименование</w:t>
            </w:r>
            <w:proofErr w:type="spellEnd"/>
            <w:r w:rsidRPr="007757F9">
              <w:rPr>
                <w:rFonts w:ascii="Times New Roman" w:eastAsia="Times New Roman" w:hAnsi="Times New Roman" w:cs="Times New Roman"/>
                <w:b/>
                <w:bCs/>
                <w:position w:val="-1"/>
                <w:lang w:val="en-US" w:eastAsia="ru-RU"/>
              </w:rPr>
              <w:t xml:space="preserve"> </w:t>
            </w:r>
            <w:proofErr w:type="spellStart"/>
            <w:r w:rsidRPr="007757F9">
              <w:rPr>
                <w:rFonts w:ascii="Times New Roman" w:eastAsia="Times New Roman" w:hAnsi="Times New Roman" w:cs="Times New Roman"/>
                <w:b/>
                <w:bCs/>
                <w:position w:val="-1"/>
                <w:lang w:val="en-US" w:eastAsia="ru-RU"/>
              </w:rPr>
              <w:t>разделов</w:t>
            </w:r>
            <w:proofErr w:type="spellEnd"/>
            <w:r w:rsidRPr="007757F9">
              <w:rPr>
                <w:rFonts w:ascii="Times New Roman" w:eastAsia="Times New Roman" w:hAnsi="Times New Roman" w:cs="Times New Roman"/>
                <w:b/>
                <w:bCs/>
                <w:position w:val="-1"/>
                <w:lang w:val="en-US" w:eastAsia="ru-RU"/>
              </w:rPr>
              <w:t xml:space="preserve"> и </w:t>
            </w:r>
            <w:proofErr w:type="spellStart"/>
            <w:r w:rsidRPr="007757F9">
              <w:rPr>
                <w:rFonts w:ascii="Times New Roman" w:eastAsia="Times New Roman" w:hAnsi="Times New Roman" w:cs="Times New Roman"/>
                <w:b/>
                <w:bCs/>
                <w:position w:val="-1"/>
                <w:lang w:val="en-US" w:eastAsia="ru-RU"/>
              </w:rPr>
              <w:t>тем</w:t>
            </w:r>
            <w:proofErr w:type="spellEnd"/>
          </w:p>
        </w:tc>
        <w:tc>
          <w:tcPr>
            <w:tcW w:w="7087" w:type="dxa"/>
            <w:vAlign w:val="center"/>
          </w:tcPr>
          <w:p w14:paraId="5581ED61" w14:textId="77777777"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957F73" w:rsidRPr="007757F9" w14:paraId="55BFF937" w14:textId="77777777" w:rsidTr="007757F9">
        <w:trPr>
          <w:trHeight w:val="20"/>
        </w:trPr>
        <w:tc>
          <w:tcPr>
            <w:tcW w:w="9781" w:type="dxa"/>
            <w:gridSpan w:val="2"/>
          </w:tcPr>
          <w:p w14:paraId="59EF8B4D" w14:textId="5AAD915A" w:rsidR="00957F73" w:rsidRPr="007757F9" w:rsidRDefault="00957F73"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7757F9">
              <w:rPr>
                <w:rFonts w:ascii="Times New Roman" w:eastAsia="Times New Roman" w:hAnsi="Times New Roman" w:cs="Times New Roman"/>
                <w:b/>
                <w:bCs/>
                <w:color w:val="000000"/>
                <w:position w:val="-1"/>
              </w:rPr>
              <w:t xml:space="preserve">МДК.02.01 Основы технологии переработки полимерных материалов и эластомеров </w:t>
            </w:r>
          </w:p>
        </w:tc>
      </w:tr>
      <w:tr w:rsidR="008279B5" w:rsidRPr="007757F9" w14:paraId="04061D36" w14:textId="77777777" w:rsidTr="007757F9">
        <w:trPr>
          <w:trHeight w:val="20"/>
        </w:trPr>
        <w:tc>
          <w:tcPr>
            <w:tcW w:w="9781" w:type="dxa"/>
            <w:gridSpan w:val="2"/>
          </w:tcPr>
          <w:p w14:paraId="6BD5CC28" w14:textId="51CF1D3F" w:rsidR="008279B5" w:rsidRPr="007757F9" w:rsidRDefault="008279B5"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7757F9">
              <w:rPr>
                <w:rFonts w:ascii="Times New Roman" w:eastAsia="Times New Roman" w:hAnsi="Times New Roman" w:cs="Times New Roman"/>
                <w:b/>
                <w:bCs/>
                <w:color w:val="000000"/>
                <w:position w:val="-1"/>
              </w:rPr>
              <w:t>Раздел 1. Основы технологии переработки полимерных материалов и эластомеров</w:t>
            </w:r>
          </w:p>
        </w:tc>
      </w:tr>
      <w:tr w:rsidR="006C20D6" w:rsidRPr="007757F9" w14:paraId="77B0D649" w14:textId="77777777" w:rsidTr="007757F9">
        <w:trPr>
          <w:trHeight w:val="20"/>
        </w:trPr>
        <w:tc>
          <w:tcPr>
            <w:tcW w:w="2694" w:type="dxa"/>
            <w:vMerge w:val="restart"/>
          </w:tcPr>
          <w:p w14:paraId="40C89091"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1.1. </w:t>
            </w:r>
            <w:proofErr w:type="spellStart"/>
            <w:r w:rsidRPr="007757F9">
              <w:rPr>
                <w:rFonts w:ascii="Times New Roman" w:eastAsia="Times New Roman" w:hAnsi="Times New Roman" w:cs="Times New Roman"/>
                <w:b/>
                <w:color w:val="000000"/>
                <w:position w:val="-1"/>
                <w:lang w:val="en-US"/>
              </w:rPr>
              <w:t>Введение</w:t>
            </w:r>
            <w:proofErr w:type="spellEnd"/>
          </w:p>
        </w:tc>
        <w:tc>
          <w:tcPr>
            <w:tcW w:w="7087" w:type="dxa"/>
          </w:tcPr>
          <w:p w14:paraId="695EDF7E"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b/>
                <w:color w:val="000000"/>
                <w:position w:val="-1"/>
                <w:lang w:val="en-US"/>
              </w:rPr>
              <w:t xml:space="preserve"> </w:t>
            </w:r>
          </w:p>
        </w:tc>
      </w:tr>
      <w:tr w:rsidR="006C20D6" w:rsidRPr="007757F9" w14:paraId="4B2B5C7B" w14:textId="77777777" w:rsidTr="006C20D6">
        <w:trPr>
          <w:trHeight w:val="885"/>
        </w:trPr>
        <w:tc>
          <w:tcPr>
            <w:tcW w:w="2694" w:type="dxa"/>
            <w:vMerge/>
          </w:tcPr>
          <w:p w14:paraId="5619B5D7" w14:textId="77777777" w:rsidR="006C20D6" w:rsidRPr="007757F9" w:rsidRDefault="006C20D6" w:rsidP="00957F7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38A1457" w14:textId="77777777"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Примеры использования полимерных материалов, преимущества. Создание качественно новых материалов для конкуренции с традиционными материалами. Основные задачи в области переработки пластических масс.</w:t>
            </w:r>
          </w:p>
          <w:p w14:paraId="3361D4BE" w14:textId="233B219A" w:rsidR="006C20D6" w:rsidRPr="007757F9" w:rsidRDefault="006C20D6" w:rsidP="00957F7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Марочный ассортимент промышленных </w:t>
            </w:r>
            <w:proofErr w:type="spellStart"/>
            <w:r w:rsidRPr="007757F9">
              <w:rPr>
                <w:rFonts w:ascii="Times New Roman" w:eastAsia="Times New Roman" w:hAnsi="Times New Roman" w:cs="Times New Roman"/>
                <w:color w:val="000000"/>
                <w:position w:val="-1"/>
              </w:rPr>
              <w:t>термо</w:t>
            </w:r>
            <w:proofErr w:type="spellEnd"/>
            <w:r w:rsidRPr="007757F9">
              <w:rPr>
                <w:rFonts w:ascii="Times New Roman" w:eastAsia="Times New Roman" w:hAnsi="Times New Roman" w:cs="Times New Roman"/>
                <w:color w:val="000000"/>
                <w:position w:val="-1"/>
              </w:rPr>
              <w:t>- и реактопластов. Основные критерии выбора пластмасс. Механические свойства пластмасс</w:t>
            </w:r>
          </w:p>
        </w:tc>
      </w:tr>
      <w:tr w:rsidR="006C20D6" w:rsidRPr="007757F9" w14:paraId="68D39A57" w14:textId="77777777" w:rsidTr="006C20D6">
        <w:trPr>
          <w:trHeight w:val="418"/>
        </w:trPr>
        <w:tc>
          <w:tcPr>
            <w:tcW w:w="2694" w:type="dxa"/>
            <w:vMerge/>
          </w:tcPr>
          <w:p w14:paraId="09A83B50"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6A134199"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F811E7" w14:textId="7FC867CA"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0D6" w:rsidRPr="007757F9" w14:paraId="356429C5" w14:textId="77777777" w:rsidTr="007757F9">
        <w:trPr>
          <w:trHeight w:val="20"/>
        </w:trPr>
        <w:tc>
          <w:tcPr>
            <w:tcW w:w="2694" w:type="dxa"/>
            <w:vMerge w:val="restart"/>
          </w:tcPr>
          <w:p w14:paraId="61E83CCC"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1.2. </w:t>
            </w:r>
            <w:proofErr w:type="spellStart"/>
            <w:r w:rsidRPr="007757F9">
              <w:rPr>
                <w:rFonts w:ascii="Times New Roman" w:eastAsia="Times New Roman" w:hAnsi="Times New Roman" w:cs="Times New Roman"/>
                <w:b/>
                <w:color w:val="000000"/>
                <w:position w:val="-1"/>
                <w:lang w:val="en-US"/>
              </w:rPr>
              <w:t>Компоненты</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полимерных</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смесей</w:t>
            </w:r>
            <w:proofErr w:type="spellEnd"/>
          </w:p>
          <w:p w14:paraId="2571459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5875F6A"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b/>
                <w:color w:val="000000"/>
                <w:position w:val="-1"/>
                <w:lang w:val="en-US"/>
              </w:rPr>
              <w:t xml:space="preserve"> </w:t>
            </w:r>
          </w:p>
        </w:tc>
      </w:tr>
      <w:tr w:rsidR="006C20D6" w:rsidRPr="007757F9" w14:paraId="5F20C5F1" w14:textId="77777777" w:rsidTr="007757F9">
        <w:trPr>
          <w:trHeight w:val="20"/>
        </w:trPr>
        <w:tc>
          <w:tcPr>
            <w:tcW w:w="2694" w:type="dxa"/>
            <w:vMerge/>
          </w:tcPr>
          <w:p w14:paraId="5EA33040"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2664203"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Состав (рецепт) полимерной композиции. Промышленные </w:t>
            </w:r>
            <w:proofErr w:type="spellStart"/>
            <w:r w:rsidRPr="007757F9">
              <w:rPr>
                <w:rFonts w:ascii="Times New Roman" w:eastAsia="Times New Roman" w:hAnsi="Times New Roman" w:cs="Times New Roman"/>
                <w:color w:val="000000"/>
                <w:position w:val="-1"/>
              </w:rPr>
              <w:t>термо</w:t>
            </w:r>
            <w:proofErr w:type="spellEnd"/>
            <w:r w:rsidRPr="007757F9">
              <w:rPr>
                <w:rFonts w:ascii="Times New Roman" w:eastAsia="Times New Roman" w:hAnsi="Times New Roman" w:cs="Times New Roman"/>
                <w:color w:val="000000"/>
                <w:position w:val="-1"/>
              </w:rPr>
              <w:t>- и реактопласты – основной компонент рецепта. Методы получения полимеров.</w:t>
            </w:r>
          </w:p>
          <w:p w14:paraId="67FF41F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Наполнители: цель введения, механизм их действия. Классификация наполнителей. Виды. Технология введения наполнителей. Свойства наполненных полимеров.</w:t>
            </w:r>
          </w:p>
          <w:p w14:paraId="469332A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Пластификаторы: цель введения. Классификация пластификаторов. Виды. Совместимость пластификатора с полимером. Механизмы пластификации.</w:t>
            </w:r>
          </w:p>
          <w:p w14:paraId="180BA6F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Способы введения пластификаторов в полимеры. Свойства пластифицированных полимеров.</w:t>
            </w:r>
          </w:p>
          <w:p w14:paraId="1210E0DE"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Старение полимеров под воздействием различных факторов. </w:t>
            </w:r>
            <w:r w:rsidRPr="007757F9">
              <w:rPr>
                <w:rFonts w:ascii="Times New Roman" w:eastAsia="Times New Roman" w:hAnsi="Times New Roman" w:cs="Times New Roman"/>
                <w:color w:val="000000"/>
                <w:position w:val="-1"/>
              </w:rPr>
              <w:lastRenderedPageBreak/>
              <w:t xml:space="preserve">Стабилизация полимеров. </w:t>
            </w:r>
          </w:p>
          <w:p w14:paraId="2C8F72A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Виды стабилизаторов для термопластов и эластомеров</w:t>
            </w:r>
          </w:p>
          <w:p w14:paraId="162E2785"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Основные группы газонаполненных полимерных материалов. Основные способы введения газовой фазы в полимеры.</w:t>
            </w:r>
          </w:p>
          <w:p w14:paraId="357EDE3E" w14:textId="03AECB4C"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Красители и пигменты. Способы окрашивания. Другие компоненты полимерных композиций (специальные добавки)</w:t>
            </w:r>
          </w:p>
        </w:tc>
      </w:tr>
      <w:tr w:rsidR="006C20D6" w:rsidRPr="007757F9" w14:paraId="681CFC77" w14:textId="77777777" w:rsidTr="007757F9">
        <w:trPr>
          <w:trHeight w:val="20"/>
        </w:trPr>
        <w:tc>
          <w:tcPr>
            <w:tcW w:w="2694" w:type="dxa"/>
            <w:vMerge/>
          </w:tcPr>
          <w:p w14:paraId="369B8907"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7E49B0D" w14:textId="64CEAE34"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6C20D6" w:rsidRPr="007757F9" w14:paraId="3B414144" w14:textId="77777777" w:rsidTr="007757F9">
        <w:trPr>
          <w:trHeight w:val="20"/>
        </w:trPr>
        <w:tc>
          <w:tcPr>
            <w:tcW w:w="2694" w:type="dxa"/>
            <w:vMerge/>
          </w:tcPr>
          <w:p w14:paraId="3B0E4AA8"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E52D850"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Изучение марочного ассортимента наполненных пластмасс и основных характеристики наполнителей. </w:t>
            </w:r>
            <w:proofErr w:type="spellStart"/>
            <w:r w:rsidRPr="007757F9">
              <w:rPr>
                <w:rFonts w:ascii="Times New Roman" w:eastAsia="Times New Roman" w:hAnsi="Times New Roman" w:cs="Times New Roman"/>
                <w:color w:val="000000"/>
                <w:position w:val="-1"/>
                <w:lang w:val="en-US"/>
              </w:rPr>
              <w:t>Виды</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наполнителей</w:t>
            </w:r>
            <w:proofErr w:type="spellEnd"/>
            <w:r w:rsidRPr="007757F9">
              <w:rPr>
                <w:rFonts w:ascii="Times New Roman" w:eastAsia="Times New Roman" w:hAnsi="Times New Roman" w:cs="Times New Roman"/>
                <w:color w:val="000000"/>
                <w:position w:val="-1"/>
                <w:lang w:val="en-US"/>
              </w:rPr>
              <w:t xml:space="preserve"> и </w:t>
            </w:r>
            <w:proofErr w:type="spellStart"/>
            <w:r w:rsidRPr="007757F9">
              <w:rPr>
                <w:rFonts w:ascii="Times New Roman" w:eastAsia="Times New Roman" w:hAnsi="Times New Roman" w:cs="Times New Roman"/>
                <w:color w:val="000000"/>
                <w:position w:val="-1"/>
                <w:lang w:val="en-US"/>
              </w:rPr>
              <w:t>их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характеристики</w:t>
            </w:r>
            <w:proofErr w:type="spellEnd"/>
          </w:p>
        </w:tc>
      </w:tr>
      <w:tr w:rsidR="006C20D6" w:rsidRPr="007757F9" w14:paraId="083C3936" w14:textId="77777777" w:rsidTr="007757F9">
        <w:trPr>
          <w:trHeight w:val="20"/>
        </w:trPr>
        <w:tc>
          <w:tcPr>
            <w:tcW w:w="2694" w:type="dxa"/>
            <w:vMerge/>
          </w:tcPr>
          <w:p w14:paraId="51719D20"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EA5C326" w14:textId="3EC67285"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ассортимента добавок, вводимых в полимерные композици</w:t>
            </w:r>
            <w:r>
              <w:rPr>
                <w:rFonts w:ascii="Times New Roman" w:eastAsia="Times New Roman" w:hAnsi="Times New Roman" w:cs="Times New Roman"/>
                <w:color w:val="000000"/>
                <w:position w:val="-1"/>
              </w:rPr>
              <w:t>и</w:t>
            </w:r>
          </w:p>
        </w:tc>
      </w:tr>
      <w:tr w:rsidR="006C20D6" w:rsidRPr="007757F9" w14:paraId="1691D0B2" w14:textId="77777777" w:rsidTr="007757F9">
        <w:trPr>
          <w:trHeight w:val="20"/>
        </w:trPr>
        <w:tc>
          <w:tcPr>
            <w:tcW w:w="2694" w:type="dxa"/>
            <w:vMerge/>
          </w:tcPr>
          <w:p w14:paraId="096B8D22"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E1213E2"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специальных добавок для получения трехмерных сетчатых структур: вулканизующая группа и отвердители </w:t>
            </w:r>
          </w:p>
        </w:tc>
      </w:tr>
      <w:tr w:rsidR="006C20D6" w:rsidRPr="007757F9" w14:paraId="540B0EFC" w14:textId="77777777" w:rsidTr="007757F9">
        <w:trPr>
          <w:trHeight w:val="20"/>
        </w:trPr>
        <w:tc>
          <w:tcPr>
            <w:tcW w:w="2694" w:type="dxa"/>
            <w:vMerge/>
          </w:tcPr>
          <w:p w14:paraId="72FFFF6C"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61F6CC5E" w14:textId="1FDE543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Подбор компонентов для получения полимерного материала с заданными свойствами</w:t>
            </w:r>
          </w:p>
        </w:tc>
      </w:tr>
      <w:tr w:rsidR="006C20D6" w:rsidRPr="007757F9" w14:paraId="5C5EE97E" w14:textId="77777777" w:rsidTr="003E5138">
        <w:trPr>
          <w:trHeight w:val="20"/>
        </w:trPr>
        <w:tc>
          <w:tcPr>
            <w:tcW w:w="2694" w:type="dxa"/>
            <w:vMerge/>
          </w:tcPr>
          <w:p w14:paraId="06FCC0E8"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2B11F29E"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8131C4" w14:textId="6A955763"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0D6" w:rsidRPr="007757F9" w14:paraId="6E6D8A02" w14:textId="77777777" w:rsidTr="007757F9">
        <w:trPr>
          <w:trHeight w:val="20"/>
        </w:trPr>
        <w:tc>
          <w:tcPr>
            <w:tcW w:w="2694" w:type="dxa"/>
            <w:vMerge w:val="restart"/>
          </w:tcPr>
          <w:p w14:paraId="474AB569"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 </w:t>
            </w:r>
          </w:p>
          <w:p w14:paraId="181E4B26"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Общие сведения о переработке пластмасс</w:t>
            </w:r>
          </w:p>
        </w:tc>
        <w:tc>
          <w:tcPr>
            <w:tcW w:w="7087" w:type="dxa"/>
          </w:tcPr>
          <w:p w14:paraId="5D35A7A7"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6C20D6" w:rsidRPr="007757F9" w14:paraId="658400E6" w14:textId="77777777" w:rsidTr="006C20D6">
        <w:trPr>
          <w:trHeight w:val="885"/>
        </w:trPr>
        <w:tc>
          <w:tcPr>
            <w:tcW w:w="2694" w:type="dxa"/>
            <w:vMerge/>
          </w:tcPr>
          <w:p w14:paraId="7B544E7B"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D8D1977"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методов переработки. Критерии выбора метода переработки. Технологические свойства термопластов и </w:t>
            </w:r>
            <w:proofErr w:type="spellStart"/>
            <w:r w:rsidRPr="007757F9">
              <w:rPr>
                <w:rFonts w:ascii="Times New Roman" w:eastAsia="Times New Roman" w:hAnsi="Times New Roman" w:cs="Times New Roman"/>
                <w:color w:val="000000"/>
                <w:position w:val="-1"/>
              </w:rPr>
              <w:t>термореактопластов</w:t>
            </w:r>
            <w:proofErr w:type="spellEnd"/>
            <w:r w:rsidRPr="007757F9">
              <w:rPr>
                <w:rFonts w:ascii="Times New Roman" w:eastAsia="Times New Roman" w:hAnsi="Times New Roman" w:cs="Times New Roman"/>
                <w:color w:val="000000"/>
                <w:position w:val="-1"/>
              </w:rPr>
              <w:t>.</w:t>
            </w:r>
          </w:p>
          <w:p w14:paraId="6916D05B" w14:textId="77777777"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Технологическая схема производства различных изделий из пластмасс. Основные операции.</w:t>
            </w:r>
          </w:p>
          <w:p w14:paraId="6C53CA47" w14:textId="2B442301"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переработки расплавов термопластов: реология, вязкость, кривые течения, </w:t>
            </w:r>
            <w:proofErr w:type="spellStart"/>
            <w:r w:rsidRPr="007757F9">
              <w:rPr>
                <w:rFonts w:ascii="Times New Roman" w:eastAsia="Times New Roman" w:hAnsi="Times New Roman" w:cs="Times New Roman"/>
                <w:color w:val="000000"/>
                <w:position w:val="-1"/>
              </w:rPr>
              <w:t>высокоэластичность</w:t>
            </w:r>
            <w:proofErr w:type="spellEnd"/>
            <w:r w:rsidRPr="007757F9">
              <w:rPr>
                <w:rFonts w:ascii="Times New Roman" w:eastAsia="Times New Roman" w:hAnsi="Times New Roman" w:cs="Times New Roman"/>
                <w:color w:val="000000"/>
                <w:position w:val="-1"/>
              </w:rPr>
              <w:t xml:space="preserve"> расплавов </w:t>
            </w:r>
          </w:p>
        </w:tc>
      </w:tr>
      <w:tr w:rsidR="006C20D6" w:rsidRPr="007757F9" w14:paraId="2B846BE8" w14:textId="77777777" w:rsidTr="006C20D6">
        <w:trPr>
          <w:trHeight w:val="421"/>
        </w:trPr>
        <w:tc>
          <w:tcPr>
            <w:tcW w:w="2694" w:type="dxa"/>
            <w:vMerge/>
          </w:tcPr>
          <w:p w14:paraId="6AFF03D6" w14:textId="77777777" w:rsidR="006C20D6" w:rsidRPr="007757F9" w:rsidRDefault="006C20D6"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72B49780" w14:textId="77777777" w:rsidR="006C20D6" w:rsidRDefault="006C20D6" w:rsidP="006C20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430E32" w14:textId="152508CE" w:rsidR="006C20D6" w:rsidRPr="007757F9" w:rsidRDefault="006C20D6"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6AB395F6" w14:textId="77777777" w:rsidTr="007757F9">
        <w:trPr>
          <w:trHeight w:val="20"/>
        </w:trPr>
        <w:tc>
          <w:tcPr>
            <w:tcW w:w="2694" w:type="dxa"/>
            <w:vMerge w:val="restart"/>
          </w:tcPr>
          <w:p w14:paraId="4D092DDB"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2.2.</w:t>
            </w:r>
          </w:p>
          <w:p w14:paraId="74311434"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Методы предварительной подготовки сырья</w:t>
            </w:r>
          </w:p>
        </w:tc>
        <w:tc>
          <w:tcPr>
            <w:tcW w:w="7087" w:type="dxa"/>
          </w:tcPr>
          <w:p w14:paraId="19E11371"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0E164E6" w14:textId="77777777" w:rsidTr="007757F9">
        <w:trPr>
          <w:trHeight w:val="20"/>
        </w:trPr>
        <w:tc>
          <w:tcPr>
            <w:tcW w:w="2694" w:type="dxa"/>
            <w:vMerge/>
          </w:tcPr>
          <w:p w14:paraId="068CFC4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7BBBF6E"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Назначение и способы предварительной подготовки сырья. Контроль сырья</w:t>
            </w:r>
          </w:p>
          <w:p w14:paraId="69B5DCB8" w14:textId="78ABDF9C"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Измельчение, таблетирование, гранулирование, сушка и предварительный подогрев, дозирование и смешение.</w:t>
            </w:r>
          </w:p>
        </w:tc>
      </w:tr>
      <w:tr w:rsidR="000E5F44" w:rsidRPr="007757F9" w14:paraId="37A02989" w14:textId="77777777" w:rsidTr="007757F9">
        <w:trPr>
          <w:trHeight w:val="20"/>
        </w:trPr>
        <w:tc>
          <w:tcPr>
            <w:tcW w:w="2694" w:type="dxa"/>
            <w:vMerge/>
          </w:tcPr>
          <w:p w14:paraId="127D0BEE"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23F7609" w14:textId="33ECCCBF"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16ED9340" w14:textId="77777777" w:rsidTr="007757F9">
        <w:trPr>
          <w:trHeight w:val="20"/>
        </w:trPr>
        <w:tc>
          <w:tcPr>
            <w:tcW w:w="2694" w:type="dxa"/>
            <w:vMerge/>
          </w:tcPr>
          <w:p w14:paraId="166646B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CB28036"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Разработка технологической схемы гранулирования различных полимерных материалов.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технологические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параметры</w:t>
            </w:r>
            <w:proofErr w:type="spellEnd"/>
            <w:r w:rsidRPr="007757F9">
              <w:rPr>
                <w:rFonts w:ascii="Times New Roman" w:eastAsia="Times New Roman" w:hAnsi="Times New Roman" w:cs="Times New Roman"/>
                <w:color w:val="000000"/>
                <w:position w:val="-1"/>
                <w:lang w:val="en-US"/>
              </w:rPr>
              <w:t>.</w:t>
            </w:r>
          </w:p>
        </w:tc>
      </w:tr>
      <w:tr w:rsidR="000E5F44" w:rsidRPr="007757F9" w14:paraId="74E0FA1D" w14:textId="77777777" w:rsidTr="000E5F44">
        <w:trPr>
          <w:trHeight w:val="255"/>
        </w:trPr>
        <w:tc>
          <w:tcPr>
            <w:tcW w:w="2694" w:type="dxa"/>
            <w:vMerge/>
          </w:tcPr>
          <w:p w14:paraId="3336CD00" w14:textId="77777777" w:rsidR="000E5F44" w:rsidRPr="007757F9" w:rsidRDefault="000E5F44" w:rsidP="006C20D6">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634F2B" w14:textId="77777777" w:rsidR="000E5F44" w:rsidRPr="007757F9" w:rsidRDefault="000E5F44" w:rsidP="006C20D6">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Подбор технологии смешения и соответствующего оборудования для переработки различных полимеров</w:t>
            </w:r>
          </w:p>
        </w:tc>
      </w:tr>
      <w:tr w:rsidR="000E5F44" w:rsidRPr="007757F9" w14:paraId="3207532D" w14:textId="77777777" w:rsidTr="00FA5449">
        <w:trPr>
          <w:trHeight w:val="255"/>
        </w:trPr>
        <w:tc>
          <w:tcPr>
            <w:tcW w:w="2694" w:type="dxa"/>
            <w:vMerge/>
          </w:tcPr>
          <w:p w14:paraId="1192CBD3"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47CCEF32"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A22236" w14:textId="1C01260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2BB79B81" w14:textId="77777777" w:rsidTr="007757F9">
        <w:trPr>
          <w:trHeight w:val="20"/>
        </w:trPr>
        <w:tc>
          <w:tcPr>
            <w:tcW w:w="2694" w:type="dxa"/>
            <w:vMerge w:val="restart"/>
          </w:tcPr>
          <w:p w14:paraId="75E80E0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2.3. </w:t>
            </w:r>
          </w:p>
          <w:p w14:paraId="626F77D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Вальцевание</w:t>
            </w:r>
            <w:proofErr w:type="spellEnd"/>
            <w:r w:rsidRPr="007757F9">
              <w:rPr>
                <w:rFonts w:ascii="Times New Roman" w:eastAsia="Times New Roman" w:hAnsi="Times New Roman" w:cs="Times New Roman"/>
                <w:b/>
                <w:color w:val="000000"/>
                <w:position w:val="-1"/>
                <w:lang w:val="en-US"/>
              </w:rPr>
              <w:t xml:space="preserve"> и </w:t>
            </w:r>
            <w:proofErr w:type="spellStart"/>
            <w:r w:rsidRPr="007757F9">
              <w:rPr>
                <w:rFonts w:ascii="Times New Roman" w:eastAsia="Times New Roman" w:hAnsi="Times New Roman" w:cs="Times New Roman"/>
                <w:b/>
                <w:color w:val="000000"/>
                <w:position w:val="-1"/>
                <w:lang w:val="en-US"/>
              </w:rPr>
              <w:t>каландрование</w:t>
            </w:r>
            <w:proofErr w:type="spellEnd"/>
          </w:p>
        </w:tc>
        <w:tc>
          <w:tcPr>
            <w:tcW w:w="7087" w:type="dxa"/>
          </w:tcPr>
          <w:p w14:paraId="6956383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4FF20EB" w14:textId="77777777" w:rsidTr="007757F9">
        <w:trPr>
          <w:trHeight w:val="20"/>
        </w:trPr>
        <w:tc>
          <w:tcPr>
            <w:tcW w:w="2694" w:type="dxa"/>
            <w:vMerge/>
          </w:tcPr>
          <w:p w14:paraId="3DD5719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072890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вальцевании и каландровании, назначение процесса, технологические операции. </w:t>
            </w:r>
          </w:p>
        </w:tc>
      </w:tr>
      <w:tr w:rsidR="000E5F44" w:rsidRPr="007757F9" w14:paraId="37F32DCD" w14:textId="77777777" w:rsidTr="007757F9">
        <w:trPr>
          <w:trHeight w:val="20"/>
        </w:trPr>
        <w:tc>
          <w:tcPr>
            <w:tcW w:w="2694" w:type="dxa"/>
            <w:vMerge/>
          </w:tcPr>
          <w:p w14:paraId="4A9E8F4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FEB10E0" w14:textId="731DDF9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08294762" w14:textId="77777777" w:rsidTr="007757F9">
        <w:trPr>
          <w:trHeight w:val="20"/>
        </w:trPr>
        <w:tc>
          <w:tcPr>
            <w:tcW w:w="2694" w:type="dxa"/>
            <w:vMerge/>
          </w:tcPr>
          <w:p w14:paraId="0730F5C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C529BA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Расчет производительности </w:t>
            </w:r>
            <w:proofErr w:type="spellStart"/>
            <w:r w:rsidRPr="007757F9">
              <w:rPr>
                <w:rFonts w:ascii="Times New Roman" w:eastAsia="Times New Roman" w:hAnsi="Times New Roman" w:cs="Times New Roman"/>
                <w:color w:val="000000"/>
                <w:position w:val="-1"/>
              </w:rPr>
              <w:t>вальцев</w:t>
            </w:r>
            <w:proofErr w:type="spellEnd"/>
            <w:r w:rsidRPr="007757F9">
              <w:rPr>
                <w:rFonts w:ascii="Times New Roman" w:eastAsia="Times New Roman" w:hAnsi="Times New Roman" w:cs="Times New Roman"/>
                <w:color w:val="000000"/>
                <w:position w:val="-1"/>
              </w:rPr>
              <w:t xml:space="preserve"> и каландров </w:t>
            </w:r>
          </w:p>
        </w:tc>
      </w:tr>
      <w:tr w:rsidR="000E5F44" w:rsidRPr="007757F9" w14:paraId="39078EDC" w14:textId="77777777" w:rsidTr="007757F9">
        <w:trPr>
          <w:trHeight w:val="20"/>
        </w:trPr>
        <w:tc>
          <w:tcPr>
            <w:tcW w:w="2694" w:type="dxa"/>
            <w:vMerge/>
          </w:tcPr>
          <w:p w14:paraId="32A430A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FEA428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Контроль технологических параметров переработки на валовых машинах</w:t>
            </w:r>
          </w:p>
        </w:tc>
      </w:tr>
      <w:tr w:rsidR="000E5F44" w:rsidRPr="007757F9" w14:paraId="545E306A" w14:textId="77777777" w:rsidTr="007757F9">
        <w:trPr>
          <w:trHeight w:val="20"/>
        </w:trPr>
        <w:tc>
          <w:tcPr>
            <w:tcW w:w="2694" w:type="dxa"/>
            <w:vMerge/>
          </w:tcPr>
          <w:p w14:paraId="720068E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4C4939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Возможные дефекты изделий при вальцевании и каландровании. Причины возникновения и способы устранения</w:t>
            </w:r>
          </w:p>
        </w:tc>
      </w:tr>
      <w:tr w:rsidR="000E5F44" w:rsidRPr="007757F9" w14:paraId="7EC37454" w14:textId="77777777" w:rsidTr="007757F9">
        <w:trPr>
          <w:trHeight w:val="20"/>
        </w:trPr>
        <w:tc>
          <w:tcPr>
            <w:tcW w:w="2694" w:type="dxa"/>
            <w:vMerge/>
          </w:tcPr>
          <w:p w14:paraId="3C742D5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4FFB8252" w14:textId="6088222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Специфика техники безопасности и организация рабочего места аппаратчика валковых машин</w:t>
            </w:r>
          </w:p>
        </w:tc>
      </w:tr>
      <w:tr w:rsidR="000E5F44" w:rsidRPr="007757F9" w14:paraId="3C94213B" w14:textId="77777777" w:rsidTr="009B465E">
        <w:trPr>
          <w:trHeight w:val="20"/>
        </w:trPr>
        <w:tc>
          <w:tcPr>
            <w:tcW w:w="2694" w:type="dxa"/>
            <w:vMerge/>
          </w:tcPr>
          <w:p w14:paraId="1F8F39C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34F119B7"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A7988C" w14:textId="20744CB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02CA50F" w14:textId="77777777" w:rsidTr="007757F9">
        <w:trPr>
          <w:trHeight w:val="20"/>
        </w:trPr>
        <w:tc>
          <w:tcPr>
            <w:tcW w:w="2694" w:type="dxa"/>
            <w:vMerge w:val="restart"/>
          </w:tcPr>
          <w:p w14:paraId="2B52B3F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2.6. </w:t>
            </w:r>
            <w:proofErr w:type="spellStart"/>
            <w:r w:rsidRPr="007757F9">
              <w:rPr>
                <w:rFonts w:ascii="Times New Roman" w:eastAsia="Times New Roman" w:hAnsi="Times New Roman" w:cs="Times New Roman"/>
                <w:b/>
                <w:color w:val="000000"/>
                <w:position w:val="-1"/>
                <w:lang w:val="en-US"/>
              </w:rPr>
              <w:t>Экструзия</w:t>
            </w:r>
            <w:proofErr w:type="spellEnd"/>
          </w:p>
        </w:tc>
        <w:tc>
          <w:tcPr>
            <w:tcW w:w="7087" w:type="dxa"/>
          </w:tcPr>
          <w:p w14:paraId="1ECF42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6DCF4323" w14:textId="77777777" w:rsidTr="007757F9">
        <w:trPr>
          <w:trHeight w:val="20"/>
        </w:trPr>
        <w:tc>
          <w:tcPr>
            <w:tcW w:w="2694" w:type="dxa"/>
            <w:vMerge/>
          </w:tcPr>
          <w:p w14:paraId="1BC4D8D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48FC65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сведения об экструзии термопластов, назначение процесса. Применение процесса экструзии для смешения, пластикации и грануляции. Технологические параметры экструзии.</w:t>
            </w:r>
          </w:p>
          <w:p w14:paraId="0AB7F03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Рабочий процесс в </w:t>
            </w:r>
            <w:proofErr w:type="spellStart"/>
            <w:r w:rsidRPr="007757F9">
              <w:rPr>
                <w:rFonts w:ascii="Times New Roman" w:eastAsia="Times New Roman" w:hAnsi="Times New Roman" w:cs="Times New Roman"/>
                <w:color w:val="000000"/>
                <w:position w:val="-1"/>
              </w:rPr>
              <w:t>одночервячном</w:t>
            </w:r>
            <w:proofErr w:type="spellEnd"/>
            <w:r w:rsidRPr="007757F9">
              <w:rPr>
                <w:rFonts w:ascii="Times New Roman" w:eastAsia="Times New Roman" w:hAnsi="Times New Roman" w:cs="Times New Roman"/>
                <w:color w:val="000000"/>
                <w:position w:val="-1"/>
              </w:rPr>
              <w:t xml:space="preserve"> экструдере. Закономерность движения </w:t>
            </w:r>
            <w:r w:rsidRPr="007757F9">
              <w:rPr>
                <w:rFonts w:ascii="Times New Roman" w:eastAsia="Times New Roman" w:hAnsi="Times New Roman" w:cs="Times New Roman"/>
                <w:color w:val="000000"/>
                <w:position w:val="-1"/>
              </w:rPr>
              <w:lastRenderedPageBreak/>
              <w:t xml:space="preserve">полимера в цилиндре экструдера. </w:t>
            </w:r>
          </w:p>
          <w:p w14:paraId="4D8718D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труб методом экструзии, аппаратурное оформление процесса, технологическая схема производства труб.  Технологические параметры и их влияние на качество изделий. Виды брака.</w:t>
            </w:r>
          </w:p>
          <w:p w14:paraId="52D0C60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листов методом экструзии, аппаратурное оформление процесса.</w:t>
            </w:r>
          </w:p>
          <w:p w14:paraId="2E4AA15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параметры и их влияние на качество изделий.  Виды брака.</w:t>
            </w:r>
          </w:p>
          <w:p w14:paraId="001B439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профильно-</w:t>
            </w:r>
            <w:proofErr w:type="spellStart"/>
            <w:r w:rsidRPr="007757F9">
              <w:rPr>
                <w:rFonts w:ascii="Times New Roman" w:eastAsia="Times New Roman" w:hAnsi="Times New Roman" w:cs="Times New Roman"/>
                <w:color w:val="000000"/>
                <w:position w:val="-1"/>
              </w:rPr>
              <w:t>погонажных</w:t>
            </w:r>
            <w:proofErr w:type="spellEnd"/>
            <w:r w:rsidRPr="007757F9">
              <w:rPr>
                <w:rFonts w:ascii="Times New Roman" w:eastAsia="Times New Roman" w:hAnsi="Times New Roman" w:cs="Times New Roman"/>
                <w:color w:val="000000"/>
                <w:position w:val="-1"/>
              </w:rPr>
              <w:t xml:space="preserve"> изделий методом экструзии, аппаратурное оформление процесса, технологическая схема производства труб.  Технологические параметры и их влияние на качество изделий. Виды брака.</w:t>
            </w:r>
          </w:p>
          <w:p w14:paraId="30FBF2C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пленок методом экструзии. Формование пленок рукавным способом. Технологическая схема производства. Технологические параметры и их влияние на качество изделий.  Виды брака.</w:t>
            </w:r>
          </w:p>
          <w:p w14:paraId="4C9DCC1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Производство пленок методом экструзии. Формование пленок плоскощелевым способом. Технологическая схема производства. Технологические параметры и их влияние на качество изделий. Виды брака.</w:t>
            </w:r>
          </w:p>
          <w:p w14:paraId="5CAB194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Производство многослойных пленок методом </w:t>
            </w:r>
            <w:proofErr w:type="spellStart"/>
            <w:r w:rsidRPr="007757F9">
              <w:rPr>
                <w:rFonts w:ascii="Times New Roman" w:eastAsia="Times New Roman" w:hAnsi="Times New Roman" w:cs="Times New Roman"/>
                <w:color w:val="000000"/>
                <w:position w:val="-1"/>
              </w:rPr>
              <w:t>соэкструзии</w:t>
            </w:r>
            <w:proofErr w:type="spellEnd"/>
            <w:r w:rsidRPr="007757F9">
              <w:rPr>
                <w:rFonts w:ascii="Times New Roman" w:eastAsia="Times New Roman" w:hAnsi="Times New Roman" w:cs="Times New Roman"/>
                <w:color w:val="000000"/>
                <w:position w:val="-1"/>
              </w:rPr>
              <w:t xml:space="preserve">. Особенности конструкции </w:t>
            </w:r>
            <w:proofErr w:type="spellStart"/>
            <w:r w:rsidRPr="007757F9">
              <w:rPr>
                <w:rFonts w:ascii="Times New Roman" w:eastAsia="Times New Roman" w:hAnsi="Times New Roman" w:cs="Times New Roman"/>
                <w:color w:val="000000"/>
                <w:position w:val="-1"/>
              </w:rPr>
              <w:t>соэкструзионных</w:t>
            </w:r>
            <w:proofErr w:type="spellEnd"/>
            <w:r w:rsidRPr="007757F9">
              <w:rPr>
                <w:rFonts w:ascii="Times New Roman" w:eastAsia="Times New Roman" w:hAnsi="Times New Roman" w:cs="Times New Roman"/>
                <w:color w:val="000000"/>
                <w:position w:val="-1"/>
              </w:rPr>
              <w:t xml:space="preserve"> головок. Технологическая схема производства. Технологические параметры и их влияние на качество изделий.  Виды брака.</w:t>
            </w:r>
          </w:p>
          <w:p w14:paraId="2AF6400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Производство многослойных и комбинированных плёнок методами ламинирования и </w:t>
            </w:r>
            <w:proofErr w:type="spellStart"/>
            <w:r w:rsidRPr="007757F9">
              <w:rPr>
                <w:rFonts w:ascii="Times New Roman" w:eastAsia="Times New Roman" w:hAnsi="Times New Roman" w:cs="Times New Roman"/>
                <w:color w:val="000000"/>
                <w:position w:val="-1"/>
              </w:rPr>
              <w:t>каширования</w:t>
            </w:r>
            <w:proofErr w:type="spellEnd"/>
            <w:r w:rsidRPr="007757F9">
              <w:rPr>
                <w:rFonts w:ascii="Times New Roman" w:eastAsia="Times New Roman" w:hAnsi="Times New Roman" w:cs="Times New Roman"/>
                <w:color w:val="000000"/>
                <w:position w:val="-1"/>
              </w:rPr>
              <w:t xml:space="preserve">. Технологические схемы процесса. Технологические режимы.  </w:t>
            </w:r>
          </w:p>
          <w:p w14:paraId="69BF5FE8" w14:textId="4402B74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Производство полых изделий методом выдувного формования. Характеристика способов. Технологические схемы процесса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 xml:space="preserve">-выдувного и инжекционного формования. Особенности конструкции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 xml:space="preserve">-выдувных агрегатов. Технологические режимы.  Технологические параметры и их влияние на качество изделий.  </w:t>
            </w:r>
            <w:proofErr w:type="spellStart"/>
            <w:r w:rsidRPr="007757F9">
              <w:rPr>
                <w:rFonts w:ascii="Times New Roman" w:eastAsia="Times New Roman" w:hAnsi="Times New Roman" w:cs="Times New Roman"/>
                <w:color w:val="000000"/>
                <w:position w:val="-1"/>
                <w:lang w:val="en-US"/>
              </w:rPr>
              <w:t>Виды</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брака</w:t>
            </w:r>
            <w:proofErr w:type="spellEnd"/>
            <w:r w:rsidRPr="007757F9">
              <w:rPr>
                <w:rFonts w:ascii="Times New Roman" w:eastAsia="Times New Roman" w:hAnsi="Times New Roman" w:cs="Times New Roman"/>
                <w:color w:val="000000"/>
                <w:position w:val="-1"/>
                <w:lang w:val="en-US"/>
              </w:rPr>
              <w:t>.</w:t>
            </w:r>
          </w:p>
        </w:tc>
      </w:tr>
      <w:tr w:rsidR="000E5F44" w:rsidRPr="007757F9" w14:paraId="344B36C6" w14:textId="77777777" w:rsidTr="007757F9">
        <w:trPr>
          <w:trHeight w:val="20"/>
        </w:trPr>
        <w:tc>
          <w:tcPr>
            <w:tcW w:w="2694" w:type="dxa"/>
            <w:vMerge/>
          </w:tcPr>
          <w:p w14:paraId="2D4BA8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A83907F" w14:textId="28AFA3AE"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56D29275" w14:textId="77777777" w:rsidTr="007757F9">
        <w:trPr>
          <w:trHeight w:val="20"/>
        </w:trPr>
        <w:tc>
          <w:tcPr>
            <w:tcW w:w="2694" w:type="dxa"/>
            <w:vMerge/>
          </w:tcPr>
          <w:p w14:paraId="44810D3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5E4D52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Технология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экструзии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полимерных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изделий</w:t>
            </w:r>
            <w:proofErr w:type="spellEnd"/>
          </w:p>
        </w:tc>
      </w:tr>
      <w:tr w:rsidR="000E5F44" w:rsidRPr="007757F9" w14:paraId="53D8138B" w14:textId="77777777" w:rsidTr="007757F9">
        <w:trPr>
          <w:trHeight w:val="20"/>
        </w:trPr>
        <w:tc>
          <w:tcPr>
            <w:tcW w:w="2694" w:type="dxa"/>
            <w:vMerge/>
          </w:tcPr>
          <w:p w14:paraId="6749896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B298B7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Выбор технологических режимов и контроль технологических параметров процесса экструзии</w:t>
            </w:r>
          </w:p>
        </w:tc>
      </w:tr>
      <w:tr w:rsidR="000E5F44" w:rsidRPr="007757F9" w14:paraId="5F3158C5" w14:textId="77777777" w:rsidTr="007757F9">
        <w:trPr>
          <w:trHeight w:val="20"/>
        </w:trPr>
        <w:tc>
          <w:tcPr>
            <w:tcW w:w="2694" w:type="dxa"/>
            <w:vMerge/>
          </w:tcPr>
          <w:p w14:paraId="2372A7F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0A395B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организации рабочего места машиниста экструдера </w:t>
            </w:r>
          </w:p>
          <w:p w14:paraId="1EB34A2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Специфика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техники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безопасности</w:t>
            </w:r>
            <w:proofErr w:type="spellEnd"/>
          </w:p>
        </w:tc>
      </w:tr>
      <w:tr w:rsidR="000E5F44" w:rsidRPr="007757F9" w14:paraId="2F6D7264" w14:textId="77777777" w:rsidTr="007757F9">
        <w:trPr>
          <w:trHeight w:val="20"/>
        </w:trPr>
        <w:tc>
          <w:tcPr>
            <w:tcW w:w="2694" w:type="dxa"/>
            <w:vMerge/>
          </w:tcPr>
          <w:p w14:paraId="03275A4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7BFAD7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пленок способом рукавной экструзии. </w:t>
            </w:r>
          </w:p>
        </w:tc>
      </w:tr>
      <w:tr w:rsidR="000E5F44" w:rsidRPr="007757F9" w14:paraId="1C29E0EF" w14:textId="77777777" w:rsidTr="007757F9">
        <w:trPr>
          <w:trHeight w:val="20"/>
        </w:trPr>
        <w:tc>
          <w:tcPr>
            <w:tcW w:w="2694" w:type="dxa"/>
            <w:vMerge/>
          </w:tcPr>
          <w:p w14:paraId="14CA228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99A368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Дефекты экструзионных плёнок и способы их устранения</w:t>
            </w:r>
          </w:p>
        </w:tc>
      </w:tr>
      <w:tr w:rsidR="000E5F44" w:rsidRPr="007757F9" w14:paraId="2DC371DD" w14:textId="77777777" w:rsidTr="007757F9">
        <w:trPr>
          <w:trHeight w:val="20"/>
        </w:trPr>
        <w:tc>
          <w:tcPr>
            <w:tcW w:w="2694" w:type="dxa"/>
            <w:vMerge/>
          </w:tcPr>
          <w:p w14:paraId="0DA7042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B56D8A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технологии производства и с</w:t>
            </w:r>
            <w:r w:rsidRPr="007757F9">
              <w:rPr>
                <w:rFonts w:ascii="Times New Roman" w:eastAsia="Times New Roman" w:hAnsi="Times New Roman" w:cs="Times New Roman"/>
                <w:position w:val="-1"/>
              </w:rPr>
              <w:t>во</w:t>
            </w:r>
            <w:r w:rsidRPr="007757F9">
              <w:rPr>
                <w:rFonts w:ascii="Times New Roman" w:eastAsia="Times New Roman" w:hAnsi="Times New Roman" w:cs="Times New Roman"/>
                <w:color w:val="000000"/>
                <w:position w:val="-1"/>
              </w:rPr>
              <w:t>йств ориентированных плёнок</w:t>
            </w:r>
          </w:p>
        </w:tc>
      </w:tr>
      <w:tr w:rsidR="000E5F44" w:rsidRPr="007757F9" w14:paraId="7BA0EF86" w14:textId="77777777" w:rsidTr="007757F9">
        <w:trPr>
          <w:trHeight w:val="20"/>
        </w:trPr>
        <w:tc>
          <w:tcPr>
            <w:tcW w:w="2694" w:type="dxa"/>
            <w:vMerge/>
          </w:tcPr>
          <w:p w14:paraId="3DF3FF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4953862" w14:textId="793FFCA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Контроль качества пленок, полученных способом рукавной экструзии</w:t>
            </w:r>
          </w:p>
        </w:tc>
      </w:tr>
      <w:tr w:rsidR="000E5F44" w:rsidRPr="007757F9" w14:paraId="78A590AA" w14:textId="77777777" w:rsidTr="007757F9">
        <w:trPr>
          <w:trHeight w:val="20"/>
        </w:trPr>
        <w:tc>
          <w:tcPr>
            <w:tcW w:w="2694" w:type="dxa"/>
            <w:vMerge/>
          </w:tcPr>
          <w:p w14:paraId="6811E56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119ABF32" w14:textId="26CCCDC4"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w:t>
            </w:r>
            <w:proofErr w:type="spellStart"/>
            <w:r w:rsidRPr="007757F9">
              <w:rPr>
                <w:rFonts w:ascii="Times New Roman" w:eastAsia="Times New Roman" w:hAnsi="Times New Roman" w:cs="Times New Roman"/>
                <w:color w:val="000000"/>
                <w:position w:val="-1"/>
              </w:rPr>
              <w:t>стретч</w:t>
            </w:r>
            <w:proofErr w:type="spellEnd"/>
            <w:r w:rsidRPr="007757F9">
              <w:rPr>
                <w:rFonts w:ascii="Times New Roman" w:eastAsia="Times New Roman" w:hAnsi="Times New Roman" w:cs="Times New Roman"/>
                <w:color w:val="000000"/>
                <w:position w:val="-1"/>
              </w:rPr>
              <w:t>-пленок способом плоскощелевой экструзии.</w:t>
            </w:r>
          </w:p>
        </w:tc>
      </w:tr>
      <w:tr w:rsidR="000E5F44" w:rsidRPr="007757F9" w14:paraId="3E0D71D3" w14:textId="77777777" w:rsidTr="00F147C7">
        <w:trPr>
          <w:trHeight w:val="20"/>
        </w:trPr>
        <w:tc>
          <w:tcPr>
            <w:tcW w:w="2694" w:type="dxa"/>
            <w:vMerge/>
          </w:tcPr>
          <w:p w14:paraId="645A22B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5D1F8C1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33A38" w14:textId="1E4D8C3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3CA8EEE" w14:textId="77777777" w:rsidTr="007757F9">
        <w:trPr>
          <w:trHeight w:val="20"/>
        </w:trPr>
        <w:tc>
          <w:tcPr>
            <w:tcW w:w="2694" w:type="dxa"/>
            <w:vMerge w:val="restart"/>
          </w:tcPr>
          <w:p w14:paraId="02ABD01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2.7. </w:t>
            </w:r>
          </w:p>
          <w:p w14:paraId="145B698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Прессование</w:t>
            </w:r>
            <w:proofErr w:type="spellEnd"/>
            <w:r w:rsidRPr="007757F9">
              <w:rPr>
                <w:rFonts w:ascii="Times New Roman" w:eastAsia="Times New Roman" w:hAnsi="Times New Roman" w:cs="Times New Roman"/>
                <w:b/>
                <w:color w:val="000000"/>
                <w:position w:val="-1"/>
                <w:lang w:val="en-US"/>
              </w:rPr>
              <w:t xml:space="preserve"> </w:t>
            </w:r>
          </w:p>
        </w:tc>
        <w:tc>
          <w:tcPr>
            <w:tcW w:w="7087" w:type="dxa"/>
          </w:tcPr>
          <w:p w14:paraId="11EB87E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10F9F18" w14:textId="77777777" w:rsidTr="000E5F44">
        <w:trPr>
          <w:trHeight w:val="383"/>
        </w:trPr>
        <w:tc>
          <w:tcPr>
            <w:tcW w:w="2694" w:type="dxa"/>
            <w:vMerge/>
          </w:tcPr>
          <w:p w14:paraId="5CD9EF4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FBDD7E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Общие сведения о прессовании реактопластов. Перерабатываемые материалы. Прямое и литьевое прессование. </w:t>
            </w:r>
            <w:proofErr w:type="spellStart"/>
            <w:r w:rsidRPr="007757F9">
              <w:rPr>
                <w:rFonts w:ascii="Times New Roman" w:eastAsia="Times New Roman" w:hAnsi="Times New Roman" w:cs="Times New Roman"/>
                <w:color w:val="000000"/>
                <w:position w:val="-1"/>
                <w:lang w:val="en-US"/>
              </w:rPr>
              <w:t>Схема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технологического</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процесса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прессования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технологические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параметры</w:t>
            </w:r>
            <w:proofErr w:type="spellEnd"/>
            <w:r w:rsidRPr="007757F9">
              <w:rPr>
                <w:rFonts w:ascii="Times New Roman" w:eastAsia="Times New Roman" w:hAnsi="Times New Roman" w:cs="Times New Roman"/>
                <w:color w:val="000000"/>
                <w:position w:val="-1"/>
                <w:lang w:val="en-US"/>
              </w:rPr>
              <w:t>.</w:t>
            </w:r>
          </w:p>
        </w:tc>
      </w:tr>
      <w:tr w:rsidR="000E5F44" w:rsidRPr="007757F9" w14:paraId="05917FD4" w14:textId="77777777" w:rsidTr="00757919">
        <w:trPr>
          <w:trHeight w:val="382"/>
        </w:trPr>
        <w:tc>
          <w:tcPr>
            <w:tcW w:w="2694" w:type="dxa"/>
            <w:vMerge/>
          </w:tcPr>
          <w:p w14:paraId="23ACCE6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0A469299"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77AF6B" w14:textId="5072AE5B"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FFB310C" w14:textId="77777777" w:rsidTr="007757F9">
        <w:trPr>
          <w:trHeight w:val="20"/>
        </w:trPr>
        <w:tc>
          <w:tcPr>
            <w:tcW w:w="2694" w:type="dxa"/>
            <w:vMerge w:val="restart"/>
          </w:tcPr>
          <w:p w14:paraId="6F5712B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2.8. </w:t>
            </w:r>
          </w:p>
          <w:p w14:paraId="7A75DCC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Литье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под</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давлением</w:t>
            </w:r>
            <w:proofErr w:type="spellEnd"/>
          </w:p>
        </w:tc>
        <w:tc>
          <w:tcPr>
            <w:tcW w:w="7087" w:type="dxa"/>
          </w:tcPr>
          <w:p w14:paraId="16A2D61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76292F6" w14:textId="77777777" w:rsidTr="007757F9">
        <w:trPr>
          <w:trHeight w:val="20"/>
        </w:trPr>
        <w:tc>
          <w:tcPr>
            <w:tcW w:w="2694" w:type="dxa"/>
            <w:vMerge/>
          </w:tcPr>
          <w:p w14:paraId="6295A89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B020CC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сведения о литье термопластов. Особенность и достоинства метода. Сущность процесса литья под давлением.</w:t>
            </w:r>
          </w:p>
          <w:p w14:paraId="38B0912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Литьевые машины. Основные узлы литьевых машин. Литьевые формы: </w:t>
            </w:r>
            <w:proofErr w:type="spellStart"/>
            <w:r w:rsidRPr="007757F9">
              <w:rPr>
                <w:rFonts w:ascii="Times New Roman" w:eastAsia="Times New Roman" w:hAnsi="Times New Roman" w:cs="Times New Roman"/>
                <w:color w:val="000000"/>
                <w:position w:val="-1"/>
              </w:rPr>
              <w:t>хладо</w:t>
            </w:r>
            <w:proofErr w:type="spellEnd"/>
            <w:r w:rsidRPr="007757F9">
              <w:rPr>
                <w:rFonts w:ascii="Times New Roman" w:eastAsia="Times New Roman" w:hAnsi="Times New Roman" w:cs="Times New Roman"/>
                <w:color w:val="000000"/>
                <w:position w:val="-1"/>
              </w:rPr>
              <w:t xml:space="preserve">- и </w:t>
            </w:r>
            <w:proofErr w:type="spellStart"/>
            <w:r w:rsidRPr="007757F9">
              <w:rPr>
                <w:rFonts w:ascii="Times New Roman" w:eastAsia="Times New Roman" w:hAnsi="Times New Roman" w:cs="Times New Roman"/>
                <w:color w:val="000000"/>
                <w:position w:val="-1"/>
              </w:rPr>
              <w:t>горячеканальные</w:t>
            </w:r>
            <w:proofErr w:type="spellEnd"/>
            <w:r w:rsidRPr="007757F9">
              <w:rPr>
                <w:rFonts w:ascii="Times New Roman" w:eastAsia="Times New Roman" w:hAnsi="Times New Roman" w:cs="Times New Roman"/>
                <w:color w:val="000000"/>
                <w:position w:val="-1"/>
              </w:rPr>
              <w:t>. Конструктивные особенности.</w:t>
            </w:r>
          </w:p>
          <w:p w14:paraId="68BD1F6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Особенности пластикации термопластов в материальном цилиндре. Технологические параметры процесса пластикации.</w:t>
            </w:r>
          </w:p>
          <w:p w14:paraId="3A6A2F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Формование изделия в литьевой форме. Цикл формования, диаграмма: время-давление.</w:t>
            </w:r>
          </w:p>
          <w:p w14:paraId="16A1724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Технологический процесс литья под давлением. Циклограмма</w:t>
            </w:r>
          </w:p>
          <w:p w14:paraId="4AA9AA7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Технологическая схема производства изделий методом литья под давлением. </w:t>
            </w:r>
          </w:p>
          <w:p w14:paraId="69FE6D0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литья под давлением аморфных и кристаллических полимеров.</w:t>
            </w:r>
          </w:p>
          <w:p w14:paraId="2272C0FE" w14:textId="60AA7E4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параметры литья. Возможные дефекты и способы их устранения.</w:t>
            </w:r>
          </w:p>
        </w:tc>
      </w:tr>
      <w:tr w:rsidR="000E5F44" w:rsidRPr="007757F9" w14:paraId="43272750" w14:textId="77777777" w:rsidTr="007757F9">
        <w:trPr>
          <w:trHeight w:val="20"/>
        </w:trPr>
        <w:tc>
          <w:tcPr>
            <w:tcW w:w="2694" w:type="dxa"/>
            <w:vMerge/>
          </w:tcPr>
          <w:p w14:paraId="43E62F7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0B74D8E" w14:textId="5A97AA6E"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3BF9347F" w14:textId="77777777" w:rsidTr="007757F9">
        <w:trPr>
          <w:trHeight w:val="20"/>
        </w:trPr>
        <w:tc>
          <w:tcPr>
            <w:tcW w:w="2694" w:type="dxa"/>
            <w:vMerge/>
          </w:tcPr>
          <w:p w14:paraId="501C031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DAFCA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Методика подбора литьевых машин. Расчет объема отливки, усилия смыкания.</w:t>
            </w:r>
          </w:p>
        </w:tc>
      </w:tr>
      <w:tr w:rsidR="000E5F44" w:rsidRPr="007757F9" w14:paraId="11158A5E" w14:textId="77777777" w:rsidTr="007757F9">
        <w:trPr>
          <w:trHeight w:val="20"/>
        </w:trPr>
        <w:tc>
          <w:tcPr>
            <w:tcW w:w="2694" w:type="dxa"/>
            <w:vMerge/>
          </w:tcPr>
          <w:p w14:paraId="625FC05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E6343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Расчет длительности цикла литья. Расчет материального баланса. </w:t>
            </w:r>
          </w:p>
        </w:tc>
      </w:tr>
      <w:tr w:rsidR="000E5F44" w:rsidRPr="007757F9" w14:paraId="19603B79" w14:textId="77777777" w:rsidTr="007757F9">
        <w:trPr>
          <w:trHeight w:val="20"/>
        </w:trPr>
        <w:tc>
          <w:tcPr>
            <w:tcW w:w="2694" w:type="dxa"/>
            <w:vMerge/>
          </w:tcPr>
          <w:p w14:paraId="0269EA48"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44D6D2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Технология литья под давлением. Расчетно-графическая работа.</w:t>
            </w:r>
          </w:p>
        </w:tc>
      </w:tr>
      <w:tr w:rsidR="000E5F44" w:rsidRPr="007757F9" w14:paraId="5074E03F" w14:textId="77777777" w:rsidTr="007757F9">
        <w:trPr>
          <w:trHeight w:val="20"/>
        </w:trPr>
        <w:tc>
          <w:tcPr>
            <w:tcW w:w="2694" w:type="dxa"/>
            <w:vMerge/>
          </w:tcPr>
          <w:p w14:paraId="1BD6491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6BE5FF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Расчет</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теплового</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баланса</w:t>
            </w:r>
            <w:proofErr w:type="spellEnd"/>
          </w:p>
        </w:tc>
      </w:tr>
      <w:tr w:rsidR="000E5F44" w:rsidRPr="007757F9" w14:paraId="383107F7" w14:textId="77777777" w:rsidTr="007757F9">
        <w:trPr>
          <w:trHeight w:val="20"/>
        </w:trPr>
        <w:tc>
          <w:tcPr>
            <w:tcW w:w="2694" w:type="dxa"/>
            <w:vMerge/>
          </w:tcPr>
          <w:p w14:paraId="2ECBB65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1EFF3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Выбор технологических параметров литья под давлением, на примере переработки различных термопластов.</w:t>
            </w:r>
          </w:p>
        </w:tc>
      </w:tr>
      <w:tr w:rsidR="000E5F44" w:rsidRPr="007757F9" w14:paraId="5BA01DB2" w14:textId="77777777" w:rsidTr="007757F9">
        <w:trPr>
          <w:trHeight w:val="20"/>
        </w:trPr>
        <w:tc>
          <w:tcPr>
            <w:tcW w:w="2694" w:type="dxa"/>
            <w:vMerge/>
          </w:tcPr>
          <w:p w14:paraId="4C0B70A9"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DEDECB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Особенности организации рабочего места оператора литьевой машины и специфика. </w:t>
            </w:r>
            <w:proofErr w:type="spellStart"/>
            <w:r w:rsidRPr="007757F9">
              <w:rPr>
                <w:rFonts w:ascii="Times New Roman" w:eastAsia="Times New Roman" w:hAnsi="Times New Roman" w:cs="Times New Roman"/>
                <w:color w:val="000000"/>
                <w:position w:val="-1"/>
                <w:lang w:val="en-US"/>
              </w:rPr>
              <w:t>Техника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безопасности</w:t>
            </w:r>
            <w:proofErr w:type="spellEnd"/>
            <w:r w:rsidRPr="007757F9">
              <w:rPr>
                <w:rFonts w:ascii="Times New Roman" w:eastAsia="Times New Roman" w:hAnsi="Times New Roman" w:cs="Times New Roman"/>
                <w:color w:val="000000"/>
                <w:position w:val="-1"/>
                <w:lang w:val="en-US"/>
              </w:rPr>
              <w:t>.</w:t>
            </w:r>
          </w:p>
        </w:tc>
      </w:tr>
      <w:tr w:rsidR="000E5F44" w:rsidRPr="007757F9" w14:paraId="435D9FF5" w14:textId="77777777" w:rsidTr="000E5F44">
        <w:trPr>
          <w:trHeight w:val="128"/>
        </w:trPr>
        <w:tc>
          <w:tcPr>
            <w:tcW w:w="2694" w:type="dxa"/>
            <w:vMerge/>
          </w:tcPr>
          <w:p w14:paraId="28A02C6D"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D5279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Получение изделий методом литья под давлением. </w:t>
            </w:r>
            <w:proofErr w:type="spellStart"/>
            <w:r w:rsidRPr="007757F9">
              <w:rPr>
                <w:rFonts w:ascii="Times New Roman" w:eastAsia="Times New Roman" w:hAnsi="Times New Roman" w:cs="Times New Roman"/>
                <w:color w:val="000000"/>
                <w:position w:val="-1"/>
                <w:lang w:val="en-US"/>
              </w:rPr>
              <w:t>Контроль</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качества</w:t>
            </w:r>
            <w:proofErr w:type="spellEnd"/>
          </w:p>
        </w:tc>
      </w:tr>
      <w:tr w:rsidR="000E5F44" w:rsidRPr="007757F9" w14:paraId="2C5DF382" w14:textId="77777777" w:rsidTr="00C352FC">
        <w:trPr>
          <w:trHeight w:val="127"/>
        </w:trPr>
        <w:tc>
          <w:tcPr>
            <w:tcW w:w="2694" w:type="dxa"/>
            <w:vMerge/>
          </w:tcPr>
          <w:p w14:paraId="65CA032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4429C3B0"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E8D5C7" w14:textId="11450BA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F5EF769" w14:textId="77777777" w:rsidTr="007757F9">
        <w:trPr>
          <w:trHeight w:val="20"/>
        </w:trPr>
        <w:tc>
          <w:tcPr>
            <w:tcW w:w="2694" w:type="dxa"/>
            <w:vMerge w:val="restart"/>
          </w:tcPr>
          <w:p w14:paraId="79CE3F6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2.9.</w:t>
            </w:r>
          </w:p>
          <w:p w14:paraId="78629A7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Литье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без</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давления</w:t>
            </w:r>
            <w:proofErr w:type="spellEnd"/>
          </w:p>
        </w:tc>
        <w:tc>
          <w:tcPr>
            <w:tcW w:w="7087" w:type="dxa"/>
          </w:tcPr>
          <w:p w14:paraId="79CBED6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r w:rsidRPr="007757F9">
              <w:rPr>
                <w:rFonts w:ascii="Times New Roman" w:eastAsia="Times New Roman" w:hAnsi="Times New Roman" w:cs="Times New Roman"/>
                <w:color w:val="000000"/>
                <w:position w:val="-1"/>
                <w:lang w:val="en-US"/>
              </w:rPr>
              <w:t xml:space="preserve"> </w:t>
            </w:r>
          </w:p>
        </w:tc>
      </w:tr>
      <w:tr w:rsidR="000E5F44" w:rsidRPr="007757F9" w14:paraId="1B635FA3" w14:textId="77777777" w:rsidTr="000E5F44">
        <w:trPr>
          <w:trHeight w:val="383"/>
        </w:trPr>
        <w:tc>
          <w:tcPr>
            <w:tcW w:w="2694" w:type="dxa"/>
            <w:vMerge/>
          </w:tcPr>
          <w:p w14:paraId="1946482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84A747B" w14:textId="05577DC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методах литья без давления. Технология производства изделий полимеризацией мономеров в форме и заливкой полимерно- </w:t>
            </w:r>
            <w:proofErr w:type="spellStart"/>
            <w:r w:rsidRPr="007757F9">
              <w:rPr>
                <w:rFonts w:ascii="Times New Roman" w:eastAsia="Times New Roman" w:hAnsi="Times New Roman" w:cs="Times New Roman"/>
                <w:color w:val="000000"/>
                <w:position w:val="-1"/>
              </w:rPr>
              <w:t>мономерных</w:t>
            </w:r>
            <w:proofErr w:type="spellEnd"/>
            <w:r w:rsidRPr="007757F9">
              <w:rPr>
                <w:rFonts w:ascii="Times New Roman" w:eastAsia="Times New Roman" w:hAnsi="Times New Roman" w:cs="Times New Roman"/>
                <w:color w:val="000000"/>
                <w:position w:val="-1"/>
              </w:rPr>
              <w:t xml:space="preserve"> композиций.</w:t>
            </w:r>
          </w:p>
        </w:tc>
      </w:tr>
      <w:tr w:rsidR="000E5F44" w:rsidRPr="007757F9" w14:paraId="45B6DB99" w14:textId="77777777" w:rsidTr="005D5DE7">
        <w:trPr>
          <w:trHeight w:val="382"/>
        </w:trPr>
        <w:tc>
          <w:tcPr>
            <w:tcW w:w="2694" w:type="dxa"/>
            <w:vMerge/>
          </w:tcPr>
          <w:p w14:paraId="6961B9B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34446880"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1DDD12" w14:textId="3F69BE2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6CD91EA0" w14:textId="77777777" w:rsidTr="007757F9">
        <w:trPr>
          <w:trHeight w:val="20"/>
        </w:trPr>
        <w:tc>
          <w:tcPr>
            <w:tcW w:w="2694" w:type="dxa"/>
            <w:vMerge w:val="restart"/>
          </w:tcPr>
          <w:p w14:paraId="4E58B89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2.10. </w:t>
            </w:r>
          </w:p>
          <w:p w14:paraId="3CAE8AE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Формование на внутренней поверхности формы</w:t>
            </w:r>
          </w:p>
        </w:tc>
        <w:tc>
          <w:tcPr>
            <w:tcW w:w="7087" w:type="dxa"/>
          </w:tcPr>
          <w:p w14:paraId="0F13275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7DDB8340" w14:textId="77777777" w:rsidTr="007757F9">
        <w:trPr>
          <w:trHeight w:val="20"/>
        </w:trPr>
        <w:tc>
          <w:tcPr>
            <w:tcW w:w="2694" w:type="dxa"/>
            <w:vMerge/>
          </w:tcPr>
          <w:p w14:paraId="6078E12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86266E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способов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Особенности метода.</w:t>
            </w:r>
          </w:p>
          <w:p w14:paraId="605A41F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Схема технологического процесса. Основные операции. Технологические режимы </w:t>
            </w:r>
            <w:proofErr w:type="spellStart"/>
            <w:r w:rsidRPr="007757F9">
              <w:rPr>
                <w:rFonts w:ascii="Times New Roman" w:eastAsia="Times New Roman" w:hAnsi="Times New Roman" w:cs="Times New Roman"/>
                <w:color w:val="000000"/>
                <w:position w:val="-1"/>
              </w:rPr>
              <w:t>термоформования</w:t>
            </w:r>
            <w:proofErr w:type="spellEnd"/>
          </w:p>
          <w:p w14:paraId="01A27E6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Особенность технологии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xml:space="preserve"> по способу перепада давления: вакуум -, </w:t>
            </w:r>
            <w:proofErr w:type="spellStart"/>
            <w:r w:rsidRPr="007757F9">
              <w:rPr>
                <w:rFonts w:ascii="Times New Roman" w:eastAsia="Times New Roman" w:hAnsi="Times New Roman" w:cs="Times New Roman"/>
                <w:color w:val="000000"/>
                <w:position w:val="-1"/>
              </w:rPr>
              <w:t>пневмо</w:t>
            </w:r>
            <w:proofErr w:type="spellEnd"/>
            <w:r w:rsidRPr="007757F9">
              <w:rPr>
                <w:rFonts w:ascii="Times New Roman" w:eastAsia="Times New Roman" w:hAnsi="Times New Roman" w:cs="Times New Roman"/>
                <w:color w:val="000000"/>
                <w:position w:val="-1"/>
              </w:rPr>
              <w:t xml:space="preserve"> -, </w:t>
            </w:r>
            <w:proofErr w:type="spellStart"/>
            <w:r w:rsidRPr="007757F9">
              <w:rPr>
                <w:rFonts w:ascii="Times New Roman" w:eastAsia="Times New Roman" w:hAnsi="Times New Roman" w:cs="Times New Roman"/>
                <w:color w:val="000000"/>
                <w:position w:val="-1"/>
              </w:rPr>
              <w:t>механоформование</w:t>
            </w:r>
            <w:proofErr w:type="spellEnd"/>
            <w:r w:rsidRPr="007757F9">
              <w:rPr>
                <w:rFonts w:ascii="Times New Roman" w:eastAsia="Times New Roman" w:hAnsi="Times New Roman" w:cs="Times New Roman"/>
                <w:color w:val="000000"/>
                <w:position w:val="-1"/>
              </w:rPr>
              <w:t>. Комбинированные методы.</w:t>
            </w:r>
          </w:p>
          <w:p w14:paraId="1212FF5E" w14:textId="63BFA72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Особенность технологии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 xml:space="preserve"> по способу формования (свободное, позитивное, негативное).</w:t>
            </w:r>
          </w:p>
        </w:tc>
      </w:tr>
      <w:tr w:rsidR="000E5F44" w:rsidRPr="007757F9" w14:paraId="7AEC965F" w14:textId="77777777" w:rsidTr="007757F9">
        <w:trPr>
          <w:trHeight w:val="20"/>
        </w:trPr>
        <w:tc>
          <w:tcPr>
            <w:tcW w:w="2694" w:type="dxa"/>
            <w:vMerge/>
          </w:tcPr>
          <w:p w14:paraId="5FF3754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9E82BFF" w14:textId="6847240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14363C94" w14:textId="77777777" w:rsidTr="007757F9">
        <w:trPr>
          <w:trHeight w:val="20"/>
        </w:trPr>
        <w:tc>
          <w:tcPr>
            <w:tcW w:w="2694" w:type="dxa"/>
            <w:vMerge/>
          </w:tcPr>
          <w:p w14:paraId="6151B851"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2E97E4EE" w14:textId="3F1E208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color w:val="000000"/>
                <w:position w:val="-1"/>
              </w:rPr>
              <w:t xml:space="preserve">Возможные дефекты и методы их предупреждения. Техника безопасности при работе на </w:t>
            </w:r>
            <w:proofErr w:type="spellStart"/>
            <w:r w:rsidRPr="007757F9">
              <w:rPr>
                <w:rFonts w:ascii="Times New Roman" w:eastAsia="Times New Roman" w:hAnsi="Times New Roman" w:cs="Times New Roman"/>
                <w:color w:val="000000"/>
                <w:position w:val="-1"/>
              </w:rPr>
              <w:t>термоформовочном</w:t>
            </w:r>
            <w:proofErr w:type="spellEnd"/>
            <w:r w:rsidRPr="007757F9">
              <w:rPr>
                <w:rFonts w:ascii="Times New Roman" w:eastAsia="Times New Roman" w:hAnsi="Times New Roman" w:cs="Times New Roman"/>
                <w:color w:val="000000"/>
                <w:position w:val="-1"/>
              </w:rPr>
              <w:t xml:space="preserve"> оборудовании.</w:t>
            </w:r>
          </w:p>
        </w:tc>
      </w:tr>
      <w:tr w:rsidR="000E5F44" w:rsidRPr="007757F9" w14:paraId="7DC67884" w14:textId="77777777" w:rsidTr="00876E70">
        <w:trPr>
          <w:trHeight w:val="20"/>
        </w:trPr>
        <w:tc>
          <w:tcPr>
            <w:tcW w:w="2694" w:type="dxa"/>
            <w:vMerge/>
          </w:tcPr>
          <w:p w14:paraId="54BA413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02D69FA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63F54E" w14:textId="7EB6D71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51E4F9E7" w14:textId="77777777" w:rsidTr="007757F9">
        <w:trPr>
          <w:trHeight w:val="20"/>
        </w:trPr>
        <w:tc>
          <w:tcPr>
            <w:tcW w:w="2694" w:type="dxa"/>
            <w:vMerge w:val="restart"/>
          </w:tcPr>
          <w:p w14:paraId="7FBEC3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2.11.</w:t>
            </w:r>
          </w:p>
          <w:p w14:paraId="545EAEC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Технология переработки термопластов спеканием</w:t>
            </w:r>
          </w:p>
        </w:tc>
        <w:tc>
          <w:tcPr>
            <w:tcW w:w="7087" w:type="dxa"/>
          </w:tcPr>
          <w:p w14:paraId="4F64322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D1E188B" w14:textId="77777777" w:rsidTr="000E5F44">
        <w:trPr>
          <w:trHeight w:val="503"/>
        </w:trPr>
        <w:tc>
          <w:tcPr>
            <w:tcW w:w="2694" w:type="dxa"/>
            <w:vMerge/>
          </w:tcPr>
          <w:p w14:paraId="5853F6C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82FCED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rPr>
            </w:pPr>
            <w:r w:rsidRPr="007757F9">
              <w:rPr>
                <w:rFonts w:ascii="Times New Roman" w:eastAsia="Times New Roman" w:hAnsi="Times New Roman" w:cs="Times New Roman"/>
                <w:color w:val="000000"/>
                <w:position w:val="-1"/>
              </w:rPr>
              <w:t>Общие сведения о методе спекания. Технологический процесс получения изделий методом спекания.</w:t>
            </w:r>
          </w:p>
        </w:tc>
      </w:tr>
      <w:tr w:rsidR="000E5F44" w:rsidRPr="007757F9" w14:paraId="23E5520B" w14:textId="77777777" w:rsidTr="00A0383F">
        <w:trPr>
          <w:trHeight w:val="502"/>
        </w:trPr>
        <w:tc>
          <w:tcPr>
            <w:tcW w:w="2694" w:type="dxa"/>
            <w:vMerge/>
          </w:tcPr>
          <w:p w14:paraId="01E5AC2A"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764219C7"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0A7988" w14:textId="60E3E565"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2095BE4" w14:textId="77777777" w:rsidTr="007757F9">
        <w:trPr>
          <w:trHeight w:val="20"/>
        </w:trPr>
        <w:tc>
          <w:tcPr>
            <w:tcW w:w="2694" w:type="dxa"/>
            <w:vMerge w:val="restart"/>
          </w:tcPr>
          <w:p w14:paraId="16A0669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2.12. </w:t>
            </w:r>
          </w:p>
          <w:p w14:paraId="228B6287" w14:textId="4E5D11C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Формование изделий из эластомеров методом литья под давлением.</w:t>
            </w:r>
          </w:p>
        </w:tc>
        <w:tc>
          <w:tcPr>
            <w:tcW w:w="7087" w:type="dxa"/>
          </w:tcPr>
          <w:p w14:paraId="584FA21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0A4E9B88" w14:textId="77777777" w:rsidTr="000E5F44">
        <w:trPr>
          <w:trHeight w:val="383"/>
        </w:trPr>
        <w:tc>
          <w:tcPr>
            <w:tcW w:w="2694" w:type="dxa"/>
            <w:vMerge/>
          </w:tcPr>
          <w:p w14:paraId="3C16FB0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A8A35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Особенности состава эластомерных композиций. </w:t>
            </w:r>
          </w:p>
          <w:p w14:paraId="71ACA4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литья под давлением изделий из эластомеров.</w:t>
            </w:r>
          </w:p>
          <w:p w14:paraId="588F3E1C" w14:textId="0730804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Технологическая схема производства. Технологические режимы.</w:t>
            </w:r>
          </w:p>
        </w:tc>
      </w:tr>
      <w:tr w:rsidR="000E5F44" w:rsidRPr="007757F9" w14:paraId="211E0F92" w14:textId="77777777" w:rsidTr="00227AEB">
        <w:trPr>
          <w:trHeight w:val="382"/>
        </w:trPr>
        <w:tc>
          <w:tcPr>
            <w:tcW w:w="2694" w:type="dxa"/>
            <w:vMerge/>
          </w:tcPr>
          <w:p w14:paraId="1B169D4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4F773B88"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9D2840" w14:textId="2C33AF3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2ABABDC2" w14:textId="77777777" w:rsidTr="007757F9">
        <w:trPr>
          <w:trHeight w:val="20"/>
        </w:trPr>
        <w:tc>
          <w:tcPr>
            <w:tcW w:w="2694" w:type="dxa"/>
            <w:vMerge w:val="restart"/>
          </w:tcPr>
          <w:p w14:paraId="7AE390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2.13.</w:t>
            </w:r>
          </w:p>
          <w:p w14:paraId="071886E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lastRenderedPageBreak/>
              <w:t>Формование с применением процесса вулканизации</w:t>
            </w:r>
          </w:p>
        </w:tc>
        <w:tc>
          <w:tcPr>
            <w:tcW w:w="7087" w:type="dxa"/>
          </w:tcPr>
          <w:p w14:paraId="52FC0E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lastRenderedPageBreak/>
              <w:t>Содержание</w:t>
            </w:r>
            <w:proofErr w:type="spellEnd"/>
          </w:p>
        </w:tc>
      </w:tr>
      <w:tr w:rsidR="000E5F44" w:rsidRPr="007757F9" w14:paraId="7AF350FB" w14:textId="77777777" w:rsidTr="007757F9">
        <w:trPr>
          <w:trHeight w:val="20"/>
        </w:trPr>
        <w:tc>
          <w:tcPr>
            <w:tcW w:w="2694" w:type="dxa"/>
            <w:vMerge/>
          </w:tcPr>
          <w:p w14:paraId="590E8A8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DE528B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Сущность и назначение процесса вулканизации</w:t>
            </w:r>
          </w:p>
          <w:p w14:paraId="57086E9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Состав вулканизующих систем, механизм вулканизации.</w:t>
            </w:r>
          </w:p>
          <w:p w14:paraId="7987A94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Факторы, влияющие на процесс вулканизации на качество получаемых изделий.  </w:t>
            </w:r>
          </w:p>
          <w:p w14:paraId="64756CB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Способы вулканизации изделий.</w:t>
            </w:r>
          </w:p>
          <w:p w14:paraId="07D7BE2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Технологическая схема производства резиновых изделий прессовым методом. </w:t>
            </w:r>
          </w:p>
          <w:p w14:paraId="7B580636" w14:textId="7AA6E808"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режимы при получении монолитных и пористых резин.</w:t>
            </w:r>
          </w:p>
        </w:tc>
      </w:tr>
      <w:tr w:rsidR="000E5F44" w:rsidRPr="007757F9" w14:paraId="074AC188" w14:textId="77777777" w:rsidTr="007757F9">
        <w:trPr>
          <w:trHeight w:val="20"/>
        </w:trPr>
        <w:tc>
          <w:tcPr>
            <w:tcW w:w="2694" w:type="dxa"/>
            <w:vMerge/>
          </w:tcPr>
          <w:p w14:paraId="71DFCBF9"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1A0F7AF" w14:textId="2FCA743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4DFE30CB" w14:textId="77777777" w:rsidTr="000E5F44">
        <w:trPr>
          <w:trHeight w:val="383"/>
        </w:trPr>
        <w:tc>
          <w:tcPr>
            <w:tcW w:w="2694" w:type="dxa"/>
            <w:vMerge/>
          </w:tcPr>
          <w:p w14:paraId="59EF206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5BBBAE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Расчёт производительности прессов. Синхронизация работы оборудования в поточной линии производства резиновых изделий прессовым методом. </w:t>
            </w:r>
          </w:p>
        </w:tc>
      </w:tr>
      <w:tr w:rsidR="000E5F44" w:rsidRPr="007757F9" w14:paraId="6B083CB3" w14:textId="77777777" w:rsidTr="00641252">
        <w:trPr>
          <w:trHeight w:val="382"/>
        </w:trPr>
        <w:tc>
          <w:tcPr>
            <w:tcW w:w="2694" w:type="dxa"/>
            <w:vMerge/>
          </w:tcPr>
          <w:p w14:paraId="5946629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14747D5B"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412A7F" w14:textId="53F9C8A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493DA354" w14:textId="77777777" w:rsidTr="007757F9">
        <w:trPr>
          <w:trHeight w:val="20"/>
        </w:trPr>
        <w:tc>
          <w:tcPr>
            <w:tcW w:w="2694" w:type="dxa"/>
            <w:vMerge w:val="restart"/>
          </w:tcPr>
          <w:p w14:paraId="2BA2C5C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2.14.</w:t>
            </w:r>
          </w:p>
          <w:p w14:paraId="1E89F13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Формование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пенных</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изделий</w:t>
            </w:r>
            <w:proofErr w:type="spellEnd"/>
          </w:p>
        </w:tc>
        <w:tc>
          <w:tcPr>
            <w:tcW w:w="7087" w:type="dxa"/>
          </w:tcPr>
          <w:p w14:paraId="2CF8360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Calibri" w:eastAsia="Calibri" w:hAnsi="Calibri" w:cs="Calibri"/>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A8C441A" w14:textId="77777777" w:rsidTr="000E5F44">
        <w:trPr>
          <w:trHeight w:val="885"/>
        </w:trPr>
        <w:tc>
          <w:tcPr>
            <w:tcW w:w="2694" w:type="dxa"/>
            <w:vMerge/>
          </w:tcPr>
          <w:p w14:paraId="5CAF9FDC"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894ACA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сведения о пенопластах. </w:t>
            </w:r>
          </w:p>
          <w:p w14:paraId="01501F38" w14:textId="77777777" w:rsidR="000E5F44" w:rsidRPr="007757F9"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w:t>
            </w:r>
            <w:proofErr w:type="spellStart"/>
            <w:r w:rsidRPr="007757F9">
              <w:rPr>
                <w:rFonts w:ascii="Times New Roman" w:eastAsia="Times New Roman" w:hAnsi="Times New Roman" w:cs="Times New Roman"/>
                <w:color w:val="000000"/>
                <w:position w:val="-1"/>
              </w:rPr>
              <w:t>газообразователей</w:t>
            </w:r>
            <w:proofErr w:type="spellEnd"/>
            <w:r w:rsidRPr="007757F9">
              <w:rPr>
                <w:rFonts w:ascii="Times New Roman" w:eastAsia="Times New Roman" w:hAnsi="Times New Roman" w:cs="Times New Roman"/>
                <w:color w:val="000000"/>
                <w:position w:val="-1"/>
              </w:rPr>
              <w:t>, требования к ним.</w:t>
            </w:r>
          </w:p>
          <w:p w14:paraId="79CA5DA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Классификация методов получения газонаполненных пластмасс: с помощью вспенивания и без вспенивания.</w:t>
            </w:r>
          </w:p>
          <w:p w14:paraId="5AB0C541" w14:textId="6378370C"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Способы получения пенопластов с помощью вспенивания: прессовый и </w:t>
            </w:r>
            <w:proofErr w:type="spellStart"/>
            <w:r w:rsidRPr="007757F9">
              <w:rPr>
                <w:rFonts w:ascii="Times New Roman" w:eastAsia="Times New Roman" w:hAnsi="Times New Roman" w:cs="Times New Roman"/>
                <w:color w:val="000000"/>
                <w:position w:val="-1"/>
              </w:rPr>
              <w:t>безпрессовый</w:t>
            </w:r>
            <w:proofErr w:type="spellEnd"/>
            <w:r w:rsidRPr="007757F9">
              <w:rPr>
                <w:rFonts w:ascii="Times New Roman" w:eastAsia="Times New Roman" w:hAnsi="Times New Roman" w:cs="Times New Roman"/>
                <w:color w:val="000000"/>
                <w:position w:val="-1"/>
              </w:rPr>
              <w:t xml:space="preserve">. </w:t>
            </w:r>
            <w:proofErr w:type="spellStart"/>
            <w:r w:rsidRPr="007757F9">
              <w:rPr>
                <w:rFonts w:ascii="Times New Roman" w:eastAsia="Times New Roman" w:hAnsi="Times New Roman" w:cs="Times New Roman"/>
                <w:color w:val="000000"/>
                <w:position w:val="-1"/>
                <w:lang w:val="en-US"/>
              </w:rPr>
              <w:t>Литье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пеноизделий</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под</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давлением</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Экструзия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пеноизделий</w:t>
            </w:r>
            <w:proofErr w:type="spellEnd"/>
            <w:r w:rsidRPr="007757F9">
              <w:rPr>
                <w:rFonts w:ascii="Times New Roman" w:eastAsia="Times New Roman" w:hAnsi="Times New Roman" w:cs="Times New Roman"/>
                <w:color w:val="000000"/>
                <w:position w:val="-1"/>
                <w:lang w:val="en-US"/>
              </w:rPr>
              <w:t>.</w:t>
            </w:r>
          </w:p>
        </w:tc>
      </w:tr>
      <w:tr w:rsidR="000E5F44" w:rsidRPr="007757F9" w14:paraId="7D14C57E" w14:textId="77777777" w:rsidTr="000E5F44">
        <w:trPr>
          <w:trHeight w:val="368"/>
        </w:trPr>
        <w:tc>
          <w:tcPr>
            <w:tcW w:w="2694" w:type="dxa"/>
            <w:vMerge/>
          </w:tcPr>
          <w:p w14:paraId="73FA3A03"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7AEF8A2E"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906F90" w14:textId="529503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64BB91A" w14:textId="77777777" w:rsidTr="007757F9">
        <w:trPr>
          <w:trHeight w:val="20"/>
        </w:trPr>
        <w:tc>
          <w:tcPr>
            <w:tcW w:w="2694" w:type="dxa"/>
            <w:vMerge w:val="restart"/>
          </w:tcPr>
          <w:p w14:paraId="2C07B9C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2.15.</w:t>
            </w:r>
          </w:p>
          <w:p w14:paraId="3F6F97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Завершающие методы производства изделий из полимерных материалов</w:t>
            </w:r>
          </w:p>
        </w:tc>
        <w:tc>
          <w:tcPr>
            <w:tcW w:w="7087" w:type="dxa"/>
          </w:tcPr>
          <w:p w14:paraId="3702ED0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5555EA51" w14:textId="77777777" w:rsidTr="007757F9">
        <w:trPr>
          <w:trHeight w:val="20"/>
        </w:trPr>
        <w:tc>
          <w:tcPr>
            <w:tcW w:w="2694" w:type="dxa"/>
            <w:vMerge/>
          </w:tcPr>
          <w:p w14:paraId="2208DD95"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C313A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 процессов механической обработки пластмасс. Зачистка пластмассовых изделий. </w:t>
            </w:r>
          </w:p>
          <w:p w14:paraId="078C8DB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Токарная обработка пластмасс. Токарные станки и приспособления. Режущий инструмент.</w:t>
            </w:r>
          </w:p>
          <w:p w14:paraId="3625778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Фрезерование пластмасс. Общие понятия. Типы фрез. Сверление, зенкерование, развертывание. Резка пластмасс.</w:t>
            </w:r>
          </w:p>
          <w:p w14:paraId="56674BE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Сварка деталей из пластмасс. Классификация способов сварки. Контактно-тепловая и </w:t>
            </w:r>
            <w:proofErr w:type="spellStart"/>
            <w:r w:rsidRPr="007757F9">
              <w:rPr>
                <w:rFonts w:ascii="Times New Roman" w:eastAsia="Times New Roman" w:hAnsi="Times New Roman" w:cs="Times New Roman"/>
                <w:color w:val="000000"/>
                <w:position w:val="-1"/>
              </w:rPr>
              <w:t>термоимпульсная</w:t>
            </w:r>
            <w:proofErr w:type="spellEnd"/>
            <w:r w:rsidRPr="007757F9">
              <w:rPr>
                <w:rFonts w:ascii="Times New Roman" w:eastAsia="Times New Roman" w:hAnsi="Times New Roman" w:cs="Times New Roman"/>
                <w:color w:val="000000"/>
                <w:position w:val="-1"/>
              </w:rPr>
              <w:t xml:space="preserve"> сварка. Высокочастотная и ультразвуковая. Высокочастотная и ультразвуковая сварка.</w:t>
            </w:r>
          </w:p>
          <w:p w14:paraId="49296D60" w14:textId="53D809A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Склеивание деталей из пластмасс. Основные теории адгезии. Полимерные клеи. Требования к полимерам для приготовления клея. </w:t>
            </w:r>
            <w:proofErr w:type="spellStart"/>
            <w:r w:rsidRPr="007757F9">
              <w:rPr>
                <w:rFonts w:ascii="Times New Roman" w:eastAsia="Times New Roman" w:hAnsi="Times New Roman" w:cs="Times New Roman"/>
                <w:color w:val="000000"/>
                <w:position w:val="-1"/>
                <w:lang w:val="en-US"/>
              </w:rPr>
              <w:t>Технологии</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склеивания</w:t>
            </w:r>
            <w:proofErr w:type="spellEnd"/>
            <w:r w:rsidRPr="007757F9">
              <w:rPr>
                <w:rFonts w:ascii="Times New Roman" w:eastAsia="Times New Roman" w:hAnsi="Times New Roman" w:cs="Times New Roman"/>
                <w:color w:val="000000"/>
                <w:position w:val="-1"/>
                <w:lang w:val="en-US"/>
              </w:rPr>
              <w:t xml:space="preserve">. </w:t>
            </w:r>
          </w:p>
        </w:tc>
      </w:tr>
      <w:tr w:rsidR="000E5F44" w:rsidRPr="007757F9" w14:paraId="743D090E" w14:textId="77777777" w:rsidTr="007757F9">
        <w:trPr>
          <w:trHeight w:val="20"/>
        </w:trPr>
        <w:tc>
          <w:tcPr>
            <w:tcW w:w="2694" w:type="dxa"/>
            <w:vMerge/>
          </w:tcPr>
          <w:p w14:paraId="26DCEB4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43B5BCA" w14:textId="3030CD96"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48A105E2" w14:textId="77777777" w:rsidTr="007757F9">
        <w:trPr>
          <w:trHeight w:val="20"/>
        </w:trPr>
        <w:tc>
          <w:tcPr>
            <w:tcW w:w="2694" w:type="dxa"/>
            <w:vMerge/>
          </w:tcPr>
          <w:p w14:paraId="6491528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617C3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Возможные дефекты при механической обработке пластмасс.  Техника безопасности и охрана окружающей среды.</w:t>
            </w:r>
          </w:p>
        </w:tc>
      </w:tr>
      <w:tr w:rsidR="000E5F44" w:rsidRPr="007757F9" w14:paraId="40053DF1" w14:textId="77777777" w:rsidTr="007757F9">
        <w:trPr>
          <w:trHeight w:val="20"/>
        </w:trPr>
        <w:tc>
          <w:tcPr>
            <w:tcW w:w="2694" w:type="dxa"/>
            <w:vMerge/>
          </w:tcPr>
          <w:p w14:paraId="646B86F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auto"/>
            </w:tcBorders>
          </w:tcPr>
          <w:p w14:paraId="0C269A9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Методы испытаний клеевых соединений.  Контроль качества клеевых соединений</w:t>
            </w:r>
          </w:p>
        </w:tc>
      </w:tr>
      <w:tr w:rsidR="000E5F44" w:rsidRPr="007757F9" w14:paraId="04F66725" w14:textId="77777777" w:rsidTr="00034478">
        <w:trPr>
          <w:trHeight w:val="20"/>
        </w:trPr>
        <w:tc>
          <w:tcPr>
            <w:tcW w:w="2694" w:type="dxa"/>
            <w:vMerge/>
          </w:tcPr>
          <w:p w14:paraId="3BC8D77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6DD144A"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FDFD98" w14:textId="4A6042C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0AB0B3C5" w14:textId="77777777" w:rsidTr="007757F9">
        <w:trPr>
          <w:trHeight w:val="20"/>
        </w:trPr>
        <w:tc>
          <w:tcPr>
            <w:tcW w:w="2694" w:type="dxa"/>
            <w:vMerge w:val="restart"/>
          </w:tcPr>
          <w:p w14:paraId="24260B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Тема</w:t>
            </w:r>
            <w:proofErr w:type="spellEnd"/>
            <w:r w:rsidRPr="007757F9">
              <w:rPr>
                <w:rFonts w:ascii="Times New Roman" w:eastAsia="Times New Roman" w:hAnsi="Times New Roman" w:cs="Times New Roman"/>
                <w:b/>
                <w:color w:val="000000"/>
                <w:position w:val="-1"/>
                <w:lang w:val="en-US"/>
              </w:rPr>
              <w:t xml:space="preserve"> 2.16.</w:t>
            </w:r>
          </w:p>
          <w:p w14:paraId="628232D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Ротационное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формование</w:t>
            </w:r>
            <w:proofErr w:type="spellEnd"/>
            <w:r w:rsidRPr="007757F9">
              <w:rPr>
                <w:rFonts w:ascii="Times New Roman" w:eastAsia="Times New Roman" w:hAnsi="Times New Roman" w:cs="Times New Roman"/>
                <w:b/>
                <w:color w:val="000000"/>
                <w:position w:val="-1"/>
                <w:lang w:val="en-US"/>
              </w:rPr>
              <w:t xml:space="preserve"> </w:t>
            </w:r>
            <w:proofErr w:type="spellStart"/>
            <w:r w:rsidRPr="007757F9">
              <w:rPr>
                <w:rFonts w:ascii="Times New Roman" w:eastAsia="Times New Roman" w:hAnsi="Times New Roman" w:cs="Times New Roman"/>
                <w:b/>
                <w:color w:val="000000"/>
                <w:position w:val="-1"/>
                <w:lang w:val="en-US"/>
              </w:rPr>
              <w:t>изделий</w:t>
            </w:r>
            <w:proofErr w:type="spellEnd"/>
          </w:p>
        </w:tc>
        <w:tc>
          <w:tcPr>
            <w:tcW w:w="7087" w:type="dxa"/>
          </w:tcPr>
          <w:p w14:paraId="37E5EC8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2BB785FE" w14:textId="77777777" w:rsidTr="000E5F44">
        <w:trPr>
          <w:trHeight w:val="255"/>
        </w:trPr>
        <w:tc>
          <w:tcPr>
            <w:tcW w:w="2694" w:type="dxa"/>
            <w:vMerge/>
          </w:tcPr>
          <w:p w14:paraId="37ED382D"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290E54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Сущность ротационного формования. Технологическая схема процесса. </w:t>
            </w:r>
            <w:proofErr w:type="spellStart"/>
            <w:r w:rsidRPr="007757F9">
              <w:rPr>
                <w:rFonts w:ascii="Times New Roman" w:eastAsia="Times New Roman" w:hAnsi="Times New Roman" w:cs="Times New Roman"/>
                <w:color w:val="000000"/>
                <w:position w:val="-1"/>
                <w:lang w:val="en-US"/>
              </w:rPr>
              <w:t>Основные</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операции</w:t>
            </w:r>
            <w:proofErr w:type="spellEnd"/>
            <w:r w:rsidRPr="007757F9">
              <w:rPr>
                <w:rFonts w:ascii="Times New Roman" w:eastAsia="Times New Roman" w:hAnsi="Times New Roman" w:cs="Times New Roman"/>
                <w:color w:val="000000"/>
                <w:position w:val="-1"/>
                <w:lang w:val="en-US"/>
              </w:rPr>
              <w:t>.</w:t>
            </w:r>
          </w:p>
        </w:tc>
      </w:tr>
      <w:tr w:rsidR="000E5F44" w:rsidRPr="007757F9" w14:paraId="58FBC2C2" w14:textId="77777777" w:rsidTr="00292474">
        <w:trPr>
          <w:trHeight w:val="255"/>
        </w:trPr>
        <w:tc>
          <w:tcPr>
            <w:tcW w:w="2694" w:type="dxa"/>
            <w:vMerge/>
          </w:tcPr>
          <w:p w14:paraId="7FC4B154"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31F0471C"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D3F21B" w14:textId="69E4BD62"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43B6919" w14:textId="77777777" w:rsidTr="007757F9">
        <w:trPr>
          <w:trHeight w:val="20"/>
        </w:trPr>
        <w:tc>
          <w:tcPr>
            <w:tcW w:w="2694" w:type="dxa"/>
            <w:vMerge w:val="restart"/>
          </w:tcPr>
          <w:p w14:paraId="3A9C2E8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 xml:space="preserve">Тема 2.17. </w:t>
            </w:r>
          </w:p>
          <w:p w14:paraId="14B1AEF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Охрана окружающей среды при переработке пластмасс</w:t>
            </w:r>
          </w:p>
        </w:tc>
        <w:tc>
          <w:tcPr>
            <w:tcW w:w="7087" w:type="dxa"/>
          </w:tcPr>
          <w:p w14:paraId="7F90E20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3E7BE898" w14:textId="77777777" w:rsidTr="007757F9">
        <w:trPr>
          <w:trHeight w:val="20"/>
        </w:trPr>
        <w:tc>
          <w:tcPr>
            <w:tcW w:w="2694" w:type="dxa"/>
            <w:vMerge/>
          </w:tcPr>
          <w:p w14:paraId="263BE66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30212A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Утилизация и обезвреживание твердых, жидких и газообразных отходов производства.</w:t>
            </w:r>
          </w:p>
          <w:p w14:paraId="37DF754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Принципы создания безотходных технологических процессов.</w:t>
            </w:r>
          </w:p>
          <w:p w14:paraId="12A1F1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Общие положения. Защита атмосферы от вредных выбросов. Очистка воздуха от пыли и газообразных примесей. Защита водоемов от вредных примесей. </w:t>
            </w:r>
          </w:p>
          <w:p w14:paraId="69BA2F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Классификация твердых полимерных отходов. Основные способы утилизации полимерных отходов. Основные направления утилизации и повышение качества вторичного полимерного сырья</w:t>
            </w:r>
          </w:p>
          <w:p w14:paraId="619223FF" w14:textId="26AC4CCF"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Этапы вторичной переработки твердых полимерных отходов</w:t>
            </w:r>
          </w:p>
        </w:tc>
      </w:tr>
      <w:tr w:rsidR="000E5F44" w:rsidRPr="007757F9" w14:paraId="067C9022" w14:textId="77777777" w:rsidTr="007757F9">
        <w:trPr>
          <w:trHeight w:val="20"/>
        </w:trPr>
        <w:tc>
          <w:tcPr>
            <w:tcW w:w="2694" w:type="dxa"/>
            <w:vMerge/>
          </w:tcPr>
          <w:p w14:paraId="50D8969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015FC4B" w14:textId="2325A15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7757F9">
              <w:rPr>
                <w:rFonts w:ascii="Times New Roman" w:eastAsia="Times New Roman" w:hAnsi="Times New Roman" w:cs="Times New Roman"/>
                <w:b/>
                <w:color w:val="000000"/>
                <w:position w:val="-1"/>
              </w:rPr>
              <w:t>практических занятий и лабораторных работ</w:t>
            </w:r>
          </w:p>
        </w:tc>
      </w:tr>
      <w:tr w:rsidR="000E5F44" w:rsidRPr="007757F9" w14:paraId="06BC57BC" w14:textId="77777777" w:rsidTr="007757F9">
        <w:trPr>
          <w:trHeight w:val="20"/>
        </w:trPr>
        <w:tc>
          <w:tcPr>
            <w:tcW w:w="2694" w:type="dxa"/>
            <w:vMerge/>
          </w:tcPr>
          <w:p w14:paraId="73B21561"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1EB30D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Сортировка</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полимерных</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отходов</w:t>
            </w:r>
            <w:proofErr w:type="spellEnd"/>
          </w:p>
        </w:tc>
      </w:tr>
      <w:tr w:rsidR="000E5F44" w:rsidRPr="007757F9" w14:paraId="316CEE52" w14:textId="77777777" w:rsidTr="000E5F44">
        <w:trPr>
          <w:trHeight w:val="255"/>
        </w:trPr>
        <w:tc>
          <w:tcPr>
            <w:tcW w:w="2694" w:type="dxa"/>
            <w:vMerge/>
          </w:tcPr>
          <w:p w14:paraId="027E754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866F90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Разработка технологических схем вторичной переработки отходов из различных полимеров</w:t>
            </w:r>
          </w:p>
        </w:tc>
      </w:tr>
      <w:tr w:rsidR="000E5F44" w:rsidRPr="007757F9" w14:paraId="2D508674" w14:textId="77777777" w:rsidTr="00086730">
        <w:trPr>
          <w:trHeight w:val="255"/>
        </w:trPr>
        <w:tc>
          <w:tcPr>
            <w:tcW w:w="2694" w:type="dxa"/>
            <w:vMerge/>
          </w:tcPr>
          <w:p w14:paraId="1CB4C2B7"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vAlign w:val="bottom"/>
          </w:tcPr>
          <w:p w14:paraId="630C20FC"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9EB9F3" w14:textId="635A511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1A65488F" w14:textId="77777777" w:rsidTr="007757F9">
        <w:trPr>
          <w:trHeight w:val="20"/>
        </w:trPr>
        <w:tc>
          <w:tcPr>
            <w:tcW w:w="2694" w:type="dxa"/>
            <w:vMerge w:val="restart"/>
          </w:tcPr>
          <w:p w14:paraId="3AFF89A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Тема 2.18</w:t>
            </w:r>
          </w:p>
          <w:p w14:paraId="785142B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Охрана труда и техника безопасности при переработке пластмасс</w:t>
            </w:r>
          </w:p>
        </w:tc>
        <w:tc>
          <w:tcPr>
            <w:tcW w:w="7087" w:type="dxa"/>
          </w:tcPr>
          <w:p w14:paraId="6078EE92"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b/>
                <w:color w:val="000000"/>
                <w:position w:val="-1"/>
                <w:lang w:val="en-US"/>
              </w:rPr>
              <w:t>Содержание</w:t>
            </w:r>
            <w:proofErr w:type="spellEnd"/>
          </w:p>
        </w:tc>
      </w:tr>
      <w:tr w:rsidR="000E5F44" w:rsidRPr="007757F9" w14:paraId="4FFCF811" w14:textId="77777777" w:rsidTr="007757F9">
        <w:trPr>
          <w:trHeight w:val="20"/>
        </w:trPr>
        <w:tc>
          <w:tcPr>
            <w:tcW w:w="2694" w:type="dxa"/>
            <w:vMerge/>
          </w:tcPr>
          <w:p w14:paraId="3A9D508B"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027BFF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Общие положения. Характер травматизма на предприятиях по переработке пластмасс. Безопасность технологических процессов и оборудования в производстве по переработке пластмасс.</w:t>
            </w:r>
          </w:p>
        </w:tc>
      </w:tr>
      <w:tr w:rsidR="000E5F44" w:rsidRPr="007757F9" w14:paraId="15EDCF08" w14:textId="77777777" w:rsidTr="007757F9">
        <w:trPr>
          <w:trHeight w:val="20"/>
        </w:trPr>
        <w:tc>
          <w:tcPr>
            <w:tcW w:w="2694" w:type="dxa"/>
            <w:vMerge/>
          </w:tcPr>
          <w:p w14:paraId="36C595FE"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51807BD" w14:textId="1AE5CEA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7757F9" w14:paraId="454830C5" w14:textId="77777777" w:rsidTr="007757F9">
        <w:trPr>
          <w:trHeight w:val="20"/>
        </w:trPr>
        <w:tc>
          <w:tcPr>
            <w:tcW w:w="2694" w:type="dxa"/>
            <w:vMerge/>
          </w:tcPr>
          <w:p w14:paraId="5F2C1290"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8D1020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57F9">
              <w:rPr>
                <w:rFonts w:ascii="Times New Roman" w:eastAsia="Times New Roman" w:hAnsi="Times New Roman" w:cs="Times New Roman"/>
                <w:color w:val="000000"/>
                <w:position w:val="-1"/>
              </w:rPr>
              <w:t xml:space="preserve">Компоновочное решение производства. Расположение оборудования. </w:t>
            </w:r>
            <w:proofErr w:type="spellStart"/>
            <w:r w:rsidRPr="007757F9">
              <w:rPr>
                <w:rFonts w:ascii="Times New Roman" w:eastAsia="Times New Roman" w:hAnsi="Times New Roman" w:cs="Times New Roman"/>
                <w:color w:val="000000"/>
                <w:position w:val="-1"/>
                <w:lang w:val="en-US"/>
              </w:rPr>
              <w:t>Расчет</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площадей</w:t>
            </w:r>
            <w:proofErr w:type="spellEnd"/>
            <w:r w:rsidRPr="007757F9">
              <w:rPr>
                <w:rFonts w:ascii="Times New Roman" w:eastAsia="Times New Roman" w:hAnsi="Times New Roman" w:cs="Times New Roman"/>
                <w:color w:val="000000"/>
                <w:position w:val="-1"/>
                <w:lang w:val="en-US"/>
              </w:rPr>
              <w:t>.</w:t>
            </w:r>
          </w:p>
        </w:tc>
      </w:tr>
      <w:tr w:rsidR="000E5F44" w:rsidRPr="007757F9" w14:paraId="4215A43F" w14:textId="77777777" w:rsidTr="007757F9">
        <w:trPr>
          <w:trHeight w:val="20"/>
        </w:trPr>
        <w:tc>
          <w:tcPr>
            <w:tcW w:w="2694" w:type="dxa"/>
            <w:vMerge/>
          </w:tcPr>
          <w:p w14:paraId="7D83C80F"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39EE72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Вентиляция, отопление, освещение. Защита от шума и вибраций</w:t>
            </w:r>
          </w:p>
        </w:tc>
      </w:tr>
      <w:tr w:rsidR="000E5F44" w:rsidRPr="007757F9" w14:paraId="063DBB75" w14:textId="77777777" w:rsidTr="000E5F44">
        <w:trPr>
          <w:trHeight w:val="128"/>
        </w:trPr>
        <w:tc>
          <w:tcPr>
            <w:tcW w:w="2694" w:type="dxa"/>
            <w:vMerge/>
          </w:tcPr>
          <w:p w14:paraId="534AD4C2"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8D1087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Электробезопасность</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Взрыво</w:t>
            </w:r>
            <w:proofErr w:type="spellEnd"/>
            <w:r w:rsidRPr="007757F9">
              <w:rPr>
                <w:rFonts w:ascii="Times New Roman" w:eastAsia="Times New Roman" w:hAnsi="Times New Roman" w:cs="Times New Roman"/>
                <w:color w:val="000000"/>
                <w:position w:val="-1"/>
                <w:lang w:val="en-US"/>
              </w:rPr>
              <w:t xml:space="preserve">- и </w:t>
            </w:r>
            <w:proofErr w:type="spellStart"/>
            <w:r w:rsidRPr="007757F9">
              <w:rPr>
                <w:rFonts w:ascii="Times New Roman" w:eastAsia="Times New Roman" w:hAnsi="Times New Roman" w:cs="Times New Roman"/>
                <w:color w:val="000000"/>
                <w:position w:val="-1"/>
                <w:lang w:val="en-US"/>
              </w:rPr>
              <w:t>пожаробезопасность</w:t>
            </w:r>
            <w:proofErr w:type="spellEnd"/>
          </w:p>
        </w:tc>
      </w:tr>
      <w:tr w:rsidR="000E5F44" w:rsidRPr="007757F9" w14:paraId="5A8A496D" w14:textId="77777777" w:rsidTr="008A5F7C">
        <w:trPr>
          <w:trHeight w:val="127"/>
        </w:trPr>
        <w:tc>
          <w:tcPr>
            <w:tcW w:w="2694" w:type="dxa"/>
            <w:vMerge/>
          </w:tcPr>
          <w:p w14:paraId="00D083A6" w14:textId="77777777" w:rsidR="000E5F44" w:rsidRPr="007757F9"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vAlign w:val="bottom"/>
          </w:tcPr>
          <w:p w14:paraId="6A8A0E75"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719EC" w14:textId="4D5996C3"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7757F9" w14:paraId="72C11678" w14:textId="77777777" w:rsidTr="007757F9">
        <w:trPr>
          <w:trHeight w:val="20"/>
        </w:trPr>
        <w:tc>
          <w:tcPr>
            <w:tcW w:w="9781" w:type="dxa"/>
            <w:gridSpan w:val="2"/>
          </w:tcPr>
          <w:p w14:paraId="64FB4CED" w14:textId="6973205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Курсовой проект является обязательным для выполнения по профессиональному модулю.</w:t>
            </w:r>
          </w:p>
          <w:p w14:paraId="00AD0ED1" w14:textId="77F9EA4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Примерные темы курсового проекта:</w:t>
            </w:r>
          </w:p>
          <w:p w14:paraId="621314A6" w14:textId="339FA38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1.Проект участка производства изделия методом </w:t>
            </w:r>
            <w:proofErr w:type="spellStart"/>
            <w:r w:rsidRPr="007757F9">
              <w:rPr>
                <w:rFonts w:ascii="Times New Roman" w:eastAsia="Times New Roman" w:hAnsi="Times New Roman" w:cs="Times New Roman"/>
                <w:color w:val="000000"/>
                <w:position w:val="-1"/>
              </w:rPr>
              <w:t>экструзионно</w:t>
            </w:r>
            <w:proofErr w:type="spellEnd"/>
            <w:r w:rsidRPr="007757F9">
              <w:rPr>
                <w:rFonts w:ascii="Times New Roman" w:eastAsia="Times New Roman" w:hAnsi="Times New Roman" w:cs="Times New Roman"/>
                <w:color w:val="000000"/>
                <w:position w:val="-1"/>
              </w:rPr>
              <w:t>-выдувного формования.</w:t>
            </w:r>
          </w:p>
          <w:p w14:paraId="110C01F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2. Проект участка производства изделия методом литья под давлением.</w:t>
            </w:r>
          </w:p>
          <w:p w14:paraId="14B43C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3. Проект участка производства изделия методом </w:t>
            </w:r>
            <w:proofErr w:type="spellStart"/>
            <w:r w:rsidRPr="007757F9">
              <w:rPr>
                <w:rFonts w:ascii="Times New Roman" w:eastAsia="Times New Roman" w:hAnsi="Times New Roman" w:cs="Times New Roman"/>
                <w:color w:val="000000"/>
                <w:position w:val="-1"/>
              </w:rPr>
              <w:t>термоформования</w:t>
            </w:r>
            <w:proofErr w:type="spellEnd"/>
            <w:r w:rsidRPr="007757F9">
              <w:rPr>
                <w:rFonts w:ascii="Times New Roman" w:eastAsia="Times New Roman" w:hAnsi="Times New Roman" w:cs="Times New Roman"/>
                <w:color w:val="000000"/>
                <w:position w:val="-1"/>
              </w:rPr>
              <w:t>.</w:t>
            </w:r>
          </w:p>
          <w:p w14:paraId="6182815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4. Проект участка производства пленок способом рукавной экструзии.</w:t>
            </w:r>
          </w:p>
          <w:p w14:paraId="66A914A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5. Проект участка производства пленок способом плоскощелевой экструзии.</w:t>
            </w:r>
          </w:p>
          <w:p w14:paraId="7F8A95B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6. Проект участка производства ленты способом плоскощелевой экструзии.</w:t>
            </w:r>
          </w:p>
          <w:p w14:paraId="029EBD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8. Проект участка производства </w:t>
            </w:r>
            <w:proofErr w:type="spellStart"/>
            <w:r w:rsidRPr="007757F9">
              <w:rPr>
                <w:rFonts w:ascii="Times New Roman" w:eastAsia="Times New Roman" w:hAnsi="Times New Roman" w:cs="Times New Roman"/>
                <w:color w:val="000000"/>
                <w:position w:val="-1"/>
              </w:rPr>
              <w:t>стретч</w:t>
            </w:r>
            <w:proofErr w:type="spellEnd"/>
            <w:r w:rsidRPr="007757F9">
              <w:rPr>
                <w:rFonts w:ascii="Times New Roman" w:eastAsia="Times New Roman" w:hAnsi="Times New Roman" w:cs="Times New Roman"/>
                <w:color w:val="000000"/>
                <w:position w:val="-1"/>
              </w:rPr>
              <w:t>-пленки.</w:t>
            </w:r>
          </w:p>
          <w:p w14:paraId="1ED831D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9. Проект участка производства термоусадочной пленки.</w:t>
            </w:r>
          </w:p>
          <w:p w14:paraId="66FBC46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10. Проект участка производства воздушно-пузырьковой пленки.</w:t>
            </w:r>
          </w:p>
          <w:p w14:paraId="63AA1A4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11. Проект участка производства упаковочной пленки.</w:t>
            </w:r>
          </w:p>
          <w:p w14:paraId="0FBEE97E"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12. Проект участка производства многослойной пленки.</w:t>
            </w:r>
          </w:p>
          <w:p w14:paraId="2A10362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13. Проект участка переработки вторичных отходов.</w:t>
            </w:r>
          </w:p>
          <w:p w14:paraId="4AF9620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14. Проект участка производства жесткой полимерной тары.</w:t>
            </w:r>
          </w:p>
          <w:p w14:paraId="235B23B3" w14:textId="53A35B41"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15. Проект участка производства </w:t>
            </w:r>
            <w:proofErr w:type="spellStart"/>
            <w:r w:rsidRPr="007757F9">
              <w:rPr>
                <w:rFonts w:ascii="Times New Roman" w:eastAsia="Times New Roman" w:hAnsi="Times New Roman" w:cs="Times New Roman"/>
                <w:color w:val="000000"/>
                <w:position w:val="-1"/>
              </w:rPr>
              <w:t>трансортной</w:t>
            </w:r>
            <w:proofErr w:type="spellEnd"/>
            <w:r w:rsidRPr="007757F9">
              <w:rPr>
                <w:rFonts w:ascii="Times New Roman" w:eastAsia="Times New Roman" w:hAnsi="Times New Roman" w:cs="Times New Roman"/>
                <w:color w:val="000000"/>
                <w:position w:val="-1"/>
              </w:rPr>
              <w:t xml:space="preserve"> тары.</w:t>
            </w:r>
          </w:p>
          <w:p w14:paraId="7A7557A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16. Проект участка производства одноразовой посуды.</w:t>
            </w:r>
          </w:p>
          <w:p w14:paraId="02B0826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17. Проект участка производства профильных изделий.</w:t>
            </w:r>
          </w:p>
          <w:p w14:paraId="4887701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18. Проект участка производства изделий из ПВХ методом экструзии.</w:t>
            </w:r>
          </w:p>
          <w:p w14:paraId="0EE36DC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19. Проект участка производства труб.</w:t>
            </w:r>
          </w:p>
          <w:p w14:paraId="094D3A45" w14:textId="45F688B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20. Проект участка производства листов</w:t>
            </w:r>
          </w:p>
        </w:tc>
      </w:tr>
      <w:tr w:rsidR="000E5F44" w:rsidRPr="007757F9" w14:paraId="01F048DE" w14:textId="77777777" w:rsidTr="007757F9">
        <w:trPr>
          <w:trHeight w:val="20"/>
        </w:trPr>
        <w:tc>
          <w:tcPr>
            <w:tcW w:w="9781" w:type="dxa"/>
            <w:gridSpan w:val="2"/>
          </w:tcPr>
          <w:p w14:paraId="71ADE1D5" w14:textId="499DF98A"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Учебная практика</w:t>
            </w:r>
          </w:p>
          <w:p w14:paraId="4C7B0942" w14:textId="174B7D60"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Виды работ:</w:t>
            </w:r>
          </w:p>
          <w:p w14:paraId="36BDAE0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Особенности строения полимера</w:t>
            </w:r>
          </w:p>
          <w:p w14:paraId="25CB045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реакций полимеризации отдельных полимеров.</w:t>
            </w:r>
          </w:p>
          <w:p w14:paraId="78731CE1"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Механизм перехода </w:t>
            </w:r>
            <w:proofErr w:type="spellStart"/>
            <w:r w:rsidRPr="007757F9">
              <w:rPr>
                <w:rFonts w:ascii="Times New Roman" w:eastAsia="Times New Roman" w:hAnsi="Times New Roman" w:cs="Times New Roman"/>
                <w:color w:val="000000"/>
                <w:position w:val="-1"/>
              </w:rPr>
              <w:t>фенолальдегидных</w:t>
            </w:r>
            <w:proofErr w:type="spellEnd"/>
            <w:r w:rsidRPr="007757F9">
              <w:rPr>
                <w:rFonts w:ascii="Times New Roman" w:eastAsia="Times New Roman" w:hAnsi="Times New Roman" w:cs="Times New Roman"/>
                <w:color w:val="000000"/>
                <w:position w:val="-1"/>
              </w:rPr>
              <w:t xml:space="preserve"> и мочевиноальдегидных смол в С</w:t>
            </w:r>
            <w:r w:rsidRPr="007757F9">
              <w:rPr>
                <w:rFonts w:ascii="Times New Roman" w:eastAsia="Times New Roman" w:hAnsi="Times New Roman" w:cs="Times New Roman"/>
                <w:position w:val="-1"/>
              </w:rPr>
              <w:t>-</w:t>
            </w:r>
            <w:r w:rsidRPr="007757F9">
              <w:rPr>
                <w:rFonts w:ascii="Times New Roman" w:eastAsia="Times New Roman" w:hAnsi="Times New Roman" w:cs="Times New Roman"/>
                <w:color w:val="000000"/>
                <w:position w:val="-1"/>
              </w:rPr>
              <w:t>стадию</w:t>
            </w:r>
          </w:p>
          <w:p w14:paraId="7327CD4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Технологические свойства пресс – материалов</w:t>
            </w:r>
          </w:p>
          <w:p w14:paraId="58FC4D5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Определение скорости отверждения пресс – материалов</w:t>
            </w:r>
          </w:p>
          <w:p w14:paraId="6230670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реакций поликонденсации отдельных полимеров.</w:t>
            </w:r>
          </w:p>
          <w:p w14:paraId="75EEA3D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Определение содержания ацетатных групп в поливинилацетате.</w:t>
            </w:r>
          </w:p>
          <w:p w14:paraId="5F10061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технологических схем производства полипропилена и полиизобутилена.</w:t>
            </w:r>
          </w:p>
          <w:p w14:paraId="04C7310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механизма координационно-ионной (стереоспецифической) полимеризации на примере катализаторов </w:t>
            </w:r>
            <w:proofErr w:type="spellStart"/>
            <w:r w:rsidRPr="007757F9">
              <w:rPr>
                <w:rFonts w:ascii="Times New Roman" w:eastAsia="Times New Roman" w:hAnsi="Times New Roman" w:cs="Times New Roman"/>
                <w:color w:val="000000"/>
                <w:position w:val="-1"/>
              </w:rPr>
              <w:t>Циглера-Натта</w:t>
            </w:r>
            <w:proofErr w:type="spellEnd"/>
            <w:r w:rsidRPr="007757F9">
              <w:rPr>
                <w:rFonts w:ascii="Times New Roman" w:eastAsia="Times New Roman" w:hAnsi="Times New Roman" w:cs="Times New Roman"/>
                <w:color w:val="000000"/>
                <w:position w:val="-1"/>
              </w:rPr>
              <w:t>.</w:t>
            </w:r>
          </w:p>
          <w:p w14:paraId="68B0664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технологических схем производства полистирола и его сополимеров.</w:t>
            </w:r>
          </w:p>
          <w:p w14:paraId="5250AD5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технологических схем производства поливинилацетата, ПВС, </w:t>
            </w:r>
            <w:proofErr w:type="spellStart"/>
            <w:r w:rsidRPr="007757F9">
              <w:rPr>
                <w:rFonts w:ascii="Times New Roman" w:eastAsia="Times New Roman" w:hAnsi="Times New Roman" w:cs="Times New Roman"/>
                <w:color w:val="000000"/>
                <w:position w:val="-1"/>
              </w:rPr>
              <w:t>поливинилацеталей</w:t>
            </w:r>
            <w:proofErr w:type="spellEnd"/>
            <w:r w:rsidRPr="007757F9">
              <w:rPr>
                <w:rFonts w:ascii="Times New Roman" w:eastAsia="Times New Roman" w:hAnsi="Times New Roman" w:cs="Times New Roman"/>
                <w:color w:val="000000"/>
                <w:position w:val="-1"/>
              </w:rPr>
              <w:t>.</w:t>
            </w:r>
          </w:p>
          <w:p w14:paraId="7C171D5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lastRenderedPageBreak/>
              <w:t>Поливинилацетат. Поливиниловый спирт и его производные.</w:t>
            </w:r>
          </w:p>
          <w:p w14:paraId="1DCCEBD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Изучение технологической схемы производства листового органического стекла.</w:t>
            </w:r>
          </w:p>
          <w:p w14:paraId="5981811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Изучение технологических схем производства </w:t>
            </w:r>
            <w:proofErr w:type="spellStart"/>
            <w:r w:rsidRPr="007757F9">
              <w:rPr>
                <w:rFonts w:ascii="Times New Roman" w:eastAsia="Times New Roman" w:hAnsi="Times New Roman" w:cs="Times New Roman"/>
                <w:color w:val="000000"/>
                <w:position w:val="-1"/>
              </w:rPr>
              <w:t>полиметиленоксида</w:t>
            </w:r>
            <w:proofErr w:type="spellEnd"/>
            <w:r w:rsidRPr="007757F9">
              <w:rPr>
                <w:rFonts w:ascii="Times New Roman" w:eastAsia="Times New Roman" w:hAnsi="Times New Roman" w:cs="Times New Roman"/>
                <w:color w:val="000000"/>
                <w:position w:val="-1"/>
              </w:rPr>
              <w:t xml:space="preserve">, </w:t>
            </w:r>
            <w:proofErr w:type="spellStart"/>
            <w:r w:rsidRPr="007757F9">
              <w:rPr>
                <w:rFonts w:ascii="Times New Roman" w:eastAsia="Times New Roman" w:hAnsi="Times New Roman" w:cs="Times New Roman"/>
                <w:color w:val="000000"/>
                <w:position w:val="-1"/>
              </w:rPr>
              <w:t>пентапласта</w:t>
            </w:r>
            <w:proofErr w:type="spellEnd"/>
            <w:r w:rsidRPr="007757F9">
              <w:rPr>
                <w:rFonts w:ascii="Times New Roman" w:eastAsia="Times New Roman" w:hAnsi="Times New Roman" w:cs="Times New Roman"/>
                <w:color w:val="000000"/>
                <w:position w:val="-1"/>
              </w:rPr>
              <w:t>.</w:t>
            </w:r>
          </w:p>
          <w:p w14:paraId="5841EFE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49C37C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Лабораторно-практические работы:</w:t>
            </w:r>
          </w:p>
          <w:p w14:paraId="281460C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в массе</w:t>
            </w:r>
          </w:p>
          <w:p w14:paraId="30D16E7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суспензионным способом</w:t>
            </w:r>
          </w:p>
          <w:p w14:paraId="6D87793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Полимеризация стирола эмульсионным способом</w:t>
            </w:r>
          </w:p>
          <w:p w14:paraId="0142E0D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7757F9">
              <w:rPr>
                <w:rFonts w:ascii="Times New Roman" w:eastAsia="Times New Roman" w:hAnsi="Times New Roman" w:cs="Times New Roman"/>
                <w:color w:val="000000"/>
                <w:position w:val="-1"/>
              </w:rPr>
              <w:t>Сополимеризация</w:t>
            </w:r>
            <w:proofErr w:type="spellEnd"/>
            <w:r w:rsidRPr="007757F9">
              <w:rPr>
                <w:rFonts w:ascii="Times New Roman" w:eastAsia="Times New Roman" w:hAnsi="Times New Roman" w:cs="Times New Roman"/>
                <w:color w:val="000000"/>
                <w:position w:val="-1"/>
              </w:rPr>
              <w:t xml:space="preserve"> метилметакрилата со стиролом в суспензии</w:t>
            </w:r>
          </w:p>
          <w:p w14:paraId="7DB9780A"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Получение полимерных композиций</w:t>
            </w:r>
          </w:p>
          <w:p w14:paraId="4F3F1E34"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Реакции </w:t>
            </w:r>
            <w:proofErr w:type="spellStart"/>
            <w:r w:rsidRPr="007757F9">
              <w:rPr>
                <w:rFonts w:ascii="Times New Roman" w:eastAsia="Times New Roman" w:hAnsi="Times New Roman" w:cs="Times New Roman"/>
                <w:color w:val="000000"/>
                <w:position w:val="-1"/>
              </w:rPr>
              <w:t>полимераналогичных</w:t>
            </w:r>
            <w:proofErr w:type="spellEnd"/>
            <w:r w:rsidRPr="007757F9">
              <w:rPr>
                <w:rFonts w:ascii="Times New Roman" w:eastAsia="Times New Roman" w:hAnsi="Times New Roman" w:cs="Times New Roman"/>
                <w:color w:val="000000"/>
                <w:position w:val="-1"/>
              </w:rPr>
              <w:t xml:space="preserve"> превращений поливинилового спирта с формалином</w:t>
            </w:r>
          </w:p>
          <w:p w14:paraId="43769EF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Поликонденсация фенола с формальдегидом в кислой среде</w:t>
            </w:r>
          </w:p>
          <w:p w14:paraId="38BD16B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Поликонденсация фенола с формальдегидом в щелочной среде</w:t>
            </w:r>
          </w:p>
          <w:p w14:paraId="491C372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Получение </w:t>
            </w:r>
            <w:proofErr w:type="spellStart"/>
            <w:r w:rsidRPr="007757F9">
              <w:rPr>
                <w:rFonts w:ascii="Times New Roman" w:eastAsia="Times New Roman" w:hAnsi="Times New Roman" w:cs="Times New Roman"/>
                <w:color w:val="000000"/>
                <w:position w:val="-1"/>
              </w:rPr>
              <w:t>мочевино</w:t>
            </w:r>
            <w:proofErr w:type="spellEnd"/>
            <w:r w:rsidRPr="007757F9">
              <w:rPr>
                <w:rFonts w:ascii="Times New Roman" w:eastAsia="Times New Roman" w:hAnsi="Times New Roman" w:cs="Times New Roman"/>
                <w:color w:val="000000"/>
                <w:position w:val="-1"/>
              </w:rPr>
              <w:t xml:space="preserve"> – формальдегидной смолы</w:t>
            </w:r>
          </w:p>
          <w:p w14:paraId="5A7DA000"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Экструзия полимерной пленки рукавным методом</w:t>
            </w:r>
          </w:p>
          <w:p w14:paraId="206FF3FF"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57F9">
              <w:rPr>
                <w:rFonts w:ascii="Times New Roman" w:eastAsia="Times New Roman" w:hAnsi="Times New Roman" w:cs="Times New Roman"/>
                <w:color w:val="000000"/>
                <w:position w:val="-1"/>
                <w:lang w:val="en-US"/>
              </w:rPr>
              <w:t>Экструзия</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полимерной</w:t>
            </w:r>
            <w:proofErr w:type="spellEnd"/>
            <w:r w:rsidRPr="007757F9">
              <w:rPr>
                <w:rFonts w:ascii="Times New Roman" w:eastAsia="Times New Roman" w:hAnsi="Times New Roman" w:cs="Times New Roman"/>
                <w:color w:val="000000"/>
                <w:position w:val="-1"/>
                <w:lang w:val="en-US"/>
              </w:rPr>
              <w:t xml:space="preserve"> </w:t>
            </w:r>
            <w:proofErr w:type="spellStart"/>
            <w:r w:rsidRPr="007757F9">
              <w:rPr>
                <w:rFonts w:ascii="Times New Roman" w:eastAsia="Times New Roman" w:hAnsi="Times New Roman" w:cs="Times New Roman"/>
                <w:color w:val="000000"/>
                <w:position w:val="-1"/>
                <w:lang w:val="en-US"/>
              </w:rPr>
              <w:t>стрейч-пленки</w:t>
            </w:r>
            <w:proofErr w:type="spellEnd"/>
          </w:p>
        </w:tc>
      </w:tr>
      <w:tr w:rsidR="000E5F44" w:rsidRPr="007757F9" w14:paraId="454E89C5" w14:textId="77777777" w:rsidTr="007757F9">
        <w:trPr>
          <w:trHeight w:val="20"/>
        </w:trPr>
        <w:tc>
          <w:tcPr>
            <w:tcW w:w="9781" w:type="dxa"/>
            <w:gridSpan w:val="2"/>
          </w:tcPr>
          <w:p w14:paraId="7A282E35" w14:textId="46159B73"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lastRenderedPageBreak/>
              <w:t>Производственная практика</w:t>
            </w:r>
          </w:p>
          <w:p w14:paraId="45F960DF" w14:textId="5101A289"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Виды работ:</w:t>
            </w:r>
          </w:p>
          <w:p w14:paraId="7281A4FC"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установки или цеха, наименование изготовляемой продукции, области ее применения.</w:t>
            </w:r>
          </w:p>
          <w:p w14:paraId="72A34085"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Физико-химические основы процесса. Требование ГОСТ и ТУ на сырье, материалы и продукты переработки сырья.</w:t>
            </w:r>
          </w:p>
          <w:p w14:paraId="7BEF1A96"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Описание технологического процесса. Составление технологической схемы с указанием материальных потоков. Аналитический контроль производства. Основные правила безопасного ведения технологического процесса. Мероприятия по охране окружающей среды.</w:t>
            </w:r>
          </w:p>
          <w:p w14:paraId="1EDBD87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устройство и принципы действия основного технологического оборудования: питателей, дозаторов, бункеров, литьевых машин, экструдеров, прессов, транспортеров и т.д.</w:t>
            </w:r>
          </w:p>
          <w:p w14:paraId="730C1D53"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Организованные и неорганизованные выбросы на установке. ПДК вредных веществ в рабочей зоне. Состав выбросов и способы их обезвреживания. Характеристика стоков, нейтрализация стоков. Утилизация твердых отходов. Мероприятия по улучшению экологической обстановки на производственном объекте. Использование замкнутой системы водоснабжения, сокращение использования свежей воды.</w:t>
            </w:r>
          </w:p>
          <w:p w14:paraId="32CE0006" w14:textId="194A2D4D"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Первичный инструктаж и проверка знаний, умений, навыков на рабочем месте оператора, аппаратчика, машиниста экструдера, прессовщиков, оператор </w:t>
            </w:r>
            <w:proofErr w:type="spellStart"/>
            <w:r w:rsidRPr="007757F9">
              <w:rPr>
                <w:rFonts w:ascii="Times New Roman" w:eastAsia="Times New Roman" w:hAnsi="Times New Roman" w:cs="Times New Roman"/>
                <w:color w:val="000000"/>
                <w:position w:val="-1"/>
              </w:rPr>
              <w:t>инжекционно</w:t>
            </w:r>
            <w:proofErr w:type="spellEnd"/>
            <w:r w:rsidRPr="007757F9">
              <w:rPr>
                <w:rFonts w:ascii="Times New Roman" w:eastAsia="Times New Roman" w:hAnsi="Times New Roman" w:cs="Times New Roman"/>
                <w:color w:val="000000"/>
                <w:position w:val="-1"/>
              </w:rPr>
              <w:t>-литьевой машины.</w:t>
            </w:r>
          </w:p>
          <w:p w14:paraId="23E3BE39"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Характеристика и структура цеха, взаимосвязь со вспомогательными цехами, подразделениями. Снабжение предприятий сырьем, топливом, энергией. Особенности условий работы цеха, участка, правила поведения на территории цеха. Значение условных сигналов, предупредительных надписей и знаков безопасности. Мероприятия по охране окружающей среды. Вредные вещества. Выделяемые в процессе производства, их влияние на организм человека, ПДК в воздухе рабочего помещения. Отходы производства, способы их переработки.</w:t>
            </w:r>
          </w:p>
          <w:p w14:paraId="73055497"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Классификациях технологического инструмента, форм для литья под давлением, концентрация, особенности при переработке разных полимеров, прессформы для получения изделий из реактопластов, оформляющие головки, крепежный инструмент, устройство системы охлаждения и подогрева. </w:t>
            </w:r>
          </w:p>
          <w:p w14:paraId="2E8B146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Материал для изготовления оформляющих частей.  </w:t>
            </w:r>
          </w:p>
          <w:p w14:paraId="289B5EE8"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 xml:space="preserve">Марка сталей и их производство. </w:t>
            </w:r>
          </w:p>
          <w:p w14:paraId="6B94C4CB"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color w:val="000000"/>
                <w:position w:val="-1"/>
              </w:rPr>
              <w:t>Системы и средства автоматизации технологического производства.</w:t>
            </w:r>
          </w:p>
        </w:tc>
      </w:tr>
      <w:tr w:rsidR="000E5F44" w:rsidRPr="007757F9" w14:paraId="608BF9E6" w14:textId="77777777" w:rsidTr="007757F9">
        <w:trPr>
          <w:trHeight w:val="20"/>
        </w:trPr>
        <w:tc>
          <w:tcPr>
            <w:tcW w:w="9781" w:type="dxa"/>
            <w:gridSpan w:val="2"/>
          </w:tcPr>
          <w:p w14:paraId="7108254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757F9">
              <w:rPr>
                <w:rFonts w:ascii="Times New Roman" w:eastAsia="Times New Roman" w:hAnsi="Times New Roman" w:cs="Times New Roman"/>
                <w:b/>
                <w:color w:val="000000"/>
                <w:position w:val="-1"/>
              </w:rPr>
              <w:t>Промежуточная аттестация</w:t>
            </w:r>
          </w:p>
        </w:tc>
      </w:tr>
      <w:tr w:rsidR="000E5F44" w:rsidRPr="007757F9" w14:paraId="7118B3CE" w14:textId="77777777" w:rsidTr="007757F9">
        <w:trPr>
          <w:trHeight w:val="20"/>
        </w:trPr>
        <w:tc>
          <w:tcPr>
            <w:tcW w:w="9781" w:type="dxa"/>
            <w:gridSpan w:val="2"/>
          </w:tcPr>
          <w:p w14:paraId="74FEE15D" w14:textId="77777777" w:rsidR="000E5F44" w:rsidRPr="007757F9" w:rsidRDefault="000E5F44" w:rsidP="000E5F4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7757F9">
              <w:rPr>
                <w:rFonts w:ascii="Times New Roman" w:eastAsia="Times New Roman" w:hAnsi="Times New Roman" w:cs="Times New Roman"/>
                <w:b/>
                <w:color w:val="000000"/>
                <w:position w:val="-1"/>
              </w:rPr>
              <w:t>Всего 604</w:t>
            </w:r>
          </w:p>
        </w:tc>
      </w:tr>
    </w:tbl>
    <w:p w14:paraId="70ADF015" w14:textId="5BE051A2" w:rsidR="00957F73" w:rsidRDefault="00957F73" w:rsidP="00F073F2">
      <w:pPr>
        <w:pStyle w:val="114"/>
        <w:rPr>
          <w:rFonts w:ascii="Times New Roman" w:hAnsi="Times New Roman"/>
        </w:rPr>
      </w:pPr>
    </w:p>
    <w:p w14:paraId="6A7544AE" w14:textId="40BA963A" w:rsidR="00756024" w:rsidRPr="00756024" w:rsidRDefault="00756024" w:rsidP="00756024">
      <w:pPr>
        <w:spacing w:after="120" w:line="276" w:lineRule="auto"/>
        <w:ind w:firstLine="709"/>
        <w:jc w:val="both"/>
        <w:outlineLvl w:val="1"/>
        <w:rPr>
          <w:rFonts w:ascii="Times New Roman" w:eastAsia="Segoe UI" w:hAnsi="Times New Roman" w:cs="Times New Roman"/>
          <w:b/>
          <w:bCs/>
          <w:spacing w:val="15"/>
          <w:sz w:val="24"/>
          <w:szCs w:val="24"/>
          <w:lang w:eastAsia="ru-RU"/>
        </w:rPr>
      </w:pPr>
      <w:bookmarkStart w:id="31" w:name="_Toc156820316"/>
      <w:bookmarkStart w:id="32" w:name="_Hlk156819611"/>
      <w:r w:rsidRPr="00756024">
        <w:rPr>
          <w:rFonts w:ascii="Times New Roman" w:eastAsia="Segoe UI" w:hAnsi="Times New Roman" w:cs="Times New Roman"/>
          <w:b/>
          <w:bCs/>
          <w:spacing w:val="15"/>
          <w:sz w:val="24"/>
          <w:szCs w:val="24"/>
          <w:lang w:eastAsia="ru-RU"/>
        </w:rPr>
        <w:t xml:space="preserve">2.4. Курсовой работа (проект) </w:t>
      </w:r>
      <w:bookmarkEnd w:id="31"/>
    </w:p>
    <w:p w14:paraId="5E6F4E87" w14:textId="70349850" w:rsidR="00756024" w:rsidRPr="00756024" w:rsidRDefault="00756024" w:rsidP="00B60692">
      <w:pPr>
        <w:suppressAutoHyphens/>
        <w:ind w:firstLine="708"/>
        <w:jc w:val="both"/>
        <w:rPr>
          <w:rFonts w:ascii="Times New Roman" w:hAnsi="Times New Roman" w:cs="Times New Roman"/>
          <w:sz w:val="24"/>
          <w:szCs w:val="24"/>
        </w:rPr>
      </w:pPr>
      <w:r w:rsidRPr="00756024">
        <w:rPr>
          <w:rFonts w:ascii="Times New Roman" w:hAnsi="Times New Roman" w:cs="Times New Roman"/>
          <w:sz w:val="24"/>
          <w:szCs w:val="24"/>
        </w:rPr>
        <w:t>Примерная тематика курсовых проектов (работ)</w:t>
      </w:r>
    </w:p>
    <w:p w14:paraId="260FA81B" w14:textId="402F4346" w:rsidR="00B60692" w:rsidRPr="00B60692" w:rsidRDefault="00B60692" w:rsidP="00B60692">
      <w:pPr>
        <w:contextualSpacing/>
        <w:rPr>
          <w:rFonts w:ascii="Times New Roman" w:hAnsi="Times New Roman" w:cs="Times New Roman"/>
          <w:sz w:val="24"/>
          <w:szCs w:val="24"/>
        </w:rPr>
      </w:pPr>
      <w:r>
        <w:rPr>
          <w:rFonts w:ascii="Times New Roman" w:hAnsi="Times New Roman" w:cs="Times New Roman"/>
          <w:sz w:val="24"/>
          <w:szCs w:val="24"/>
        </w:rPr>
        <w:t>1.</w:t>
      </w:r>
      <w:r w:rsidRPr="00B60692">
        <w:rPr>
          <w:rFonts w:ascii="Times New Roman" w:hAnsi="Times New Roman" w:cs="Times New Roman"/>
          <w:sz w:val="24"/>
          <w:szCs w:val="24"/>
        </w:rPr>
        <w:t xml:space="preserve">Проект участка производства изделия методом </w:t>
      </w:r>
      <w:proofErr w:type="spellStart"/>
      <w:r w:rsidRPr="00B60692">
        <w:rPr>
          <w:rFonts w:ascii="Times New Roman" w:hAnsi="Times New Roman" w:cs="Times New Roman"/>
          <w:sz w:val="24"/>
          <w:szCs w:val="24"/>
        </w:rPr>
        <w:t>экструзионно</w:t>
      </w:r>
      <w:proofErr w:type="spellEnd"/>
      <w:r w:rsidRPr="00B60692">
        <w:rPr>
          <w:rFonts w:ascii="Times New Roman" w:hAnsi="Times New Roman" w:cs="Times New Roman"/>
          <w:sz w:val="24"/>
          <w:szCs w:val="24"/>
        </w:rPr>
        <w:t>-выдувного формования.</w:t>
      </w:r>
    </w:p>
    <w:p w14:paraId="41B0DAFE"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2. Проект участка производства изделия методом литья под давлением.</w:t>
      </w:r>
    </w:p>
    <w:p w14:paraId="38CE0B2E"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3. Проект участка производства изделия методом </w:t>
      </w:r>
      <w:proofErr w:type="spellStart"/>
      <w:r w:rsidRPr="00B60692">
        <w:rPr>
          <w:rFonts w:ascii="Times New Roman" w:hAnsi="Times New Roman" w:cs="Times New Roman"/>
          <w:sz w:val="24"/>
          <w:szCs w:val="24"/>
        </w:rPr>
        <w:t>термоформования</w:t>
      </w:r>
      <w:proofErr w:type="spellEnd"/>
      <w:r w:rsidRPr="00B60692">
        <w:rPr>
          <w:rFonts w:ascii="Times New Roman" w:hAnsi="Times New Roman" w:cs="Times New Roman"/>
          <w:sz w:val="24"/>
          <w:szCs w:val="24"/>
        </w:rPr>
        <w:t>.</w:t>
      </w:r>
    </w:p>
    <w:p w14:paraId="538FB36F"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lastRenderedPageBreak/>
        <w:t>4. Проект участка производства пленок способом рукавной экструзии.</w:t>
      </w:r>
    </w:p>
    <w:p w14:paraId="4AE38D5A"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5. Проект участка производства пленок способом плоскощелевой экструзии.</w:t>
      </w:r>
    </w:p>
    <w:p w14:paraId="16B2A2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6. Проект участка производства ленты способом плоскощелевой экструзии.</w:t>
      </w:r>
    </w:p>
    <w:p w14:paraId="5E0ACBFB"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8. Проект участка производства </w:t>
      </w:r>
      <w:proofErr w:type="spellStart"/>
      <w:r w:rsidRPr="00B60692">
        <w:rPr>
          <w:rFonts w:ascii="Times New Roman" w:hAnsi="Times New Roman" w:cs="Times New Roman"/>
          <w:sz w:val="24"/>
          <w:szCs w:val="24"/>
        </w:rPr>
        <w:t>стретч</w:t>
      </w:r>
      <w:proofErr w:type="spellEnd"/>
      <w:r w:rsidRPr="00B60692">
        <w:rPr>
          <w:rFonts w:ascii="Times New Roman" w:hAnsi="Times New Roman" w:cs="Times New Roman"/>
          <w:sz w:val="24"/>
          <w:szCs w:val="24"/>
        </w:rPr>
        <w:t>-пленки.</w:t>
      </w:r>
    </w:p>
    <w:p w14:paraId="5F4036FF"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9. Проект участка производства термоусадочной пленки.</w:t>
      </w:r>
    </w:p>
    <w:p w14:paraId="3D8AB42C"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10. Проект участка производства воздушно-пузырьковой пленки.</w:t>
      </w:r>
    </w:p>
    <w:p w14:paraId="0D2EC62B"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11. Проект участка производства упаковочной пленки.</w:t>
      </w:r>
    </w:p>
    <w:p w14:paraId="56750C5A"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12. Проект участка производства многослойной пленки.</w:t>
      </w:r>
    </w:p>
    <w:p w14:paraId="6367C364"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13. Проект участка переработки вторичных отходов.</w:t>
      </w:r>
    </w:p>
    <w:p w14:paraId="1EBFC6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14. Проект участка производства жесткой полимерной тары.</w:t>
      </w:r>
    </w:p>
    <w:p w14:paraId="43AC3DE6" w14:textId="57B49118"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 xml:space="preserve">15. Проект участка производства </w:t>
      </w:r>
      <w:proofErr w:type="spellStart"/>
      <w:r w:rsidRPr="00B60692">
        <w:rPr>
          <w:rFonts w:ascii="Times New Roman" w:hAnsi="Times New Roman" w:cs="Times New Roman"/>
          <w:sz w:val="24"/>
          <w:szCs w:val="24"/>
        </w:rPr>
        <w:t>трансортной</w:t>
      </w:r>
      <w:proofErr w:type="spellEnd"/>
      <w:r w:rsidRPr="00B60692">
        <w:rPr>
          <w:rFonts w:ascii="Times New Roman" w:hAnsi="Times New Roman" w:cs="Times New Roman"/>
          <w:sz w:val="24"/>
          <w:szCs w:val="24"/>
        </w:rPr>
        <w:t xml:space="preserve"> тары.</w:t>
      </w:r>
    </w:p>
    <w:p w14:paraId="41CF7992"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16. Проект участка производства одноразовой посуды.</w:t>
      </w:r>
    </w:p>
    <w:p w14:paraId="4F77A7C9"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17. Проект участка производства профильных изделий.</w:t>
      </w:r>
    </w:p>
    <w:p w14:paraId="3C6CAA61"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18. Проект участка производства изделий из ПВХ методом экструзии.</w:t>
      </w:r>
    </w:p>
    <w:p w14:paraId="2FD11558" w14:textId="77777777" w:rsidR="00B6069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19. Проект участка производства труб.</w:t>
      </w:r>
    </w:p>
    <w:p w14:paraId="6BB71325" w14:textId="2CC424A2" w:rsidR="00F073F2" w:rsidRPr="00B60692" w:rsidRDefault="00B60692" w:rsidP="00B60692">
      <w:pPr>
        <w:contextualSpacing/>
        <w:rPr>
          <w:rFonts w:ascii="Times New Roman" w:hAnsi="Times New Roman" w:cs="Times New Roman"/>
          <w:sz w:val="24"/>
          <w:szCs w:val="24"/>
        </w:rPr>
      </w:pPr>
      <w:r w:rsidRPr="00B60692">
        <w:rPr>
          <w:rFonts w:ascii="Times New Roman" w:hAnsi="Times New Roman" w:cs="Times New Roman"/>
          <w:sz w:val="24"/>
          <w:szCs w:val="24"/>
        </w:rPr>
        <w:t>20. Проект участка производства листов</w:t>
      </w:r>
      <w:bookmarkEnd w:id="32"/>
    </w:p>
    <w:p w14:paraId="6966502D" w14:textId="77777777" w:rsidR="00F073F2" w:rsidRDefault="00F073F2" w:rsidP="00F073F2">
      <w:pPr>
        <w:rPr>
          <w:rFonts w:ascii="Times New Roman" w:hAnsi="Times New Roman" w:cs="Times New Roman"/>
          <w:sz w:val="24"/>
          <w:szCs w:val="24"/>
        </w:rPr>
      </w:pPr>
    </w:p>
    <w:p w14:paraId="151EB12E" w14:textId="77777777" w:rsidR="00F073F2" w:rsidRPr="00E11160" w:rsidRDefault="00F073F2" w:rsidP="00F073F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7FFB97" w14:textId="77777777" w:rsidR="00F073F2" w:rsidRPr="00E11160" w:rsidRDefault="00F073F2" w:rsidP="00F073F2">
      <w:pPr>
        <w:pStyle w:val="114"/>
        <w:rPr>
          <w:rFonts w:ascii="Times New Roman" w:hAnsi="Times New Roman"/>
        </w:rPr>
      </w:pPr>
      <w:r w:rsidRPr="00E11160">
        <w:rPr>
          <w:rFonts w:ascii="Times New Roman" w:hAnsi="Times New Roman"/>
        </w:rPr>
        <w:t>3.1. Материально-техническое обеспечение</w:t>
      </w:r>
    </w:p>
    <w:p w14:paraId="1E819CDF" w14:textId="034BE1F6" w:rsidR="00F073F2" w:rsidRDefault="00F073F2" w:rsidP="00BB12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736BAB"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 xml:space="preserve">Общепрофессиональных дисциплин и </w:t>
      </w:r>
      <w:r w:rsidR="00736BAB" w:rsidRPr="000E5F44">
        <w:rPr>
          <w:rFonts w:ascii="Times New Roman" w:hAnsi="Times New Roman" w:cs="Times New Roman"/>
          <w:bCs/>
          <w:sz w:val="24"/>
          <w:szCs w:val="24"/>
          <w:highlight w:val="yellow"/>
        </w:rPr>
        <w:t>профессиональных модулей»</w:t>
      </w:r>
      <w:r w:rsidRPr="000E5F44">
        <w:rPr>
          <w:rFonts w:ascii="Times New Roman" w:hAnsi="Times New Roman" w:cs="Times New Roman"/>
          <w:bCs/>
          <w:sz w:val="24"/>
          <w:szCs w:val="24"/>
          <w:highlight w:val="yellow"/>
        </w:rPr>
        <w:t>,</w:t>
      </w:r>
      <w:r w:rsidRPr="006A1397">
        <w:rPr>
          <w:rFonts w:ascii="Times New Roman" w:hAnsi="Times New Roman" w:cs="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3BDA7B" w14:textId="7D975C31" w:rsidR="00BB12D4" w:rsidRPr="0018081B" w:rsidRDefault="00BB12D4" w:rsidP="00BB12D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736BAB"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736BAB" w:rsidRPr="000E5F44">
        <w:rPr>
          <w:rFonts w:ascii="Times New Roman" w:hAnsi="Times New Roman" w:cs="Times New Roman"/>
          <w:bCs/>
          <w:sz w:val="24"/>
          <w:szCs w:val="24"/>
          <w:highlight w:val="yellow"/>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33034578" w14:textId="1F8CCF82" w:rsidR="00BB12D4" w:rsidRDefault="00BB12D4" w:rsidP="00F073F2">
      <w:pPr>
        <w:suppressAutoHyphens/>
        <w:ind w:firstLine="709"/>
        <w:jc w:val="both"/>
        <w:rPr>
          <w:rFonts w:ascii="Times New Roman" w:hAnsi="Times New Roman" w:cs="Times New Roman"/>
          <w:bCs/>
          <w:sz w:val="24"/>
          <w:szCs w:val="24"/>
        </w:rPr>
      </w:pPr>
    </w:p>
    <w:p w14:paraId="78016991" w14:textId="77777777" w:rsidR="00BB12D4" w:rsidRPr="0018081B" w:rsidRDefault="00BB12D4" w:rsidP="00F073F2">
      <w:pPr>
        <w:suppressAutoHyphens/>
        <w:ind w:firstLine="709"/>
        <w:jc w:val="both"/>
        <w:rPr>
          <w:rFonts w:ascii="Times New Roman" w:hAnsi="Times New Roman" w:cs="Times New Roman"/>
          <w:bCs/>
          <w:sz w:val="24"/>
          <w:szCs w:val="24"/>
        </w:rPr>
      </w:pPr>
    </w:p>
    <w:p w14:paraId="6D6BE22A" w14:textId="77777777" w:rsidR="00F073F2" w:rsidRPr="00E11160" w:rsidRDefault="00F073F2" w:rsidP="00F073F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D04637" w14:textId="77777777" w:rsidR="00F073F2" w:rsidRDefault="00F073F2" w:rsidP="00F073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22879D" w14:textId="77777777" w:rsidR="00F073F2" w:rsidRDefault="00F073F2" w:rsidP="00F073F2">
      <w:pPr>
        <w:pStyle w:val="a4"/>
        <w:spacing w:line="276" w:lineRule="auto"/>
        <w:ind w:left="0" w:firstLine="709"/>
        <w:jc w:val="both"/>
        <w:rPr>
          <w:rFonts w:ascii="Times New Roman" w:hAnsi="Times New Roman"/>
          <w:bCs/>
          <w:sz w:val="24"/>
          <w:szCs w:val="24"/>
        </w:rPr>
      </w:pPr>
    </w:p>
    <w:p w14:paraId="77AC1387" w14:textId="32B8B1A6" w:rsidR="005370DD" w:rsidRPr="00736BAB" w:rsidRDefault="00F073F2" w:rsidP="00736BA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760806" w14:textId="0F834B72"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370DD">
        <w:rPr>
          <w:rFonts w:ascii="Times New Roman" w:hAnsi="Times New Roman" w:cs="Times New Roman"/>
          <w:bCs/>
          <w:iCs/>
          <w:sz w:val="24"/>
          <w:szCs w:val="24"/>
        </w:rPr>
        <w:t xml:space="preserve">Композиционные </w:t>
      </w:r>
      <w:proofErr w:type="gramStart"/>
      <w:r w:rsidRPr="005370DD">
        <w:rPr>
          <w:rFonts w:ascii="Times New Roman" w:hAnsi="Times New Roman" w:cs="Times New Roman"/>
          <w:bCs/>
          <w:iCs/>
          <w:sz w:val="24"/>
          <w:szCs w:val="24"/>
        </w:rPr>
        <w:t>материалы :</w:t>
      </w:r>
      <w:proofErr w:type="gramEnd"/>
      <w:r w:rsidRPr="005370DD">
        <w:rPr>
          <w:rFonts w:ascii="Times New Roman" w:hAnsi="Times New Roman" w:cs="Times New Roman"/>
          <w:bCs/>
          <w:iCs/>
          <w:sz w:val="24"/>
          <w:szCs w:val="24"/>
        </w:rPr>
        <w:t xml:space="preserve"> учебное пособие для среднего профессионального образования / Д. А. Иванов, А. И. Ситников, С. Д. </w:t>
      </w:r>
      <w:proofErr w:type="spellStart"/>
      <w:r w:rsidRPr="005370DD">
        <w:rPr>
          <w:rFonts w:ascii="Times New Roman" w:hAnsi="Times New Roman" w:cs="Times New Roman"/>
          <w:bCs/>
          <w:iCs/>
          <w:sz w:val="24"/>
          <w:szCs w:val="24"/>
        </w:rPr>
        <w:t>Шляпин</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253 с. — (Профессиональное образование). — ISBN 978-5-534-16037-6.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https://urait.ru/bcode/544878</w:t>
      </w:r>
    </w:p>
    <w:p w14:paraId="0E1E89E7" w14:textId="7558C2A4" w:rsid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370DD">
        <w:rPr>
          <w:rFonts w:ascii="Times New Roman" w:hAnsi="Times New Roman" w:cs="Times New Roman"/>
          <w:bCs/>
          <w:iCs/>
          <w:sz w:val="24"/>
          <w:szCs w:val="24"/>
        </w:rPr>
        <w:t xml:space="preserve">Лим, Л. А. Основы технологии переработки полимерных материалов и </w:t>
      </w:r>
      <w:proofErr w:type="gramStart"/>
      <w:r w:rsidRPr="005370DD">
        <w:rPr>
          <w:rFonts w:ascii="Times New Roman" w:hAnsi="Times New Roman" w:cs="Times New Roman"/>
          <w:bCs/>
          <w:iCs/>
          <w:sz w:val="24"/>
          <w:szCs w:val="24"/>
        </w:rPr>
        <w:t>эластомеров :</w:t>
      </w:r>
      <w:proofErr w:type="gramEnd"/>
      <w:r w:rsidRPr="005370DD">
        <w:rPr>
          <w:rFonts w:ascii="Times New Roman" w:hAnsi="Times New Roman" w:cs="Times New Roman"/>
          <w:bCs/>
          <w:iCs/>
          <w:sz w:val="24"/>
          <w:szCs w:val="24"/>
        </w:rPr>
        <w:t xml:space="preserve"> практикум для СПО / Л. А. </w:t>
      </w:r>
      <w:proofErr w:type="spellStart"/>
      <w:r w:rsidRPr="005370DD">
        <w:rPr>
          <w:rFonts w:ascii="Times New Roman" w:hAnsi="Times New Roman" w:cs="Times New Roman"/>
          <w:bCs/>
          <w:iCs/>
          <w:sz w:val="24"/>
          <w:szCs w:val="24"/>
        </w:rPr>
        <w:t>Лим</w:t>
      </w:r>
      <w:proofErr w:type="spellEnd"/>
      <w:r w:rsidRPr="005370DD">
        <w:rPr>
          <w:rFonts w:ascii="Times New Roman" w:hAnsi="Times New Roman" w:cs="Times New Roman"/>
          <w:bCs/>
          <w:iCs/>
          <w:sz w:val="24"/>
          <w:szCs w:val="24"/>
        </w:rPr>
        <w:t xml:space="preserve">, А. А. Хребтов. — Саратов,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Профобразование, Ай Пи Ар Медиа, 2023. — 80 c. — ISBN 978-5-4488-1675-8, 978-5-4497-2302-4.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370DD">
        <w:rPr>
          <w:rFonts w:ascii="Times New Roman" w:hAnsi="Times New Roman" w:cs="Times New Roman"/>
          <w:bCs/>
          <w:iCs/>
          <w:sz w:val="24"/>
          <w:szCs w:val="24"/>
        </w:rPr>
        <w:t>PROFобразование</w:t>
      </w:r>
      <w:proofErr w:type="spellEnd"/>
      <w:r w:rsidRPr="005370DD">
        <w:rPr>
          <w:rFonts w:ascii="Times New Roman" w:hAnsi="Times New Roman" w:cs="Times New Roman"/>
          <w:bCs/>
          <w:iCs/>
          <w:sz w:val="24"/>
          <w:szCs w:val="24"/>
        </w:rPr>
        <w:t xml:space="preserve"> : [сайт]. — URL: </w:t>
      </w:r>
      <w:hyperlink r:id="rId13" w:history="1">
        <w:r w:rsidRPr="005370DD">
          <w:rPr>
            <w:rStyle w:val="af0"/>
            <w:rFonts w:ascii="Times New Roman" w:hAnsi="Times New Roman" w:cs="Times New Roman"/>
            <w:bCs/>
            <w:iCs/>
            <w:color w:val="auto"/>
            <w:sz w:val="24"/>
            <w:szCs w:val="24"/>
            <w:u w:val="none"/>
          </w:rPr>
          <w:t>https://profspo.ru/books/132516</w:t>
        </w:r>
      </w:hyperlink>
    </w:p>
    <w:p w14:paraId="449D0D7A" w14:textId="6FF2CCFD"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370DD">
        <w:rPr>
          <w:rFonts w:ascii="Times New Roman" w:hAnsi="Times New Roman" w:cs="Times New Roman"/>
          <w:bCs/>
          <w:iCs/>
          <w:sz w:val="24"/>
          <w:szCs w:val="24"/>
        </w:rPr>
        <w:t xml:space="preserve">Шерышев, М. А.  Основы технологии переработки полимерных материалов: конструирование изделий из </w:t>
      </w:r>
      <w:proofErr w:type="gramStart"/>
      <w:r w:rsidRPr="005370DD">
        <w:rPr>
          <w:rFonts w:ascii="Times New Roman" w:hAnsi="Times New Roman" w:cs="Times New Roman"/>
          <w:bCs/>
          <w:iCs/>
          <w:sz w:val="24"/>
          <w:szCs w:val="24"/>
        </w:rPr>
        <w:t>пластмасс :</w:t>
      </w:r>
      <w:proofErr w:type="gramEnd"/>
      <w:r w:rsidRPr="005370DD">
        <w:rPr>
          <w:rFonts w:ascii="Times New Roman" w:hAnsi="Times New Roman" w:cs="Times New Roman"/>
          <w:bCs/>
          <w:iCs/>
          <w:sz w:val="24"/>
          <w:szCs w:val="24"/>
        </w:rPr>
        <w:t xml:space="preserve"> учебное пособие для среднего профессионального образования / М. А. </w:t>
      </w:r>
      <w:proofErr w:type="spellStart"/>
      <w:r w:rsidRPr="005370DD">
        <w:rPr>
          <w:rFonts w:ascii="Times New Roman" w:hAnsi="Times New Roman" w:cs="Times New Roman"/>
          <w:bCs/>
          <w:iCs/>
          <w:sz w:val="24"/>
          <w:szCs w:val="24"/>
        </w:rPr>
        <w:t>Шерышев</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119 с. — </w:t>
      </w:r>
      <w:r w:rsidRPr="005370DD">
        <w:rPr>
          <w:rFonts w:ascii="Times New Roman" w:hAnsi="Times New Roman" w:cs="Times New Roman"/>
          <w:bCs/>
          <w:iCs/>
          <w:sz w:val="24"/>
          <w:szCs w:val="24"/>
        </w:rPr>
        <w:lastRenderedPageBreak/>
        <w:t xml:space="preserve">(Профессиональное образование). — ISBN 978-5-534-10571-1.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https://urait.ru/bcode/542295</w:t>
      </w:r>
    </w:p>
    <w:p w14:paraId="581AE1C0" w14:textId="64960359" w:rsidR="005370DD" w:rsidRPr="005370DD" w:rsidRDefault="005370DD" w:rsidP="005370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370DD">
        <w:rPr>
          <w:rFonts w:ascii="Times New Roman" w:hAnsi="Times New Roman" w:cs="Times New Roman"/>
          <w:bCs/>
          <w:iCs/>
          <w:sz w:val="24"/>
          <w:szCs w:val="24"/>
        </w:rPr>
        <w:t xml:space="preserve">Шерышев, М. А.  Технология переработки полимеров: конструирование изделий из </w:t>
      </w:r>
      <w:proofErr w:type="gramStart"/>
      <w:r w:rsidRPr="005370DD">
        <w:rPr>
          <w:rFonts w:ascii="Times New Roman" w:hAnsi="Times New Roman" w:cs="Times New Roman"/>
          <w:bCs/>
          <w:iCs/>
          <w:sz w:val="24"/>
          <w:szCs w:val="24"/>
        </w:rPr>
        <w:t>пластмасс :</w:t>
      </w:r>
      <w:proofErr w:type="gramEnd"/>
      <w:r w:rsidRPr="005370DD">
        <w:rPr>
          <w:rFonts w:ascii="Times New Roman" w:hAnsi="Times New Roman" w:cs="Times New Roman"/>
          <w:bCs/>
          <w:iCs/>
          <w:sz w:val="24"/>
          <w:szCs w:val="24"/>
        </w:rPr>
        <w:t xml:space="preserve"> учебное пособие для вузов / М. А. </w:t>
      </w:r>
      <w:proofErr w:type="spellStart"/>
      <w:r w:rsidRPr="005370DD">
        <w:rPr>
          <w:rFonts w:ascii="Times New Roman" w:hAnsi="Times New Roman" w:cs="Times New Roman"/>
          <w:bCs/>
          <w:iCs/>
          <w:sz w:val="24"/>
          <w:szCs w:val="24"/>
        </w:rPr>
        <w:t>Шерышев</w:t>
      </w:r>
      <w:proofErr w:type="spellEnd"/>
      <w:r w:rsidRPr="005370DD">
        <w:rPr>
          <w:rFonts w:ascii="Times New Roman" w:hAnsi="Times New Roman" w:cs="Times New Roman"/>
          <w:bCs/>
          <w:iCs/>
          <w:sz w:val="24"/>
          <w:szCs w:val="24"/>
        </w:rPr>
        <w:t xml:space="preserve">. — </w:t>
      </w:r>
      <w:proofErr w:type="gramStart"/>
      <w:r w:rsidRPr="005370DD">
        <w:rPr>
          <w:rFonts w:ascii="Times New Roman" w:hAnsi="Times New Roman" w:cs="Times New Roman"/>
          <w:bCs/>
          <w:iCs/>
          <w:sz w:val="24"/>
          <w:szCs w:val="24"/>
        </w:rPr>
        <w:t>Москва :</w:t>
      </w:r>
      <w:proofErr w:type="gramEnd"/>
      <w:r w:rsidRPr="005370DD">
        <w:rPr>
          <w:rFonts w:ascii="Times New Roman" w:hAnsi="Times New Roman" w:cs="Times New Roman"/>
          <w:bCs/>
          <w:iCs/>
          <w:sz w:val="24"/>
          <w:szCs w:val="24"/>
        </w:rPr>
        <w:t xml:space="preserve"> Издательство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2024. — 119 с. — (Высшее образование). — ISBN 978-5-534-10118-8. — </w:t>
      </w:r>
      <w:proofErr w:type="gramStart"/>
      <w:r w:rsidRPr="005370DD">
        <w:rPr>
          <w:rFonts w:ascii="Times New Roman" w:hAnsi="Times New Roman" w:cs="Times New Roman"/>
          <w:bCs/>
          <w:iCs/>
          <w:sz w:val="24"/>
          <w:szCs w:val="24"/>
        </w:rPr>
        <w:t>Текст :</w:t>
      </w:r>
      <w:proofErr w:type="gramEnd"/>
      <w:r w:rsidRPr="005370DD">
        <w:rPr>
          <w:rFonts w:ascii="Times New Roman" w:hAnsi="Times New Roman" w:cs="Times New Roman"/>
          <w:bCs/>
          <w:iCs/>
          <w:sz w:val="24"/>
          <w:szCs w:val="24"/>
        </w:rPr>
        <w:t xml:space="preserve"> электронный // Образовательная платформа </w:t>
      </w:r>
      <w:proofErr w:type="spellStart"/>
      <w:r w:rsidRPr="005370DD">
        <w:rPr>
          <w:rFonts w:ascii="Times New Roman" w:hAnsi="Times New Roman" w:cs="Times New Roman"/>
          <w:bCs/>
          <w:iCs/>
          <w:sz w:val="24"/>
          <w:szCs w:val="24"/>
        </w:rPr>
        <w:t>Юрайт</w:t>
      </w:r>
      <w:proofErr w:type="spellEnd"/>
      <w:r w:rsidRPr="005370DD">
        <w:rPr>
          <w:rFonts w:ascii="Times New Roman" w:hAnsi="Times New Roman" w:cs="Times New Roman"/>
          <w:bCs/>
          <w:iCs/>
          <w:sz w:val="24"/>
          <w:szCs w:val="24"/>
        </w:rPr>
        <w:t xml:space="preserve"> [сайт]. — URL: https://urait.ru/bcode/539474</w:t>
      </w:r>
    </w:p>
    <w:p w14:paraId="49FC9730" w14:textId="77777777" w:rsidR="00736BAB" w:rsidRDefault="00736BAB" w:rsidP="005370DD">
      <w:pPr>
        <w:suppressAutoHyphens/>
        <w:spacing w:line="276" w:lineRule="auto"/>
        <w:ind w:firstLine="709"/>
        <w:contextualSpacing/>
        <w:rPr>
          <w:rFonts w:ascii="Times New Roman" w:hAnsi="Times New Roman" w:cs="Times New Roman"/>
          <w:b/>
          <w:bCs/>
          <w:sz w:val="24"/>
          <w:szCs w:val="24"/>
        </w:rPr>
      </w:pPr>
    </w:p>
    <w:p w14:paraId="60D9DFD9" w14:textId="7A40E9DF" w:rsidR="00F073F2" w:rsidRPr="00736BAB" w:rsidRDefault="00F073F2" w:rsidP="00736BA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6A677439"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Абдель Бари Е.М. Полимерные пленки/ Пер. с англ. под ред. Г.Е. </w:t>
      </w:r>
      <w:proofErr w:type="spellStart"/>
      <w:r w:rsidRPr="005370DD">
        <w:rPr>
          <w:rFonts w:ascii="Times New Roman" w:eastAsia="Times New Roman" w:hAnsi="Times New Roman" w:cs="Times New Roman"/>
          <w:position w:val="-1"/>
          <w:sz w:val="24"/>
          <w:szCs w:val="24"/>
          <w:lang w:eastAsia="ru-RU"/>
        </w:rPr>
        <w:t>Заикова</w:t>
      </w:r>
      <w:proofErr w:type="spellEnd"/>
      <w:r w:rsidRPr="005370DD">
        <w:rPr>
          <w:rFonts w:ascii="Times New Roman" w:eastAsia="Times New Roman" w:hAnsi="Times New Roman" w:cs="Times New Roman"/>
          <w:position w:val="-1"/>
          <w:sz w:val="24"/>
          <w:szCs w:val="24"/>
          <w:lang w:eastAsia="ru-RU"/>
        </w:rPr>
        <w:t>. – СПб.: Профессия, 2010 – 352 с.</w:t>
      </w:r>
    </w:p>
    <w:p w14:paraId="1DE2A22D"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Бобович Б.Б. Полимерные конструкционные материалы (структура, свойства, применение): учебное пособие / Б.Б. Бобович. – М.: ФОРУМ: ИНФРА-М, 2017. – 400 с.</w:t>
      </w:r>
    </w:p>
    <w:p w14:paraId="1A74484E"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Брукс Д., </w:t>
      </w:r>
      <w:proofErr w:type="spellStart"/>
      <w:r w:rsidRPr="005370DD">
        <w:rPr>
          <w:rFonts w:ascii="Times New Roman" w:eastAsia="Times New Roman" w:hAnsi="Times New Roman" w:cs="Times New Roman"/>
          <w:position w:val="-1"/>
          <w:sz w:val="24"/>
          <w:szCs w:val="24"/>
          <w:lang w:eastAsia="ru-RU"/>
        </w:rPr>
        <w:t>Джайлз</w:t>
      </w:r>
      <w:proofErr w:type="spellEnd"/>
      <w:r w:rsidRPr="005370DD">
        <w:rPr>
          <w:rFonts w:ascii="Times New Roman" w:eastAsia="Times New Roman" w:hAnsi="Times New Roman" w:cs="Times New Roman"/>
          <w:position w:val="-1"/>
          <w:sz w:val="24"/>
          <w:szCs w:val="24"/>
          <w:lang w:eastAsia="ru-RU"/>
        </w:rPr>
        <w:t xml:space="preserve"> Дж. Производство упаковки из ПЭТ. - СПб.: Профессия, 2010. – </w:t>
      </w:r>
      <w:r w:rsidRPr="005370DD">
        <w:rPr>
          <w:rFonts w:ascii="Times New Roman" w:eastAsia="Times New Roman" w:hAnsi="Times New Roman" w:cs="Times New Roman"/>
          <w:position w:val="-1"/>
          <w:sz w:val="24"/>
          <w:szCs w:val="24"/>
          <w:lang w:eastAsia="ru-RU"/>
        </w:rPr>
        <w:br/>
        <w:t>400 с.</w:t>
      </w:r>
    </w:p>
    <w:p w14:paraId="7A069566"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Выявление и устранение проблем в экструзии / </w:t>
      </w:r>
      <w:proofErr w:type="spellStart"/>
      <w:r w:rsidRPr="005370DD">
        <w:rPr>
          <w:rFonts w:ascii="Times New Roman" w:eastAsia="Times New Roman" w:hAnsi="Times New Roman" w:cs="Times New Roman"/>
          <w:position w:val="-1"/>
          <w:sz w:val="24"/>
          <w:szCs w:val="24"/>
          <w:lang w:eastAsia="ru-RU"/>
        </w:rPr>
        <w:t>К.Раувендаль</w:t>
      </w:r>
      <w:proofErr w:type="spellEnd"/>
      <w:r w:rsidRPr="005370DD">
        <w:rPr>
          <w:rFonts w:ascii="Times New Roman" w:eastAsia="Times New Roman" w:hAnsi="Times New Roman" w:cs="Times New Roman"/>
          <w:position w:val="-1"/>
          <w:sz w:val="24"/>
          <w:szCs w:val="24"/>
          <w:lang w:eastAsia="ru-RU"/>
        </w:rPr>
        <w:t xml:space="preserve">, М.Д. Пилар, Е. </w:t>
      </w:r>
      <w:proofErr w:type="spellStart"/>
      <w:r w:rsidRPr="005370DD">
        <w:rPr>
          <w:rFonts w:ascii="Times New Roman" w:eastAsia="Times New Roman" w:hAnsi="Times New Roman" w:cs="Times New Roman"/>
          <w:position w:val="-1"/>
          <w:sz w:val="24"/>
          <w:szCs w:val="24"/>
          <w:lang w:eastAsia="ru-RU"/>
        </w:rPr>
        <w:t>Норьега</w:t>
      </w:r>
      <w:proofErr w:type="spellEnd"/>
      <w:r w:rsidRPr="005370DD">
        <w:rPr>
          <w:rFonts w:ascii="Times New Roman" w:eastAsia="Times New Roman" w:hAnsi="Times New Roman" w:cs="Times New Roman"/>
          <w:position w:val="-1"/>
          <w:sz w:val="24"/>
          <w:szCs w:val="24"/>
          <w:lang w:eastAsia="ru-RU"/>
        </w:rPr>
        <w:t>; пер. с английского. – СПб.: Профессия, 2011 – 368 с.</w:t>
      </w:r>
    </w:p>
    <w:p w14:paraId="699E6BAE"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В.К. Технические свойства пластмасс: учебное пособие. – СПб.: ЦОП «Профессия», 2014. – 256 с., ил.</w:t>
      </w:r>
    </w:p>
    <w:p w14:paraId="7D95D556"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Лебедева Т.М. Экструзия полимерных пленок и листов. – М.: 2009 – 215 с.</w:t>
      </w:r>
    </w:p>
    <w:p w14:paraId="7826505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Организация и проектирование предприятий по переработке пластмасс / М.А. </w:t>
      </w:r>
      <w:proofErr w:type="spellStart"/>
      <w:r w:rsidRPr="005370DD">
        <w:rPr>
          <w:rFonts w:ascii="Times New Roman" w:eastAsia="Times New Roman" w:hAnsi="Times New Roman" w:cs="Times New Roman"/>
          <w:position w:val="-1"/>
          <w:sz w:val="24"/>
          <w:szCs w:val="24"/>
          <w:lang w:eastAsia="ru-RU"/>
        </w:rPr>
        <w:t>Шерышев</w:t>
      </w:r>
      <w:proofErr w:type="spellEnd"/>
      <w:r w:rsidRPr="005370DD">
        <w:rPr>
          <w:rFonts w:ascii="Times New Roman" w:eastAsia="Times New Roman" w:hAnsi="Times New Roman" w:cs="Times New Roman"/>
          <w:position w:val="-1"/>
          <w:sz w:val="24"/>
          <w:szCs w:val="24"/>
          <w:lang w:eastAsia="ru-RU"/>
        </w:rPr>
        <w:t>, Н.Н. Тихонов. – СПб.: Профессия, 2015. – 384 с.</w:t>
      </w:r>
    </w:p>
    <w:p w14:paraId="70E5A6AC"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Основы технологии переработки пластмасс / С.В. Власов, Л.Б. </w:t>
      </w:r>
      <w:proofErr w:type="spellStart"/>
      <w:r w:rsidRPr="005370DD">
        <w:rPr>
          <w:rFonts w:ascii="Times New Roman" w:eastAsia="Times New Roman" w:hAnsi="Times New Roman" w:cs="Times New Roman"/>
          <w:position w:val="-1"/>
          <w:sz w:val="24"/>
          <w:szCs w:val="24"/>
          <w:lang w:eastAsia="ru-RU"/>
        </w:rPr>
        <w:t>Кандырин</w:t>
      </w:r>
      <w:proofErr w:type="spellEnd"/>
      <w:r w:rsidRPr="005370DD">
        <w:rPr>
          <w:rFonts w:ascii="Times New Roman" w:eastAsia="Times New Roman" w:hAnsi="Times New Roman" w:cs="Times New Roman"/>
          <w:position w:val="-1"/>
          <w:sz w:val="24"/>
          <w:szCs w:val="24"/>
          <w:lang w:eastAsia="ru-RU"/>
        </w:rPr>
        <w:t xml:space="preserve">, В.Н. </w:t>
      </w:r>
      <w:proofErr w:type="spellStart"/>
      <w:r w:rsidRPr="005370DD">
        <w:rPr>
          <w:rFonts w:ascii="Times New Roman" w:eastAsia="Times New Roman" w:hAnsi="Times New Roman" w:cs="Times New Roman"/>
          <w:position w:val="-1"/>
          <w:sz w:val="24"/>
          <w:szCs w:val="24"/>
          <w:lang w:eastAsia="ru-RU"/>
        </w:rPr>
        <w:t>Кулезнев</w:t>
      </w:r>
      <w:proofErr w:type="spellEnd"/>
      <w:r w:rsidRPr="005370DD">
        <w:rPr>
          <w:rFonts w:ascii="Times New Roman" w:eastAsia="Times New Roman" w:hAnsi="Times New Roman" w:cs="Times New Roman"/>
          <w:position w:val="-1"/>
          <w:sz w:val="24"/>
          <w:szCs w:val="24"/>
          <w:lang w:eastAsia="ru-RU"/>
        </w:rPr>
        <w:t xml:space="preserve"> и </w:t>
      </w:r>
      <w:proofErr w:type="gramStart"/>
      <w:r w:rsidRPr="005370DD">
        <w:rPr>
          <w:rFonts w:ascii="Times New Roman" w:eastAsia="Times New Roman" w:hAnsi="Times New Roman" w:cs="Times New Roman"/>
          <w:position w:val="-1"/>
          <w:sz w:val="24"/>
          <w:szCs w:val="24"/>
          <w:lang w:eastAsia="ru-RU"/>
        </w:rPr>
        <w:t>др..</w:t>
      </w:r>
      <w:proofErr w:type="gramEnd"/>
      <w:r w:rsidRPr="005370DD">
        <w:rPr>
          <w:rFonts w:ascii="Times New Roman" w:eastAsia="Times New Roman" w:hAnsi="Times New Roman" w:cs="Times New Roman"/>
          <w:position w:val="-1"/>
          <w:sz w:val="24"/>
          <w:szCs w:val="24"/>
          <w:lang w:eastAsia="ru-RU"/>
        </w:rPr>
        <w:t xml:space="preserve"> – М.: Химия, 2004. – 600 с.</w:t>
      </w:r>
    </w:p>
    <w:p w14:paraId="3537F8D0"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Переработка пластмасс / Шварц О., </w:t>
      </w:r>
      <w:proofErr w:type="spellStart"/>
      <w:r w:rsidRPr="005370DD">
        <w:rPr>
          <w:rFonts w:ascii="Times New Roman" w:eastAsia="Times New Roman" w:hAnsi="Times New Roman" w:cs="Times New Roman"/>
          <w:position w:val="-1"/>
          <w:sz w:val="24"/>
          <w:szCs w:val="24"/>
          <w:lang w:eastAsia="ru-RU"/>
        </w:rPr>
        <w:t>Эбелинг</w:t>
      </w:r>
      <w:proofErr w:type="spellEnd"/>
      <w:r w:rsidRPr="005370DD">
        <w:rPr>
          <w:rFonts w:ascii="Times New Roman" w:eastAsia="Times New Roman" w:hAnsi="Times New Roman" w:cs="Times New Roman"/>
          <w:position w:val="-1"/>
          <w:sz w:val="24"/>
          <w:szCs w:val="24"/>
          <w:lang w:eastAsia="ru-RU"/>
        </w:rPr>
        <w:t xml:space="preserve"> Ф., </w:t>
      </w:r>
      <w:proofErr w:type="spellStart"/>
      <w:r w:rsidRPr="005370DD">
        <w:rPr>
          <w:rFonts w:ascii="Times New Roman" w:eastAsia="Times New Roman" w:hAnsi="Times New Roman" w:cs="Times New Roman"/>
          <w:position w:val="-1"/>
          <w:sz w:val="24"/>
          <w:szCs w:val="24"/>
          <w:lang w:eastAsia="ru-RU"/>
        </w:rPr>
        <w:t>Фурт</w:t>
      </w:r>
      <w:proofErr w:type="spellEnd"/>
      <w:r w:rsidRPr="005370DD">
        <w:rPr>
          <w:rFonts w:ascii="Times New Roman" w:eastAsia="Times New Roman" w:hAnsi="Times New Roman" w:cs="Times New Roman"/>
          <w:position w:val="-1"/>
          <w:sz w:val="24"/>
          <w:szCs w:val="24"/>
          <w:lang w:eastAsia="ru-RU"/>
        </w:rPr>
        <w:t xml:space="preserve"> Б.; под общ. ред. А.Д. </w:t>
      </w:r>
      <w:proofErr w:type="spellStart"/>
      <w:r w:rsidRPr="005370DD">
        <w:rPr>
          <w:rFonts w:ascii="Times New Roman" w:eastAsia="Times New Roman" w:hAnsi="Times New Roman" w:cs="Times New Roman"/>
          <w:position w:val="-1"/>
          <w:sz w:val="24"/>
          <w:szCs w:val="24"/>
          <w:lang w:eastAsia="ru-RU"/>
        </w:rPr>
        <w:t>Пониматченко</w:t>
      </w:r>
      <w:proofErr w:type="spellEnd"/>
      <w:r w:rsidRPr="005370DD">
        <w:rPr>
          <w:rFonts w:ascii="Times New Roman" w:eastAsia="Times New Roman" w:hAnsi="Times New Roman" w:cs="Times New Roman"/>
          <w:position w:val="-1"/>
          <w:sz w:val="24"/>
          <w:szCs w:val="24"/>
          <w:lang w:eastAsia="ru-RU"/>
        </w:rPr>
        <w:t>. – СПб.: Профессия, 2005. – 320 с.</w:t>
      </w:r>
    </w:p>
    <w:p w14:paraId="3F5125C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Производство изделий из полимерных материалов: учебное пособие / В.К. </w:t>
      </w: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М.Л. Кербер, В.В. </w:t>
      </w:r>
      <w:proofErr w:type="spellStart"/>
      <w:r w:rsidRPr="005370DD">
        <w:rPr>
          <w:rFonts w:ascii="Times New Roman" w:eastAsia="Times New Roman" w:hAnsi="Times New Roman" w:cs="Times New Roman"/>
          <w:position w:val="-1"/>
          <w:sz w:val="24"/>
          <w:szCs w:val="24"/>
          <w:lang w:eastAsia="ru-RU"/>
        </w:rPr>
        <w:t>Бурлов</w:t>
      </w:r>
      <w:proofErr w:type="spellEnd"/>
      <w:r w:rsidRPr="005370DD">
        <w:rPr>
          <w:rFonts w:ascii="Times New Roman" w:eastAsia="Times New Roman" w:hAnsi="Times New Roman" w:cs="Times New Roman"/>
          <w:position w:val="-1"/>
          <w:sz w:val="24"/>
          <w:szCs w:val="24"/>
          <w:lang w:eastAsia="ru-RU"/>
        </w:rPr>
        <w:t xml:space="preserve">, А.Д. </w:t>
      </w:r>
      <w:proofErr w:type="spellStart"/>
      <w:r w:rsidRPr="005370DD">
        <w:rPr>
          <w:rFonts w:ascii="Times New Roman" w:eastAsia="Times New Roman" w:hAnsi="Times New Roman" w:cs="Times New Roman"/>
          <w:position w:val="-1"/>
          <w:sz w:val="24"/>
          <w:szCs w:val="24"/>
          <w:lang w:eastAsia="ru-RU"/>
        </w:rPr>
        <w:t>Пониматченко</w:t>
      </w:r>
      <w:proofErr w:type="spellEnd"/>
      <w:r w:rsidRPr="005370DD">
        <w:rPr>
          <w:rFonts w:ascii="Times New Roman" w:eastAsia="Times New Roman" w:hAnsi="Times New Roman" w:cs="Times New Roman"/>
          <w:position w:val="-1"/>
          <w:sz w:val="24"/>
          <w:szCs w:val="24"/>
          <w:lang w:eastAsia="ru-RU"/>
        </w:rPr>
        <w:t>. – СПб.: Профессия, 2008. – 464 с.</w:t>
      </w:r>
    </w:p>
    <w:p w14:paraId="2723BB9B"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Раувендаль</w:t>
      </w:r>
      <w:proofErr w:type="spellEnd"/>
      <w:r w:rsidRPr="005370DD">
        <w:rPr>
          <w:rFonts w:ascii="Times New Roman" w:eastAsia="Times New Roman" w:hAnsi="Times New Roman" w:cs="Times New Roman"/>
          <w:position w:val="-1"/>
          <w:sz w:val="24"/>
          <w:szCs w:val="24"/>
          <w:lang w:eastAsia="ru-RU"/>
        </w:rPr>
        <w:t xml:space="preserve"> К. Раздувное формование – СПб.: Профессия, 2007. – 656 с.</w:t>
      </w:r>
    </w:p>
    <w:p w14:paraId="20E10180"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Солтыс</w:t>
      </w:r>
      <w:proofErr w:type="spellEnd"/>
      <w:r w:rsidRPr="005370DD">
        <w:rPr>
          <w:rFonts w:ascii="Times New Roman" w:eastAsia="Times New Roman" w:hAnsi="Times New Roman" w:cs="Times New Roman"/>
          <w:position w:val="-1"/>
          <w:sz w:val="24"/>
          <w:szCs w:val="24"/>
          <w:lang w:eastAsia="ru-RU"/>
        </w:rPr>
        <w:t xml:space="preserve"> Е.С. Выдувное формование. – СПб.:</w:t>
      </w:r>
      <w:hyperlink r:id="rId14">
        <w:r w:rsidRPr="005370DD">
          <w:rPr>
            <w:rFonts w:ascii="Times New Roman" w:eastAsia="Times New Roman" w:hAnsi="Times New Roman" w:cs="Times New Roman"/>
            <w:position w:val="-1"/>
            <w:sz w:val="24"/>
            <w:szCs w:val="24"/>
            <w:lang w:eastAsia="ru-RU"/>
          </w:rPr>
          <w:t xml:space="preserve"> ЦОП Профессия</w:t>
        </w:r>
      </w:hyperlink>
      <w:r w:rsidRPr="005370DD">
        <w:rPr>
          <w:rFonts w:ascii="Times New Roman" w:eastAsia="Times New Roman" w:hAnsi="Times New Roman" w:cs="Times New Roman"/>
          <w:position w:val="-1"/>
          <w:sz w:val="24"/>
          <w:szCs w:val="24"/>
          <w:lang w:eastAsia="ru-RU"/>
        </w:rPr>
        <w:t>, 2011. – 336 с.</w:t>
      </w:r>
    </w:p>
    <w:p w14:paraId="73035D52"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Технические свойства полимерных материалов: учебно-справочное пособие / В.К. </w:t>
      </w:r>
      <w:proofErr w:type="spellStart"/>
      <w:r w:rsidRPr="005370DD">
        <w:rPr>
          <w:rFonts w:ascii="Times New Roman" w:eastAsia="Times New Roman" w:hAnsi="Times New Roman" w:cs="Times New Roman"/>
          <w:position w:val="-1"/>
          <w:sz w:val="24"/>
          <w:szCs w:val="24"/>
          <w:lang w:eastAsia="ru-RU"/>
        </w:rPr>
        <w:t>Крыжановский</w:t>
      </w:r>
      <w:proofErr w:type="spellEnd"/>
      <w:r w:rsidRPr="005370DD">
        <w:rPr>
          <w:rFonts w:ascii="Times New Roman" w:eastAsia="Times New Roman" w:hAnsi="Times New Roman" w:cs="Times New Roman"/>
          <w:position w:val="-1"/>
          <w:sz w:val="24"/>
          <w:szCs w:val="24"/>
          <w:lang w:eastAsia="ru-RU"/>
        </w:rPr>
        <w:t xml:space="preserve">, В.В. </w:t>
      </w:r>
      <w:proofErr w:type="spellStart"/>
      <w:r w:rsidRPr="005370DD">
        <w:rPr>
          <w:rFonts w:ascii="Times New Roman" w:eastAsia="Times New Roman" w:hAnsi="Times New Roman" w:cs="Times New Roman"/>
          <w:position w:val="-1"/>
          <w:sz w:val="24"/>
          <w:szCs w:val="24"/>
          <w:lang w:eastAsia="ru-RU"/>
        </w:rPr>
        <w:t>Бурлов</w:t>
      </w:r>
      <w:proofErr w:type="spellEnd"/>
      <w:r w:rsidRPr="005370DD">
        <w:rPr>
          <w:rFonts w:ascii="Times New Roman" w:eastAsia="Times New Roman" w:hAnsi="Times New Roman" w:cs="Times New Roman"/>
          <w:position w:val="-1"/>
          <w:sz w:val="24"/>
          <w:szCs w:val="24"/>
          <w:lang w:eastAsia="ru-RU"/>
        </w:rPr>
        <w:t xml:space="preserve">, А.Д. </w:t>
      </w:r>
      <w:proofErr w:type="spellStart"/>
      <w:r w:rsidRPr="005370DD">
        <w:rPr>
          <w:rFonts w:ascii="Times New Roman" w:eastAsia="Times New Roman" w:hAnsi="Times New Roman" w:cs="Times New Roman"/>
          <w:position w:val="-1"/>
          <w:sz w:val="24"/>
          <w:szCs w:val="24"/>
          <w:lang w:eastAsia="ru-RU"/>
        </w:rPr>
        <w:t>Паниматченко</w:t>
      </w:r>
      <w:proofErr w:type="spellEnd"/>
      <w:r w:rsidRPr="005370DD">
        <w:rPr>
          <w:rFonts w:ascii="Times New Roman" w:eastAsia="Times New Roman" w:hAnsi="Times New Roman" w:cs="Times New Roman"/>
          <w:position w:val="-1"/>
          <w:sz w:val="24"/>
          <w:szCs w:val="24"/>
          <w:lang w:eastAsia="ru-RU"/>
        </w:rPr>
        <w:t xml:space="preserve"> и др. – СПб.: Профессия, 2014 – 267 с.</w:t>
      </w:r>
    </w:p>
    <w:p w14:paraId="631FFA1D"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Технологические расчеты в переработке пластмасс /</w:t>
      </w:r>
      <w:proofErr w:type="spellStart"/>
      <w:r w:rsidRPr="005370DD">
        <w:rPr>
          <w:rFonts w:ascii="Times New Roman" w:eastAsia="Times New Roman" w:hAnsi="Times New Roman" w:cs="Times New Roman"/>
          <w:position w:val="-1"/>
          <w:sz w:val="24"/>
          <w:szCs w:val="24"/>
          <w:lang w:eastAsia="ru-RU"/>
        </w:rPr>
        <w:t>Натти</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С.Рао</w:t>
      </w:r>
      <w:proofErr w:type="spellEnd"/>
      <w:r w:rsidRPr="005370DD">
        <w:rPr>
          <w:rFonts w:ascii="Times New Roman" w:eastAsia="Times New Roman" w:hAnsi="Times New Roman" w:cs="Times New Roman"/>
          <w:position w:val="-1"/>
          <w:sz w:val="24"/>
          <w:szCs w:val="24"/>
          <w:lang w:eastAsia="ru-RU"/>
        </w:rPr>
        <w:t xml:space="preserve">, Ник </w:t>
      </w:r>
      <w:proofErr w:type="spellStart"/>
      <w:r w:rsidRPr="005370DD">
        <w:rPr>
          <w:rFonts w:ascii="Times New Roman" w:eastAsia="Times New Roman" w:hAnsi="Times New Roman" w:cs="Times New Roman"/>
          <w:position w:val="-1"/>
          <w:sz w:val="24"/>
          <w:szCs w:val="24"/>
          <w:lang w:eastAsia="ru-RU"/>
        </w:rPr>
        <w:t>Р.Шотт</w:t>
      </w:r>
      <w:proofErr w:type="spellEnd"/>
      <w:r w:rsidRPr="005370DD">
        <w:rPr>
          <w:rFonts w:ascii="Times New Roman" w:eastAsia="Times New Roman" w:hAnsi="Times New Roman" w:cs="Times New Roman"/>
          <w:position w:val="-1"/>
          <w:sz w:val="24"/>
          <w:szCs w:val="24"/>
          <w:lang w:eastAsia="ru-RU"/>
        </w:rPr>
        <w:t xml:space="preserve">; пер. с </w:t>
      </w:r>
      <w:proofErr w:type="spellStart"/>
      <w:proofErr w:type="gramStart"/>
      <w:r w:rsidRPr="005370DD">
        <w:rPr>
          <w:rFonts w:ascii="Times New Roman" w:eastAsia="Times New Roman" w:hAnsi="Times New Roman" w:cs="Times New Roman"/>
          <w:position w:val="-1"/>
          <w:sz w:val="24"/>
          <w:szCs w:val="24"/>
          <w:lang w:eastAsia="ru-RU"/>
        </w:rPr>
        <w:t>англ.под</w:t>
      </w:r>
      <w:proofErr w:type="spellEnd"/>
      <w:proofErr w:type="gramEnd"/>
      <w:r w:rsidRPr="005370DD">
        <w:rPr>
          <w:rFonts w:ascii="Times New Roman" w:eastAsia="Times New Roman" w:hAnsi="Times New Roman" w:cs="Times New Roman"/>
          <w:position w:val="-1"/>
          <w:sz w:val="24"/>
          <w:szCs w:val="24"/>
          <w:lang w:eastAsia="ru-RU"/>
        </w:rPr>
        <w:t xml:space="preserve"> ред. О.И. </w:t>
      </w:r>
      <w:proofErr w:type="spellStart"/>
      <w:r w:rsidRPr="005370DD">
        <w:rPr>
          <w:rFonts w:ascii="Times New Roman" w:eastAsia="Times New Roman" w:hAnsi="Times New Roman" w:cs="Times New Roman"/>
          <w:position w:val="-1"/>
          <w:sz w:val="24"/>
          <w:szCs w:val="24"/>
          <w:lang w:eastAsia="ru-RU"/>
        </w:rPr>
        <w:t>Абрамушкиной</w:t>
      </w:r>
      <w:proofErr w:type="spellEnd"/>
      <w:r w:rsidRPr="005370DD">
        <w:rPr>
          <w:rFonts w:ascii="Times New Roman" w:eastAsia="Times New Roman" w:hAnsi="Times New Roman" w:cs="Times New Roman"/>
          <w:position w:val="-1"/>
          <w:sz w:val="24"/>
          <w:szCs w:val="24"/>
          <w:lang w:eastAsia="ru-RU"/>
        </w:rPr>
        <w:t>. – СПб.: ЦОП «Профессия», 2013. – 200с., ил.</w:t>
      </w:r>
    </w:p>
    <w:p w14:paraId="5CCB16F4"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Технология переработки пластических масс и эластомеров в производстве полимерных пленочных материалов и искусственных кож. Ч. 1 / Г.П. Андрианова, К.А. Полякова, А.С. </w:t>
      </w:r>
      <w:proofErr w:type="spellStart"/>
      <w:r w:rsidRPr="005370DD">
        <w:rPr>
          <w:rFonts w:ascii="Times New Roman" w:eastAsia="Times New Roman" w:hAnsi="Times New Roman" w:cs="Times New Roman"/>
          <w:position w:val="-1"/>
          <w:sz w:val="24"/>
          <w:szCs w:val="24"/>
          <w:lang w:eastAsia="ru-RU"/>
        </w:rPr>
        <w:t>Фильчиков</w:t>
      </w:r>
      <w:proofErr w:type="spellEnd"/>
      <w:r w:rsidRPr="005370DD">
        <w:rPr>
          <w:rFonts w:ascii="Times New Roman" w:eastAsia="Times New Roman" w:hAnsi="Times New Roman" w:cs="Times New Roman"/>
          <w:position w:val="-1"/>
          <w:sz w:val="24"/>
          <w:szCs w:val="24"/>
          <w:lang w:eastAsia="ru-RU"/>
        </w:rPr>
        <w:t xml:space="preserve">, Ю.С. Матвеев, под </w:t>
      </w:r>
      <w:proofErr w:type="spellStart"/>
      <w:r w:rsidRPr="005370DD">
        <w:rPr>
          <w:rFonts w:ascii="Times New Roman" w:eastAsia="Times New Roman" w:hAnsi="Times New Roman" w:cs="Times New Roman"/>
          <w:position w:val="-1"/>
          <w:sz w:val="24"/>
          <w:szCs w:val="24"/>
          <w:lang w:eastAsia="ru-RU"/>
        </w:rPr>
        <w:t>общ.ред</w:t>
      </w:r>
      <w:proofErr w:type="spellEnd"/>
      <w:r w:rsidRPr="005370DD">
        <w:rPr>
          <w:rFonts w:ascii="Times New Roman" w:eastAsia="Times New Roman" w:hAnsi="Times New Roman" w:cs="Times New Roman"/>
          <w:position w:val="-1"/>
          <w:sz w:val="24"/>
          <w:szCs w:val="24"/>
          <w:lang w:eastAsia="ru-RU"/>
        </w:rPr>
        <w:t>. Г.П. Андриановой. – М.: Колос, 2008 – 447 с.</w:t>
      </w:r>
    </w:p>
    <w:p w14:paraId="763C8879"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 xml:space="preserve">Технология переработки пластических масс и эластомеров в производстве полимерных пленочных материалов и искусственных кож. Ч. 2. Технологические процессы производства полимерных пленочных материалов и искусственной кожи / Г.П. Андрианова, К.А. Полякова, А.С. </w:t>
      </w:r>
      <w:proofErr w:type="spellStart"/>
      <w:r w:rsidRPr="005370DD">
        <w:rPr>
          <w:rFonts w:ascii="Times New Roman" w:eastAsia="Times New Roman" w:hAnsi="Times New Roman" w:cs="Times New Roman"/>
          <w:position w:val="-1"/>
          <w:sz w:val="24"/>
          <w:szCs w:val="24"/>
          <w:lang w:eastAsia="ru-RU"/>
        </w:rPr>
        <w:t>Фильчиков</w:t>
      </w:r>
      <w:proofErr w:type="spellEnd"/>
      <w:r w:rsidRPr="005370DD">
        <w:rPr>
          <w:rFonts w:ascii="Times New Roman" w:eastAsia="Times New Roman" w:hAnsi="Times New Roman" w:cs="Times New Roman"/>
          <w:position w:val="-1"/>
          <w:sz w:val="24"/>
          <w:szCs w:val="24"/>
          <w:lang w:eastAsia="ru-RU"/>
        </w:rPr>
        <w:t>, Ю.С. Матвеев. – М.: Колос, 2008 – 447 с.</w:t>
      </w:r>
    </w:p>
    <w:p w14:paraId="0B4C7123"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Хенлон</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Дж.Ф</w:t>
      </w:r>
      <w:proofErr w:type="spellEnd"/>
      <w:r w:rsidRPr="005370DD">
        <w:rPr>
          <w:rFonts w:ascii="Times New Roman" w:eastAsia="Times New Roman" w:hAnsi="Times New Roman" w:cs="Times New Roman"/>
          <w:position w:val="-1"/>
          <w:sz w:val="24"/>
          <w:szCs w:val="24"/>
          <w:lang w:eastAsia="ru-RU"/>
        </w:rPr>
        <w:t xml:space="preserve">. Упаковка и тара: проектирование, технология, применение/ </w:t>
      </w:r>
      <w:proofErr w:type="spellStart"/>
      <w:r w:rsidRPr="005370DD">
        <w:rPr>
          <w:rFonts w:ascii="Times New Roman" w:eastAsia="Times New Roman" w:hAnsi="Times New Roman" w:cs="Times New Roman"/>
          <w:position w:val="-1"/>
          <w:sz w:val="24"/>
          <w:szCs w:val="24"/>
          <w:lang w:eastAsia="ru-RU"/>
        </w:rPr>
        <w:t>Дж.Е</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Хэнлон</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Р.Дж</w:t>
      </w:r>
      <w:proofErr w:type="spell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Келси</w:t>
      </w:r>
      <w:proofErr w:type="spellEnd"/>
      <w:r w:rsidRPr="005370DD">
        <w:rPr>
          <w:rFonts w:ascii="Times New Roman" w:eastAsia="Times New Roman" w:hAnsi="Times New Roman" w:cs="Times New Roman"/>
          <w:position w:val="-1"/>
          <w:sz w:val="24"/>
          <w:szCs w:val="24"/>
          <w:lang w:eastAsia="ru-RU"/>
        </w:rPr>
        <w:t xml:space="preserve">, Х.Е. </w:t>
      </w:r>
      <w:proofErr w:type="spellStart"/>
      <w:r w:rsidRPr="005370DD">
        <w:rPr>
          <w:rFonts w:ascii="Times New Roman" w:eastAsia="Times New Roman" w:hAnsi="Times New Roman" w:cs="Times New Roman"/>
          <w:position w:val="-1"/>
          <w:sz w:val="24"/>
          <w:szCs w:val="24"/>
          <w:lang w:eastAsia="ru-RU"/>
        </w:rPr>
        <w:t>Форисинно</w:t>
      </w:r>
      <w:proofErr w:type="spellEnd"/>
      <w:r w:rsidRPr="005370DD">
        <w:rPr>
          <w:rFonts w:ascii="Times New Roman" w:eastAsia="Times New Roman" w:hAnsi="Times New Roman" w:cs="Times New Roman"/>
          <w:position w:val="-1"/>
          <w:sz w:val="24"/>
          <w:szCs w:val="24"/>
          <w:lang w:eastAsia="ru-RU"/>
        </w:rPr>
        <w:t xml:space="preserve">; </w:t>
      </w:r>
      <w:proofErr w:type="spellStart"/>
      <w:proofErr w:type="gramStart"/>
      <w:r w:rsidRPr="005370DD">
        <w:rPr>
          <w:rFonts w:ascii="Times New Roman" w:eastAsia="Times New Roman" w:hAnsi="Times New Roman" w:cs="Times New Roman"/>
          <w:position w:val="-1"/>
          <w:sz w:val="24"/>
          <w:szCs w:val="24"/>
          <w:lang w:eastAsia="ru-RU"/>
        </w:rPr>
        <w:t>пер.с</w:t>
      </w:r>
      <w:proofErr w:type="spellEnd"/>
      <w:proofErr w:type="gramEnd"/>
      <w:r w:rsidRPr="005370DD">
        <w:rPr>
          <w:rFonts w:ascii="Times New Roman" w:eastAsia="Times New Roman" w:hAnsi="Times New Roman" w:cs="Times New Roman"/>
          <w:position w:val="-1"/>
          <w:sz w:val="24"/>
          <w:szCs w:val="24"/>
          <w:lang w:eastAsia="ru-RU"/>
        </w:rPr>
        <w:t xml:space="preserve"> </w:t>
      </w:r>
      <w:proofErr w:type="spellStart"/>
      <w:r w:rsidRPr="005370DD">
        <w:rPr>
          <w:rFonts w:ascii="Times New Roman" w:eastAsia="Times New Roman" w:hAnsi="Times New Roman" w:cs="Times New Roman"/>
          <w:position w:val="-1"/>
          <w:sz w:val="24"/>
          <w:szCs w:val="24"/>
          <w:lang w:eastAsia="ru-RU"/>
        </w:rPr>
        <w:t>англ</w:t>
      </w:r>
      <w:proofErr w:type="spellEnd"/>
      <w:r w:rsidRPr="005370DD">
        <w:rPr>
          <w:rFonts w:ascii="Times New Roman" w:eastAsia="Times New Roman" w:hAnsi="Times New Roman" w:cs="Times New Roman"/>
          <w:position w:val="-1"/>
          <w:sz w:val="24"/>
          <w:szCs w:val="24"/>
          <w:lang w:eastAsia="ru-RU"/>
        </w:rPr>
        <w:t xml:space="preserve">; под </w:t>
      </w:r>
      <w:proofErr w:type="spellStart"/>
      <w:r w:rsidRPr="005370DD">
        <w:rPr>
          <w:rFonts w:ascii="Times New Roman" w:eastAsia="Times New Roman" w:hAnsi="Times New Roman" w:cs="Times New Roman"/>
          <w:position w:val="-1"/>
          <w:sz w:val="24"/>
          <w:szCs w:val="24"/>
          <w:lang w:eastAsia="ru-RU"/>
        </w:rPr>
        <w:t>общ.науч.ред</w:t>
      </w:r>
      <w:proofErr w:type="spellEnd"/>
      <w:r w:rsidRPr="005370DD">
        <w:rPr>
          <w:rFonts w:ascii="Times New Roman" w:eastAsia="Times New Roman" w:hAnsi="Times New Roman" w:cs="Times New Roman"/>
          <w:position w:val="-1"/>
          <w:sz w:val="24"/>
          <w:szCs w:val="24"/>
          <w:lang w:eastAsia="ru-RU"/>
        </w:rPr>
        <w:t xml:space="preserve">. В.Л. </w:t>
      </w:r>
      <w:proofErr w:type="spellStart"/>
      <w:r w:rsidRPr="005370DD">
        <w:rPr>
          <w:rFonts w:ascii="Times New Roman" w:eastAsia="Times New Roman" w:hAnsi="Times New Roman" w:cs="Times New Roman"/>
          <w:position w:val="-1"/>
          <w:sz w:val="24"/>
          <w:szCs w:val="24"/>
          <w:lang w:eastAsia="ru-RU"/>
        </w:rPr>
        <w:t>Жавнера</w:t>
      </w:r>
      <w:proofErr w:type="spellEnd"/>
      <w:r w:rsidRPr="005370DD">
        <w:rPr>
          <w:rFonts w:ascii="Times New Roman" w:eastAsia="Times New Roman" w:hAnsi="Times New Roman" w:cs="Times New Roman"/>
          <w:position w:val="-1"/>
          <w:sz w:val="24"/>
          <w:szCs w:val="24"/>
          <w:lang w:eastAsia="ru-RU"/>
        </w:rPr>
        <w:t>. – СПб.: Профессия, 2004. – 632 с.</w:t>
      </w:r>
    </w:p>
    <w:p w14:paraId="0E9D03D7" w14:textId="77777777" w:rsidR="005370DD" w:rsidRPr="005370DD" w:rsidRDefault="000E5F44"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hyperlink r:id="rId15">
        <w:proofErr w:type="spellStart"/>
        <w:r w:rsidR="005370DD" w:rsidRPr="005370DD">
          <w:rPr>
            <w:rFonts w:ascii="Times New Roman" w:eastAsia="Times New Roman" w:hAnsi="Times New Roman" w:cs="Times New Roman"/>
            <w:position w:val="-1"/>
            <w:sz w:val="24"/>
            <w:szCs w:val="24"/>
            <w:lang w:eastAsia="ru-RU"/>
          </w:rPr>
          <w:t>Шерышев</w:t>
        </w:r>
        <w:proofErr w:type="spellEnd"/>
      </w:hyperlink>
      <w:r w:rsidR="005370DD" w:rsidRPr="005370DD">
        <w:rPr>
          <w:rFonts w:ascii="Times New Roman" w:eastAsia="Times New Roman" w:hAnsi="Times New Roman" w:cs="Times New Roman"/>
          <w:position w:val="-1"/>
          <w:sz w:val="24"/>
          <w:szCs w:val="24"/>
          <w:lang w:eastAsia="ru-RU"/>
        </w:rPr>
        <w:t xml:space="preserve"> М.А., </w:t>
      </w:r>
      <w:hyperlink r:id="rId16">
        <w:r w:rsidR="005370DD" w:rsidRPr="005370DD">
          <w:rPr>
            <w:rFonts w:ascii="Times New Roman" w:eastAsia="Times New Roman" w:hAnsi="Times New Roman" w:cs="Times New Roman"/>
            <w:position w:val="-1"/>
            <w:sz w:val="24"/>
            <w:szCs w:val="24"/>
            <w:lang w:eastAsia="ru-RU"/>
          </w:rPr>
          <w:t>Ким</w:t>
        </w:r>
      </w:hyperlink>
      <w:r w:rsidR="005370DD" w:rsidRPr="005370DD">
        <w:rPr>
          <w:rFonts w:ascii="Times New Roman" w:eastAsia="Times New Roman" w:hAnsi="Times New Roman" w:cs="Times New Roman"/>
          <w:position w:val="-1"/>
          <w:sz w:val="24"/>
          <w:szCs w:val="24"/>
          <w:lang w:eastAsia="ru-RU"/>
        </w:rPr>
        <w:t xml:space="preserve"> В. С. Оборудование заводов пластмасс: учебное пособие для академического бакалавриата. Часть 1. – М.: </w:t>
      </w:r>
      <w:proofErr w:type="spellStart"/>
      <w:r w:rsidR="005370DD" w:rsidRPr="005370DD">
        <w:rPr>
          <w:rFonts w:ascii="Times New Roman" w:eastAsia="Times New Roman" w:hAnsi="Times New Roman" w:cs="Times New Roman"/>
          <w:position w:val="-1"/>
          <w:sz w:val="24"/>
          <w:szCs w:val="24"/>
          <w:lang w:eastAsia="ru-RU"/>
        </w:rPr>
        <w:t>Юрайт</w:t>
      </w:r>
      <w:proofErr w:type="spellEnd"/>
      <w:r w:rsidR="005370DD" w:rsidRPr="005370DD">
        <w:rPr>
          <w:rFonts w:ascii="Times New Roman" w:eastAsia="Times New Roman" w:hAnsi="Times New Roman" w:cs="Times New Roman"/>
          <w:position w:val="-1"/>
          <w:sz w:val="24"/>
          <w:szCs w:val="24"/>
          <w:lang w:eastAsia="ru-RU"/>
        </w:rPr>
        <w:t xml:space="preserve">. 2017. – 278 с. </w:t>
      </w:r>
    </w:p>
    <w:p w14:paraId="38A90475" w14:textId="77777777" w:rsidR="005370DD" w:rsidRPr="005370DD" w:rsidRDefault="000E5F44"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hyperlink r:id="rId17">
        <w:proofErr w:type="spellStart"/>
        <w:r w:rsidR="005370DD" w:rsidRPr="005370DD">
          <w:rPr>
            <w:rFonts w:ascii="Times New Roman" w:eastAsia="Times New Roman" w:hAnsi="Times New Roman" w:cs="Times New Roman"/>
            <w:position w:val="-1"/>
            <w:sz w:val="24"/>
            <w:szCs w:val="24"/>
            <w:lang w:eastAsia="ru-RU"/>
          </w:rPr>
          <w:t>Шерышев</w:t>
        </w:r>
        <w:proofErr w:type="spellEnd"/>
      </w:hyperlink>
      <w:r w:rsidR="005370DD" w:rsidRPr="005370DD">
        <w:rPr>
          <w:rFonts w:ascii="Times New Roman" w:eastAsia="Times New Roman" w:hAnsi="Times New Roman" w:cs="Times New Roman"/>
          <w:position w:val="-1"/>
          <w:sz w:val="24"/>
          <w:szCs w:val="24"/>
          <w:lang w:eastAsia="ru-RU"/>
        </w:rPr>
        <w:t xml:space="preserve"> М. А. Технология переработки полимеров: конструирование изделий из пластмасс: учебное пособие для вузов. – М.:</w:t>
      </w:r>
      <w:hyperlink r:id="rId18">
        <w:r w:rsidR="005370DD" w:rsidRPr="005370DD">
          <w:rPr>
            <w:rFonts w:ascii="Times New Roman" w:eastAsia="Times New Roman" w:hAnsi="Times New Roman" w:cs="Times New Roman"/>
            <w:position w:val="-1"/>
            <w:sz w:val="24"/>
            <w:szCs w:val="24"/>
            <w:lang w:eastAsia="ru-RU"/>
          </w:rPr>
          <w:t xml:space="preserve"> ЮРАЙТ</w:t>
        </w:r>
      </w:hyperlink>
      <w:r w:rsidR="005370DD" w:rsidRPr="005370DD">
        <w:rPr>
          <w:rFonts w:ascii="Times New Roman" w:eastAsia="Times New Roman" w:hAnsi="Times New Roman" w:cs="Times New Roman"/>
          <w:position w:val="-1"/>
          <w:sz w:val="24"/>
          <w:szCs w:val="24"/>
          <w:lang w:eastAsia="ru-RU"/>
        </w:rPr>
        <w:t>, 2017. – 120 с.</w:t>
      </w:r>
    </w:p>
    <w:p w14:paraId="471CBC91" w14:textId="77777777" w:rsidR="005370DD" w:rsidRPr="005370DD" w:rsidRDefault="005370DD" w:rsidP="005370D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5370DD">
        <w:rPr>
          <w:rFonts w:ascii="Times New Roman" w:eastAsia="Times New Roman" w:hAnsi="Times New Roman" w:cs="Times New Roman"/>
          <w:position w:val="-1"/>
          <w:sz w:val="24"/>
          <w:szCs w:val="24"/>
          <w:lang w:eastAsia="ru-RU"/>
        </w:rPr>
        <w:t>Шерышев</w:t>
      </w:r>
      <w:proofErr w:type="spellEnd"/>
      <w:r w:rsidRPr="005370DD">
        <w:rPr>
          <w:rFonts w:ascii="Times New Roman" w:eastAsia="Times New Roman" w:hAnsi="Times New Roman" w:cs="Times New Roman"/>
          <w:position w:val="-1"/>
          <w:sz w:val="24"/>
          <w:szCs w:val="24"/>
          <w:lang w:eastAsia="ru-RU"/>
        </w:rPr>
        <w:t xml:space="preserve"> М.А., Тихонов Н.Н. Производство профильных изделий из ПВХ. – СПб.: Научные основы и технологии, 2012. – 614 с.</w:t>
      </w:r>
    </w:p>
    <w:p w14:paraId="347AEC21" w14:textId="77777777" w:rsidR="005370DD" w:rsidRPr="005370DD" w:rsidRDefault="005370DD" w:rsidP="005370DD">
      <w:pPr>
        <w:numPr>
          <w:ilvl w:val="0"/>
          <w:numId w:val="2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370DD">
        <w:rPr>
          <w:rFonts w:ascii="Times New Roman" w:eastAsia="Times New Roman" w:hAnsi="Times New Roman" w:cs="Times New Roman"/>
          <w:position w:val="-1"/>
          <w:sz w:val="24"/>
          <w:szCs w:val="24"/>
          <w:lang w:eastAsia="ru-RU"/>
        </w:rPr>
        <w:t>Энциклопедия полимеров в 3 томах. – М.: Советская энциклопедия, 1972.</w:t>
      </w:r>
    </w:p>
    <w:p w14:paraId="32F91514" w14:textId="77777777" w:rsidR="00F073F2" w:rsidRPr="005370DD" w:rsidRDefault="00F073F2" w:rsidP="00F073F2">
      <w:pPr>
        <w:pStyle w:val="1f"/>
        <w:rPr>
          <w:rFonts w:ascii="Times New Roman" w:hAnsi="Times New Roman"/>
          <w:lang w:val="ru-RU"/>
        </w:rPr>
      </w:pPr>
    </w:p>
    <w:p w14:paraId="5BA5D750" w14:textId="0440F195" w:rsidR="00F073F2" w:rsidRPr="000E5F44" w:rsidRDefault="00F073F2" w:rsidP="000E5F44">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0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2"/>
        <w:gridCol w:w="3509"/>
        <w:gridCol w:w="3934"/>
      </w:tblGrid>
      <w:tr w:rsidR="005370DD" w:rsidRPr="005370DD" w14:paraId="55E5DCA8" w14:textId="77777777" w:rsidTr="000E5F44">
        <w:trPr>
          <w:trHeight w:val="20"/>
        </w:trPr>
        <w:tc>
          <w:tcPr>
            <w:tcW w:w="2592" w:type="dxa"/>
            <w:vAlign w:val="center"/>
          </w:tcPr>
          <w:p w14:paraId="5ABC8541"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iCs/>
                <w:position w:val="-1"/>
                <w:sz w:val="24"/>
                <w:szCs w:val="24"/>
                <w:lang w:val="en-US"/>
              </w:rPr>
              <w:t>Код ПК, ОК</w:t>
            </w:r>
          </w:p>
        </w:tc>
        <w:tc>
          <w:tcPr>
            <w:tcW w:w="3509" w:type="dxa"/>
            <w:vAlign w:val="center"/>
          </w:tcPr>
          <w:p w14:paraId="0D50EED3"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iCs/>
                <w:position w:val="-1"/>
                <w:sz w:val="24"/>
                <w:szCs w:val="24"/>
              </w:rPr>
              <w:t xml:space="preserve">Критерии оценки результата </w:t>
            </w:r>
            <w:r w:rsidRPr="005370DD">
              <w:rPr>
                <w:rFonts w:ascii="Times New Roman" w:eastAsia="Calibri" w:hAnsi="Times New Roman" w:cs="Times New Roman"/>
                <w:b/>
                <w:iCs/>
                <w:position w:val="-1"/>
                <w:sz w:val="24"/>
                <w:szCs w:val="24"/>
              </w:rPr>
              <w:br/>
              <w:t>(показатели освоенности компетенций)</w:t>
            </w:r>
          </w:p>
        </w:tc>
        <w:tc>
          <w:tcPr>
            <w:tcW w:w="3934" w:type="dxa"/>
            <w:vAlign w:val="center"/>
          </w:tcPr>
          <w:p w14:paraId="74E6D0D1" w14:textId="77777777" w:rsidR="005370DD" w:rsidRPr="005370DD" w:rsidRDefault="005370DD" w:rsidP="00736BA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5370DD">
              <w:rPr>
                <w:rFonts w:ascii="Times New Roman" w:eastAsia="Calibri" w:hAnsi="Times New Roman" w:cs="Times New Roman"/>
                <w:b/>
                <w:position w:val="-1"/>
                <w:sz w:val="24"/>
                <w:szCs w:val="24"/>
              </w:rPr>
              <w:t>Формы контроля и методы оценки</w:t>
            </w:r>
          </w:p>
        </w:tc>
      </w:tr>
      <w:tr w:rsidR="005370DD" w:rsidRPr="005370DD" w14:paraId="032A37B2" w14:textId="77777777" w:rsidTr="000E5F44">
        <w:trPr>
          <w:trHeight w:val="20"/>
        </w:trPr>
        <w:tc>
          <w:tcPr>
            <w:tcW w:w="2592" w:type="dxa"/>
          </w:tcPr>
          <w:p w14:paraId="6E4F0740"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ПК 2.1</w:t>
            </w:r>
            <w:r w:rsidRPr="005370DD">
              <w:rPr>
                <w:rFonts w:ascii="Calibri" w:eastAsia="Calibri" w:hAnsi="Calibri" w:cs="Calibri"/>
                <w:color w:val="000000"/>
                <w:position w:val="-1"/>
              </w:rPr>
              <w:t xml:space="preserve">. </w:t>
            </w:r>
            <w:r w:rsidRPr="005370DD">
              <w:rPr>
                <w:rFonts w:ascii="Times New Roman" w:eastAsia="Times New Roman" w:hAnsi="Times New Roman" w:cs="Times New Roman"/>
                <w:color w:val="000000"/>
                <w:position w:val="-1"/>
                <w:sz w:val="24"/>
                <w:szCs w:val="24"/>
              </w:rPr>
              <w:t>Подготавливать исходное сырье и материалы к работе</w:t>
            </w:r>
          </w:p>
          <w:p w14:paraId="68D60381" w14:textId="12AEB852" w:rsidR="005370DD" w:rsidRPr="00BB12D4"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p>
        </w:tc>
        <w:tc>
          <w:tcPr>
            <w:tcW w:w="3509" w:type="dxa"/>
          </w:tcPr>
          <w:p w14:paraId="7551635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выбирает сырье для изготовления изделий из пластмасс по соответствующим параметрам;</w:t>
            </w:r>
          </w:p>
          <w:p w14:paraId="4E5E28D9"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D51F80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rPr>
            </w:pPr>
          </w:p>
        </w:tc>
        <w:tc>
          <w:tcPr>
            <w:tcW w:w="3934" w:type="dxa"/>
          </w:tcPr>
          <w:p w14:paraId="1CA6082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Входной контроль:</w:t>
            </w:r>
          </w:p>
          <w:p w14:paraId="28939C8E"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w:t>
            </w:r>
          </w:p>
          <w:p w14:paraId="41E9CC00"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414402B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6929748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766872E0" w14:textId="1FEE544E"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оценка выполнения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200BE3AD"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09C7D75A" w14:textId="77777777" w:rsidTr="000E5F44">
        <w:trPr>
          <w:trHeight w:val="20"/>
        </w:trPr>
        <w:tc>
          <w:tcPr>
            <w:tcW w:w="2592" w:type="dxa"/>
          </w:tcPr>
          <w:p w14:paraId="05A764F6"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ПК 2.2. Получать изделия из полимерных материалов и </w:t>
            </w:r>
            <w:proofErr w:type="gramStart"/>
            <w:r w:rsidRPr="005370DD">
              <w:rPr>
                <w:rFonts w:ascii="Times New Roman" w:eastAsia="Times New Roman" w:hAnsi="Times New Roman" w:cs="Times New Roman"/>
                <w:color w:val="000000"/>
                <w:position w:val="-1"/>
                <w:sz w:val="24"/>
                <w:szCs w:val="24"/>
              </w:rPr>
              <w:t>эластомеров  основными</w:t>
            </w:r>
            <w:proofErr w:type="gramEnd"/>
            <w:r w:rsidRPr="005370DD">
              <w:rPr>
                <w:rFonts w:ascii="Times New Roman" w:eastAsia="Times New Roman" w:hAnsi="Times New Roman" w:cs="Times New Roman"/>
                <w:color w:val="000000"/>
                <w:position w:val="-1"/>
                <w:sz w:val="24"/>
                <w:szCs w:val="24"/>
              </w:rPr>
              <w:t xml:space="preserve"> и вспомогательными методами</w:t>
            </w:r>
          </w:p>
          <w:p w14:paraId="01D8D4D1"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668F6CF" w14:textId="53E1CA66"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tcPr>
          <w:p w14:paraId="33D14A2F"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получает изделия из полимерных материалов и эластомеров;</w:t>
            </w:r>
          </w:p>
          <w:p w14:paraId="7F17AEA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обеспечивает соблюдение параметров технологических процессов и их регулирование в соответствии с нормативно – технической документацией; </w:t>
            </w:r>
          </w:p>
          <w:p w14:paraId="4A937A95"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w:t>
            </w:r>
            <w:proofErr w:type="gramStart"/>
            <w:r w:rsidRPr="005370DD">
              <w:rPr>
                <w:rFonts w:ascii="Times New Roman" w:eastAsia="Times New Roman" w:hAnsi="Times New Roman" w:cs="Times New Roman"/>
                <w:color w:val="000000"/>
                <w:position w:val="-1"/>
                <w:sz w:val="24"/>
                <w:szCs w:val="24"/>
              </w:rPr>
              <w:t>разрабатывает  схемы</w:t>
            </w:r>
            <w:proofErr w:type="gramEnd"/>
            <w:r w:rsidRPr="005370DD">
              <w:rPr>
                <w:rFonts w:ascii="Times New Roman" w:eastAsia="Times New Roman" w:hAnsi="Times New Roman" w:cs="Times New Roman"/>
                <w:color w:val="000000"/>
                <w:position w:val="-1"/>
                <w:sz w:val="24"/>
                <w:szCs w:val="24"/>
              </w:rPr>
              <w:t xml:space="preserve"> технологических процессов, обеспечивая их соответствие техническим заданиям, действующим стандартам и нормативным документам;</w:t>
            </w:r>
          </w:p>
          <w:p w14:paraId="16D2782E"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934" w:type="dxa"/>
          </w:tcPr>
          <w:p w14:paraId="23592C3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2F0219F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7EAAE65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7D5411CA" w14:textId="472B0236"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оценка </w:t>
            </w:r>
            <w:proofErr w:type="gramStart"/>
            <w:r w:rsidRPr="005370DD">
              <w:rPr>
                <w:rFonts w:ascii="Times New Roman" w:eastAsia="Times New Roman" w:hAnsi="Times New Roman" w:cs="Times New Roman"/>
                <w:color w:val="000000"/>
                <w:position w:val="-1"/>
                <w:sz w:val="24"/>
                <w:szCs w:val="24"/>
              </w:rPr>
              <w:t>выполнения  заданий</w:t>
            </w:r>
            <w:proofErr w:type="gramEnd"/>
            <w:r w:rsidRPr="005370DD">
              <w:rPr>
                <w:rFonts w:ascii="Times New Roman" w:eastAsia="Times New Roman" w:hAnsi="Times New Roman" w:cs="Times New Roman"/>
                <w:color w:val="000000"/>
                <w:position w:val="-1"/>
                <w:sz w:val="24"/>
                <w:szCs w:val="24"/>
              </w:rPr>
              <w:t>;</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1D3B5F6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383C2A7F" w14:textId="77777777" w:rsidTr="000E5F44">
        <w:trPr>
          <w:trHeight w:val="20"/>
        </w:trPr>
        <w:tc>
          <w:tcPr>
            <w:tcW w:w="2592" w:type="dxa"/>
          </w:tcPr>
          <w:p w14:paraId="529D3E82"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ПК 2.3 Контролировать качество сырья, материалов, полуфабрикатов, готовой продукции</w:t>
            </w:r>
          </w:p>
          <w:p w14:paraId="7573DE8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92C26E5" w14:textId="181E9621"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tcPr>
          <w:p w14:paraId="2DDD213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осуществляет оперативный контроль за обеспечением материальными ресурсами;</w:t>
            </w:r>
          </w:p>
          <w:p w14:paraId="174F3456"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производит расчет и учет хранения и расхода сырья и материалов, количества готовой продукции и отходов;</w:t>
            </w:r>
          </w:p>
          <w:p w14:paraId="5497916C"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 анализирует причины </w:t>
            </w:r>
            <w:proofErr w:type="gramStart"/>
            <w:r w:rsidRPr="005370DD">
              <w:rPr>
                <w:rFonts w:ascii="Times New Roman" w:eastAsia="Times New Roman" w:hAnsi="Times New Roman" w:cs="Times New Roman"/>
                <w:color w:val="000000"/>
                <w:position w:val="-1"/>
                <w:sz w:val="24"/>
                <w:szCs w:val="24"/>
              </w:rPr>
              <w:t>брака,  -</w:t>
            </w:r>
            <w:proofErr w:type="gramEnd"/>
            <w:r w:rsidRPr="005370DD">
              <w:rPr>
                <w:rFonts w:ascii="Times New Roman" w:eastAsia="Times New Roman" w:hAnsi="Times New Roman" w:cs="Times New Roman"/>
                <w:color w:val="000000"/>
                <w:position w:val="-1"/>
                <w:sz w:val="24"/>
                <w:szCs w:val="24"/>
              </w:rPr>
              <w:t xml:space="preserve"> разрабатывает мероприятия по их предупреждению.</w:t>
            </w:r>
          </w:p>
          <w:p w14:paraId="55B2AF54"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2FD143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934" w:type="dxa"/>
          </w:tcPr>
          <w:p w14:paraId="01FD4EA3"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lastRenderedPageBreak/>
              <w:t>Текущий контроль:</w:t>
            </w:r>
          </w:p>
          <w:p w14:paraId="6DBE6FB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3DD0E201"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117B0A05"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5370DD">
              <w:rPr>
                <w:rFonts w:ascii="Times New Roman" w:eastAsia="Times New Roman" w:hAnsi="Times New Roman" w:cs="Times New Roman"/>
                <w:color w:val="000000"/>
                <w:position w:val="-1"/>
                <w:sz w:val="24"/>
                <w:szCs w:val="24"/>
              </w:rPr>
              <w:t xml:space="preserve">- </w:t>
            </w:r>
            <w:proofErr w:type="gramStart"/>
            <w:r w:rsidRPr="005370DD">
              <w:rPr>
                <w:rFonts w:ascii="Times New Roman" w:eastAsia="Times New Roman" w:hAnsi="Times New Roman" w:cs="Times New Roman"/>
                <w:color w:val="000000"/>
                <w:position w:val="-1"/>
                <w:sz w:val="24"/>
                <w:szCs w:val="24"/>
              </w:rPr>
              <w:t>оценка  выполнения</w:t>
            </w:r>
            <w:proofErr w:type="gramEnd"/>
            <w:r w:rsidRPr="005370DD">
              <w:rPr>
                <w:rFonts w:ascii="Times New Roman" w:eastAsia="Times New Roman" w:hAnsi="Times New Roman" w:cs="Times New Roman"/>
                <w:color w:val="000000"/>
                <w:position w:val="-1"/>
                <w:sz w:val="24"/>
                <w:szCs w:val="24"/>
              </w:rPr>
              <w:t xml:space="preserve">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tc>
      </w:tr>
      <w:tr w:rsidR="005370DD" w:rsidRPr="005370DD" w14:paraId="556B11AD" w14:textId="77777777" w:rsidTr="000E5F44">
        <w:trPr>
          <w:trHeight w:val="20"/>
        </w:trPr>
        <w:tc>
          <w:tcPr>
            <w:tcW w:w="2592" w:type="dxa"/>
            <w:vMerge w:val="restart"/>
          </w:tcPr>
          <w:p w14:paraId="77372B51"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ПК 2.4 Соблюдать отраслевые нормы и требования экологической </w:t>
            </w:r>
            <w:proofErr w:type="gramStart"/>
            <w:r w:rsidRPr="005370DD">
              <w:rPr>
                <w:rFonts w:ascii="Times New Roman" w:eastAsia="Times New Roman" w:hAnsi="Times New Roman" w:cs="Times New Roman"/>
                <w:color w:val="000000"/>
                <w:position w:val="-1"/>
                <w:sz w:val="24"/>
                <w:szCs w:val="24"/>
              </w:rPr>
              <w:t>безопасности  на</w:t>
            </w:r>
            <w:proofErr w:type="gramEnd"/>
            <w:r w:rsidRPr="005370DD">
              <w:rPr>
                <w:rFonts w:ascii="Times New Roman" w:eastAsia="Times New Roman" w:hAnsi="Times New Roman" w:cs="Times New Roman"/>
                <w:color w:val="000000"/>
                <w:position w:val="-1"/>
                <w:sz w:val="24"/>
                <w:szCs w:val="24"/>
              </w:rPr>
              <w:t xml:space="preserve"> всех стадиях технологического процесса</w:t>
            </w:r>
          </w:p>
          <w:p w14:paraId="1A85B2D2"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1E7CAB5" w14:textId="77777777"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629E773" w14:textId="701D8258" w:rsidR="005370DD" w:rsidRPr="00BB12D4"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vMerge w:val="restart"/>
          </w:tcPr>
          <w:p w14:paraId="60A0F35A"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xml:space="preserve">-соблюдает основные правила и нормы охраны труда, безопасной работы, промышленной санитарии и противопожарной защиты, экологической безопасности; </w:t>
            </w:r>
          </w:p>
          <w:p w14:paraId="19A4B5F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оформляет технологическую документацию в соответствии с требованиями стандартов, в том числе международных;</w:t>
            </w:r>
          </w:p>
          <w:p w14:paraId="5EE57848"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4443ACC"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934" w:type="dxa"/>
          </w:tcPr>
          <w:p w14:paraId="68907960"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Текущий контроль:</w:t>
            </w:r>
          </w:p>
          <w:p w14:paraId="098D4CD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устный и письменный опрос;</w:t>
            </w:r>
          </w:p>
          <w:p w14:paraId="0CC99C57"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тестирование по темам МДК;</w:t>
            </w:r>
            <w:r w:rsidRPr="005370DD">
              <w:rPr>
                <w:rFonts w:ascii="Times New Roman" w:eastAsia="Times New Roman" w:hAnsi="Times New Roman" w:cs="Times New Roman"/>
                <w:color w:val="000000"/>
                <w:position w:val="-1"/>
                <w:sz w:val="24"/>
                <w:szCs w:val="24"/>
              </w:rPr>
              <w:br/>
              <w:t>- практические и лабораторные работы по темам МДК;</w:t>
            </w:r>
          </w:p>
          <w:p w14:paraId="2D7F6CFB" w14:textId="610A5EAB"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 оценка выполнения заданий;</w:t>
            </w:r>
            <w:r w:rsidRPr="005370DD">
              <w:rPr>
                <w:rFonts w:ascii="Times New Roman" w:eastAsia="Times New Roman" w:hAnsi="Times New Roman" w:cs="Times New Roman"/>
                <w:color w:val="000000"/>
                <w:position w:val="-1"/>
                <w:sz w:val="24"/>
                <w:szCs w:val="24"/>
              </w:rPr>
              <w:br/>
              <w:t>- защита лабораторных и практических работ.</w:t>
            </w:r>
          </w:p>
          <w:p w14:paraId="0C849594"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r>
      <w:tr w:rsidR="005370DD" w:rsidRPr="005370DD" w14:paraId="0D806722" w14:textId="77777777" w:rsidTr="000E5F44">
        <w:trPr>
          <w:trHeight w:val="20"/>
        </w:trPr>
        <w:tc>
          <w:tcPr>
            <w:tcW w:w="2592" w:type="dxa"/>
            <w:vMerge/>
            <w:tcBorders>
              <w:bottom w:val="single" w:sz="4" w:space="0" w:color="auto"/>
            </w:tcBorders>
          </w:tcPr>
          <w:p w14:paraId="0791FB8F" w14:textId="77777777" w:rsidR="005370DD" w:rsidRPr="005370DD" w:rsidRDefault="005370DD" w:rsidP="005370D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3509" w:type="dxa"/>
            <w:vMerge/>
            <w:tcBorders>
              <w:bottom w:val="single" w:sz="4" w:space="0" w:color="auto"/>
            </w:tcBorders>
          </w:tcPr>
          <w:p w14:paraId="066C4B09" w14:textId="77777777" w:rsidR="005370DD" w:rsidRPr="005370DD" w:rsidRDefault="005370DD" w:rsidP="005370DD">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3934" w:type="dxa"/>
            <w:tcBorders>
              <w:bottom w:val="single" w:sz="4" w:space="0" w:color="auto"/>
            </w:tcBorders>
          </w:tcPr>
          <w:p w14:paraId="03874096" w14:textId="77777777"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Итоговый контроль:</w:t>
            </w:r>
          </w:p>
          <w:p w14:paraId="76C56353" w14:textId="77777777"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370DD">
              <w:rPr>
                <w:rFonts w:ascii="Times New Roman" w:eastAsia="Times New Roman" w:hAnsi="Times New Roman" w:cs="Times New Roman"/>
                <w:color w:val="000000"/>
                <w:position w:val="-1"/>
                <w:sz w:val="24"/>
                <w:szCs w:val="24"/>
              </w:rPr>
              <w:t>Зачеты по разделам МДК, экзамен</w:t>
            </w:r>
          </w:p>
        </w:tc>
      </w:tr>
      <w:tr w:rsidR="005370DD" w:rsidRPr="005370DD" w14:paraId="42E17494" w14:textId="77777777" w:rsidTr="000E5F44">
        <w:trPr>
          <w:trHeight w:val="20"/>
        </w:trPr>
        <w:tc>
          <w:tcPr>
            <w:tcW w:w="2592" w:type="dxa"/>
            <w:tcBorders>
              <w:top w:val="single" w:sz="4" w:space="0" w:color="auto"/>
              <w:left w:val="single" w:sz="4" w:space="0" w:color="auto"/>
              <w:bottom w:val="single" w:sz="4" w:space="0" w:color="auto"/>
              <w:right w:val="single" w:sz="4" w:space="0" w:color="auto"/>
            </w:tcBorders>
          </w:tcPr>
          <w:p w14:paraId="1E34F193" w14:textId="4A8087A5"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1 Выбирать способы решения задач профессиональной деятельности, применительно к различным контекстам.</w:t>
            </w:r>
          </w:p>
          <w:p w14:paraId="70245D01" w14:textId="3FE091DA"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E10EFF1" w14:textId="254828AC" w:rsidR="005370DD" w:rsidRPr="003B707B" w:rsidRDefault="005370DD" w:rsidP="005370DD">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w:t>
            </w:r>
            <w:r w:rsidR="000E5F44">
              <w:rPr>
                <w:rFonts w:ascii="Times New Roman" w:eastAsia="Times New Roman" w:hAnsi="Times New Roman" w:cs="Times New Roman"/>
                <w:iCs/>
                <w:sz w:val="24"/>
                <w:szCs w:val="24"/>
                <w:lang w:eastAsia="ru-RU"/>
              </w:rPr>
              <w:t>0</w:t>
            </w:r>
            <w:r w:rsidRPr="003B707B">
              <w:rPr>
                <w:rFonts w:ascii="Times New Roman" w:eastAsia="Times New Roman" w:hAnsi="Times New Roman" w:cs="Times New Roman"/>
                <w:i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E706E40" w14:textId="2AD1BEB4"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509" w:type="dxa"/>
            <w:tcBorders>
              <w:top w:val="single" w:sz="4" w:space="0" w:color="auto"/>
              <w:left w:val="single" w:sz="4" w:space="0" w:color="auto"/>
              <w:bottom w:val="single" w:sz="4" w:space="0" w:color="auto"/>
              <w:right w:val="single" w:sz="4" w:space="0" w:color="auto"/>
            </w:tcBorders>
          </w:tcPr>
          <w:p w14:paraId="4B8DC42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Правильность выбора способы решения задач профессиональной деятельности применительно к различным контекстам</w:t>
            </w:r>
          </w:p>
          <w:p w14:paraId="18ABC273"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p w14:paraId="104F6FE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528588C6" w14:textId="77777777" w:rsidR="005370DD" w:rsidRPr="003F51CF" w:rsidRDefault="005370DD" w:rsidP="005370DD">
            <w:pPr>
              <w:rPr>
                <w:rFonts w:ascii="Times New Roman" w:eastAsia="Times New Roman" w:hAnsi="Times New Roman" w:cs="Times New Roman"/>
                <w:sz w:val="24"/>
                <w:szCs w:val="24"/>
              </w:rPr>
            </w:pPr>
          </w:p>
          <w:p w14:paraId="67DCFE2D" w14:textId="77777777" w:rsidR="005370DD" w:rsidRPr="003F51CF" w:rsidRDefault="005370DD" w:rsidP="005370DD">
            <w:pPr>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3A4295D8" w14:textId="240FF3EB" w:rsidR="005370DD" w:rsidRPr="005370DD" w:rsidRDefault="005370DD" w:rsidP="005370D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934" w:type="dxa"/>
            <w:tcBorders>
              <w:top w:val="single" w:sz="4" w:space="0" w:color="auto"/>
              <w:left w:val="single" w:sz="4" w:space="0" w:color="auto"/>
              <w:right w:val="single" w:sz="8" w:space="0" w:color="000000"/>
            </w:tcBorders>
          </w:tcPr>
          <w:p w14:paraId="277B5E68" w14:textId="130D439C" w:rsidR="005370DD" w:rsidRPr="005370DD" w:rsidRDefault="005370DD" w:rsidP="005370DD">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A29D0">
              <w:rPr>
                <w:rFonts w:ascii="Times New Roman" w:eastAsia="Times New Roman" w:hAnsi="Times New Roman" w:cs="Times New Roman"/>
                <w:color w:val="000000"/>
                <w:position w:val="-1"/>
                <w:sz w:val="24"/>
                <w:szCs w:val="24"/>
              </w:rPr>
              <w:t>Экспертное наблюдение: оценка процесса, оценка результатов</w:t>
            </w:r>
          </w:p>
        </w:tc>
      </w:tr>
    </w:tbl>
    <w:p w14:paraId="6DAFB8F7" w14:textId="77777777" w:rsidR="005370DD" w:rsidRDefault="005370DD" w:rsidP="005370DD">
      <w:pPr>
        <w:jc w:val="right"/>
        <w:rPr>
          <w:rFonts w:ascii="Times New Roman" w:hAnsi="Times New Roman" w:cs="Times New Roman"/>
          <w:b/>
          <w:bCs/>
          <w:sz w:val="24"/>
          <w:szCs w:val="24"/>
        </w:rPr>
      </w:pPr>
    </w:p>
    <w:p w14:paraId="05A98AAF" w14:textId="77777777" w:rsidR="005370DD" w:rsidRDefault="005370DD" w:rsidP="005370DD">
      <w:pPr>
        <w:jc w:val="right"/>
        <w:rPr>
          <w:rFonts w:ascii="Times New Roman" w:hAnsi="Times New Roman" w:cs="Times New Roman"/>
          <w:b/>
          <w:bCs/>
          <w:sz w:val="24"/>
          <w:szCs w:val="24"/>
        </w:rPr>
      </w:pPr>
    </w:p>
    <w:p w14:paraId="519A9973" w14:textId="11C9C69C" w:rsidR="005370DD" w:rsidRDefault="005370DD" w:rsidP="000E5F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2FDBA0D" w14:textId="77777777" w:rsidR="005370DD" w:rsidRPr="00736BAB" w:rsidRDefault="005370DD" w:rsidP="005370D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736BAB">
        <w:rPr>
          <w:rFonts w:ascii="Times New Roman" w:hAnsi="Times New Roman" w:cs="Times New Roman"/>
          <w:b/>
          <w:bCs/>
          <w:sz w:val="24"/>
          <w:szCs w:val="24"/>
        </w:rPr>
        <w:t xml:space="preserve">по </w:t>
      </w:r>
      <w:r w:rsidRPr="00736BAB">
        <w:rPr>
          <w:rFonts w:ascii="Times New Roman" w:eastAsia="Times New Roman" w:hAnsi="Times New Roman" w:cs="Times New Roman"/>
          <w:b/>
          <w:bCs/>
          <w:kern w:val="32"/>
          <w:sz w:val="24"/>
          <w:szCs w:val="24"/>
          <w:lang w:eastAsia="x-none"/>
        </w:rPr>
        <w:t xml:space="preserve">специальности </w:t>
      </w:r>
      <w:r w:rsidRPr="00736BAB">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4AD7666E" w14:textId="77777777" w:rsidR="005370DD" w:rsidRPr="00736BAB" w:rsidRDefault="005370DD" w:rsidP="005370DD">
      <w:pPr>
        <w:jc w:val="right"/>
        <w:rPr>
          <w:rFonts w:ascii="Times New Roman" w:hAnsi="Times New Roman" w:cs="Times New Roman"/>
          <w:b/>
          <w:bCs/>
          <w:color w:val="0070C0"/>
          <w:sz w:val="24"/>
          <w:szCs w:val="24"/>
        </w:rPr>
      </w:pPr>
      <w:r w:rsidRPr="00736BAB">
        <w:rPr>
          <w:rFonts w:ascii="Times New Roman" w:eastAsia="Times New Roman" w:hAnsi="Times New Roman" w:cs="Times New Roman"/>
          <w:b/>
          <w:bCs/>
          <w:kern w:val="32"/>
          <w:sz w:val="24"/>
          <w:szCs w:val="24"/>
          <w:lang w:eastAsia="x-none"/>
        </w:rPr>
        <w:t>пластических масс и эластомеров</w:t>
      </w:r>
    </w:p>
    <w:p w14:paraId="44815E68" w14:textId="77777777" w:rsidR="005370DD" w:rsidRDefault="005370DD" w:rsidP="005370DD">
      <w:pPr>
        <w:jc w:val="right"/>
        <w:rPr>
          <w:rFonts w:ascii="Times New Roman" w:hAnsi="Times New Roman" w:cs="Times New Roman"/>
          <w:b/>
          <w:bCs/>
          <w:color w:val="0070C0"/>
          <w:sz w:val="24"/>
          <w:szCs w:val="24"/>
        </w:rPr>
      </w:pPr>
    </w:p>
    <w:p w14:paraId="320F8A75" w14:textId="77777777" w:rsidR="005370DD" w:rsidRDefault="005370DD" w:rsidP="005370DD">
      <w:pPr>
        <w:jc w:val="right"/>
        <w:rPr>
          <w:rFonts w:ascii="Times New Roman" w:hAnsi="Times New Roman" w:cs="Times New Roman"/>
          <w:b/>
          <w:bCs/>
          <w:color w:val="0070C0"/>
          <w:sz w:val="24"/>
          <w:szCs w:val="24"/>
        </w:rPr>
      </w:pPr>
    </w:p>
    <w:p w14:paraId="193F79B5" w14:textId="77777777" w:rsidR="005370DD" w:rsidRDefault="005370DD" w:rsidP="005370DD">
      <w:pPr>
        <w:jc w:val="right"/>
        <w:rPr>
          <w:rFonts w:ascii="Times New Roman" w:hAnsi="Times New Roman" w:cs="Times New Roman"/>
          <w:b/>
          <w:bCs/>
          <w:color w:val="0070C0"/>
          <w:sz w:val="24"/>
          <w:szCs w:val="24"/>
        </w:rPr>
      </w:pPr>
    </w:p>
    <w:p w14:paraId="332CC802" w14:textId="77777777" w:rsidR="005370DD" w:rsidRDefault="005370DD" w:rsidP="005370DD">
      <w:pPr>
        <w:jc w:val="right"/>
        <w:rPr>
          <w:rFonts w:ascii="Times New Roman" w:hAnsi="Times New Roman" w:cs="Times New Roman"/>
          <w:b/>
          <w:bCs/>
          <w:color w:val="0070C0"/>
          <w:sz w:val="24"/>
          <w:szCs w:val="24"/>
        </w:rPr>
      </w:pPr>
    </w:p>
    <w:p w14:paraId="5801B17E" w14:textId="77777777" w:rsidR="005370DD" w:rsidRDefault="005370DD" w:rsidP="005370DD">
      <w:pPr>
        <w:jc w:val="right"/>
        <w:rPr>
          <w:rFonts w:ascii="Times New Roman" w:hAnsi="Times New Roman" w:cs="Times New Roman"/>
          <w:b/>
          <w:bCs/>
          <w:color w:val="0070C0"/>
          <w:sz w:val="24"/>
          <w:szCs w:val="24"/>
        </w:rPr>
      </w:pPr>
    </w:p>
    <w:p w14:paraId="54031486" w14:textId="77777777" w:rsidR="005370DD" w:rsidRDefault="005370DD" w:rsidP="005370DD">
      <w:pPr>
        <w:jc w:val="right"/>
        <w:rPr>
          <w:rFonts w:ascii="Times New Roman" w:hAnsi="Times New Roman" w:cs="Times New Roman"/>
          <w:b/>
          <w:bCs/>
          <w:color w:val="0070C0"/>
          <w:sz w:val="24"/>
          <w:szCs w:val="24"/>
        </w:rPr>
      </w:pPr>
    </w:p>
    <w:p w14:paraId="15374C26" w14:textId="77777777" w:rsidR="005370DD" w:rsidRDefault="005370DD" w:rsidP="005370DD">
      <w:pPr>
        <w:jc w:val="right"/>
        <w:rPr>
          <w:rFonts w:ascii="Times New Roman" w:hAnsi="Times New Roman" w:cs="Times New Roman"/>
          <w:b/>
          <w:bCs/>
          <w:color w:val="0070C0"/>
          <w:sz w:val="24"/>
          <w:szCs w:val="24"/>
        </w:rPr>
      </w:pPr>
    </w:p>
    <w:p w14:paraId="0570FDC3" w14:textId="77777777" w:rsidR="005370DD" w:rsidRDefault="005370DD" w:rsidP="005370DD">
      <w:pPr>
        <w:jc w:val="right"/>
        <w:rPr>
          <w:rFonts w:ascii="Times New Roman" w:hAnsi="Times New Roman" w:cs="Times New Roman"/>
          <w:b/>
          <w:bCs/>
          <w:color w:val="0070C0"/>
          <w:sz w:val="24"/>
          <w:szCs w:val="24"/>
        </w:rPr>
      </w:pPr>
    </w:p>
    <w:p w14:paraId="5AC3DEE8" w14:textId="77777777" w:rsidR="005370DD" w:rsidRDefault="005370DD" w:rsidP="005370DD">
      <w:pPr>
        <w:jc w:val="right"/>
        <w:rPr>
          <w:rFonts w:ascii="Times New Roman" w:hAnsi="Times New Roman" w:cs="Times New Roman"/>
          <w:b/>
          <w:bCs/>
          <w:color w:val="0070C0"/>
          <w:sz w:val="24"/>
          <w:szCs w:val="24"/>
        </w:rPr>
      </w:pPr>
    </w:p>
    <w:p w14:paraId="274B458C" w14:textId="77777777" w:rsidR="005370DD" w:rsidRPr="00502F97" w:rsidRDefault="005370DD" w:rsidP="005370DD">
      <w:pPr>
        <w:jc w:val="right"/>
        <w:rPr>
          <w:rFonts w:ascii="Times New Roman" w:hAnsi="Times New Roman" w:cs="Times New Roman"/>
          <w:b/>
          <w:bCs/>
          <w:color w:val="0070C0"/>
          <w:sz w:val="24"/>
          <w:szCs w:val="24"/>
        </w:rPr>
      </w:pPr>
    </w:p>
    <w:p w14:paraId="0DB7C87B" w14:textId="77777777" w:rsidR="005370DD" w:rsidRPr="008F578C" w:rsidRDefault="005370DD" w:rsidP="005370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92C822" w14:textId="04D5146F" w:rsidR="005370DD" w:rsidRDefault="005370DD" w:rsidP="005370DD">
      <w:pPr>
        <w:pStyle w:val="1"/>
      </w:pPr>
      <w:r>
        <w:t>«</w:t>
      </w:r>
      <w:r w:rsidRPr="005370DD">
        <w:t>ПМ.03 ПЛАНИРОВАНИЕ И ОРГАНИЗАЦИЯ РАБОТЫ ПОДРАЗДЕЛЕНИЙ</w:t>
      </w:r>
      <w:r w:rsidRPr="006E7FF4">
        <w:t>»</w:t>
      </w:r>
    </w:p>
    <w:p w14:paraId="4014BC0F" w14:textId="77777777" w:rsidR="005370DD" w:rsidRPr="00F53FDC" w:rsidRDefault="005370DD" w:rsidP="005370DD">
      <w:pPr>
        <w:spacing w:line="360" w:lineRule="auto"/>
        <w:jc w:val="center"/>
        <w:rPr>
          <w:rFonts w:ascii="Times New Roman" w:hAnsi="Times New Roman" w:cs="Times New Roman"/>
          <w:sz w:val="24"/>
          <w:szCs w:val="24"/>
        </w:rPr>
      </w:pPr>
    </w:p>
    <w:p w14:paraId="767F6104" w14:textId="77777777" w:rsidR="005370DD" w:rsidRPr="00F53FDC" w:rsidRDefault="005370DD" w:rsidP="005370DD">
      <w:pPr>
        <w:spacing w:line="360" w:lineRule="auto"/>
        <w:jc w:val="center"/>
        <w:rPr>
          <w:rFonts w:ascii="Times New Roman" w:hAnsi="Times New Roman" w:cs="Times New Roman"/>
          <w:sz w:val="24"/>
          <w:szCs w:val="24"/>
        </w:rPr>
      </w:pPr>
    </w:p>
    <w:p w14:paraId="0FB9C0EE" w14:textId="77777777" w:rsidR="005370DD" w:rsidRPr="00F53FDC" w:rsidRDefault="005370DD" w:rsidP="005370DD">
      <w:pPr>
        <w:spacing w:line="360" w:lineRule="auto"/>
        <w:jc w:val="center"/>
        <w:rPr>
          <w:rFonts w:ascii="Times New Roman" w:hAnsi="Times New Roman" w:cs="Times New Roman"/>
          <w:sz w:val="24"/>
          <w:szCs w:val="24"/>
        </w:rPr>
      </w:pPr>
    </w:p>
    <w:p w14:paraId="642B2248" w14:textId="77777777" w:rsidR="005370DD" w:rsidRPr="00F53FDC" w:rsidRDefault="005370DD" w:rsidP="005370DD">
      <w:pPr>
        <w:spacing w:line="360" w:lineRule="auto"/>
        <w:jc w:val="center"/>
        <w:rPr>
          <w:rFonts w:ascii="Times New Roman" w:hAnsi="Times New Roman" w:cs="Times New Roman"/>
          <w:sz w:val="24"/>
          <w:szCs w:val="24"/>
        </w:rPr>
      </w:pPr>
    </w:p>
    <w:p w14:paraId="65CF0A5B" w14:textId="77777777" w:rsidR="005370DD" w:rsidRPr="00F53FDC" w:rsidRDefault="005370DD" w:rsidP="005370DD">
      <w:pPr>
        <w:spacing w:line="360" w:lineRule="auto"/>
        <w:jc w:val="center"/>
        <w:rPr>
          <w:rFonts w:ascii="Times New Roman" w:hAnsi="Times New Roman" w:cs="Times New Roman"/>
          <w:sz w:val="24"/>
          <w:szCs w:val="24"/>
        </w:rPr>
      </w:pPr>
    </w:p>
    <w:p w14:paraId="52CD3BF8" w14:textId="77777777" w:rsidR="005370DD" w:rsidRPr="00F53FDC" w:rsidRDefault="005370DD" w:rsidP="005370DD">
      <w:pPr>
        <w:spacing w:line="360" w:lineRule="auto"/>
        <w:jc w:val="center"/>
        <w:rPr>
          <w:rFonts w:ascii="Times New Roman" w:hAnsi="Times New Roman" w:cs="Times New Roman"/>
          <w:sz w:val="24"/>
          <w:szCs w:val="24"/>
        </w:rPr>
      </w:pPr>
    </w:p>
    <w:p w14:paraId="26827D0D" w14:textId="77777777" w:rsidR="005370DD" w:rsidRPr="00F53FDC" w:rsidRDefault="005370DD" w:rsidP="005370DD">
      <w:pPr>
        <w:spacing w:line="360" w:lineRule="auto"/>
        <w:jc w:val="center"/>
        <w:rPr>
          <w:rFonts w:ascii="Times New Roman" w:hAnsi="Times New Roman" w:cs="Times New Roman"/>
          <w:sz w:val="24"/>
          <w:szCs w:val="24"/>
        </w:rPr>
      </w:pPr>
    </w:p>
    <w:p w14:paraId="77041B09" w14:textId="77777777" w:rsidR="005370DD" w:rsidRPr="00F53FDC" w:rsidRDefault="005370DD" w:rsidP="005370DD">
      <w:pPr>
        <w:spacing w:line="360" w:lineRule="auto"/>
        <w:jc w:val="center"/>
        <w:rPr>
          <w:rFonts w:ascii="Times New Roman" w:hAnsi="Times New Roman" w:cs="Times New Roman"/>
          <w:sz w:val="24"/>
          <w:szCs w:val="24"/>
        </w:rPr>
      </w:pPr>
    </w:p>
    <w:p w14:paraId="738E14C3" w14:textId="77777777" w:rsidR="005370DD" w:rsidRPr="00F53FDC" w:rsidRDefault="005370DD" w:rsidP="005370DD">
      <w:pPr>
        <w:spacing w:line="360" w:lineRule="auto"/>
        <w:jc w:val="center"/>
        <w:rPr>
          <w:rFonts w:ascii="Times New Roman" w:hAnsi="Times New Roman" w:cs="Times New Roman"/>
          <w:sz w:val="24"/>
          <w:szCs w:val="24"/>
        </w:rPr>
      </w:pPr>
    </w:p>
    <w:p w14:paraId="2CBF7DA5" w14:textId="77777777" w:rsidR="005370DD" w:rsidRPr="00F53FDC" w:rsidRDefault="005370DD" w:rsidP="005370DD">
      <w:pPr>
        <w:spacing w:line="360" w:lineRule="auto"/>
        <w:jc w:val="center"/>
        <w:rPr>
          <w:rFonts w:ascii="Times New Roman" w:hAnsi="Times New Roman" w:cs="Times New Roman"/>
          <w:sz w:val="24"/>
          <w:szCs w:val="24"/>
        </w:rPr>
      </w:pPr>
    </w:p>
    <w:p w14:paraId="4943DFB5" w14:textId="77777777" w:rsidR="005370DD" w:rsidRPr="00F53FDC" w:rsidRDefault="005370DD" w:rsidP="005370DD">
      <w:pPr>
        <w:spacing w:line="360" w:lineRule="auto"/>
        <w:jc w:val="center"/>
        <w:rPr>
          <w:rFonts w:ascii="Times New Roman" w:hAnsi="Times New Roman" w:cs="Times New Roman"/>
          <w:sz w:val="24"/>
          <w:szCs w:val="24"/>
        </w:rPr>
      </w:pPr>
    </w:p>
    <w:p w14:paraId="4BEA0882" w14:textId="77777777" w:rsidR="005370DD" w:rsidRPr="00F53FDC" w:rsidRDefault="005370DD" w:rsidP="005370DD">
      <w:pPr>
        <w:spacing w:line="360" w:lineRule="auto"/>
        <w:jc w:val="center"/>
        <w:rPr>
          <w:rFonts w:ascii="Times New Roman" w:hAnsi="Times New Roman" w:cs="Times New Roman"/>
          <w:sz w:val="24"/>
          <w:szCs w:val="24"/>
        </w:rPr>
      </w:pPr>
    </w:p>
    <w:p w14:paraId="6C553053" w14:textId="77777777" w:rsidR="005370DD" w:rsidRPr="00F53FDC" w:rsidRDefault="005370DD" w:rsidP="005370DD">
      <w:pPr>
        <w:spacing w:line="360" w:lineRule="auto"/>
        <w:jc w:val="center"/>
        <w:rPr>
          <w:rFonts w:ascii="Times New Roman" w:hAnsi="Times New Roman" w:cs="Times New Roman"/>
          <w:sz w:val="24"/>
          <w:szCs w:val="24"/>
        </w:rPr>
      </w:pPr>
    </w:p>
    <w:p w14:paraId="1B2BDCD6" w14:textId="77777777" w:rsidR="005370DD" w:rsidRPr="00F53FDC" w:rsidRDefault="005370DD" w:rsidP="005370DD">
      <w:pPr>
        <w:spacing w:line="360" w:lineRule="auto"/>
        <w:jc w:val="center"/>
        <w:rPr>
          <w:rFonts w:ascii="Times New Roman" w:hAnsi="Times New Roman" w:cs="Times New Roman"/>
          <w:sz w:val="24"/>
          <w:szCs w:val="24"/>
        </w:rPr>
      </w:pPr>
    </w:p>
    <w:p w14:paraId="7CC3BACE" w14:textId="77777777" w:rsidR="005370DD" w:rsidRPr="00F53FDC" w:rsidRDefault="005370DD" w:rsidP="005370D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BE27275" w14:textId="77777777" w:rsidR="005370DD" w:rsidRDefault="005370DD" w:rsidP="005370DD">
      <w:pPr>
        <w:rPr>
          <w:rFonts w:ascii="Times New Roman" w:eastAsia="Times New Roman" w:hAnsi="Times New Roman" w:cs="Times New Roman"/>
          <w:b/>
          <w:bCs/>
          <w:kern w:val="36"/>
          <w:sz w:val="24"/>
          <w:szCs w:val="24"/>
          <w:lang w:eastAsia="ru-RU"/>
        </w:rPr>
      </w:pPr>
      <w:r>
        <w:br w:type="page"/>
      </w:r>
    </w:p>
    <w:p w14:paraId="394DFC00" w14:textId="77777777" w:rsidR="005370DD" w:rsidRPr="00B766E1" w:rsidRDefault="005370DD" w:rsidP="005370D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FC94B76" w14:textId="77777777" w:rsidR="005370DD" w:rsidRDefault="005370DD" w:rsidP="005370DD"/>
    <w:p w14:paraId="6860E84C" w14:textId="77777777" w:rsidR="005370DD" w:rsidRDefault="005370DD" w:rsidP="005370D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8BCA451" w14:textId="641258B8" w:rsidR="005370DD" w:rsidRPr="00B766E1" w:rsidRDefault="000E5F44" w:rsidP="005370DD">
      <w:pPr>
        <w:pStyle w:val="21"/>
        <w:rPr>
          <w:rFonts w:asciiTheme="minorHAnsi" w:eastAsiaTheme="minorEastAsia" w:hAnsiTheme="minorHAnsi" w:cstheme="minorBidi"/>
          <w:i w:val="0"/>
          <w:iCs w:val="0"/>
          <w:sz w:val="22"/>
          <w:szCs w:val="22"/>
        </w:rPr>
      </w:pPr>
      <w:hyperlink w:anchor="_Toc156820310" w:history="1">
        <w:r w:rsidR="005370DD" w:rsidRPr="00B766E1">
          <w:rPr>
            <w:rStyle w:val="af0"/>
            <w:i w:val="0"/>
            <w:iCs w:val="0"/>
          </w:rPr>
          <w:t>1.1. Цель и место профессионального модуля «</w:t>
        </w:r>
        <w:r w:rsidR="00736BAB" w:rsidRPr="00736BAB">
          <w:rPr>
            <w:rStyle w:val="af0"/>
            <w:i w:val="0"/>
            <w:iCs w:val="0"/>
          </w:rPr>
          <w:t>ПМ.03</w:t>
        </w:r>
        <w:r w:rsidR="00736BAB" w:rsidRPr="00736BAB">
          <w:rPr>
            <w:rStyle w:val="af0"/>
            <w:i w:val="0"/>
            <w:iCs w:val="0"/>
          </w:rPr>
          <w:tab/>
          <w:t>Планирование и организация работы подразделения</w:t>
        </w:r>
        <w:r w:rsidR="005370DD" w:rsidRPr="00B766E1">
          <w:rPr>
            <w:rStyle w:val="af0"/>
            <w:i w:val="0"/>
            <w:iCs w:val="0"/>
          </w:rPr>
          <w:t>»  в структуре образовательной программы</w:t>
        </w:r>
        <w:r w:rsidR="005370DD" w:rsidRPr="00B766E1">
          <w:rPr>
            <w:i w:val="0"/>
            <w:iCs w:val="0"/>
            <w:webHidden/>
          </w:rPr>
          <w:tab/>
        </w:r>
      </w:hyperlink>
    </w:p>
    <w:p w14:paraId="27F8A92B"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1" w:history="1">
        <w:r w:rsidR="005370DD" w:rsidRPr="00B766E1">
          <w:rPr>
            <w:rStyle w:val="af0"/>
            <w:i w:val="0"/>
            <w:iCs w:val="0"/>
          </w:rPr>
          <w:t>1.2. Планируемые результаты освоения профессионального модуля</w:t>
        </w:r>
        <w:r w:rsidR="005370DD" w:rsidRPr="00B766E1">
          <w:rPr>
            <w:i w:val="0"/>
            <w:iCs w:val="0"/>
            <w:webHidden/>
          </w:rPr>
          <w:tab/>
        </w:r>
      </w:hyperlink>
    </w:p>
    <w:p w14:paraId="097EA620" w14:textId="77777777" w:rsidR="005370DD" w:rsidRDefault="000E5F44" w:rsidP="005370DD">
      <w:pPr>
        <w:pStyle w:val="14"/>
        <w:rPr>
          <w:rFonts w:asciiTheme="minorHAnsi" w:eastAsiaTheme="minorEastAsia" w:hAnsiTheme="minorHAnsi" w:cstheme="minorBidi"/>
          <w:b w:val="0"/>
          <w:bCs w:val="0"/>
          <w:lang w:eastAsia="ru-RU"/>
        </w:rPr>
      </w:pPr>
      <w:hyperlink w:anchor="_Toc156820312" w:history="1">
        <w:r w:rsidR="005370DD" w:rsidRPr="00A9619D">
          <w:rPr>
            <w:rStyle w:val="af0"/>
          </w:rPr>
          <w:t>2. Структура и содержание профессионального модуля</w:t>
        </w:r>
        <w:r w:rsidR="005370DD">
          <w:rPr>
            <w:webHidden/>
          </w:rPr>
          <w:tab/>
        </w:r>
      </w:hyperlink>
    </w:p>
    <w:p w14:paraId="5AB7C262"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3" w:history="1">
        <w:r w:rsidR="005370DD" w:rsidRPr="00B766E1">
          <w:rPr>
            <w:rStyle w:val="af0"/>
            <w:i w:val="0"/>
            <w:iCs w:val="0"/>
          </w:rPr>
          <w:t>2.1. Трудоемкость освоения модуля</w:t>
        </w:r>
        <w:r w:rsidR="005370DD" w:rsidRPr="00B766E1">
          <w:rPr>
            <w:i w:val="0"/>
            <w:iCs w:val="0"/>
            <w:webHidden/>
          </w:rPr>
          <w:tab/>
        </w:r>
      </w:hyperlink>
    </w:p>
    <w:p w14:paraId="56A9229C"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4" w:history="1">
        <w:r w:rsidR="005370DD" w:rsidRPr="00B766E1">
          <w:rPr>
            <w:rStyle w:val="af0"/>
            <w:i w:val="0"/>
            <w:iCs w:val="0"/>
          </w:rPr>
          <w:t>2.2. Структура профессионального модуля</w:t>
        </w:r>
        <w:r w:rsidR="005370DD" w:rsidRPr="00B766E1">
          <w:rPr>
            <w:i w:val="0"/>
            <w:iCs w:val="0"/>
            <w:webHidden/>
          </w:rPr>
          <w:tab/>
        </w:r>
      </w:hyperlink>
    </w:p>
    <w:p w14:paraId="31A1A1ED"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5" w:history="1">
        <w:r w:rsidR="005370DD" w:rsidRPr="00B766E1">
          <w:rPr>
            <w:rStyle w:val="af0"/>
            <w:i w:val="0"/>
            <w:iCs w:val="0"/>
          </w:rPr>
          <w:t>2.3. Примерное содержание профессионального модуля</w:t>
        </w:r>
        <w:r w:rsidR="005370DD" w:rsidRPr="00B766E1">
          <w:rPr>
            <w:i w:val="0"/>
            <w:iCs w:val="0"/>
            <w:webHidden/>
          </w:rPr>
          <w:tab/>
        </w:r>
      </w:hyperlink>
    </w:p>
    <w:p w14:paraId="20CDC01D"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6" w:history="1">
        <w:r w:rsidR="005370DD" w:rsidRPr="00B766E1">
          <w:rPr>
            <w:rStyle w:val="af0"/>
            <w:i w:val="0"/>
            <w:iCs w:val="0"/>
          </w:rPr>
          <w:t>2.4. Курсовой проект (работа) (для специальностей СПО, если предусмотрено)</w:t>
        </w:r>
        <w:r w:rsidR="005370DD" w:rsidRPr="00B766E1">
          <w:rPr>
            <w:i w:val="0"/>
            <w:iCs w:val="0"/>
            <w:webHidden/>
          </w:rPr>
          <w:tab/>
        </w:r>
      </w:hyperlink>
    </w:p>
    <w:p w14:paraId="104FE929" w14:textId="77777777" w:rsidR="005370DD" w:rsidRDefault="000E5F44" w:rsidP="005370DD">
      <w:pPr>
        <w:pStyle w:val="14"/>
        <w:rPr>
          <w:rFonts w:asciiTheme="minorHAnsi" w:eastAsiaTheme="minorEastAsia" w:hAnsiTheme="minorHAnsi" w:cstheme="minorBidi"/>
          <w:b w:val="0"/>
          <w:bCs w:val="0"/>
          <w:lang w:eastAsia="ru-RU"/>
        </w:rPr>
      </w:pPr>
      <w:hyperlink w:anchor="_Toc156820317" w:history="1">
        <w:r w:rsidR="005370DD" w:rsidRPr="00A9619D">
          <w:rPr>
            <w:rStyle w:val="af0"/>
          </w:rPr>
          <w:t>3. Условия реализации профессионального модуля</w:t>
        </w:r>
        <w:r w:rsidR="005370DD">
          <w:rPr>
            <w:webHidden/>
          </w:rPr>
          <w:tab/>
        </w:r>
      </w:hyperlink>
    </w:p>
    <w:p w14:paraId="64B08E74"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8" w:history="1">
        <w:r w:rsidR="005370DD" w:rsidRPr="00B766E1">
          <w:rPr>
            <w:rStyle w:val="af0"/>
            <w:i w:val="0"/>
            <w:iCs w:val="0"/>
          </w:rPr>
          <w:t>3.1. Материально-техническое обеспечение</w:t>
        </w:r>
        <w:r w:rsidR="005370DD" w:rsidRPr="00B766E1">
          <w:rPr>
            <w:i w:val="0"/>
            <w:iCs w:val="0"/>
            <w:webHidden/>
          </w:rPr>
          <w:tab/>
        </w:r>
      </w:hyperlink>
    </w:p>
    <w:p w14:paraId="6455D9B2" w14:textId="77777777" w:rsidR="005370DD" w:rsidRPr="00B766E1" w:rsidRDefault="000E5F44" w:rsidP="005370DD">
      <w:pPr>
        <w:pStyle w:val="21"/>
        <w:rPr>
          <w:rFonts w:asciiTheme="minorHAnsi" w:eastAsiaTheme="minorEastAsia" w:hAnsiTheme="minorHAnsi" w:cstheme="minorBidi"/>
          <w:i w:val="0"/>
          <w:iCs w:val="0"/>
          <w:sz w:val="22"/>
          <w:szCs w:val="22"/>
        </w:rPr>
      </w:pPr>
      <w:hyperlink w:anchor="_Toc156820319" w:history="1">
        <w:r w:rsidR="005370DD" w:rsidRPr="00B766E1">
          <w:rPr>
            <w:rStyle w:val="af0"/>
            <w:i w:val="0"/>
            <w:iCs w:val="0"/>
          </w:rPr>
          <w:t>3.2. Учебно-методическое обеспечение</w:t>
        </w:r>
        <w:r w:rsidR="005370DD" w:rsidRPr="00B766E1">
          <w:rPr>
            <w:i w:val="0"/>
            <w:iCs w:val="0"/>
            <w:webHidden/>
          </w:rPr>
          <w:tab/>
        </w:r>
      </w:hyperlink>
    </w:p>
    <w:p w14:paraId="4C8D6E89" w14:textId="77777777" w:rsidR="005370DD" w:rsidRDefault="000E5F44" w:rsidP="005370DD">
      <w:pPr>
        <w:pStyle w:val="14"/>
        <w:rPr>
          <w:rFonts w:asciiTheme="minorHAnsi" w:eastAsiaTheme="minorEastAsia" w:hAnsiTheme="minorHAnsi" w:cstheme="minorBidi"/>
          <w:b w:val="0"/>
          <w:bCs w:val="0"/>
          <w:lang w:eastAsia="ru-RU"/>
        </w:rPr>
      </w:pPr>
      <w:hyperlink w:anchor="_Toc156820320" w:history="1">
        <w:r w:rsidR="005370DD" w:rsidRPr="00A9619D">
          <w:rPr>
            <w:rStyle w:val="af0"/>
          </w:rPr>
          <w:t>4. Контроль и оценка результатов освоения  профессионального модуля</w:t>
        </w:r>
        <w:r w:rsidR="005370DD">
          <w:rPr>
            <w:webHidden/>
          </w:rPr>
          <w:tab/>
        </w:r>
      </w:hyperlink>
    </w:p>
    <w:p w14:paraId="68D654AF" w14:textId="77777777" w:rsidR="005370DD" w:rsidRPr="00B766E1" w:rsidRDefault="005370DD" w:rsidP="005370DD">
      <w:r>
        <w:fldChar w:fldCharType="end"/>
      </w:r>
    </w:p>
    <w:p w14:paraId="017BB264" w14:textId="77777777" w:rsidR="005370DD" w:rsidRDefault="005370DD" w:rsidP="00736BAB">
      <w:pPr>
        <w:pStyle w:val="1"/>
      </w:pPr>
    </w:p>
    <w:p w14:paraId="017760A0" w14:textId="77777777" w:rsidR="005370DD" w:rsidRDefault="005370DD" w:rsidP="005370DD">
      <w:pPr>
        <w:pStyle w:val="1f"/>
        <w:jc w:val="left"/>
        <w:sectPr w:rsidR="005370DD" w:rsidSect="00502F97">
          <w:headerReference w:type="even" r:id="rId19"/>
          <w:headerReference w:type="default" r:id="rId20"/>
          <w:pgSz w:w="11906" w:h="16838"/>
          <w:pgMar w:top="1134" w:right="567" w:bottom="1134" w:left="1701" w:header="709" w:footer="709" w:gutter="0"/>
          <w:cols w:space="708"/>
          <w:docGrid w:linePitch="360"/>
        </w:sectPr>
      </w:pPr>
    </w:p>
    <w:p w14:paraId="5BC299BD" w14:textId="77777777" w:rsidR="005370DD" w:rsidRPr="00C13371" w:rsidRDefault="005370DD" w:rsidP="005370D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390D52A" w14:textId="50F23FA3" w:rsidR="005370DD" w:rsidRPr="00736BAB" w:rsidRDefault="005370DD" w:rsidP="005370DD">
      <w:pPr>
        <w:pStyle w:val="1d"/>
        <w:jc w:val="center"/>
        <w:rPr>
          <w:rFonts w:eastAsia="Segoe UI"/>
          <w:lang w:val="ru-RU"/>
        </w:rPr>
      </w:pPr>
      <w:r w:rsidRPr="00736BAB">
        <w:rPr>
          <w:rFonts w:eastAsia="Segoe UI"/>
          <w:lang w:val="ru-RU"/>
        </w:rPr>
        <w:t>«ПМ.03. Планирование и организация работы подразделений»</w:t>
      </w:r>
    </w:p>
    <w:p w14:paraId="3F9A8650" w14:textId="77777777" w:rsidR="005370DD" w:rsidRPr="00C13371" w:rsidRDefault="005370DD" w:rsidP="005370DD">
      <w:pPr>
        <w:pStyle w:val="1f"/>
        <w:rPr>
          <w:rFonts w:asciiTheme="minorHAnsi" w:hAnsiTheme="minorHAnsi"/>
          <w:lang w:val="ru-RU"/>
        </w:rPr>
      </w:pPr>
    </w:p>
    <w:p w14:paraId="261F78EA" w14:textId="77777777" w:rsidR="005370DD" w:rsidRPr="00EA6E1D" w:rsidRDefault="005370DD" w:rsidP="005370D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6E7849" w14:textId="113CE12F" w:rsidR="005370DD" w:rsidRPr="00A84C87" w:rsidRDefault="005370DD" w:rsidP="005370DD">
      <w:pPr>
        <w:suppressAutoHyphens/>
        <w:spacing w:line="276" w:lineRule="auto"/>
        <w:ind w:firstLine="709"/>
        <w:jc w:val="both"/>
        <w:rPr>
          <w:rFonts w:ascii="Times New Roman" w:eastAsia="Times New Roman" w:hAnsi="Times New Roman" w:cs="Times New Roman"/>
          <w:sz w:val="24"/>
          <w:szCs w:val="24"/>
          <w:lang w:eastAsia="ru-RU"/>
        </w:rPr>
      </w:pPr>
      <w:r w:rsidRPr="00A84C87">
        <w:rPr>
          <w:rFonts w:ascii="Times New Roman" w:eastAsia="Times New Roman" w:hAnsi="Times New Roman" w:cs="Times New Roman"/>
          <w:sz w:val="24"/>
          <w:szCs w:val="24"/>
          <w:lang w:eastAsia="ru-RU"/>
        </w:rPr>
        <w:t>Цель модуля: освоение вида деятельности «</w:t>
      </w:r>
      <w:r w:rsidR="00F46A7A" w:rsidRPr="00F46A7A">
        <w:rPr>
          <w:rFonts w:ascii="Times New Roman" w:eastAsia="Times New Roman" w:hAnsi="Times New Roman" w:cs="Times New Roman"/>
          <w:sz w:val="24"/>
          <w:szCs w:val="24"/>
          <w:lang w:eastAsia="ru-RU"/>
        </w:rPr>
        <w:t>Планирование и организация работы подразделений</w:t>
      </w:r>
      <w:r w:rsidRPr="00A84C87">
        <w:rPr>
          <w:rFonts w:ascii="Times New Roman" w:eastAsia="Times New Roman" w:hAnsi="Times New Roman" w:cs="Times New Roman"/>
          <w:bCs/>
          <w:sz w:val="24"/>
          <w:szCs w:val="24"/>
          <w:lang w:eastAsia="ru-RU"/>
        </w:rPr>
        <w:t>»</w:t>
      </w:r>
      <w:r w:rsidRPr="00A84C87">
        <w:rPr>
          <w:rFonts w:ascii="Times New Roman" w:eastAsia="Times New Roman" w:hAnsi="Times New Roman" w:cs="Times New Roman"/>
          <w:sz w:val="24"/>
          <w:szCs w:val="24"/>
          <w:lang w:eastAsia="ru-RU"/>
        </w:rPr>
        <w:t xml:space="preserve">. </w:t>
      </w:r>
    </w:p>
    <w:p w14:paraId="490942BD" w14:textId="77777777" w:rsidR="005370DD" w:rsidRPr="00A84C87" w:rsidRDefault="005370DD" w:rsidP="005370DD">
      <w:pPr>
        <w:suppressAutoHyphens/>
        <w:spacing w:line="276" w:lineRule="auto"/>
        <w:ind w:firstLine="709"/>
        <w:jc w:val="both"/>
        <w:rPr>
          <w:rFonts w:ascii="Times New Roman" w:hAnsi="Times New Roman" w:cs="Times New Roman"/>
          <w:sz w:val="24"/>
          <w:szCs w:val="24"/>
        </w:rPr>
      </w:pPr>
      <w:r w:rsidRPr="00A84C8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3522BAC" w14:textId="77777777" w:rsidR="005370DD" w:rsidRPr="00A84C87" w:rsidRDefault="005370DD" w:rsidP="005370DD">
      <w:pPr>
        <w:suppressAutoHyphens/>
        <w:spacing w:line="276" w:lineRule="auto"/>
        <w:ind w:firstLine="709"/>
        <w:jc w:val="both"/>
        <w:rPr>
          <w:rFonts w:ascii="Times New Roman" w:hAnsi="Times New Roman" w:cs="Times New Roman"/>
          <w:sz w:val="24"/>
          <w:szCs w:val="24"/>
        </w:rPr>
      </w:pPr>
    </w:p>
    <w:p w14:paraId="02622541" w14:textId="77777777" w:rsidR="005370DD" w:rsidRPr="00EA6E1D" w:rsidRDefault="005370DD" w:rsidP="005370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A3BD1D6" w14:textId="77777777" w:rsidR="005370DD" w:rsidRDefault="005370DD" w:rsidP="005370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EDB117" w14:textId="2EE27CA9" w:rsidR="005370DD" w:rsidRDefault="005370DD" w:rsidP="005370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70DD" w:rsidRPr="000E591D" w14:paraId="566DBC8E" w14:textId="77777777" w:rsidTr="0045001B">
        <w:tc>
          <w:tcPr>
            <w:tcW w:w="1129" w:type="dxa"/>
            <w:tcBorders>
              <w:top w:val="single" w:sz="4" w:space="0" w:color="auto"/>
              <w:left w:val="single" w:sz="4" w:space="0" w:color="auto"/>
              <w:right w:val="single" w:sz="4" w:space="0" w:color="auto"/>
            </w:tcBorders>
          </w:tcPr>
          <w:p w14:paraId="40AF93F8" w14:textId="77777777" w:rsidR="005370DD" w:rsidRPr="00C13371" w:rsidRDefault="005370DD" w:rsidP="0045001B">
            <w:pPr>
              <w:rPr>
                <w:rStyle w:val="afb"/>
                <w:b/>
                <w:i w:val="0"/>
                <w:sz w:val="24"/>
                <w:szCs w:val="24"/>
              </w:rPr>
            </w:pPr>
            <w:r w:rsidRPr="00C13371">
              <w:rPr>
                <w:rStyle w:val="afb"/>
                <w:b/>
                <w:i w:val="0"/>
                <w:sz w:val="24"/>
                <w:szCs w:val="24"/>
              </w:rPr>
              <w:t xml:space="preserve">Код </w:t>
            </w:r>
            <w:r w:rsidRPr="00736BAB">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2ACC65D7" w14:textId="77777777" w:rsidR="005370DD" w:rsidRPr="00C13371" w:rsidRDefault="005370DD" w:rsidP="0045001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BAD49" w14:textId="77777777" w:rsidR="005370DD" w:rsidRPr="00C13371" w:rsidRDefault="005370DD"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E3D4F7" w14:textId="77777777" w:rsidR="005370DD" w:rsidRPr="00C13371" w:rsidRDefault="005370DD" w:rsidP="0045001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370DD" w:rsidRPr="000E591D" w14:paraId="72B6CDD7" w14:textId="77777777" w:rsidTr="0045001B">
        <w:tc>
          <w:tcPr>
            <w:tcW w:w="1129" w:type="dxa"/>
          </w:tcPr>
          <w:p w14:paraId="4AE76F99"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01</w:t>
            </w:r>
          </w:p>
        </w:tc>
        <w:tc>
          <w:tcPr>
            <w:tcW w:w="2833" w:type="dxa"/>
            <w:tcBorders>
              <w:top w:val="single" w:sz="4" w:space="0" w:color="auto"/>
              <w:left w:val="single" w:sz="4" w:space="0" w:color="auto"/>
              <w:right w:val="single" w:sz="4" w:space="0" w:color="auto"/>
            </w:tcBorders>
          </w:tcPr>
          <w:p w14:paraId="2BB11C8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9FEF49"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B9C9C"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0A3E563"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AA3E333"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500C5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5F7611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E55961D"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46CA4AF"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6F6B8B9"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19614F" w14:textId="77777777" w:rsidR="005370DD" w:rsidRPr="00C13371" w:rsidRDefault="005370DD"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370DD" w:rsidRPr="000E591D" w14:paraId="22E8DAF1" w14:textId="77777777" w:rsidTr="0045001B">
        <w:tc>
          <w:tcPr>
            <w:tcW w:w="1129" w:type="dxa"/>
          </w:tcPr>
          <w:p w14:paraId="6A03AF82"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02</w:t>
            </w:r>
          </w:p>
        </w:tc>
        <w:tc>
          <w:tcPr>
            <w:tcW w:w="2833" w:type="dxa"/>
            <w:tcBorders>
              <w:left w:val="single" w:sz="4" w:space="0" w:color="auto"/>
              <w:bottom w:val="single" w:sz="4" w:space="0" w:color="auto"/>
              <w:right w:val="single" w:sz="4" w:space="0" w:color="auto"/>
            </w:tcBorders>
          </w:tcPr>
          <w:p w14:paraId="2A70F88D"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w:t>
            </w:r>
            <w:r w:rsidRPr="006A50D5">
              <w:rPr>
                <w:rFonts w:ascii="Times New Roman" w:hAnsi="Times New Roman" w:cs="Times New Roman"/>
                <w:bCs/>
                <w:sz w:val="24"/>
                <w:szCs w:val="24"/>
              </w:rPr>
              <w:lastRenderedPageBreak/>
              <w:t>поиска, выбирать необходимые источники информации</w:t>
            </w:r>
          </w:p>
          <w:p w14:paraId="4AFC096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2014F2B"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746F88A"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8B9B0C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6BEC829"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1A3E2"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6FC910E1"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F998AA4"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106875A5"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275FA09"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305DC7F" w14:textId="77777777" w:rsidR="005370DD" w:rsidRPr="00C13371" w:rsidRDefault="005370DD" w:rsidP="0045001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370DD" w:rsidRPr="000E591D" w14:paraId="3B170FB1" w14:textId="77777777" w:rsidTr="0045001B">
        <w:tc>
          <w:tcPr>
            <w:tcW w:w="1129" w:type="dxa"/>
          </w:tcPr>
          <w:p w14:paraId="5A240B1E"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03</w:t>
            </w:r>
          </w:p>
        </w:tc>
        <w:tc>
          <w:tcPr>
            <w:tcW w:w="2833" w:type="dxa"/>
            <w:tcBorders>
              <w:top w:val="single" w:sz="4" w:space="0" w:color="auto"/>
              <w:left w:val="single" w:sz="4" w:space="0" w:color="auto"/>
              <w:right w:val="single" w:sz="4" w:space="0" w:color="auto"/>
            </w:tcBorders>
          </w:tcPr>
          <w:p w14:paraId="33CB6740"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D44C490"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23598A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D2D744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3D22075"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6A50D5">
              <w:rPr>
                <w:rFonts w:ascii="Times New Roman" w:hAnsi="Times New Roman" w:cs="Times New Roman"/>
                <w:bCs/>
                <w:sz w:val="24"/>
                <w:szCs w:val="24"/>
              </w:rPr>
              <w:lastRenderedPageBreak/>
              <w:t>деятельности, выявлять источники финансирования</w:t>
            </w:r>
          </w:p>
          <w:p w14:paraId="4F33F47B"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736F39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22AD632"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06811CF" w14:textId="77777777" w:rsidR="005370DD" w:rsidRPr="006A50D5"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37FFD48" w14:textId="77777777" w:rsidR="005370DD" w:rsidRPr="00C13371" w:rsidRDefault="005370DD" w:rsidP="0045001B">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466C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F87E645"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6B998FD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D307B89"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80024FD" w14:textId="77777777" w:rsidR="005370DD" w:rsidRPr="006A50D5" w:rsidRDefault="005370DD" w:rsidP="0045001B">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4897DF3E" w14:textId="77777777" w:rsidR="005370DD" w:rsidRPr="00C13371" w:rsidRDefault="005370DD" w:rsidP="0045001B">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55C257E"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370DD" w14:paraId="78B69822" w14:textId="77777777" w:rsidTr="0045001B">
        <w:trPr>
          <w:trHeight w:val="327"/>
        </w:trPr>
        <w:tc>
          <w:tcPr>
            <w:tcW w:w="1129" w:type="dxa"/>
          </w:tcPr>
          <w:p w14:paraId="7EC1C6A0" w14:textId="77777777"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6AEDD358"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D1D479"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CD10963"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A61F63B"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B2FF20C" w14:textId="77777777" w:rsidR="005370DD" w:rsidRPr="00C13371" w:rsidRDefault="005370DD" w:rsidP="0045001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65B48A"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3DCBE77A"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527C08E3"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B6DD6EF" w14:textId="77777777" w:rsidR="005370DD" w:rsidRDefault="005370DD" w:rsidP="0045001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FDB934C" w14:textId="77777777" w:rsidR="005370DD" w:rsidRPr="00C13371" w:rsidRDefault="005370DD" w:rsidP="0045001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5AEA9D7" w14:textId="77777777" w:rsidR="005370DD" w:rsidRPr="00C13371" w:rsidRDefault="005370DD" w:rsidP="0045001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370DD" w:rsidRPr="00C13371" w14:paraId="5D8CA1AC" w14:textId="77777777" w:rsidTr="0045001B">
        <w:tc>
          <w:tcPr>
            <w:tcW w:w="1129" w:type="dxa"/>
          </w:tcPr>
          <w:p w14:paraId="0FF75A4C" w14:textId="38774CE3" w:rsidR="005370DD" w:rsidRPr="00C13371" w:rsidRDefault="005370DD" w:rsidP="0045001B">
            <w:pPr>
              <w:rPr>
                <w:rFonts w:ascii="Times New Roman" w:hAnsi="Times New Roman" w:cs="Times New Roman"/>
                <w:bCs/>
                <w:sz w:val="24"/>
                <w:szCs w:val="24"/>
              </w:rPr>
            </w:pPr>
            <w:r>
              <w:rPr>
                <w:rFonts w:ascii="Times New Roman" w:eastAsia="Times New Roman" w:hAnsi="Times New Roman" w:cs="Times New Roman"/>
                <w:color w:val="000000"/>
                <w:sz w:val="24"/>
                <w:szCs w:val="24"/>
              </w:rPr>
              <w:t xml:space="preserve">ПК </w:t>
            </w:r>
            <w:r w:rsidR="00F46A7A">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.1</w:t>
            </w:r>
          </w:p>
        </w:tc>
        <w:tc>
          <w:tcPr>
            <w:tcW w:w="2833" w:type="dxa"/>
            <w:tcBorders>
              <w:left w:val="single" w:sz="4" w:space="0" w:color="auto"/>
              <w:bottom w:val="single" w:sz="4" w:space="0" w:color="auto"/>
              <w:right w:val="single" w:sz="4" w:space="0" w:color="auto"/>
            </w:tcBorders>
          </w:tcPr>
          <w:p w14:paraId="51012CB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-планировать деятельность подразделения;</w:t>
            </w:r>
          </w:p>
          <w:p w14:paraId="1F4FD886" w14:textId="351D7DF7"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 xml:space="preserve">-проводить анализ показателей деятельности </w:t>
            </w:r>
            <w:r w:rsidRPr="00F46A7A">
              <w:rPr>
                <w:rFonts w:ascii="Times New Roman" w:hAnsi="Times New Roman" w:cs="Times New Roman"/>
                <w:bCs/>
                <w:sz w:val="24"/>
                <w:szCs w:val="24"/>
              </w:rPr>
              <w:lastRenderedPageBreak/>
              <w:t>структурных подразделений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3C0A90"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lastRenderedPageBreak/>
              <w:t xml:space="preserve">-принципы делового общения; </w:t>
            </w:r>
          </w:p>
          <w:p w14:paraId="386E01B1"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 xml:space="preserve">-основы современного менеджмента и маркетинга; </w:t>
            </w:r>
          </w:p>
          <w:p w14:paraId="0501E2A1" w14:textId="6F43B2CC" w:rsidR="005370DD" w:rsidRPr="00AD61DB"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 xml:space="preserve">-методы и средства организации и </w:t>
            </w:r>
            <w:r w:rsidRPr="00F46A7A">
              <w:rPr>
                <w:rFonts w:ascii="Times New Roman" w:hAnsi="Times New Roman" w:cs="Times New Roman"/>
                <w:bCs/>
                <w:iCs/>
                <w:sz w:val="24"/>
                <w:szCs w:val="24"/>
              </w:rPr>
              <w:lastRenderedPageBreak/>
              <w:t>управления коллективом.</w:t>
            </w:r>
          </w:p>
        </w:tc>
        <w:tc>
          <w:tcPr>
            <w:tcW w:w="2833" w:type="dxa"/>
            <w:tcBorders>
              <w:top w:val="single" w:sz="4" w:space="0" w:color="auto"/>
              <w:left w:val="single" w:sz="4" w:space="0" w:color="auto"/>
              <w:bottom w:val="single" w:sz="4" w:space="0" w:color="auto"/>
              <w:right w:val="single" w:sz="4" w:space="0" w:color="auto"/>
            </w:tcBorders>
          </w:tcPr>
          <w:p w14:paraId="345FE2CD" w14:textId="45C0484C" w:rsidR="005370DD" w:rsidRPr="00AD61DB" w:rsidRDefault="00F46A7A" w:rsidP="0045001B">
            <w:pPr>
              <w:rPr>
                <w:rFonts w:ascii="Times New Roman" w:hAnsi="Times New Roman" w:cs="Times New Roman"/>
                <w:bCs/>
                <w:iCs/>
                <w:sz w:val="24"/>
                <w:szCs w:val="24"/>
              </w:rPr>
            </w:pPr>
            <w:r w:rsidRPr="00F46A7A">
              <w:rPr>
                <w:rFonts w:ascii="Times New Roman" w:hAnsi="Times New Roman" w:cs="Times New Roman"/>
                <w:bCs/>
                <w:iCs/>
                <w:sz w:val="24"/>
                <w:szCs w:val="24"/>
              </w:rPr>
              <w:lastRenderedPageBreak/>
              <w:t>-планировании и организации работы персонала производственных подразделений</w:t>
            </w:r>
          </w:p>
        </w:tc>
      </w:tr>
      <w:tr w:rsidR="005370DD" w:rsidRPr="00C13371" w14:paraId="1B67EB29" w14:textId="77777777" w:rsidTr="0045001B">
        <w:tc>
          <w:tcPr>
            <w:tcW w:w="1129" w:type="dxa"/>
          </w:tcPr>
          <w:p w14:paraId="77231D18" w14:textId="0D892C1F" w:rsidR="005370DD" w:rsidRPr="00C13371" w:rsidRDefault="005370DD" w:rsidP="0045001B">
            <w:pPr>
              <w:rPr>
                <w:rFonts w:ascii="Times New Roman" w:hAnsi="Times New Roman" w:cs="Times New Roman"/>
                <w:bCs/>
                <w:sz w:val="24"/>
                <w:szCs w:val="24"/>
              </w:rPr>
            </w:pPr>
            <w:r>
              <w:rPr>
                <w:rFonts w:ascii="Times New Roman" w:hAnsi="Times New Roman" w:cs="Times New Roman"/>
                <w:bCs/>
                <w:sz w:val="24"/>
                <w:szCs w:val="24"/>
              </w:rPr>
              <w:t xml:space="preserve">ПК </w:t>
            </w:r>
            <w:r w:rsidR="00F46A7A">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0AD7A804"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-владеть методами самоанализа, коррекции, планирования, проектирования деятельности;</w:t>
            </w:r>
          </w:p>
          <w:p w14:paraId="0E554F16"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-оценивать экономическую эффективность работы производственного участка;</w:t>
            </w:r>
          </w:p>
          <w:p w14:paraId="79C7CA3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-планировать финансовую деятельность производственного участка;</w:t>
            </w:r>
          </w:p>
          <w:p w14:paraId="4F0864A1" w14:textId="00A5AE46"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-оценивать производительность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3F98C"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-механизмы ценообразования на продукцию (услуги), формы оплаты труда в современных условиях;</w:t>
            </w:r>
          </w:p>
          <w:p w14:paraId="37F95D2E"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-организацию труда и организацию производства;</w:t>
            </w:r>
          </w:p>
          <w:p w14:paraId="74788826"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-порядок тарификации работ и рабочих;</w:t>
            </w:r>
          </w:p>
          <w:p w14:paraId="4F0BFCDC"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-норм и расценок на работы, порядок их пересмотра;</w:t>
            </w:r>
          </w:p>
          <w:p w14:paraId="5F0B26E1" w14:textId="19F062DC" w:rsidR="005370DD" w:rsidRPr="00AD61DB"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-оценки эффективности работы подразделения.</w:t>
            </w:r>
          </w:p>
        </w:tc>
        <w:tc>
          <w:tcPr>
            <w:tcW w:w="2833" w:type="dxa"/>
            <w:tcBorders>
              <w:top w:val="single" w:sz="4" w:space="0" w:color="auto"/>
              <w:left w:val="single" w:sz="4" w:space="0" w:color="auto"/>
              <w:bottom w:val="single" w:sz="4" w:space="0" w:color="auto"/>
              <w:right w:val="single" w:sz="4" w:space="0" w:color="auto"/>
            </w:tcBorders>
          </w:tcPr>
          <w:p w14:paraId="49DF6D10" w14:textId="68EF2986" w:rsidR="005370DD" w:rsidRPr="00C13371" w:rsidRDefault="00F46A7A" w:rsidP="0045001B">
            <w:pPr>
              <w:rPr>
                <w:rFonts w:ascii="Times New Roman" w:hAnsi="Times New Roman" w:cs="Times New Roman"/>
                <w:bCs/>
                <w:sz w:val="24"/>
                <w:szCs w:val="24"/>
              </w:rPr>
            </w:pPr>
            <w:r w:rsidRPr="00F46A7A">
              <w:rPr>
                <w:rFonts w:ascii="Times New Roman" w:hAnsi="Times New Roman" w:cs="Times New Roman"/>
                <w:bCs/>
                <w:sz w:val="24"/>
                <w:szCs w:val="24"/>
              </w:rPr>
              <w:t>-Проведения анализа производственной деятельность подразделения и оценивать экономическую эффективность работы</w:t>
            </w:r>
          </w:p>
        </w:tc>
      </w:tr>
      <w:tr w:rsidR="005370DD" w:rsidRPr="00C13371" w14:paraId="23F0541E" w14:textId="77777777" w:rsidTr="0045001B">
        <w:trPr>
          <w:trHeight w:val="327"/>
        </w:trPr>
        <w:tc>
          <w:tcPr>
            <w:tcW w:w="1129" w:type="dxa"/>
          </w:tcPr>
          <w:p w14:paraId="7CB55065" w14:textId="7F4B15C2" w:rsidR="005370DD" w:rsidRPr="00C13371" w:rsidRDefault="005370DD" w:rsidP="0045001B">
            <w:pPr>
              <w:rPr>
                <w:rFonts w:ascii="Times New Roman" w:hAnsi="Times New Roman" w:cs="Times New Roman"/>
                <w:bCs/>
                <w:sz w:val="24"/>
                <w:szCs w:val="24"/>
              </w:rPr>
            </w:pPr>
            <w:r>
              <w:rPr>
                <w:rFonts w:ascii="Times New Roman" w:hAnsi="Times New Roman" w:cs="Times New Roman"/>
                <w:bCs/>
                <w:sz w:val="24"/>
                <w:szCs w:val="24"/>
              </w:rPr>
              <w:t xml:space="preserve">ПК </w:t>
            </w:r>
            <w:r w:rsidR="00F46A7A">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5AD51A0"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-проводить и оформлять производственный инструктаж подчиненных;</w:t>
            </w:r>
          </w:p>
          <w:p w14:paraId="15215A5E"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-контролировать соблюдение безопасности при работе на технологических линиях;</w:t>
            </w:r>
          </w:p>
          <w:p w14:paraId="3B9489B6" w14:textId="0CFCFA23"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-контролировать соблюдение правил хранения, использования и утилизации сырья, -полуфабрикатов, готовой продукции;</w:t>
            </w:r>
          </w:p>
          <w:p w14:paraId="4C73E27C" w14:textId="4B7ED4DE"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наличие средств индивидуальной защиты;</w:t>
            </w:r>
          </w:p>
          <w:p w14:paraId="14C480F2"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наличие средств коллективной защиты;</w:t>
            </w:r>
          </w:p>
          <w:p w14:paraId="51938BD8"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соблюдение правил пожарной безопасности;</w:t>
            </w:r>
          </w:p>
          <w:p w14:paraId="2468C5B2" w14:textId="77777777" w:rsidR="00F46A7A" w:rsidRPr="00F46A7A"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-обеспечивать соблюдение правил электробезопасности;</w:t>
            </w:r>
          </w:p>
          <w:p w14:paraId="52DA1DFD" w14:textId="62750A8A" w:rsidR="005370DD" w:rsidRPr="00C13371" w:rsidRDefault="00F46A7A" w:rsidP="00F46A7A">
            <w:pPr>
              <w:rPr>
                <w:rFonts w:ascii="Times New Roman" w:hAnsi="Times New Roman" w:cs="Times New Roman"/>
                <w:bCs/>
                <w:sz w:val="24"/>
                <w:szCs w:val="24"/>
              </w:rPr>
            </w:pPr>
            <w:r w:rsidRPr="00F46A7A">
              <w:rPr>
                <w:rFonts w:ascii="Times New Roman" w:hAnsi="Times New Roman" w:cs="Times New Roman"/>
                <w:bCs/>
                <w:sz w:val="24"/>
                <w:szCs w:val="24"/>
              </w:rPr>
              <w:t>-оказывать первую доврачебную помощь при несчастных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FCB769" w14:textId="41D535DD"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-производственно-технические условия организации производства;</w:t>
            </w:r>
          </w:p>
          <w:p w14:paraId="731509DD"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-нормы технического проектирования участков производств по переработке пластмасс;</w:t>
            </w:r>
          </w:p>
          <w:p w14:paraId="09285182"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-технические и санитарные требования, предъявляемые к предприятиям по производству -полимерных материалов и их переработке;</w:t>
            </w:r>
          </w:p>
          <w:p w14:paraId="6ACBA331" w14:textId="77777777" w:rsidR="00F46A7A" w:rsidRPr="00F46A7A" w:rsidRDefault="00F46A7A" w:rsidP="00F46A7A">
            <w:pPr>
              <w:rPr>
                <w:rFonts w:ascii="Times New Roman" w:hAnsi="Times New Roman" w:cs="Times New Roman"/>
                <w:bCs/>
                <w:iCs/>
                <w:sz w:val="24"/>
                <w:szCs w:val="24"/>
              </w:rPr>
            </w:pPr>
            <w:r w:rsidRPr="00F46A7A">
              <w:rPr>
                <w:rFonts w:ascii="Times New Roman" w:hAnsi="Times New Roman" w:cs="Times New Roman"/>
                <w:bCs/>
                <w:iCs/>
                <w:sz w:val="24"/>
                <w:szCs w:val="24"/>
              </w:rPr>
              <w:t>-правовые акты, методические материалы по вопросам организации управления</w:t>
            </w:r>
          </w:p>
          <w:p w14:paraId="02C6B981" w14:textId="21408D22" w:rsidR="005370DD" w:rsidRPr="00C13371" w:rsidRDefault="00F46A7A" w:rsidP="00F46A7A">
            <w:pPr>
              <w:rPr>
                <w:rFonts w:ascii="Times New Roman" w:hAnsi="Times New Roman" w:cs="Times New Roman"/>
                <w:bCs/>
                <w:i/>
                <w:sz w:val="24"/>
                <w:szCs w:val="24"/>
              </w:rPr>
            </w:pPr>
            <w:r w:rsidRPr="00F46A7A">
              <w:rPr>
                <w:rFonts w:ascii="Times New Roman" w:hAnsi="Times New Roman" w:cs="Times New Roman"/>
                <w:bCs/>
                <w:iCs/>
                <w:sz w:val="24"/>
                <w:szCs w:val="24"/>
              </w:rPr>
              <w:t xml:space="preserve"> -производством, производственного планирования и управления производством, учета и анализа результатов производственно-хозяйственной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C746B5" w14:textId="0A1E6300" w:rsidR="005370DD" w:rsidRPr="00AD61DB" w:rsidRDefault="00F46A7A" w:rsidP="0045001B">
            <w:pPr>
              <w:rPr>
                <w:rFonts w:ascii="Times New Roman" w:hAnsi="Times New Roman" w:cs="Times New Roman"/>
                <w:bCs/>
                <w:iCs/>
                <w:sz w:val="24"/>
                <w:szCs w:val="24"/>
              </w:rPr>
            </w:pPr>
            <w:r w:rsidRPr="00F46A7A">
              <w:rPr>
                <w:rFonts w:ascii="Times New Roman" w:hAnsi="Times New Roman" w:cs="Times New Roman"/>
                <w:bCs/>
                <w:iCs/>
                <w:sz w:val="24"/>
                <w:szCs w:val="24"/>
              </w:rPr>
              <w:t>-Организации безопасных условий процессов и производства</w:t>
            </w:r>
          </w:p>
        </w:tc>
      </w:tr>
    </w:tbl>
    <w:p w14:paraId="431C7BA6" w14:textId="6532E5BF" w:rsidR="005370DD" w:rsidRPr="00E11160" w:rsidRDefault="005370DD" w:rsidP="00736BA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6C05D28" w14:textId="77777777" w:rsidR="005370DD" w:rsidRPr="00E11160" w:rsidRDefault="005370DD" w:rsidP="005370D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70DD" w:rsidRPr="000E591D" w14:paraId="48516DDE" w14:textId="77777777" w:rsidTr="0045001B">
        <w:trPr>
          <w:trHeight w:val="23"/>
        </w:trPr>
        <w:tc>
          <w:tcPr>
            <w:tcW w:w="2460" w:type="pct"/>
            <w:vAlign w:val="center"/>
          </w:tcPr>
          <w:p w14:paraId="0CC296CF" w14:textId="77777777" w:rsidR="005370DD" w:rsidRPr="00C13371" w:rsidRDefault="005370DD" w:rsidP="0045001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0203D6C" w14:textId="77777777" w:rsidR="005370DD" w:rsidRPr="00C13371" w:rsidRDefault="005370DD" w:rsidP="0045001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E110E2" w14:textId="77777777" w:rsidR="005370DD" w:rsidRPr="00C13371" w:rsidRDefault="005370DD" w:rsidP="0045001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370DD" w:rsidRPr="000E591D" w14:paraId="04945CEA" w14:textId="77777777" w:rsidTr="0045001B">
        <w:trPr>
          <w:trHeight w:val="23"/>
        </w:trPr>
        <w:tc>
          <w:tcPr>
            <w:tcW w:w="2460" w:type="pct"/>
            <w:vAlign w:val="center"/>
          </w:tcPr>
          <w:p w14:paraId="76F0A73A"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4C4426" w14:textId="7F287FA0" w:rsidR="005370DD" w:rsidRPr="00C13371" w:rsidRDefault="000E5F44" w:rsidP="0045001B">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4DDF24D2" w14:textId="7A3EE1F0" w:rsidR="005370DD" w:rsidRPr="00C13371" w:rsidRDefault="000E5F44" w:rsidP="0045001B">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5370DD" w:rsidRPr="000E591D" w14:paraId="4FEB7C41" w14:textId="77777777" w:rsidTr="0045001B">
        <w:trPr>
          <w:trHeight w:val="23"/>
        </w:trPr>
        <w:tc>
          <w:tcPr>
            <w:tcW w:w="2460" w:type="pct"/>
            <w:vAlign w:val="center"/>
          </w:tcPr>
          <w:p w14:paraId="4ABD419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89393B"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065794F" w14:textId="77777777" w:rsidR="005370DD" w:rsidRPr="00C13371" w:rsidRDefault="005370DD" w:rsidP="004500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370DD" w:rsidRPr="000E591D" w14:paraId="0630D90E" w14:textId="77777777" w:rsidTr="0045001B">
        <w:trPr>
          <w:trHeight w:val="23"/>
        </w:trPr>
        <w:tc>
          <w:tcPr>
            <w:tcW w:w="2460" w:type="pct"/>
            <w:vAlign w:val="center"/>
          </w:tcPr>
          <w:p w14:paraId="180A981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788CDB" w14:textId="77777777" w:rsidR="005370DD" w:rsidRPr="00C13371" w:rsidRDefault="005370DD"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0C08EBD" w14:textId="77777777" w:rsidR="005370DD" w:rsidRPr="00C13371" w:rsidRDefault="005370DD" w:rsidP="0045001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370DD" w:rsidRPr="000E591D" w14:paraId="2781D358" w14:textId="77777777" w:rsidTr="0045001B">
        <w:trPr>
          <w:trHeight w:val="23"/>
        </w:trPr>
        <w:tc>
          <w:tcPr>
            <w:tcW w:w="2460" w:type="pct"/>
            <w:vAlign w:val="center"/>
          </w:tcPr>
          <w:p w14:paraId="1B03B33F"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004476" w14:textId="3A7E16F2" w:rsidR="005370DD" w:rsidRPr="00C13371"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4F5522" w14:textId="71BAC32B" w:rsidR="005370DD" w:rsidRPr="00A55C97"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370DD" w:rsidRPr="000E591D" w14:paraId="412C1F71" w14:textId="77777777" w:rsidTr="0045001B">
        <w:trPr>
          <w:trHeight w:val="23"/>
        </w:trPr>
        <w:tc>
          <w:tcPr>
            <w:tcW w:w="2460" w:type="pct"/>
            <w:vAlign w:val="center"/>
          </w:tcPr>
          <w:p w14:paraId="3A959037"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CA5F21" w14:textId="67AB0B2A" w:rsidR="005370DD" w:rsidRPr="008E059F"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CB043F6" w14:textId="3D947112" w:rsidR="005370DD" w:rsidRPr="00A55C97"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370DD" w:rsidRPr="000E591D" w14:paraId="5FF10A0A" w14:textId="77777777" w:rsidTr="0045001B">
        <w:trPr>
          <w:trHeight w:val="23"/>
        </w:trPr>
        <w:tc>
          <w:tcPr>
            <w:tcW w:w="2460" w:type="pct"/>
            <w:vAlign w:val="center"/>
          </w:tcPr>
          <w:p w14:paraId="54BEFB41"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B9D836" w14:textId="3FE12579" w:rsidR="005370DD" w:rsidRPr="008E059F" w:rsidRDefault="00F46A7A" w:rsidP="0045001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DA8632A" w14:textId="556A14C6" w:rsidR="005370DD" w:rsidRPr="00A55C97" w:rsidRDefault="005370DD"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1</w:t>
            </w:r>
            <w:r w:rsidR="00F46A7A">
              <w:rPr>
                <w:rFonts w:ascii="Times New Roman" w:hAnsi="Times New Roman" w:cs="Times New Roman"/>
                <w:bCs/>
                <w:sz w:val="24"/>
                <w:szCs w:val="24"/>
              </w:rPr>
              <w:t>08</w:t>
            </w:r>
          </w:p>
        </w:tc>
      </w:tr>
      <w:tr w:rsidR="005370DD" w:rsidRPr="000E591D" w14:paraId="20AF8E2F" w14:textId="77777777" w:rsidTr="0045001B">
        <w:trPr>
          <w:trHeight w:val="23"/>
        </w:trPr>
        <w:tc>
          <w:tcPr>
            <w:tcW w:w="2460" w:type="pct"/>
            <w:vAlign w:val="center"/>
          </w:tcPr>
          <w:p w14:paraId="3D1AFBEC"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F3F61DA" w14:textId="4502A0CE" w:rsidR="005370DD" w:rsidRPr="008E059F" w:rsidRDefault="005370DD" w:rsidP="0045001B">
            <w:pPr>
              <w:jc w:val="center"/>
              <w:rPr>
                <w:rFonts w:ascii="Times New Roman" w:hAnsi="Times New Roman" w:cs="Times New Roman"/>
                <w:bCs/>
                <w:sz w:val="24"/>
                <w:szCs w:val="24"/>
              </w:rPr>
            </w:pPr>
            <w:r w:rsidRPr="008E059F">
              <w:rPr>
                <w:rFonts w:ascii="Times New Roman" w:hAnsi="Times New Roman" w:cs="Times New Roman"/>
                <w:bCs/>
                <w:sz w:val="24"/>
                <w:szCs w:val="24"/>
              </w:rPr>
              <w:t>1</w:t>
            </w:r>
            <w:r w:rsidR="00F46A7A">
              <w:rPr>
                <w:rFonts w:ascii="Times New Roman" w:hAnsi="Times New Roman" w:cs="Times New Roman"/>
                <w:bCs/>
                <w:sz w:val="24"/>
                <w:szCs w:val="24"/>
              </w:rPr>
              <w:t>2</w:t>
            </w:r>
          </w:p>
        </w:tc>
        <w:tc>
          <w:tcPr>
            <w:tcW w:w="1345" w:type="pct"/>
            <w:vAlign w:val="center"/>
          </w:tcPr>
          <w:p w14:paraId="4D99CF39" w14:textId="77777777" w:rsidR="005370DD" w:rsidRPr="00A55C97" w:rsidRDefault="005370DD" w:rsidP="0045001B">
            <w:pPr>
              <w:jc w:val="center"/>
              <w:rPr>
                <w:rFonts w:ascii="Times New Roman" w:hAnsi="Times New Roman" w:cs="Times New Roman"/>
                <w:bCs/>
                <w:sz w:val="24"/>
                <w:szCs w:val="24"/>
              </w:rPr>
            </w:pPr>
            <w:r w:rsidRPr="00A55C97">
              <w:rPr>
                <w:rFonts w:ascii="Times New Roman" w:hAnsi="Times New Roman" w:cs="Times New Roman"/>
                <w:bCs/>
                <w:sz w:val="24"/>
                <w:szCs w:val="24"/>
              </w:rPr>
              <w:t>ХХ</w:t>
            </w:r>
          </w:p>
        </w:tc>
      </w:tr>
      <w:tr w:rsidR="005370DD" w:rsidRPr="00257255" w14:paraId="109F32E0" w14:textId="77777777" w:rsidTr="0045001B">
        <w:trPr>
          <w:trHeight w:val="23"/>
        </w:trPr>
        <w:tc>
          <w:tcPr>
            <w:tcW w:w="2460" w:type="pct"/>
            <w:vAlign w:val="center"/>
          </w:tcPr>
          <w:p w14:paraId="09EE57B3" w14:textId="77777777" w:rsidR="005370DD" w:rsidRPr="00C13371" w:rsidRDefault="005370DD" w:rsidP="0045001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7A73177" w14:textId="39596F62" w:rsidR="005370DD" w:rsidRPr="00C13371" w:rsidRDefault="00F46A7A" w:rsidP="0045001B">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042167FE" w14:textId="3652BC94" w:rsidR="005370DD" w:rsidRPr="00C13371" w:rsidRDefault="000E5F44" w:rsidP="0045001B">
            <w:pPr>
              <w:jc w:val="center"/>
              <w:rPr>
                <w:rFonts w:ascii="Times New Roman" w:hAnsi="Times New Roman" w:cs="Times New Roman"/>
                <w:b/>
                <w:sz w:val="24"/>
                <w:szCs w:val="24"/>
              </w:rPr>
            </w:pPr>
            <w:r>
              <w:rPr>
                <w:rFonts w:ascii="Times New Roman" w:hAnsi="Times New Roman" w:cs="Times New Roman"/>
                <w:b/>
                <w:sz w:val="24"/>
                <w:szCs w:val="24"/>
              </w:rPr>
              <w:t>282</w:t>
            </w:r>
          </w:p>
        </w:tc>
      </w:tr>
    </w:tbl>
    <w:p w14:paraId="16CA69EE" w14:textId="77777777" w:rsidR="005370DD" w:rsidRDefault="005370DD" w:rsidP="005370DD">
      <w:pPr>
        <w:rPr>
          <w:rFonts w:ascii="Times New Roman" w:hAnsi="Times New Roman" w:cs="Times New Roman"/>
          <w:i/>
          <w:sz w:val="24"/>
          <w:szCs w:val="24"/>
        </w:rPr>
      </w:pPr>
    </w:p>
    <w:p w14:paraId="3555D700" w14:textId="1EB7134A" w:rsidR="005370DD" w:rsidRPr="00F46A7A" w:rsidRDefault="005370DD" w:rsidP="00F46A7A">
      <w:pPr>
        <w:pStyle w:val="114"/>
        <w:numPr>
          <w:ilvl w:val="1"/>
          <w:numId w:val="20"/>
        </w:numPr>
        <w:rPr>
          <w:rFonts w:ascii="Times New Roman" w:hAnsi="Times New Roman"/>
        </w:rPr>
      </w:pPr>
      <w:r w:rsidRPr="000156CF">
        <w:rPr>
          <w:rFonts w:ascii="Times New Roman" w:hAnsi="Times New Roman"/>
        </w:rPr>
        <w:t>Структура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4261"/>
        <w:gridCol w:w="708"/>
        <w:gridCol w:w="710"/>
        <w:gridCol w:w="567"/>
        <w:gridCol w:w="567"/>
        <w:gridCol w:w="481"/>
        <w:gridCol w:w="368"/>
        <w:gridCol w:w="575"/>
        <w:gridCol w:w="553"/>
      </w:tblGrid>
      <w:tr w:rsidR="005370DD" w:rsidRPr="00C63897" w14:paraId="4D9D7A6A" w14:textId="77777777" w:rsidTr="0045001B">
        <w:trPr>
          <w:cantSplit/>
          <w:trHeight w:val="3271"/>
        </w:trPr>
        <w:tc>
          <w:tcPr>
            <w:tcW w:w="503" w:type="pct"/>
            <w:tcBorders>
              <w:bottom w:val="single" w:sz="4" w:space="0" w:color="auto"/>
            </w:tcBorders>
          </w:tcPr>
          <w:p w14:paraId="3925ED6C"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7F121A94"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74929181" w14:textId="77777777" w:rsidR="005370DD" w:rsidRPr="00C13371" w:rsidRDefault="005370DD"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35E4F7E0" w14:textId="77777777" w:rsidR="005370DD" w:rsidRPr="00C13371" w:rsidRDefault="005370DD" w:rsidP="0045001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C062983" w14:textId="77777777" w:rsidR="005370DD" w:rsidRPr="00C13371" w:rsidRDefault="005370DD" w:rsidP="0045001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37357F7" w14:textId="77777777" w:rsidR="005370DD" w:rsidRPr="00C13371" w:rsidRDefault="005370DD" w:rsidP="0045001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7B025C3E" w14:textId="77777777" w:rsidR="005370DD" w:rsidRPr="00C63897" w:rsidRDefault="005370DD"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8" w:type="pct"/>
            <w:textDirection w:val="btLr"/>
            <w:vAlign w:val="center"/>
          </w:tcPr>
          <w:p w14:paraId="2499BB99" w14:textId="77777777" w:rsidR="005370DD" w:rsidRPr="00C63897" w:rsidRDefault="005370DD" w:rsidP="0045001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38BEA6D6" w14:textId="77777777" w:rsidR="005370DD" w:rsidRPr="00C63897" w:rsidRDefault="005370DD"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051339CF" w14:textId="77777777" w:rsidR="005370DD" w:rsidRPr="00C63897" w:rsidRDefault="005370DD" w:rsidP="0045001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370DD" w:rsidRPr="005643D7" w14:paraId="11DD1407" w14:textId="77777777" w:rsidTr="0045001B">
        <w:trPr>
          <w:cantSplit/>
          <w:trHeight w:val="73"/>
        </w:trPr>
        <w:tc>
          <w:tcPr>
            <w:tcW w:w="503" w:type="pct"/>
            <w:tcBorders>
              <w:bottom w:val="single" w:sz="4" w:space="0" w:color="auto"/>
            </w:tcBorders>
            <w:vAlign w:val="center"/>
          </w:tcPr>
          <w:p w14:paraId="2D6E0189"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703DB41E"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0A33CA74" w14:textId="77777777" w:rsidR="005370DD" w:rsidRPr="00C13371" w:rsidRDefault="005370DD"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7FEA78D0" w14:textId="77777777" w:rsidR="005370DD" w:rsidRPr="00C13371" w:rsidRDefault="005370DD" w:rsidP="0045001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6129B800"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884BC55" w14:textId="77777777" w:rsidR="005370DD" w:rsidRPr="00C13371" w:rsidRDefault="005370DD" w:rsidP="0045001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3739C4AC"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8" w:type="pct"/>
            <w:vAlign w:val="center"/>
          </w:tcPr>
          <w:p w14:paraId="3E3AD260"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1A5892F"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768CC7E2" w14:textId="77777777" w:rsidR="005370DD" w:rsidRPr="005643D7" w:rsidRDefault="005370DD" w:rsidP="0045001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370DD" w:rsidRPr="00C63897" w14:paraId="776F276F" w14:textId="77777777" w:rsidTr="0045001B">
        <w:trPr>
          <w:trHeight w:val="753"/>
        </w:trPr>
        <w:tc>
          <w:tcPr>
            <w:tcW w:w="503" w:type="pct"/>
            <w:vMerge w:val="restart"/>
          </w:tcPr>
          <w:p w14:paraId="69560BCF"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50FF80A"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0AB6A6D"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B1ECCC8" w14:textId="7777777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7A31827" w14:textId="5D7E25B2"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76E287FA" w14:textId="7BE11457" w:rsidR="005370DD"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4560B6DC" w14:textId="53CEE5C7" w:rsidR="005370DD" w:rsidRPr="00C13371" w:rsidRDefault="005370DD" w:rsidP="004500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6A7A">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tc>
        <w:tc>
          <w:tcPr>
            <w:tcW w:w="2180" w:type="pct"/>
          </w:tcPr>
          <w:p w14:paraId="2A53EE90" w14:textId="053B4380" w:rsidR="005370DD" w:rsidRPr="00537616" w:rsidRDefault="00736BAB" w:rsidP="0045001B">
            <w:pPr>
              <w:rPr>
                <w:rFonts w:ascii="Times New Roman" w:eastAsia="Times New Roman" w:hAnsi="Times New Roman" w:cs="Times New Roman"/>
                <w:bCs/>
                <w:lang w:eastAsia="ru-RU"/>
              </w:rPr>
            </w:pPr>
            <w:r w:rsidRPr="00537616">
              <w:rPr>
                <w:rFonts w:ascii="Times New Roman" w:eastAsia="Times New Roman" w:hAnsi="Times New Roman" w:cs="Times New Roman"/>
                <w:bCs/>
                <w:color w:val="000000"/>
              </w:rPr>
              <w:t>Раздел 1.</w:t>
            </w:r>
            <w:r w:rsidR="0033075D" w:rsidRPr="00537616">
              <w:rPr>
                <w:rFonts w:ascii="Times New Roman" w:eastAsia="Times New Roman" w:hAnsi="Times New Roman" w:cs="Times New Roman"/>
                <w:bCs/>
                <w:color w:val="000000"/>
              </w:rPr>
              <w:t xml:space="preserve"> Управление персоналом подразделений переработки полимерных материалов и эластомеров</w:t>
            </w:r>
          </w:p>
        </w:tc>
        <w:tc>
          <w:tcPr>
            <w:tcW w:w="362" w:type="pct"/>
          </w:tcPr>
          <w:p w14:paraId="70F3DF94" w14:textId="168A9061" w:rsidR="005370DD" w:rsidRPr="00C13371" w:rsidRDefault="000E5F44"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3" w:type="pct"/>
          </w:tcPr>
          <w:p w14:paraId="56D525BA" w14:textId="628FAB31" w:rsidR="005370DD" w:rsidRPr="00C13371" w:rsidRDefault="000E5F44"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90" w:type="pct"/>
            <w:shd w:val="clear" w:color="auto" w:fill="D9D9D9" w:themeFill="background1" w:themeFillShade="D9"/>
          </w:tcPr>
          <w:p w14:paraId="4A153F3D" w14:textId="3DA4C424" w:rsidR="005370DD" w:rsidRPr="00C13371" w:rsidRDefault="005370DD" w:rsidP="0045001B">
            <w:pPr>
              <w:jc w:val="center"/>
              <w:rPr>
                <w:rFonts w:ascii="Times New Roman" w:eastAsia="Times New Roman" w:hAnsi="Times New Roman" w:cs="Times New Roman"/>
                <w:b/>
                <w:bCs/>
                <w:lang w:eastAsia="ru-RU"/>
              </w:rPr>
            </w:pPr>
          </w:p>
        </w:tc>
        <w:tc>
          <w:tcPr>
            <w:tcW w:w="290" w:type="pct"/>
          </w:tcPr>
          <w:p w14:paraId="2C27EBDE" w14:textId="121670D4" w:rsidR="005370DD" w:rsidRPr="00C13371" w:rsidRDefault="000E5F44" w:rsidP="004500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46" w:type="pct"/>
          </w:tcPr>
          <w:p w14:paraId="12905BEC" w14:textId="77777777"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88" w:type="pct"/>
          </w:tcPr>
          <w:p w14:paraId="47233005" w14:textId="77777777"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2BF60E01" w14:textId="77777777" w:rsidR="005370DD" w:rsidRPr="00C63897" w:rsidRDefault="005370DD"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983FC34" w14:textId="77777777" w:rsidR="005370DD" w:rsidRPr="00C63897" w:rsidRDefault="005370DD" w:rsidP="0045001B">
            <w:pPr>
              <w:jc w:val="center"/>
              <w:rPr>
                <w:rFonts w:ascii="Times New Roman" w:eastAsia="Times New Roman" w:hAnsi="Times New Roman" w:cs="Times New Roman"/>
                <w:b/>
                <w:bCs/>
                <w:lang w:eastAsia="ru-RU"/>
              </w:rPr>
            </w:pPr>
          </w:p>
        </w:tc>
      </w:tr>
      <w:tr w:rsidR="005370DD" w:rsidRPr="00C63897" w14:paraId="3CD4F336" w14:textId="77777777" w:rsidTr="0045001B">
        <w:trPr>
          <w:trHeight w:val="551"/>
        </w:trPr>
        <w:tc>
          <w:tcPr>
            <w:tcW w:w="503" w:type="pct"/>
            <w:vMerge/>
          </w:tcPr>
          <w:p w14:paraId="7E48D7A3" w14:textId="77777777" w:rsidR="005370DD" w:rsidRPr="00C63897" w:rsidRDefault="005370DD" w:rsidP="0045001B">
            <w:pPr>
              <w:rPr>
                <w:rFonts w:ascii="Times New Roman" w:eastAsia="Times New Roman" w:hAnsi="Times New Roman" w:cs="Times New Roman"/>
                <w:bCs/>
                <w:lang w:eastAsia="ru-RU"/>
              </w:rPr>
            </w:pPr>
          </w:p>
        </w:tc>
        <w:tc>
          <w:tcPr>
            <w:tcW w:w="2180" w:type="pct"/>
          </w:tcPr>
          <w:p w14:paraId="4B859468" w14:textId="77777777" w:rsidR="005370DD" w:rsidRPr="00C63897" w:rsidRDefault="005370DD" w:rsidP="0045001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5E9B2DED" w14:textId="31D9362E"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023DB644" w14:textId="03B0C8F6"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14860807" w14:textId="77777777" w:rsidR="005370DD" w:rsidRPr="00C63897" w:rsidRDefault="005370DD"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74EEA64B" w14:textId="77777777" w:rsidR="005370DD" w:rsidRPr="00C63897" w:rsidRDefault="005370DD"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26E9378" w14:textId="6CC6CFF1"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671C1EC2" w14:textId="77777777" w:rsidR="005370DD" w:rsidRPr="00C63897" w:rsidRDefault="005370DD" w:rsidP="0045001B">
            <w:pPr>
              <w:jc w:val="center"/>
              <w:rPr>
                <w:rFonts w:ascii="Times New Roman" w:eastAsia="Times New Roman" w:hAnsi="Times New Roman" w:cs="Times New Roman"/>
                <w:b/>
                <w:bCs/>
                <w:lang w:eastAsia="ru-RU"/>
              </w:rPr>
            </w:pPr>
          </w:p>
        </w:tc>
      </w:tr>
      <w:tr w:rsidR="005370DD" w:rsidRPr="00C63897" w14:paraId="437756F1" w14:textId="77777777" w:rsidTr="0045001B">
        <w:trPr>
          <w:trHeight w:val="314"/>
        </w:trPr>
        <w:tc>
          <w:tcPr>
            <w:tcW w:w="503" w:type="pct"/>
            <w:vMerge/>
          </w:tcPr>
          <w:p w14:paraId="50833D53" w14:textId="77777777" w:rsidR="005370DD" w:rsidRPr="00C63897" w:rsidRDefault="005370DD" w:rsidP="0045001B">
            <w:pPr>
              <w:rPr>
                <w:rFonts w:ascii="Times New Roman" w:eastAsia="Times New Roman" w:hAnsi="Times New Roman" w:cs="Times New Roman"/>
                <w:lang w:eastAsia="ru-RU"/>
              </w:rPr>
            </w:pPr>
          </w:p>
        </w:tc>
        <w:tc>
          <w:tcPr>
            <w:tcW w:w="2180" w:type="pct"/>
          </w:tcPr>
          <w:p w14:paraId="55D489C5" w14:textId="77777777" w:rsidR="005370DD" w:rsidRPr="00C63897" w:rsidRDefault="005370DD" w:rsidP="0045001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55B624A1" w14:textId="5C34A33D" w:rsidR="005370DD" w:rsidRPr="00C63897" w:rsidRDefault="0033075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47A81B11" w14:textId="57839984"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17232834" w14:textId="77777777" w:rsidR="005370DD" w:rsidRPr="00C63897" w:rsidRDefault="005370DD" w:rsidP="0045001B">
            <w:pPr>
              <w:jc w:val="center"/>
              <w:rPr>
                <w:rFonts w:ascii="Times New Roman" w:eastAsia="Times New Roman" w:hAnsi="Times New Roman" w:cs="Times New Roman"/>
                <w:b/>
                <w:bCs/>
                <w:lang w:eastAsia="ru-RU"/>
              </w:rPr>
            </w:pPr>
          </w:p>
        </w:tc>
        <w:tc>
          <w:tcPr>
            <w:tcW w:w="724" w:type="pct"/>
            <w:gridSpan w:val="3"/>
            <w:shd w:val="clear" w:color="auto" w:fill="auto"/>
          </w:tcPr>
          <w:p w14:paraId="3ACA223E" w14:textId="77777777" w:rsidR="005370DD" w:rsidRPr="00C63897" w:rsidRDefault="005370DD" w:rsidP="004500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79065B5" w14:textId="77777777" w:rsidR="005370DD" w:rsidRPr="00C63897" w:rsidRDefault="005370DD" w:rsidP="0045001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99AD201" w14:textId="6E8E558F" w:rsidR="005370DD" w:rsidRPr="00C63897" w:rsidRDefault="005370DD" w:rsidP="004500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33075D">
              <w:rPr>
                <w:rFonts w:ascii="Times New Roman" w:eastAsia="Times New Roman" w:hAnsi="Times New Roman" w:cs="Times New Roman"/>
                <w:b/>
                <w:bCs/>
                <w:lang w:eastAsia="ru-RU"/>
              </w:rPr>
              <w:t>08</w:t>
            </w:r>
          </w:p>
        </w:tc>
      </w:tr>
      <w:tr w:rsidR="005370DD" w:rsidRPr="00C63897" w14:paraId="0F6161AB" w14:textId="77777777" w:rsidTr="0045001B">
        <w:tc>
          <w:tcPr>
            <w:tcW w:w="503" w:type="pct"/>
          </w:tcPr>
          <w:p w14:paraId="544F28A7" w14:textId="77777777" w:rsidR="005370DD" w:rsidRPr="00C63897" w:rsidRDefault="005370DD" w:rsidP="0045001B">
            <w:pPr>
              <w:suppressAutoHyphens/>
              <w:rPr>
                <w:rFonts w:ascii="Times New Roman" w:eastAsia="Times New Roman" w:hAnsi="Times New Roman" w:cs="Times New Roman"/>
                <w:lang w:eastAsia="ru-RU"/>
              </w:rPr>
            </w:pPr>
          </w:p>
        </w:tc>
        <w:tc>
          <w:tcPr>
            <w:tcW w:w="2180" w:type="pct"/>
          </w:tcPr>
          <w:p w14:paraId="7BD764FB" w14:textId="77777777" w:rsidR="005370DD" w:rsidRPr="00C63897" w:rsidRDefault="005370DD" w:rsidP="0045001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1149FAFB" w14:textId="1FE50DF1" w:rsidR="005370DD" w:rsidRPr="00C63897" w:rsidRDefault="0033075D" w:rsidP="0045001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5E2E2428" w14:textId="77777777" w:rsidR="005370DD" w:rsidRPr="00C63897" w:rsidRDefault="005370DD" w:rsidP="0045001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B2DFC7B" w14:textId="77777777" w:rsidR="005370DD" w:rsidRPr="00C63897" w:rsidRDefault="005370DD" w:rsidP="0045001B">
            <w:pPr>
              <w:jc w:val="center"/>
              <w:rPr>
                <w:rFonts w:ascii="Times New Roman" w:eastAsia="Times New Roman" w:hAnsi="Times New Roman" w:cs="Times New Roman"/>
                <w:i/>
                <w:lang w:eastAsia="ru-RU"/>
              </w:rPr>
            </w:pPr>
          </w:p>
        </w:tc>
        <w:tc>
          <w:tcPr>
            <w:tcW w:w="724" w:type="pct"/>
            <w:gridSpan w:val="3"/>
            <w:shd w:val="clear" w:color="auto" w:fill="auto"/>
          </w:tcPr>
          <w:p w14:paraId="1E3BCE62" w14:textId="77777777" w:rsidR="005370DD" w:rsidRPr="00C63897" w:rsidRDefault="005370DD" w:rsidP="0045001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76934F4" w14:textId="77777777" w:rsidR="005370DD" w:rsidRPr="00C63897" w:rsidRDefault="005370DD" w:rsidP="0045001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A216D0E" w14:textId="77777777" w:rsidR="005370DD" w:rsidRPr="00C63897" w:rsidRDefault="005370DD" w:rsidP="0045001B">
            <w:pPr>
              <w:jc w:val="center"/>
              <w:rPr>
                <w:rFonts w:ascii="Times New Roman" w:eastAsia="Times New Roman" w:hAnsi="Times New Roman" w:cs="Times New Roman"/>
                <w:i/>
                <w:lang w:eastAsia="ru-RU"/>
              </w:rPr>
            </w:pPr>
          </w:p>
        </w:tc>
      </w:tr>
      <w:tr w:rsidR="005370DD" w:rsidRPr="00C63897" w14:paraId="41AD8847" w14:textId="77777777" w:rsidTr="0045001B">
        <w:trPr>
          <w:trHeight w:val="217"/>
        </w:trPr>
        <w:tc>
          <w:tcPr>
            <w:tcW w:w="503" w:type="pct"/>
          </w:tcPr>
          <w:p w14:paraId="25EC9DB6" w14:textId="77777777" w:rsidR="005370DD" w:rsidRPr="00C63897" w:rsidRDefault="005370DD" w:rsidP="0045001B">
            <w:pPr>
              <w:rPr>
                <w:rFonts w:ascii="Times New Roman" w:eastAsia="Times New Roman" w:hAnsi="Times New Roman" w:cs="Times New Roman"/>
                <w:b/>
                <w:i/>
                <w:lang w:eastAsia="ru-RU"/>
              </w:rPr>
            </w:pPr>
          </w:p>
        </w:tc>
        <w:tc>
          <w:tcPr>
            <w:tcW w:w="2180" w:type="pct"/>
          </w:tcPr>
          <w:p w14:paraId="016B18A0" w14:textId="77777777" w:rsidR="005370DD" w:rsidRPr="008034C4" w:rsidRDefault="005370DD" w:rsidP="0045001B">
            <w:pPr>
              <w:rPr>
                <w:rFonts w:ascii="Times New Roman" w:eastAsia="Times New Roman" w:hAnsi="Times New Roman" w:cs="Times New Roman"/>
                <w:b/>
                <w:iCs/>
                <w:lang w:eastAsia="ru-RU"/>
              </w:rPr>
            </w:pPr>
            <w:r w:rsidRPr="008034C4">
              <w:rPr>
                <w:rFonts w:ascii="Times New Roman" w:eastAsia="Times New Roman" w:hAnsi="Times New Roman" w:cs="Times New Roman"/>
                <w:b/>
                <w:iCs/>
                <w:lang w:eastAsia="ru-RU"/>
              </w:rPr>
              <w:t xml:space="preserve">Всего: </w:t>
            </w:r>
          </w:p>
        </w:tc>
        <w:tc>
          <w:tcPr>
            <w:tcW w:w="362" w:type="pct"/>
          </w:tcPr>
          <w:p w14:paraId="049C6CDF" w14:textId="42E23ACE" w:rsidR="005370DD" w:rsidRPr="008034C4"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306</w:t>
            </w:r>
          </w:p>
        </w:tc>
        <w:tc>
          <w:tcPr>
            <w:tcW w:w="363" w:type="pct"/>
          </w:tcPr>
          <w:p w14:paraId="00096A14" w14:textId="43152A02" w:rsidR="005370DD" w:rsidRPr="00C63897" w:rsidRDefault="000E5F44"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290" w:type="pct"/>
            <w:shd w:val="clear" w:color="auto" w:fill="D9D9D9" w:themeFill="background1" w:themeFillShade="D9"/>
          </w:tcPr>
          <w:p w14:paraId="04372FAF" w14:textId="01F3414C" w:rsidR="005370DD" w:rsidRPr="008034C4" w:rsidRDefault="005370DD" w:rsidP="0045001B">
            <w:pPr>
              <w:jc w:val="center"/>
              <w:rPr>
                <w:rFonts w:ascii="Times New Roman" w:eastAsia="Times New Roman" w:hAnsi="Times New Roman" w:cs="Times New Roman"/>
                <w:b/>
                <w:iCs/>
                <w:lang w:eastAsia="ru-RU"/>
              </w:rPr>
            </w:pPr>
          </w:p>
        </w:tc>
        <w:tc>
          <w:tcPr>
            <w:tcW w:w="290" w:type="pct"/>
          </w:tcPr>
          <w:p w14:paraId="542CF96F" w14:textId="414EDEDF" w:rsidR="005370DD" w:rsidRPr="008034C4" w:rsidRDefault="000E5F44" w:rsidP="0045001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126</w:t>
            </w:r>
          </w:p>
        </w:tc>
        <w:tc>
          <w:tcPr>
            <w:tcW w:w="246" w:type="pct"/>
          </w:tcPr>
          <w:p w14:paraId="5C69F778" w14:textId="77777777" w:rsidR="005370DD" w:rsidRPr="00C63897" w:rsidRDefault="005370DD" w:rsidP="004500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88" w:type="pct"/>
          </w:tcPr>
          <w:p w14:paraId="6847A902" w14:textId="77777777" w:rsidR="005370DD" w:rsidRPr="00C63897" w:rsidRDefault="005370DD" w:rsidP="0045001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02B9994" w14:textId="4C1EEDFA" w:rsidR="005370DD" w:rsidRPr="00C63897" w:rsidRDefault="0033075D"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43AF932A" w14:textId="78508A64" w:rsidR="005370DD" w:rsidRPr="00C63897" w:rsidRDefault="005370DD" w:rsidP="004500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33075D">
              <w:rPr>
                <w:rFonts w:ascii="Times New Roman" w:eastAsia="Times New Roman" w:hAnsi="Times New Roman" w:cs="Times New Roman"/>
                <w:b/>
                <w:lang w:eastAsia="ru-RU"/>
              </w:rPr>
              <w:t>08</w:t>
            </w:r>
          </w:p>
        </w:tc>
      </w:tr>
    </w:tbl>
    <w:p w14:paraId="3951D35A" w14:textId="77777777" w:rsidR="005370DD" w:rsidRDefault="005370DD" w:rsidP="005370DD">
      <w:pPr>
        <w:spacing w:after="200" w:line="276" w:lineRule="auto"/>
        <w:rPr>
          <w:rFonts w:ascii="Times New Roman" w:eastAsia="Times New Roman" w:hAnsi="Times New Roman" w:cs="Times New Roman"/>
          <w:b/>
          <w:i/>
          <w:color w:val="0070C0"/>
          <w:sz w:val="24"/>
          <w:szCs w:val="24"/>
          <w:lang w:eastAsia="ru-RU"/>
        </w:rPr>
      </w:pPr>
    </w:p>
    <w:p w14:paraId="32D0CA85" w14:textId="4D993A79" w:rsidR="0033075D" w:rsidRDefault="005370DD" w:rsidP="005376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945"/>
      </w:tblGrid>
      <w:tr w:rsidR="0033075D" w:rsidRPr="000E5F44" w14:paraId="3448B033" w14:textId="77777777" w:rsidTr="000E5F44">
        <w:trPr>
          <w:trHeight w:val="20"/>
        </w:trPr>
        <w:tc>
          <w:tcPr>
            <w:tcW w:w="2689" w:type="dxa"/>
            <w:shd w:val="clear" w:color="auto" w:fill="auto"/>
            <w:vAlign w:val="center"/>
          </w:tcPr>
          <w:p w14:paraId="798ED92E"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rPr>
            </w:pPr>
            <w:proofErr w:type="spellStart"/>
            <w:r w:rsidRPr="000E5F44">
              <w:rPr>
                <w:rFonts w:ascii="Times New Roman" w:eastAsia="Times New Roman" w:hAnsi="Times New Roman" w:cs="Times New Roman"/>
                <w:b/>
                <w:bCs/>
                <w:position w:val="-1"/>
                <w:lang w:val="en-US" w:eastAsia="ru-RU"/>
              </w:rPr>
              <w:t>Наименование</w:t>
            </w:r>
            <w:proofErr w:type="spellEnd"/>
            <w:r w:rsidRPr="000E5F44">
              <w:rPr>
                <w:rFonts w:ascii="Times New Roman" w:eastAsia="Times New Roman" w:hAnsi="Times New Roman" w:cs="Times New Roman"/>
                <w:b/>
                <w:bCs/>
                <w:position w:val="-1"/>
                <w:lang w:val="en-US" w:eastAsia="ru-RU"/>
              </w:rPr>
              <w:t xml:space="preserve"> </w:t>
            </w:r>
            <w:proofErr w:type="spellStart"/>
            <w:r w:rsidRPr="000E5F44">
              <w:rPr>
                <w:rFonts w:ascii="Times New Roman" w:eastAsia="Times New Roman" w:hAnsi="Times New Roman" w:cs="Times New Roman"/>
                <w:b/>
                <w:bCs/>
                <w:position w:val="-1"/>
                <w:lang w:val="en-US" w:eastAsia="ru-RU"/>
              </w:rPr>
              <w:t>разделов</w:t>
            </w:r>
            <w:proofErr w:type="spellEnd"/>
            <w:r w:rsidRPr="000E5F44">
              <w:rPr>
                <w:rFonts w:ascii="Times New Roman" w:eastAsia="Times New Roman" w:hAnsi="Times New Roman" w:cs="Times New Roman"/>
                <w:b/>
                <w:bCs/>
                <w:position w:val="-1"/>
                <w:lang w:val="en-US" w:eastAsia="ru-RU"/>
              </w:rPr>
              <w:t xml:space="preserve"> и </w:t>
            </w:r>
            <w:proofErr w:type="spellStart"/>
            <w:r w:rsidRPr="000E5F44">
              <w:rPr>
                <w:rFonts w:ascii="Times New Roman" w:eastAsia="Times New Roman" w:hAnsi="Times New Roman" w:cs="Times New Roman"/>
                <w:b/>
                <w:bCs/>
                <w:position w:val="-1"/>
                <w:lang w:val="en-US" w:eastAsia="ru-RU"/>
              </w:rPr>
              <w:t>тем</w:t>
            </w:r>
            <w:proofErr w:type="spellEnd"/>
          </w:p>
        </w:tc>
        <w:tc>
          <w:tcPr>
            <w:tcW w:w="6945" w:type="dxa"/>
            <w:shd w:val="clear" w:color="auto" w:fill="auto"/>
            <w:vAlign w:val="center"/>
          </w:tcPr>
          <w:p w14:paraId="782EBE55"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занятия</w:t>
            </w:r>
          </w:p>
        </w:tc>
      </w:tr>
      <w:tr w:rsidR="0033075D" w:rsidRPr="000E5F44" w14:paraId="6338F664" w14:textId="77777777" w:rsidTr="000E5F44">
        <w:trPr>
          <w:trHeight w:val="20"/>
        </w:trPr>
        <w:tc>
          <w:tcPr>
            <w:tcW w:w="9634" w:type="dxa"/>
            <w:gridSpan w:val="2"/>
            <w:shd w:val="clear" w:color="auto" w:fill="auto"/>
          </w:tcPr>
          <w:p w14:paraId="7851550E" w14:textId="77777777" w:rsidR="0033075D" w:rsidRPr="000E5F44" w:rsidRDefault="0033075D"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МДК.03.01 Управление персоналом подразделений переработки полимерных материалов и эластомеров</w:t>
            </w:r>
          </w:p>
        </w:tc>
      </w:tr>
      <w:tr w:rsidR="000E5F44" w:rsidRPr="000E5F44" w14:paraId="176CFC21" w14:textId="77777777" w:rsidTr="000E5F44">
        <w:trPr>
          <w:trHeight w:val="20"/>
        </w:trPr>
        <w:tc>
          <w:tcPr>
            <w:tcW w:w="2689" w:type="dxa"/>
            <w:vMerge w:val="restart"/>
            <w:shd w:val="clear" w:color="auto" w:fill="auto"/>
          </w:tcPr>
          <w:p w14:paraId="1B51415B" w14:textId="77777777" w:rsidR="000E5F44" w:rsidRPr="000E5F44" w:rsidRDefault="000E5F44" w:rsidP="000E5F44">
            <w:pPr>
              <w:keepNext/>
              <w:widowControl w:val="0"/>
              <w:pBdr>
                <w:top w:val="nil"/>
                <w:left w:val="nil"/>
                <w:bottom w:val="single" w:sz="6" w:space="7" w:color="EEEEEE"/>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lastRenderedPageBreak/>
              <w:t>Тема 1.1. Технические требования для производств полимерных материалов и предприятий по их переработке</w:t>
            </w:r>
          </w:p>
          <w:p w14:paraId="17451089"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4F980E64"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b/>
                <w:color w:val="000000"/>
                <w:position w:val="-1"/>
                <w:lang w:val="en-US"/>
              </w:rPr>
              <w:t>Содержание</w:t>
            </w:r>
            <w:proofErr w:type="spellEnd"/>
            <w:r w:rsidRPr="000E5F44">
              <w:rPr>
                <w:rFonts w:ascii="Times New Roman" w:eastAsia="Times New Roman" w:hAnsi="Times New Roman" w:cs="Times New Roman"/>
                <w:b/>
                <w:color w:val="000000"/>
                <w:position w:val="-1"/>
                <w:lang w:val="en-US"/>
              </w:rPr>
              <w:t xml:space="preserve"> </w:t>
            </w:r>
          </w:p>
        </w:tc>
      </w:tr>
      <w:tr w:rsidR="000E5F44" w:rsidRPr="000E5F44" w14:paraId="4DBF2BA1" w14:textId="77777777" w:rsidTr="000E5F44">
        <w:trPr>
          <w:trHeight w:val="2153"/>
        </w:trPr>
        <w:tc>
          <w:tcPr>
            <w:tcW w:w="2689" w:type="dxa"/>
            <w:vMerge/>
            <w:shd w:val="clear" w:color="auto" w:fill="auto"/>
          </w:tcPr>
          <w:p w14:paraId="4B1143BF"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4DE08E1"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Требования к условиям организации производственного участка. </w:t>
            </w:r>
          </w:p>
          <w:p w14:paraId="55076306" w14:textId="77777777" w:rsidR="000E5F44" w:rsidRPr="000E5F44" w:rsidRDefault="000E5F44" w:rsidP="000E5F44">
            <w:pPr>
              <w:keepNext/>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0E5F44">
              <w:rPr>
                <w:rFonts w:ascii="Times New Roman" w:eastAsia="Times New Roman" w:hAnsi="Times New Roman" w:cs="Times New Roman"/>
                <w:color w:val="000000"/>
                <w:position w:val="-1"/>
              </w:rPr>
              <w:t>Требования, предъявляемые к производственному процессу, оборудованию, его размещению и организации рабочих мест</w:t>
            </w:r>
          </w:p>
          <w:p w14:paraId="176EBB5E"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основным рабочим местам, трудовому п</w:t>
            </w:r>
            <w:bookmarkStart w:id="33" w:name="bookmark=id.3rdcrjn" w:colFirst="0" w:colLast="0"/>
            <w:bookmarkEnd w:id="33"/>
            <w:r w:rsidRPr="000E5F44">
              <w:rPr>
                <w:rFonts w:ascii="Times New Roman" w:eastAsia="Times New Roman" w:hAnsi="Times New Roman" w:cs="Times New Roman"/>
                <w:color w:val="000000"/>
                <w:position w:val="-1"/>
              </w:rPr>
              <w:t>роцессу и режимам труда и отдыха. Требования охраны труда работников при организации и проведении работ</w:t>
            </w:r>
          </w:p>
          <w:p w14:paraId="0E16C4FE"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предъявляемые к хранению и транспортировке исходных материалов, заготовок и полуфабрикатов, готовой продукции и отходов производства</w:t>
            </w:r>
          </w:p>
          <w:p w14:paraId="1A8FEE76"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отоплению, вентиляции, освещению, пожарной безопасности</w:t>
            </w:r>
          </w:p>
          <w:p w14:paraId="1EBBE276"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средствам индивидуальной защиты</w:t>
            </w:r>
          </w:p>
          <w:p w14:paraId="28EB882F"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spacing w:before="161" w:after="161"/>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санитарному контролю и санитарно-бытовому обеспечению</w:t>
            </w:r>
          </w:p>
          <w:p w14:paraId="6ED43934" w14:textId="7777777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Требования к организации и выполнению работ в период реконструкции и ремонта</w:t>
            </w:r>
          </w:p>
          <w:p w14:paraId="7060D458" w14:textId="5EA380B1"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Требования к санитарной охране окружающей среды. </w:t>
            </w:r>
          </w:p>
        </w:tc>
      </w:tr>
      <w:tr w:rsidR="000E5F44" w:rsidRPr="000E5F44" w14:paraId="58A5485B" w14:textId="77777777" w:rsidTr="000E5F44">
        <w:trPr>
          <w:trHeight w:val="395"/>
        </w:trPr>
        <w:tc>
          <w:tcPr>
            <w:tcW w:w="2689" w:type="dxa"/>
            <w:vMerge/>
            <w:shd w:val="clear" w:color="auto" w:fill="auto"/>
          </w:tcPr>
          <w:p w14:paraId="1A6D86DC"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23D27ED3"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DB5DAA" w14:textId="5D5818A7"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38445484" w14:textId="77777777" w:rsidTr="000E5F44">
        <w:trPr>
          <w:trHeight w:val="20"/>
        </w:trPr>
        <w:tc>
          <w:tcPr>
            <w:tcW w:w="2689" w:type="dxa"/>
            <w:vMerge w:val="restart"/>
            <w:shd w:val="clear" w:color="auto" w:fill="auto"/>
          </w:tcPr>
          <w:p w14:paraId="256BDC6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1.2.  Персонал организации как объект управления</w:t>
            </w:r>
          </w:p>
        </w:tc>
        <w:tc>
          <w:tcPr>
            <w:tcW w:w="6945" w:type="dxa"/>
            <w:shd w:val="clear" w:color="auto" w:fill="auto"/>
          </w:tcPr>
          <w:p w14:paraId="35F2A22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2C3CE63E" w14:textId="77777777" w:rsidTr="000E5F44">
        <w:trPr>
          <w:trHeight w:val="510"/>
        </w:trPr>
        <w:tc>
          <w:tcPr>
            <w:tcW w:w="2689" w:type="dxa"/>
            <w:vMerge/>
            <w:shd w:val="clear" w:color="auto" w:fill="auto"/>
          </w:tcPr>
          <w:p w14:paraId="306B2053"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65472E9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Понятие «трудовые ресурсы» и «трудовой потенциал работника». Состав и структура трудовых ресурсов </w:t>
            </w:r>
          </w:p>
          <w:p w14:paraId="18C3D7DD" w14:textId="76D23DC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Основные характеристики персонала организации. Численность и структура персонала.</w:t>
            </w:r>
          </w:p>
        </w:tc>
      </w:tr>
      <w:tr w:rsidR="000E5F44" w:rsidRPr="000E5F44" w14:paraId="2630B11B" w14:textId="77777777" w:rsidTr="004E0377">
        <w:trPr>
          <w:trHeight w:val="510"/>
        </w:trPr>
        <w:tc>
          <w:tcPr>
            <w:tcW w:w="2689" w:type="dxa"/>
            <w:vMerge/>
            <w:shd w:val="clear" w:color="auto" w:fill="auto"/>
          </w:tcPr>
          <w:p w14:paraId="1B1CB52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2E3656BE"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DD7E8" w14:textId="75AA8240"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0F6649DB" w14:textId="77777777" w:rsidTr="000E5F44">
        <w:trPr>
          <w:trHeight w:val="20"/>
        </w:trPr>
        <w:tc>
          <w:tcPr>
            <w:tcW w:w="2689" w:type="dxa"/>
            <w:vMerge w:val="restart"/>
            <w:shd w:val="clear" w:color="auto" w:fill="auto"/>
          </w:tcPr>
          <w:p w14:paraId="428ADDC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1.3. Регулирование социально-трудовых отношений персонала организации</w:t>
            </w:r>
          </w:p>
        </w:tc>
        <w:tc>
          <w:tcPr>
            <w:tcW w:w="6945" w:type="dxa"/>
            <w:shd w:val="clear" w:color="auto" w:fill="auto"/>
          </w:tcPr>
          <w:p w14:paraId="646B9CA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6E603A87" w14:textId="77777777" w:rsidTr="000E5F44">
        <w:trPr>
          <w:trHeight w:val="20"/>
        </w:trPr>
        <w:tc>
          <w:tcPr>
            <w:tcW w:w="2689" w:type="dxa"/>
            <w:vMerge/>
            <w:shd w:val="clear" w:color="auto" w:fill="auto"/>
          </w:tcPr>
          <w:p w14:paraId="622C0217"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20210EF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Субъекты и предметы социально-трудовых отношений.  Типы социально-трудовых отношений. </w:t>
            </w:r>
          </w:p>
          <w:p w14:paraId="2F48D8B4" w14:textId="77CB1982"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Коллективно-договорное регулирование отношений персонала. Трудовые коллективы и их роль в управлении организацией. Понятие и функции, стороны коллективного договора.  Этапы разработки и утверждения коллективного договора.</w:t>
            </w:r>
          </w:p>
          <w:p w14:paraId="4D591AA6" w14:textId="18AE2E3C"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Трудовой договор и трудовая функция работников. </w:t>
            </w:r>
            <w:proofErr w:type="spellStart"/>
            <w:r w:rsidRPr="000E5F44">
              <w:rPr>
                <w:rFonts w:ascii="Times New Roman" w:eastAsia="Times New Roman" w:hAnsi="Times New Roman" w:cs="Times New Roman"/>
                <w:color w:val="000000"/>
                <w:position w:val="-1"/>
                <w:lang w:val="en-US"/>
              </w:rPr>
              <w:t>Содержание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трудового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r w:rsidRPr="000E5F44">
              <w:rPr>
                <w:rFonts w:ascii="Times New Roman" w:eastAsia="Times New Roman" w:hAnsi="Times New Roman" w:cs="Times New Roman"/>
                <w:color w:val="000000"/>
                <w:position w:val="-1"/>
                <w:lang w:val="en-US"/>
              </w:rPr>
              <w:t xml:space="preserve">. </w:t>
            </w:r>
          </w:p>
        </w:tc>
      </w:tr>
      <w:tr w:rsidR="000E5F44" w:rsidRPr="000E5F44" w14:paraId="61AE502B" w14:textId="77777777" w:rsidTr="000E5F44">
        <w:trPr>
          <w:trHeight w:val="20"/>
        </w:trPr>
        <w:tc>
          <w:tcPr>
            <w:tcW w:w="2689" w:type="dxa"/>
            <w:vMerge/>
            <w:shd w:val="clear" w:color="auto" w:fill="auto"/>
          </w:tcPr>
          <w:p w14:paraId="782245DB"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55DEDC17" w14:textId="2953B92D"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2315A58A" w14:textId="77777777" w:rsidTr="000E5F44">
        <w:trPr>
          <w:trHeight w:val="20"/>
        </w:trPr>
        <w:tc>
          <w:tcPr>
            <w:tcW w:w="2689" w:type="dxa"/>
            <w:vMerge/>
            <w:shd w:val="clear" w:color="auto" w:fill="auto"/>
          </w:tcPr>
          <w:p w14:paraId="77467E73"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666DF32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Составление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трудового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r w:rsidRPr="000E5F44">
              <w:rPr>
                <w:rFonts w:ascii="Times New Roman" w:eastAsia="Times New Roman" w:hAnsi="Times New Roman" w:cs="Times New Roman"/>
                <w:color w:val="000000"/>
                <w:position w:val="-1"/>
                <w:lang w:val="en-US"/>
              </w:rPr>
              <w:t>.</w:t>
            </w:r>
          </w:p>
        </w:tc>
      </w:tr>
      <w:tr w:rsidR="000E5F44" w:rsidRPr="000E5F44" w14:paraId="2AB5A6C2" w14:textId="77777777" w:rsidTr="000E5F44">
        <w:trPr>
          <w:trHeight w:val="20"/>
        </w:trPr>
        <w:tc>
          <w:tcPr>
            <w:tcW w:w="2689" w:type="dxa"/>
            <w:vMerge/>
            <w:shd w:val="clear" w:color="auto" w:fill="auto"/>
          </w:tcPr>
          <w:p w14:paraId="107C6378"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tcBorders>
              <w:top w:val="single" w:sz="4" w:space="0" w:color="auto"/>
              <w:bottom w:val="single" w:sz="4" w:space="0" w:color="auto"/>
            </w:tcBorders>
            <w:shd w:val="clear" w:color="auto" w:fill="auto"/>
          </w:tcPr>
          <w:p w14:paraId="0F00BF4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Составление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коллективного</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договора</w:t>
            </w:r>
            <w:proofErr w:type="spellEnd"/>
          </w:p>
        </w:tc>
      </w:tr>
      <w:tr w:rsidR="000E5F44" w:rsidRPr="000E5F44" w14:paraId="335EBC3C" w14:textId="77777777" w:rsidTr="004263D1">
        <w:trPr>
          <w:trHeight w:val="20"/>
        </w:trPr>
        <w:tc>
          <w:tcPr>
            <w:tcW w:w="2689" w:type="dxa"/>
            <w:vMerge/>
            <w:shd w:val="clear" w:color="auto" w:fill="auto"/>
          </w:tcPr>
          <w:p w14:paraId="15CB364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1297CD84"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07CD60" w14:textId="64B3ECDC"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DC201D1" w14:textId="77777777" w:rsidTr="000E5F44">
        <w:trPr>
          <w:trHeight w:val="20"/>
        </w:trPr>
        <w:tc>
          <w:tcPr>
            <w:tcW w:w="2689" w:type="dxa"/>
            <w:vMerge w:val="restart"/>
            <w:shd w:val="clear" w:color="auto" w:fill="auto"/>
          </w:tcPr>
          <w:p w14:paraId="546813E6"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Тема 1.4. Система управления персоналом организации </w:t>
            </w:r>
          </w:p>
        </w:tc>
        <w:tc>
          <w:tcPr>
            <w:tcW w:w="6945" w:type="dxa"/>
            <w:shd w:val="clear" w:color="auto" w:fill="auto"/>
          </w:tcPr>
          <w:p w14:paraId="37D0510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33D7C48E" w14:textId="77777777" w:rsidTr="000E5F44">
        <w:trPr>
          <w:trHeight w:val="20"/>
        </w:trPr>
        <w:tc>
          <w:tcPr>
            <w:tcW w:w="2689" w:type="dxa"/>
            <w:vMerge/>
            <w:shd w:val="clear" w:color="auto" w:fill="auto"/>
          </w:tcPr>
          <w:p w14:paraId="26CC7B3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D9F5049"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Принципы и методы системы управления персоналом. Основные элементы системы управления персоналом. Кадровая политика организации. Кадровое планирование. Процесс подбора и отбора персонала.</w:t>
            </w:r>
          </w:p>
        </w:tc>
      </w:tr>
      <w:tr w:rsidR="000E5F44" w:rsidRPr="000E5F44" w14:paraId="0611348C" w14:textId="77777777" w:rsidTr="000E5F44">
        <w:trPr>
          <w:trHeight w:val="20"/>
        </w:trPr>
        <w:tc>
          <w:tcPr>
            <w:tcW w:w="2689" w:type="dxa"/>
            <w:vMerge/>
            <w:shd w:val="clear" w:color="auto" w:fill="auto"/>
          </w:tcPr>
          <w:p w14:paraId="779C52B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431E8CED" w14:textId="65929EB1"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7D204EAF" w14:textId="77777777" w:rsidTr="000E5F44">
        <w:trPr>
          <w:trHeight w:val="20"/>
        </w:trPr>
        <w:tc>
          <w:tcPr>
            <w:tcW w:w="2689" w:type="dxa"/>
            <w:vMerge/>
            <w:shd w:val="clear" w:color="auto" w:fill="auto"/>
          </w:tcPr>
          <w:p w14:paraId="5D19872B"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tcBorders>
              <w:bottom w:val="single" w:sz="4" w:space="0" w:color="auto"/>
            </w:tcBorders>
            <w:shd w:val="clear" w:color="auto" w:fill="auto"/>
          </w:tcPr>
          <w:p w14:paraId="3763722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Составление организационной структуры предприятия (подразделения). </w:t>
            </w:r>
          </w:p>
        </w:tc>
      </w:tr>
      <w:tr w:rsidR="000E5F44" w:rsidRPr="000E5F44" w14:paraId="6418C585" w14:textId="77777777" w:rsidTr="00E14DF4">
        <w:trPr>
          <w:trHeight w:val="20"/>
        </w:trPr>
        <w:tc>
          <w:tcPr>
            <w:tcW w:w="2689" w:type="dxa"/>
            <w:vMerge/>
            <w:tcBorders>
              <w:top w:val="single" w:sz="4" w:space="0" w:color="auto"/>
            </w:tcBorders>
            <w:shd w:val="clear" w:color="auto" w:fill="auto"/>
          </w:tcPr>
          <w:p w14:paraId="5B779911"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5CF1F332"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1856E" w14:textId="490BA40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5A6E82A1" w14:textId="77777777" w:rsidTr="000E5F44">
        <w:trPr>
          <w:trHeight w:val="20"/>
        </w:trPr>
        <w:tc>
          <w:tcPr>
            <w:tcW w:w="2689" w:type="dxa"/>
            <w:vMerge w:val="restart"/>
            <w:shd w:val="clear" w:color="auto" w:fill="auto"/>
          </w:tcPr>
          <w:p w14:paraId="255E6333"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1.5. Предприятие и организация химического производства.</w:t>
            </w:r>
          </w:p>
        </w:tc>
        <w:tc>
          <w:tcPr>
            <w:tcW w:w="6945" w:type="dxa"/>
            <w:shd w:val="clear" w:color="auto" w:fill="auto"/>
          </w:tcPr>
          <w:p w14:paraId="311053E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65E4E47F" w14:textId="77777777" w:rsidTr="000E5F44">
        <w:trPr>
          <w:trHeight w:val="885"/>
        </w:trPr>
        <w:tc>
          <w:tcPr>
            <w:tcW w:w="2689" w:type="dxa"/>
            <w:vMerge/>
            <w:shd w:val="clear" w:color="auto" w:fill="auto"/>
          </w:tcPr>
          <w:p w14:paraId="5C96348D"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96AEBC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Принципы, формы и методы организации производственного и технологического процессов. Понятия: производственный цикл, технологический цикл, длительность производственного цикла. Формы организации производства. Основные требования организации </w:t>
            </w:r>
            <w:r w:rsidRPr="000E5F44">
              <w:rPr>
                <w:rFonts w:ascii="Times New Roman" w:eastAsia="Times New Roman" w:hAnsi="Times New Roman" w:cs="Times New Roman"/>
                <w:color w:val="000000"/>
                <w:position w:val="-1"/>
              </w:rPr>
              <w:lastRenderedPageBreak/>
              <w:t>труда при ведении технологических процессов. Передовой отечественный и зарубежный опыт по применению прогрессивных форм организации труда.</w:t>
            </w:r>
          </w:p>
        </w:tc>
      </w:tr>
      <w:tr w:rsidR="000E5F44" w:rsidRPr="000E5F44" w14:paraId="4C5467A9" w14:textId="77777777" w:rsidTr="000E5F44">
        <w:trPr>
          <w:trHeight w:val="400"/>
        </w:trPr>
        <w:tc>
          <w:tcPr>
            <w:tcW w:w="2689" w:type="dxa"/>
            <w:vMerge/>
            <w:shd w:val="clear" w:color="auto" w:fill="auto"/>
          </w:tcPr>
          <w:p w14:paraId="4E6C1C3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7AEC709F"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82E33D" w14:textId="5BA97F04"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2122DF7E" w14:textId="77777777" w:rsidTr="000E5F44">
        <w:trPr>
          <w:trHeight w:val="20"/>
        </w:trPr>
        <w:tc>
          <w:tcPr>
            <w:tcW w:w="2689" w:type="dxa"/>
            <w:vMerge w:val="restart"/>
            <w:shd w:val="clear" w:color="auto" w:fill="auto"/>
          </w:tcPr>
          <w:p w14:paraId="191ED1D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Тема 1.6. Планирование деятельности предприятия и</w:t>
            </w:r>
            <w:r w:rsidRPr="000E5F44">
              <w:rPr>
                <w:rFonts w:ascii="Times New Roman" w:eastAsia="Times New Roman" w:hAnsi="Times New Roman" w:cs="Times New Roman"/>
                <w:b/>
                <w:bCs/>
                <w:color w:val="000000"/>
                <w:position w:val="-1"/>
                <w:lang w:val="en-US"/>
              </w:rPr>
              <w:t> </w:t>
            </w:r>
            <w:r w:rsidRPr="000E5F44">
              <w:rPr>
                <w:rFonts w:ascii="Times New Roman" w:eastAsia="Times New Roman" w:hAnsi="Times New Roman" w:cs="Times New Roman"/>
                <w:b/>
                <w:bCs/>
                <w:color w:val="000000"/>
                <w:position w:val="-1"/>
              </w:rPr>
              <w:t>организация труда в структурном подразделении</w:t>
            </w:r>
          </w:p>
        </w:tc>
        <w:tc>
          <w:tcPr>
            <w:tcW w:w="6945" w:type="dxa"/>
            <w:shd w:val="clear" w:color="auto" w:fill="auto"/>
          </w:tcPr>
          <w:p w14:paraId="4E655962"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0AF33EA6" w14:textId="77777777" w:rsidTr="000E5F44">
        <w:trPr>
          <w:trHeight w:val="20"/>
        </w:trPr>
        <w:tc>
          <w:tcPr>
            <w:tcW w:w="2689" w:type="dxa"/>
            <w:vMerge/>
            <w:shd w:val="clear" w:color="auto" w:fill="auto"/>
          </w:tcPr>
          <w:p w14:paraId="51E4A4E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08889D9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мощности. Понятие и методика расчета производственной мощности предприятия. Виды производственной мощности и факторы, определяющие её. Показатели использования производственной мощности. Пути улучшения использования производственной мощности.</w:t>
            </w:r>
          </w:p>
          <w:p w14:paraId="7C12527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программы предприятия.</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Значение и содержание производственной программы. Стоимостные показатели производственной программы. Производственная программа предприятия. Технико-экономическое обоснование производственной программы.</w:t>
            </w:r>
          </w:p>
          <w:p w14:paraId="65F28A4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потребности в персонале. Содержание, задачи и технология планирования потребности в персонале. Классификация и структура кадров на предприятии. Алгоритм планирования потребности в персонале. Методы расчеты численности рабочих, служащих, специалистов и руководителей.</w:t>
            </w:r>
          </w:p>
          <w:p w14:paraId="24B09B8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Анализ использования трудовых ресурсов.</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Значение факторов трудовых ресурсов в производственной деятельности. Задачи и источники анализа. Анализ численности, состава и движения рабочей силы. Анализ использования фонда рабочего времени. Анализ производительности труда. Анализ трудоемкости продукции. Анализ влияния численности рабочих, использования рабочего времени и среднегодовой выработки на прирост объема выпуска продукции.</w:t>
            </w:r>
          </w:p>
          <w:p w14:paraId="264BE8B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Arial" w:hAnsi="Times New Roman" w:cs="Times New Roman"/>
                <w:b/>
                <w:color w:val="000000"/>
                <w:position w:val="-1"/>
                <w:highlight w:val="white"/>
                <w:lang w:val="en-US"/>
              </w:rPr>
              <w:t> </w:t>
            </w:r>
            <w:r w:rsidRPr="000E5F44">
              <w:rPr>
                <w:rFonts w:ascii="Times New Roman" w:eastAsia="Times New Roman" w:hAnsi="Times New Roman" w:cs="Times New Roman"/>
                <w:color w:val="000000"/>
                <w:position w:val="-1"/>
              </w:rPr>
              <w:t>Организация труда.</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 xml:space="preserve"> Задачи организации труда: экономические, психофизиологические, социальные направления работ по организации труда. Трудовая и технологическая дисциплина.</w:t>
            </w:r>
          </w:p>
          <w:p w14:paraId="492C217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Arial" w:hAnsi="Times New Roman" w:cs="Times New Roman"/>
                <w:color w:val="000000"/>
                <w:position w:val="-1"/>
                <w:highlight w:val="white"/>
              </w:rPr>
            </w:pPr>
            <w:r w:rsidRPr="000E5F44">
              <w:rPr>
                <w:rFonts w:ascii="Times New Roman" w:eastAsia="Times New Roman" w:hAnsi="Times New Roman" w:cs="Times New Roman"/>
                <w:color w:val="000000"/>
                <w:position w:val="-1"/>
              </w:rPr>
              <w:t>Понятие о рабочем времени. Классификация затрат рабочего времени: время работы и время перерывов. Характеристика видов работы и видов перерывов. Баланс рабочего времени. Порядок оформления табеля учета рабочего времени. Документальное оформление выполненных работ.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3D0D337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Планирование средств на оплату труда.</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Цели, задачи и технология планирования средств на оплату труда. Состав средств на оплату труда. Планирование и регулирование оплаты труда. Организация оплаты и стимулирование труда. Пути совершенствования систем оплаты и стимулирования труда.</w:t>
            </w:r>
          </w:p>
          <w:p w14:paraId="3E7C3685"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потребности в материально-технических ресурсах.</w:t>
            </w:r>
            <w:r w:rsidRPr="000E5F44">
              <w:rPr>
                <w:rFonts w:ascii="Times New Roman" w:eastAsia="Times New Roman" w:hAnsi="Times New Roman" w:cs="Times New Roman"/>
                <w:color w:val="000000"/>
                <w:position w:val="-1"/>
                <w:lang w:val="en-US"/>
              </w:rPr>
              <w:t> </w:t>
            </w:r>
            <w:r w:rsidRPr="000E5F44">
              <w:rPr>
                <w:rFonts w:ascii="Times New Roman" w:eastAsia="Times New Roman" w:hAnsi="Times New Roman" w:cs="Times New Roman"/>
                <w:color w:val="000000"/>
                <w:position w:val="-1"/>
              </w:rPr>
              <w:t>Цели, задачи и содержание планирования потребности в материально-технических ресурсах. Определения потребности в материально-технических ресурсах. Изучение рынка сырья и материалов. Планирование закупок материальных ресурсов.</w:t>
            </w:r>
          </w:p>
          <w:p w14:paraId="3E44616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цен на выпускаемую продукцию. Ценообразование в современных условиях. Виды цен, функции и их характеристика. Государственное регулирование цен. Механизмы и методы ценообразования на продукцию (услуги). Совершенствование ценообразования</w:t>
            </w:r>
          </w:p>
          <w:p w14:paraId="4B976B11" w14:textId="605AC659" w:rsidR="000E5F44" w:rsidRPr="000E5F44" w:rsidRDefault="000E5F44" w:rsidP="000E5F44">
            <w:pPr>
              <w:widowControl w:val="0"/>
              <w:pBdr>
                <w:top w:val="nil"/>
                <w:left w:val="nil"/>
                <w:bottom w:val="nil"/>
                <w:right w:val="nil"/>
                <w:between w:val="nil"/>
              </w:pBdr>
              <w:shd w:val="clear" w:color="auto" w:fill="FFFFFF"/>
              <w:suppressAutoHyphens/>
              <w:autoSpaceDE w:val="0"/>
              <w:autoSpaceDN w:val="0"/>
              <w:spacing w:after="15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Понятие экономической эффективности в рамках подразделения. Эффективность производства: система показателей, методы расчета, сферы применения. Эффективность подразделения. Понятие и </w:t>
            </w:r>
            <w:r w:rsidRPr="000E5F44">
              <w:rPr>
                <w:rFonts w:ascii="Times New Roman" w:eastAsia="Times New Roman" w:hAnsi="Times New Roman" w:cs="Times New Roman"/>
                <w:color w:val="000000"/>
                <w:position w:val="-1"/>
              </w:rPr>
              <w:lastRenderedPageBreak/>
              <w:t xml:space="preserve">критерии эффективности подразделения. Факторы повышения эффективности. Эффективность инвестиционной и инновационной деятельности. Участие в анализе процесса и результатов деятельности подразделения. </w:t>
            </w:r>
            <w:proofErr w:type="spellStart"/>
            <w:r w:rsidRPr="000E5F44">
              <w:rPr>
                <w:rFonts w:ascii="Times New Roman" w:eastAsia="Times New Roman" w:hAnsi="Times New Roman" w:cs="Times New Roman"/>
                <w:color w:val="000000"/>
                <w:position w:val="-1"/>
                <w:lang w:val="en-US"/>
              </w:rPr>
              <w:t>Оценка</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экономической</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эффективности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деятельности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подразделения</w:t>
            </w:r>
            <w:proofErr w:type="spellEnd"/>
            <w:r w:rsidRPr="000E5F44">
              <w:rPr>
                <w:rFonts w:ascii="Times New Roman" w:eastAsia="Times New Roman" w:hAnsi="Times New Roman" w:cs="Times New Roman"/>
                <w:color w:val="000000"/>
                <w:position w:val="-1"/>
                <w:lang w:val="en-US"/>
              </w:rPr>
              <w:t>.</w:t>
            </w:r>
          </w:p>
        </w:tc>
      </w:tr>
      <w:tr w:rsidR="000E5F44" w:rsidRPr="000E5F44" w14:paraId="760E8A0E" w14:textId="77777777" w:rsidTr="000E5F44">
        <w:trPr>
          <w:trHeight w:val="20"/>
        </w:trPr>
        <w:tc>
          <w:tcPr>
            <w:tcW w:w="2689" w:type="dxa"/>
            <w:vMerge/>
            <w:shd w:val="clear" w:color="auto" w:fill="auto"/>
          </w:tcPr>
          <w:p w14:paraId="164040F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3A08937A" w14:textId="7D9C1D38"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w:t>
            </w:r>
            <w:r>
              <w:rPr>
                <w:rFonts w:ascii="Times New Roman" w:eastAsia="Times New Roman" w:hAnsi="Times New Roman" w:cs="Times New Roman"/>
                <w:b/>
                <w:color w:val="000000"/>
                <w:position w:val="-1"/>
              </w:rPr>
              <w:t xml:space="preserve"> </w:t>
            </w:r>
            <w:r w:rsidRPr="000E5F44">
              <w:rPr>
                <w:rFonts w:ascii="Times New Roman" w:eastAsia="Times New Roman" w:hAnsi="Times New Roman" w:cs="Times New Roman"/>
                <w:b/>
                <w:color w:val="000000"/>
                <w:position w:val="-1"/>
              </w:rPr>
              <w:t>практических занятий и лабораторных работ</w:t>
            </w:r>
          </w:p>
        </w:tc>
      </w:tr>
      <w:tr w:rsidR="000E5F44" w:rsidRPr="000E5F44" w14:paraId="20027394" w14:textId="77777777" w:rsidTr="000E5F44">
        <w:trPr>
          <w:trHeight w:val="20"/>
        </w:trPr>
        <w:tc>
          <w:tcPr>
            <w:tcW w:w="2689" w:type="dxa"/>
            <w:vMerge/>
            <w:shd w:val="clear" w:color="auto" w:fill="auto"/>
          </w:tcPr>
          <w:p w14:paraId="26D33A04"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106579E8"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Расчеты производственной мощности оборудования различных типов.</w:t>
            </w:r>
          </w:p>
        </w:tc>
      </w:tr>
      <w:tr w:rsidR="000E5F44" w:rsidRPr="000E5F44" w14:paraId="43376DD7" w14:textId="77777777" w:rsidTr="000E5F44">
        <w:trPr>
          <w:trHeight w:val="20"/>
        </w:trPr>
        <w:tc>
          <w:tcPr>
            <w:tcW w:w="2689" w:type="dxa"/>
            <w:vMerge/>
            <w:shd w:val="clear" w:color="auto" w:fill="auto"/>
          </w:tcPr>
          <w:p w14:paraId="1918B46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63CCCF3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Разработка режимов труда и отдыха. </w:t>
            </w:r>
            <w:proofErr w:type="spellStart"/>
            <w:r w:rsidRPr="000E5F44">
              <w:rPr>
                <w:rFonts w:ascii="Times New Roman" w:eastAsia="Times New Roman" w:hAnsi="Times New Roman" w:cs="Times New Roman"/>
                <w:color w:val="000000"/>
                <w:position w:val="-1"/>
                <w:lang w:val="en-US"/>
              </w:rPr>
              <w:t>Нормирование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труда</w:t>
            </w:r>
            <w:proofErr w:type="spellEnd"/>
            <w:r w:rsidRPr="000E5F44">
              <w:rPr>
                <w:rFonts w:ascii="Times New Roman" w:eastAsia="Times New Roman" w:hAnsi="Times New Roman" w:cs="Times New Roman"/>
                <w:color w:val="000000"/>
                <w:position w:val="-1"/>
                <w:lang w:val="en-US"/>
              </w:rPr>
              <w:t>.</w:t>
            </w:r>
          </w:p>
        </w:tc>
      </w:tr>
      <w:tr w:rsidR="000E5F44" w:rsidRPr="000E5F44" w14:paraId="1D979540" w14:textId="77777777" w:rsidTr="000E5F44">
        <w:trPr>
          <w:trHeight w:val="20"/>
        </w:trPr>
        <w:tc>
          <w:tcPr>
            <w:tcW w:w="2689" w:type="dxa"/>
            <w:vMerge/>
            <w:shd w:val="clear" w:color="auto" w:fill="auto"/>
          </w:tcPr>
          <w:p w14:paraId="407DB5A9"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31AEE518"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Оплата труда в структурном подразделении</w:t>
            </w:r>
          </w:p>
        </w:tc>
      </w:tr>
      <w:tr w:rsidR="000E5F44" w:rsidRPr="000E5F44" w14:paraId="6ED84EAA" w14:textId="77777777" w:rsidTr="000E5F44">
        <w:trPr>
          <w:trHeight w:val="20"/>
        </w:trPr>
        <w:tc>
          <w:tcPr>
            <w:tcW w:w="2689" w:type="dxa"/>
            <w:vMerge/>
            <w:shd w:val="clear" w:color="auto" w:fill="auto"/>
          </w:tcPr>
          <w:p w14:paraId="5B456F5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11CC8A0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Планирование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себестоимости</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продукции</w:t>
            </w:r>
            <w:proofErr w:type="spellEnd"/>
            <w:r w:rsidRPr="000E5F44">
              <w:rPr>
                <w:rFonts w:ascii="Times New Roman" w:eastAsia="Times New Roman" w:hAnsi="Times New Roman" w:cs="Times New Roman"/>
                <w:color w:val="000000"/>
                <w:position w:val="-1"/>
                <w:lang w:val="en-US"/>
              </w:rPr>
              <w:t>.</w:t>
            </w:r>
          </w:p>
        </w:tc>
      </w:tr>
      <w:tr w:rsidR="000E5F44" w:rsidRPr="000E5F44" w14:paraId="5D55D3C8" w14:textId="77777777" w:rsidTr="000E5F44">
        <w:trPr>
          <w:trHeight w:val="20"/>
        </w:trPr>
        <w:tc>
          <w:tcPr>
            <w:tcW w:w="2689" w:type="dxa"/>
            <w:vMerge/>
            <w:shd w:val="clear" w:color="auto" w:fill="auto"/>
          </w:tcPr>
          <w:p w14:paraId="7B4EAFF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tcBorders>
              <w:bottom w:val="single" w:sz="4" w:space="0" w:color="auto"/>
            </w:tcBorders>
            <w:shd w:val="clear" w:color="auto" w:fill="auto"/>
          </w:tcPr>
          <w:p w14:paraId="14C1794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0E5F44">
              <w:rPr>
                <w:rFonts w:ascii="Times New Roman" w:eastAsia="Times New Roman" w:hAnsi="Times New Roman" w:cs="Times New Roman"/>
                <w:color w:val="000000"/>
                <w:position w:val="-1"/>
                <w:lang w:val="en-US"/>
              </w:rPr>
              <w:t>Финансовое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планирование</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на</w:t>
            </w:r>
            <w:proofErr w:type="spellEnd"/>
            <w:r w:rsidRPr="000E5F44">
              <w:rPr>
                <w:rFonts w:ascii="Times New Roman" w:eastAsia="Times New Roman" w:hAnsi="Times New Roman" w:cs="Times New Roman"/>
                <w:color w:val="000000"/>
                <w:position w:val="-1"/>
                <w:lang w:val="en-US"/>
              </w:rPr>
              <w:t xml:space="preserve"> </w:t>
            </w:r>
            <w:proofErr w:type="spellStart"/>
            <w:r w:rsidRPr="000E5F44">
              <w:rPr>
                <w:rFonts w:ascii="Times New Roman" w:eastAsia="Times New Roman" w:hAnsi="Times New Roman" w:cs="Times New Roman"/>
                <w:color w:val="000000"/>
                <w:position w:val="-1"/>
                <w:lang w:val="en-US"/>
              </w:rPr>
              <w:t>предприятии</w:t>
            </w:r>
            <w:proofErr w:type="spellEnd"/>
          </w:p>
        </w:tc>
      </w:tr>
      <w:tr w:rsidR="000E5F44" w:rsidRPr="000E5F44" w14:paraId="0D4F8CB0" w14:textId="77777777" w:rsidTr="000F768B">
        <w:trPr>
          <w:trHeight w:val="20"/>
        </w:trPr>
        <w:tc>
          <w:tcPr>
            <w:tcW w:w="2689" w:type="dxa"/>
            <w:vMerge/>
            <w:shd w:val="clear" w:color="auto" w:fill="auto"/>
          </w:tcPr>
          <w:p w14:paraId="40AA94B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vAlign w:val="bottom"/>
          </w:tcPr>
          <w:p w14:paraId="07172445"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9DAE5" w14:textId="1DD71B3F"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6DDF79B" w14:textId="77777777" w:rsidTr="000E5F44">
        <w:trPr>
          <w:trHeight w:val="20"/>
        </w:trPr>
        <w:tc>
          <w:tcPr>
            <w:tcW w:w="2689" w:type="dxa"/>
            <w:vMerge w:val="restart"/>
            <w:shd w:val="clear" w:color="auto" w:fill="auto"/>
          </w:tcPr>
          <w:p w14:paraId="3FD4FB67"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Тема 1.7. Документационное обеспечение управления персоналом </w:t>
            </w:r>
          </w:p>
        </w:tc>
        <w:tc>
          <w:tcPr>
            <w:tcW w:w="6945" w:type="dxa"/>
            <w:shd w:val="clear" w:color="auto" w:fill="auto"/>
          </w:tcPr>
          <w:p w14:paraId="68BD727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0E5F44">
              <w:rPr>
                <w:rFonts w:ascii="Times New Roman" w:eastAsia="Times New Roman" w:hAnsi="Times New Roman" w:cs="Times New Roman"/>
                <w:b/>
                <w:bCs/>
                <w:color w:val="000000"/>
                <w:position w:val="-1"/>
                <w:lang w:val="en-US"/>
              </w:rPr>
              <w:t>Содержание</w:t>
            </w:r>
            <w:proofErr w:type="spellEnd"/>
          </w:p>
        </w:tc>
      </w:tr>
      <w:tr w:rsidR="000E5F44" w:rsidRPr="000E5F44" w14:paraId="3945432B" w14:textId="77777777" w:rsidTr="000E5F44">
        <w:trPr>
          <w:trHeight w:val="20"/>
        </w:trPr>
        <w:tc>
          <w:tcPr>
            <w:tcW w:w="2689" w:type="dxa"/>
            <w:vMerge/>
            <w:shd w:val="clear" w:color="auto" w:fill="auto"/>
          </w:tcPr>
          <w:p w14:paraId="4C70D91D"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5" w:type="dxa"/>
            <w:shd w:val="clear" w:color="auto" w:fill="auto"/>
          </w:tcPr>
          <w:p w14:paraId="4BFEAAB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Классификация документов по управлению персоналом. Виды кадровой документации. Организационно-распорядительная документация. Учетная документация. Информационно-справочная документация. </w:t>
            </w:r>
          </w:p>
          <w:p w14:paraId="03E9195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Состав и порядок формирования документации по управлению персоналом. Обязательные и рекомендуемые документы по управлению персоналом.</w:t>
            </w:r>
          </w:p>
          <w:p w14:paraId="20460547" w14:textId="207EAC33"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0E5F44">
              <w:rPr>
                <w:rFonts w:ascii="Times New Roman" w:eastAsia="Times New Roman" w:hAnsi="Times New Roman" w:cs="Times New Roman"/>
                <w:color w:val="000000"/>
                <w:position w:val="-1"/>
              </w:rPr>
              <w:t xml:space="preserve">Организация кадрового документооборота. Движение документов в организации. Систематизация документов и их учет. Кадровая статистика. Компьютерные технологии в кадровом делопроизводстве. </w:t>
            </w:r>
          </w:p>
        </w:tc>
      </w:tr>
      <w:tr w:rsidR="000E5F44" w:rsidRPr="000E5F44" w14:paraId="49C194E9" w14:textId="77777777" w:rsidTr="000E5F44">
        <w:trPr>
          <w:trHeight w:val="20"/>
        </w:trPr>
        <w:tc>
          <w:tcPr>
            <w:tcW w:w="2689" w:type="dxa"/>
            <w:vMerge/>
            <w:shd w:val="clear" w:color="auto" w:fill="auto"/>
          </w:tcPr>
          <w:p w14:paraId="56854576"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51C69150" w14:textId="603D11D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b/>
                <w:color w:val="000000"/>
                <w:position w:val="-1"/>
              </w:rPr>
              <w:t>В том числе практических занятий и лабораторных работ</w:t>
            </w:r>
          </w:p>
        </w:tc>
      </w:tr>
      <w:tr w:rsidR="000E5F44" w:rsidRPr="000E5F44" w14:paraId="6E116523" w14:textId="77777777" w:rsidTr="000E5F44">
        <w:trPr>
          <w:trHeight w:val="255"/>
        </w:trPr>
        <w:tc>
          <w:tcPr>
            <w:tcW w:w="2689" w:type="dxa"/>
            <w:vMerge/>
            <w:shd w:val="clear" w:color="auto" w:fill="auto"/>
          </w:tcPr>
          <w:p w14:paraId="227A893C"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shd w:val="clear" w:color="auto" w:fill="auto"/>
          </w:tcPr>
          <w:p w14:paraId="51EF8D6D"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Оформление распорядительных и информационно-справочных документов</w:t>
            </w:r>
          </w:p>
        </w:tc>
      </w:tr>
      <w:tr w:rsidR="000E5F44" w:rsidRPr="000E5F44" w14:paraId="594BED06" w14:textId="77777777" w:rsidTr="005D4EE4">
        <w:trPr>
          <w:trHeight w:val="255"/>
        </w:trPr>
        <w:tc>
          <w:tcPr>
            <w:tcW w:w="2689" w:type="dxa"/>
            <w:vMerge/>
            <w:shd w:val="clear" w:color="auto" w:fill="auto"/>
          </w:tcPr>
          <w:p w14:paraId="057926F2" w14:textId="77777777" w:rsidR="000E5F44" w:rsidRPr="000E5F44" w:rsidRDefault="000E5F44" w:rsidP="000E5F4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5" w:type="dxa"/>
            <w:vAlign w:val="bottom"/>
          </w:tcPr>
          <w:p w14:paraId="3CBCB1AB" w14:textId="77777777" w:rsidR="000E5F44" w:rsidRDefault="000E5F44" w:rsidP="000E5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D7CFCF" w14:textId="2DF8D18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5F44" w:rsidRPr="000E5F44" w14:paraId="431009C6" w14:textId="77777777" w:rsidTr="000E5F44">
        <w:trPr>
          <w:trHeight w:val="20"/>
        </w:trPr>
        <w:tc>
          <w:tcPr>
            <w:tcW w:w="9634" w:type="dxa"/>
            <w:gridSpan w:val="2"/>
            <w:shd w:val="clear" w:color="auto" w:fill="auto"/>
          </w:tcPr>
          <w:p w14:paraId="3463F9D1"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Курсовой проект</w:t>
            </w:r>
          </w:p>
          <w:p w14:paraId="7A738364"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Примерная структура курсового проекта</w:t>
            </w:r>
          </w:p>
          <w:p w14:paraId="3C848392"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Режимы труда и отдыха работников на предприятии </w:t>
            </w:r>
          </w:p>
          <w:p w14:paraId="42B855C6"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Выбор и обоснование формы организации производства </w:t>
            </w:r>
          </w:p>
          <w:p w14:paraId="34BF6FB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параметров проектируемых потоков </w:t>
            </w:r>
          </w:p>
          <w:p w14:paraId="2F2C75D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Планирование численности работающих по категориям </w:t>
            </w:r>
          </w:p>
          <w:p w14:paraId="57B1E78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фондов оплаты труда </w:t>
            </w:r>
          </w:p>
          <w:p w14:paraId="5F0C6D93"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капитальных затрат по видам основных фондов </w:t>
            </w:r>
          </w:p>
          <w:p w14:paraId="7AD4957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нормируемых оборотных средств </w:t>
            </w:r>
          </w:p>
          <w:p w14:paraId="2C61E80D" w14:textId="3057BE6F" w:rsidR="000E5F44" w:rsidRPr="000E5F44" w:rsidRDefault="000E5F44" w:rsidP="000E5F44">
            <w:pPr>
              <w:widowControl w:val="0"/>
              <w:pBdr>
                <w:top w:val="nil"/>
                <w:left w:val="nil"/>
                <w:bottom w:val="nil"/>
                <w:right w:val="nil"/>
                <w:between w:val="nil"/>
              </w:pBdr>
              <w:tabs>
                <w:tab w:val="left" w:pos="9900"/>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 xml:space="preserve">Расчет себестоимости продукции </w:t>
            </w:r>
          </w:p>
        </w:tc>
      </w:tr>
      <w:tr w:rsidR="000E5F44" w:rsidRPr="000E5F44" w14:paraId="2685CB68" w14:textId="77777777" w:rsidTr="000E5F44">
        <w:trPr>
          <w:trHeight w:val="20"/>
        </w:trPr>
        <w:tc>
          <w:tcPr>
            <w:tcW w:w="9634" w:type="dxa"/>
            <w:gridSpan w:val="2"/>
            <w:shd w:val="clear" w:color="auto" w:fill="auto"/>
          </w:tcPr>
          <w:p w14:paraId="65B1445C" w14:textId="6D0273F0"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Учебная практика</w:t>
            </w:r>
          </w:p>
          <w:p w14:paraId="1226A84A" w14:textId="4917B42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Виды работ:</w:t>
            </w:r>
          </w:p>
          <w:p w14:paraId="02EF0454" w14:textId="15E9E886"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Планирование производственной программы предприятия.                                               Производственная программа предприятия.                                                                                                                           Алгоритм планирования потребности в персонале.                                                                                                   Методы расчеты численности рабочих, служащих, специалистов и руководителей.</w:t>
            </w:r>
          </w:p>
        </w:tc>
      </w:tr>
      <w:tr w:rsidR="000E5F44" w:rsidRPr="000E5F44" w14:paraId="2E360259" w14:textId="77777777" w:rsidTr="000E5F44">
        <w:trPr>
          <w:trHeight w:val="20"/>
        </w:trPr>
        <w:tc>
          <w:tcPr>
            <w:tcW w:w="9634" w:type="dxa"/>
            <w:gridSpan w:val="2"/>
            <w:shd w:val="clear" w:color="auto" w:fill="auto"/>
          </w:tcPr>
          <w:p w14:paraId="75D913CC"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 xml:space="preserve">Производственная практика </w:t>
            </w:r>
          </w:p>
          <w:p w14:paraId="23D960BD" w14:textId="7CDFFDC1"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Виды работ:</w:t>
            </w:r>
          </w:p>
          <w:p w14:paraId="6560EE3A"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Изучение характеристики предприятия;</w:t>
            </w:r>
          </w:p>
          <w:p w14:paraId="52A0106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Ознакомление с организационной и производственной структурой предприятия и плановыми заданиями структурного подразделения;</w:t>
            </w:r>
          </w:p>
          <w:p w14:paraId="61A2C18B"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Изучение содержания должностной инструкции мастера (техника- технолога);</w:t>
            </w:r>
          </w:p>
          <w:p w14:paraId="3BE7E82F"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Соблюдение правил техники безопасности, производственной и трудовой дисциплины, правил внутреннего трудового распорядка;</w:t>
            </w:r>
          </w:p>
          <w:p w14:paraId="4AC32220"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0E5F44">
              <w:rPr>
                <w:rFonts w:ascii="Times New Roman" w:eastAsia="Times New Roman" w:hAnsi="Times New Roman" w:cs="Times New Roman"/>
                <w:color w:val="000000"/>
                <w:position w:val="-1"/>
              </w:rPr>
              <w:t>Анализ производственной деятельности подразделения;</w:t>
            </w:r>
          </w:p>
          <w:p w14:paraId="3B00F14E" w14:textId="77777777"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Arial" w:hAnsi="Times New Roman" w:cs="Times New Roman"/>
                <w:b/>
                <w:bCs/>
                <w:color w:val="000000"/>
                <w:position w:val="-1"/>
              </w:rPr>
            </w:pPr>
            <w:r w:rsidRPr="000E5F44">
              <w:rPr>
                <w:rFonts w:ascii="Times New Roman" w:eastAsia="Times New Roman" w:hAnsi="Times New Roman" w:cs="Times New Roman"/>
                <w:color w:val="000000"/>
                <w:position w:val="-1"/>
              </w:rPr>
              <w:t>Участие в обеспечении и оценке экономической эффективности работы подразделения</w:t>
            </w:r>
          </w:p>
        </w:tc>
      </w:tr>
      <w:tr w:rsidR="000E5F44" w:rsidRPr="000E5F44" w14:paraId="7884FA99" w14:textId="77777777" w:rsidTr="000E5F44">
        <w:trPr>
          <w:trHeight w:val="20"/>
        </w:trPr>
        <w:tc>
          <w:tcPr>
            <w:tcW w:w="9634" w:type="dxa"/>
            <w:gridSpan w:val="2"/>
            <w:shd w:val="clear" w:color="auto" w:fill="auto"/>
          </w:tcPr>
          <w:p w14:paraId="6904CEF8" w14:textId="77777777" w:rsidR="000E5F44" w:rsidRPr="000E5F44" w:rsidRDefault="000E5F44" w:rsidP="000E5F44">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t>Промежуточная аттестация</w:t>
            </w:r>
          </w:p>
        </w:tc>
      </w:tr>
      <w:tr w:rsidR="000E5F44" w:rsidRPr="000E5F44" w14:paraId="1F467502" w14:textId="77777777" w:rsidTr="000E5F44">
        <w:trPr>
          <w:trHeight w:val="20"/>
        </w:trPr>
        <w:tc>
          <w:tcPr>
            <w:tcW w:w="9634" w:type="dxa"/>
            <w:gridSpan w:val="2"/>
            <w:shd w:val="clear" w:color="auto" w:fill="auto"/>
          </w:tcPr>
          <w:p w14:paraId="208EBF1D" w14:textId="48663B6B" w:rsidR="000E5F44" w:rsidRPr="000E5F44" w:rsidRDefault="000E5F44"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0E5F44">
              <w:rPr>
                <w:rFonts w:ascii="Times New Roman" w:eastAsia="Times New Roman" w:hAnsi="Times New Roman" w:cs="Times New Roman"/>
                <w:b/>
                <w:bCs/>
                <w:color w:val="000000"/>
                <w:position w:val="-1"/>
              </w:rPr>
              <w:lastRenderedPageBreak/>
              <w:t>Всего 306</w:t>
            </w:r>
          </w:p>
        </w:tc>
      </w:tr>
    </w:tbl>
    <w:p w14:paraId="213B9DD0" w14:textId="77777777" w:rsidR="005370DD" w:rsidRDefault="005370DD" w:rsidP="0033075D">
      <w:pPr>
        <w:pStyle w:val="114"/>
        <w:ind w:firstLine="0"/>
        <w:rPr>
          <w:rFonts w:ascii="Times New Roman" w:hAnsi="Times New Roman"/>
        </w:rPr>
      </w:pPr>
    </w:p>
    <w:p w14:paraId="0721E7F8" w14:textId="77777777" w:rsidR="005370DD" w:rsidRPr="00756024" w:rsidRDefault="005370DD" w:rsidP="005370DD">
      <w:pPr>
        <w:spacing w:after="120" w:line="276" w:lineRule="auto"/>
        <w:ind w:firstLine="709"/>
        <w:jc w:val="both"/>
        <w:outlineLvl w:val="1"/>
        <w:rPr>
          <w:rFonts w:ascii="Times New Roman" w:eastAsia="Segoe UI" w:hAnsi="Times New Roman" w:cs="Times New Roman"/>
          <w:b/>
          <w:bCs/>
          <w:spacing w:val="15"/>
          <w:sz w:val="24"/>
          <w:szCs w:val="24"/>
          <w:lang w:eastAsia="ru-RU"/>
        </w:rPr>
      </w:pPr>
      <w:r w:rsidRPr="00756024">
        <w:rPr>
          <w:rFonts w:ascii="Times New Roman" w:eastAsia="Segoe UI" w:hAnsi="Times New Roman" w:cs="Times New Roman"/>
          <w:b/>
          <w:bCs/>
          <w:spacing w:val="15"/>
          <w:sz w:val="24"/>
          <w:szCs w:val="24"/>
          <w:lang w:eastAsia="ru-RU"/>
        </w:rPr>
        <w:t xml:space="preserve">2.4. Курсовой работа (проект) </w:t>
      </w:r>
    </w:p>
    <w:p w14:paraId="3ACCB96F" w14:textId="77777777" w:rsidR="005370DD" w:rsidRPr="00756024" w:rsidRDefault="005370DD" w:rsidP="005370DD">
      <w:pPr>
        <w:suppressAutoHyphens/>
        <w:ind w:firstLine="708"/>
        <w:jc w:val="both"/>
        <w:rPr>
          <w:rFonts w:ascii="Times New Roman" w:hAnsi="Times New Roman" w:cs="Times New Roman"/>
          <w:sz w:val="24"/>
          <w:szCs w:val="24"/>
        </w:rPr>
      </w:pPr>
      <w:r w:rsidRPr="00756024">
        <w:rPr>
          <w:rFonts w:ascii="Times New Roman" w:hAnsi="Times New Roman" w:cs="Times New Roman"/>
          <w:sz w:val="24"/>
          <w:szCs w:val="24"/>
        </w:rPr>
        <w:t>Примерная тематика курсовых проектов (работ)</w:t>
      </w:r>
    </w:p>
    <w:p w14:paraId="66030B11"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Режимы труда и отдыха работников на предприятии </w:t>
      </w:r>
    </w:p>
    <w:p w14:paraId="1DCC74D4"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Выбор и обоснование формы организации производства </w:t>
      </w:r>
    </w:p>
    <w:p w14:paraId="47AAA0D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параметров проектируемых потоков </w:t>
      </w:r>
    </w:p>
    <w:p w14:paraId="77E917F1"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Планирование численности работающих по категориям </w:t>
      </w:r>
    </w:p>
    <w:p w14:paraId="44486F7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фондов оплаты труда </w:t>
      </w:r>
    </w:p>
    <w:p w14:paraId="29E8E5E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капитальных затрат по видам основных фондов </w:t>
      </w:r>
    </w:p>
    <w:p w14:paraId="66C86ED6" w14:textId="77777777" w:rsidR="0033075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 xml:space="preserve">Расчет нормируемых оборотных средств </w:t>
      </w:r>
    </w:p>
    <w:p w14:paraId="525ADF0B" w14:textId="661889B6" w:rsidR="005370DD" w:rsidRPr="0033075D" w:rsidRDefault="0033075D" w:rsidP="0033075D">
      <w:pPr>
        <w:pStyle w:val="a4"/>
        <w:numPr>
          <w:ilvl w:val="0"/>
          <w:numId w:val="23"/>
        </w:numPr>
        <w:rPr>
          <w:rFonts w:ascii="Times New Roman" w:hAnsi="Times New Roman" w:cs="Times New Roman"/>
          <w:sz w:val="24"/>
          <w:szCs w:val="24"/>
        </w:rPr>
      </w:pPr>
      <w:r w:rsidRPr="0033075D">
        <w:rPr>
          <w:rFonts w:ascii="Times New Roman" w:hAnsi="Times New Roman" w:cs="Times New Roman"/>
          <w:sz w:val="24"/>
          <w:szCs w:val="24"/>
        </w:rPr>
        <w:t>Расчет себестоимости продукции</w:t>
      </w:r>
    </w:p>
    <w:p w14:paraId="5667EAA6" w14:textId="77777777" w:rsidR="0033075D" w:rsidRDefault="0033075D" w:rsidP="0033075D">
      <w:pPr>
        <w:rPr>
          <w:rFonts w:ascii="Times New Roman" w:hAnsi="Times New Roman" w:cs="Times New Roman"/>
          <w:sz w:val="24"/>
          <w:szCs w:val="24"/>
        </w:rPr>
      </w:pPr>
    </w:p>
    <w:p w14:paraId="032B7F05" w14:textId="77777777" w:rsidR="005370DD" w:rsidRPr="00E11160" w:rsidRDefault="005370DD" w:rsidP="005370D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6B48403" w14:textId="77777777" w:rsidR="005370DD" w:rsidRPr="00E11160" w:rsidRDefault="005370DD" w:rsidP="005370DD">
      <w:pPr>
        <w:pStyle w:val="114"/>
        <w:rPr>
          <w:rFonts w:ascii="Times New Roman" w:hAnsi="Times New Roman"/>
        </w:rPr>
      </w:pPr>
      <w:r w:rsidRPr="00E11160">
        <w:rPr>
          <w:rFonts w:ascii="Times New Roman" w:hAnsi="Times New Roman"/>
        </w:rPr>
        <w:t>3.1. Материально-техническое обеспечение</w:t>
      </w:r>
    </w:p>
    <w:p w14:paraId="46392C7A" w14:textId="21386C40" w:rsidR="005370DD" w:rsidRDefault="005370DD" w:rsidP="005370D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537616"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 xml:space="preserve">Общепрофессиональных дисциплин и </w:t>
      </w:r>
      <w:r w:rsidR="00537616" w:rsidRPr="000E5F44">
        <w:rPr>
          <w:rFonts w:ascii="Times New Roman" w:hAnsi="Times New Roman" w:cs="Times New Roman"/>
          <w:bCs/>
          <w:sz w:val="24"/>
          <w:szCs w:val="24"/>
          <w:highlight w:val="yellow"/>
        </w:rPr>
        <w:t>профессиональных модулей»</w:t>
      </w:r>
      <w:r w:rsidRPr="000E5F44">
        <w:rPr>
          <w:rFonts w:ascii="Times New Roman" w:hAnsi="Times New Roman" w:cs="Times New Roman"/>
          <w:bCs/>
          <w:sz w:val="24"/>
          <w:szCs w:val="24"/>
          <w:highlight w:val="yellow"/>
        </w:rPr>
        <w:t>,</w:t>
      </w:r>
      <w:r w:rsidRPr="006A1397">
        <w:rPr>
          <w:rFonts w:ascii="Times New Roman" w:hAnsi="Times New Roman" w:cs="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F95A06" w14:textId="6B157618" w:rsidR="00BB12D4" w:rsidRPr="0018081B" w:rsidRDefault="00BB12D4" w:rsidP="00BB12D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00537616" w:rsidRPr="000E5F44">
        <w:rPr>
          <w:rFonts w:ascii="Times New Roman" w:hAnsi="Times New Roman" w:cs="Times New Roman"/>
          <w:bCs/>
          <w:sz w:val="24"/>
          <w:szCs w:val="24"/>
          <w:highlight w:val="yellow"/>
        </w:rPr>
        <w:t>«</w:t>
      </w:r>
      <w:r w:rsidRPr="000E5F44">
        <w:rPr>
          <w:rFonts w:ascii="Times New Roman" w:hAnsi="Times New Roman" w:cs="Times New Roman"/>
          <w:bCs/>
          <w:sz w:val="24"/>
          <w:szCs w:val="24"/>
          <w:highlight w:val="yellow"/>
        </w:rPr>
        <w:t>Учебно-производственная площадка по переработке полимерных материалов</w:t>
      </w:r>
      <w:r w:rsidR="00537616" w:rsidRPr="000E5F44">
        <w:rPr>
          <w:rFonts w:ascii="Times New Roman" w:hAnsi="Times New Roman" w:cs="Times New Roman"/>
          <w:bCs/>
          <w:sz w:val="24"/>
          <w:szCs w:val="24"/>
          <w:highlight w:val="yellow"/>
        </w:rPr>
        <w:t>»</w:t>
      </w:r>
      <w:r w:rsidR="00537616">
        <w:rPr>
          <w:rFonts w:ascii="Times New Roman" w:hAnsi="Times New Roman" w:cs="Times New Roman"/>
          <w:bCs/>
          <w:sz w:val="24"/>
          <w:szCs w:val="24"/>
        </w:rPr>
        <w:t>,</w:t>
      </w:r>
      <w:r>
        <w:rPr>
          <w:rFonts w:ascii="Times New Roman" w:hAnsi="Times New Roman" w:cs="Times New Roman"/>
          <w:bCs/>
          <w:sz w:val="24"/>
          <w:szCs w:val="24"/>
        </w:rPr>
        <w:t xml:space="preserve"> </w:t>
      </w:r>
      <w:r w:rsidRPr="00BB12D4">
        <w:rPr>
          <w:rFonts w:ascii="Times New Roman" w:hAnsi="Times New Roman" w:cs="Times New Roman"/>
          <w:bCs/>
          <w:sz w:val="24"/>
          <w:szCs w:val="24"/>
        </w:rPr>
        <w:t>оснащенн</w:t>
      </w:r>
      <w:r>
        <w:rPr>
          <w:rFonts w:ascii="Times New Roman" w:hAnsi="Times New Roman" w:cs="Times New Roman"/>
          <w:bCs/>
          <w:sz w:val="24"/>
          <w:szCs w:val="24"/>
        </w:rPr>
        <w:t>ая</w:t>
      </w:r>
      <w:r w:rsidRPr="00BB12D4">
        <w:rPr>
          <w:rFonts w:ascii="Times New Roman" w:hAnsi="Times New Roman" w:cs="Times New Roman"/>
          <w:bCs/>
          <w:sz w:val="24"/>
          <w:szCs w:val="24"/>
        </w:rPr>
        <w:t xml:space="preserve"> в соответствии с приложением 3 ПОП-П.</w:t>
      </w:r>
    </w:p>
    <w:p w14:paraId="3E833E49" w14:textId="77777777" w:rsidR="00BB12D4" w:rsidRPr="0018081B" w:rsidRDefault="00BB12D4" w:rsidP="00BB12D4">
      <w:pPr>
        <w:suppressAutoHyphens/>
        <w:jc w:val="both"/>
        <w:rPr>
          <w:rFonts w:ascii="Times New Roman" w:hAnsi="Times New Roman" w:cs="Times New Roman"/>
          <w:bCs/>
          <w:sz w:val="24"/>
          <w:szCs w:val="24"/>
        </w:rPr>
      </w:pPr>
    </w:p>
    <w:p w14:paraId="3FA5C9E3" w14:textId="77777777" w:rsidR="005370DD" w:rsidRPr="00E11160" w:rsidRDefault="005370DD" w:rsidP="005370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3EE553" w14:textId="77777777" w:rsidR="005370DD" w:rsidRDefault="005370DD" w:rsidP="005370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F09584" w14:textId="77777777" w:rsidR="005370DD" w:rsidRDefault="005370DD" w:rsidP="005370DD">
      <w:pPr>
        <w:pStyle w:val="a4"/>
        <w:spacing w:line="276" w:lineRule="auto"/>
        <w:ind w:left="0" w:firstLine="709"/>
        <w:jc w:val="both"/>
        <w:rPr>
          <w:rFonts w:ascii="Times New Roman" w:hAnsi="Times New Roman"/>
          <w:bCs/>
          <w:sz w:val="24"/>
          <w:szCs w:val="24"/>
        </w:rPr>
      </w:pPr>
    </w:p>
    <w:p w14:paraId="39A4C62A" w14:textId="77777777" w:rsidR="005370DD" w:rsidRPr="00E11160" w:rsidRDefault="005370DD" w:rsidP="005370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53119A" w14:textId="77777777" w:rsidR="005370DD" w:rsidRDefault="005370DD" w:rsidP="005370DD">
      <w:pPr>
        <w:suppressAutoHyphens/>
        <w:spacing w:line="276" w:lineRule="auto"/>
        <w:ind w:firstLine="709"/>
        <w:contextualSpacing/>
        <w:jc w:val="both"/>
        <w:rPr>
          <w:rFonts w:ascii="Times New Roman" w:hAnsi="Times New Roman" w:cs="Times New Roman"/>
          <w:bCs/>
          <w:iCs/>
          <w:sz w:val="24"/>
          <w:szCs w:val="24"/>
        </w:rPr>
      </w:pPr>
    </w:p>
    <w:p w14:paraId="10FBE4E7" w14:textId="60A2B5ED"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370BE">
        <w:rPr>
          <w:rFonts w:ascii="Times New Roman" w:hAnsi="Times New Roman" w:cs="Times New Roman"/>
          <w:bCs/>
          <w:iCs/>
          <w:sz w:val="24"/>
          <w:szCs w:val="24"/>
        </w:rPr>
        <w:t xml:space="preserve">Барышникова, Н. А. Экономика </w:t>
      </w:r>
      <w:proofErr w:type="gramStart"/>
      <w:r w:rsidRPr="009370BE">
        <w:rPr>
          <w:rFonts w:ascii="Times New Roman" w:hAnsi="Times New Roman" w:cs="Times New Roman"/>
          <w:bCs/>
          <w:iCs/>
          <w:sz w:val="24"/>
          <w:szCs w:val="24"/>
        </w:rPr>
        <w:t>организации :</w:t>
      </w:r>
      <w:proofErr w:type="gramEnd"/>
      <w:r w:rsidRPr="009370BE">
        <w:rPr>
          <w:rFonts w:ascii="Times New Roman" w:hAnsi="Times New Roman" w:cs="Times New Roman"/>
          <w:bCs/>
          <w:iCs/>
          <w:sz w:val="24"/>
          <w:szCs w:val="24"/>
        </w:rPr>
        <w:t xml:space="preserve"> учебное пособие для среднего профессионального образования / Н. А. Барышникова, Т. А. </w:t>
      </w:r>
      <w:proofErr w:type="spellStart"/>
      <w:r w:rsidRPr="009370BE">
        <w:rPr>
          <w:rFonts w:ascii="Times New Roman" w:hAnsi="Times New Roman" w:cs="Times New Roman"/>
          <w:bCs/>
          <w:iCs/>
          <w:sz w:val="24"/>
          <w:szCs w:val="24"/>
        </w:rPr>
        <w:t>Матеуш</w:t>
      </w:r>
      <w:proofErr w:type="spellEnd"/>
      <w:r w:rsidRPr="009370BE">
        <w:rPr>
          <w:rFonts w:ascii="Times New Roman" w:hAnsi="Times New Roman" w:cs="Times New Roman"/>
          <w:bCs/>
          <w:iCs/>
          <w:sz w:val="24"/>
          <w:szCs w:val="24"/>
        </w:rPr>
        <w:t xml:space="preserve">, М. Г. Миронов. — 3-е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184 с. — (Профессиональное образование). — ISBN 978-5-534-12885-7.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https://urait.ru/bcode/510423</w:t>
      </w:r>
    </w:p>
    <w:p w14:paraId="2A893821" w14:textId="34142D4F"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370BE">
        <w:rPr>
          <w:rFonts w:ascii="Times New Roman" w:hAnsi="Times New Roman" w:cs="Times New Roman"/>
          <w:bCs/>
          <w:iCs/>
          <w:sz w:val="24"/>
          <w:szCs w:val="24"/>
        </w:rPr>
        <w:t xml:space="preserve">Беляков, Г. И. Охрана труда и техника </w:t>
      </w:r>
      <w:proofErr w:type="gramStart"/>
      <w:r w:rsidRPr="009370BE">
        <w:rPr>
          <w:rFonts w:ascii="Times New Roman" w:hAnsi="Times New Roman" w:cs="Times New Roman"/>
          <w:bCs/>
          <w:iCs/>
          <w:sz w:val="24"/>
          <w:szCs w:val="24"/>
        </w:rPr>
        <w:t>безопасности :</w:t>
      </w:r>
      <w:proofErr w:type="gramEnd"/>
      <w:r w:rsidRPr="009370BE">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2024. — 740 с. — (Профессиональное образование). — ISBN 978-5-534-17697-1.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https://urait.ru/bcode/537043</w:t>
      </w:r>
    </w:p>
    <w:p w14:paraId="6D3B0508" w14:textId="778F18B8"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370BE">
        <w:rPr>
          <w:rFonts w:ascii="Times New Roman" w:hAnsi="Times New Roman" w:cs="Times New Roman"/>
          <w:bCs/>
          <w:iCs/>
          <w:sz w:val="24"/>
          <w:szCs w:val="24"/>
        </w:rPr>
        <w:t xml:space="preserve">Горбашко, Е. А. Управление качеством. Практический </w:t>
      </w:r>
      <w:proofErr w:type="gramStart"/>
      <w:r w:rsidRPr="009370BE">
        <w:rPr>
          <w:rFonts w:ascii="Times New Roman" w:hAnsi="Times New Roman" w:cs="Times New Roman"/>
          <w:bCs/>
          <w:iCs/>
          <w:sz w:val="24"/>
          <w:szCs w:val="24"/>
        </w:rPr>
        <w:t>курс :</w:t>
      </w:r>
      <w:proofErr w:type="gramEnd"/>
      <w:r w:rsidRPr="009370BE">
        <w:rPr>
          <w:rFonts w:ascii="Times New Roman" w:hAnsi="Times New Roman" w:cs="Times New Roman"/>
          <w:bCs/>
          <w:iCs/>
          <w:sz w:val="24"/>
          <w:szCs w:val="24"/>
        </w:rPr>
        <w:t xml:space="preserve"> учебное пособие для среднего профессионального образования / Е. А. </w:t>
      </w:r>
      <w:proofErr w:type="spellStart"/>
      <w:r w:rsidRPr="009370BE">
        <w:rPr>
          <w:rFonts w:ascii="Times New Roman" w:hAnsi="Times New Roman" w:cs="Times New Roman"/>
          <w:bCs/>
          <w:iCs/>
          <w:sz w:val="24"/>
          <w:szCs w:val="24"/>
        </w:rPr>
        <w:t>Горбашко</w:t>
      </w:r>
      <w:proofErr w:type="spellEnd"/>
      <w:r w:rsidRPr="009370BE">
        <w:rPr>
          <w:rFonts w:ascii="Times New Roman" w:hAnsi="Times New Roman" w:cs="Times New Roman"/>
          <w:bCs/>
          <w:iCs/>
          <w:sz w:val="24"/>
          <w:szCs w:val="24"/>
        </w:rPr>
        <w:t xml:space="preserve"> [и др.] ; под редакцией Е. А. </w:t>
      </w:r>
      <w:proofErr w:type="spellStart"/>
      <w:r w:rsidRPr="009370BE">
        <w:rPr>
          <w:rFonts w:ascii="Times New Roman" w:hAnsi="Times New Roman" w:cs="Times New Roman"/>
          <w:bCs/>
          <w:iCs/>
          <w:sz w:val="24"/>
          <w:szCs w:val="24"/>
        </w:rPr>
        <w:t>Горбашко</w:t>
      </w:r>
      <w:proofErr w:type="spellEnd"/>
      <w:r w:rsidRPr="009370BE">
        <w:rPr>
          <w:rFonts w:ascii="Times New Roman" w:hAnsi="Times New Roman" w:cs="Times New Roman"/>
          <w:bCs/>
          <w:iCs/>
          <w:sz w:val="24"/>
          <w:szCs w:val="24"/>
        </w:rPr>
        <w:t xml:space="preserve">. — 4-е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2024. — 315 с. — (Профессиональное образование). — ISBN 978-5-534-17418-2.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https://urait.ru/bcode/533595</w:t>
      </w:r>
    </w:p>
    <w:p w14:paraId="0C3CE2D8" w14:textId="67FDFC24"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9370BE">
        <w:rPr>
          <w:rFonts w:ascii="Times New Roman" w:hAnsi="Times New Roman" w:cs="Times New Roman"/>
          <w:bCs/>
          <w:iCs/>
          <w:sz w:val="24"/>
          <w:szCs w:val="24"/>
        </w:rPr>
        <w:t xml:space="preserve">Мокий, М. С. Экономика организации : учебник и практикум для среднего профессионального образования / М. С. </w:t>
      </w:r>
      <w:proofErr w:type="spellStart"/>
      <w:r w:rsidRPr="009370BE">
        <w:rPr>
          <w:rFonts w:ascii="Times New Roman" w:hAnsi="Times New Roman" w:cs="Times New Roman"/>
          <w:bCs/>
          <w:iCs/>
          <w:sz w:val="24"/>
          <w:szCs w:val="24"/>
        </w:rPr>
        <w:t>Мокий</w:t>
      </w:r>
      <w:proofErr w:type="spellEnd"/>
      <w:r w:rsidRPr="009370BE">
        <w:rPr>
          <w:rFonts w:ascii="Times New Roman" w:hAnsi="Times New Roman" w:cs="Times New Roman"/>
          <w:bCs/>
          <w:iCs/>
          <w:sz w:val="24"/>
          <w:szCs w:val="24"/>
        </w:rPr>
        <w:t xml:space="preserve">, О. В. </w:t>
      </w:r>
      <w:proofErr w:type="spellStart"/>
      <w:r w:rsidRPr="009370BE">
        <w:rPr>
          <w:rFonts w:ascii="Times New Roman" w:hAnsi="Times New Roman" w:cs="Times New Roman"/>
          <w:bCs/>
          <w:iCs/>
          <w:sz w:val="24"/>
          <w:szCs w:val="24"/>
        </w:rPr>
        <w:t>Азоева</w:t>
      </w:r>
      <w:proofErr w:type="spellEnd"/>
      <w:r w:rsidRPr="009370BE">
        <w:rPr>
          <w:rFonts w:ascii="Times New Roman" w:hAnsi="Times New Roman" w:cs="Times New Roman"/>
          <w:bCs/>
          <w:iCs/>
          <w:sz w:val="24"/>
          <w:szCs w:val="24"/>
        </w:rPr>
        <w:t xml:space="preserve">, В. С. Ивановский ; под редакцией М. С. </w:t>
      </w:r>
      <w:proofErr w:type="spellStart"/>
      <w:r w:rsidRPr="009370BE">
        <w:rPr>
          <w:rFonts w:ascii="Times New Roman" w:hAnsi="Times New Roman" w:cs="Times New Roman"/>
          <w:bCs/>
          <w:iCs/>
          <w:sz w:val="24"/>
          <w:szCs w:val="24"/>
        </w:rPr>
        <w:t>Мокия</w:t>
      </w:r>
      <w:proofErr w:type="spellEnd"/>
      <w:r w:rsidRPr="009370BE">
        <w:rPr>
          <w:rFonts w:ascii="Times New Roman" w:hAnsi="Times New Roman" w:cs="Times New Roman"/>
          <w:bCs/>
          <w:iCs/>
          <w:sz w:val="24"/>
          <w:szCs w:val="24"/>
        </w:rPr>
        <w:t xml:space="preserve">. — 4-е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297 с. — (Профессиональное образование). — ISBN 978-5-534-13970-9.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https://urait.ru/bcode/511566</w:t>
      </w:r>
    </w:p>
    <w:p w14:paraId="16D73158" w14:textId="58F34C0F"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370BE">
        <w:rPr>
          <w:rFonts w:ascii="Times New Roman" w:hAnsi="Times New Roman" w:cs="Times New Roman"/>
          <w:bCs/>
          <w:iCs/>
          <w:sz w:val="24"/>
          <w:szCs w:val="24"/>
        </w:rPr>
        <w:t xml:space="preserve">Фрицлер, А. В. Основы финансовой </w:t>
      </w:r>
      <w:proofErr w:type="gramStart"/>
      <w:r w:rsidRPr="009370BE">
        <w:rPr>
          <w:rFonts w:ascii="Times New Roman" w:hAnsi="Times New Roman" w:cs="Times New Roman"/>
          <w:bCs/>
          <w:iCs/>
          <w:sz w:val="24"/>
          <w:szCs w:val="24"/>
        </w:rPr>
        <w:t>грамотности :</w:t>
      </w:r>
      <w:proofErr w:type="gramEnd"/>
      <w:r w:rsidRPr="009370BE">
        <w:rPr>
          <w:rFonts w:ascii="Times New Roman" w:hAnsi="Times New Roman" w:cs="Times New Roman"/>
          <w:bCs/>
          <w:iCs/>
          <w:sz w:val="24"/>
          <w:szCs w:val="24"/>
        </w:rPr>
        <w:t xml:space="preserve"> учебник для среднего профессионального образования / А. В. </w:t>
      </w:r>
      <w:proofErr w:type="spellStart"/>
      <w:r w:rsidRPr="009370BE">
        <w:rPr>
          <w:rFonts w:ascii="Times New Roman" w:hAnsi="Times New Roman" w:cs="Times New Roman"/>
          <w:bCs/>
          <w:iCs/>
          <w:sz w:val="24"/>
          <w:szCs w:val="24"/>
        </w:rPr>
        <w:t>Фрицлер</w:t>
      </w:r>
      <w:proofErr w:type="spellEnd"/>
      <w:r w:rsidRPr="009370BE">
        <w:rPr>
          <w:rFonts w:ascii="Times New Roman" w:hAnsi="Times New Roman" w:cs="Times New Roman"/>
          <w:bCs/>
          <w:iCs/>
          <w:sz w:val="24"/>
          <w:szCs w:val="24"/>
        </w:rPr>
        <w:t xml:space="preserve">, Е. А. Тарханова. — 2-е изд., </w:t>
      </w:r>
      <w:proofErr w:type="spellStart"/>
      <w:r w:rsidRPr="009370BE">
        <w:rPr>
          <w:rFonts w:ascii="Times New Roman" w:hAnsi="Times New Roman" w:cs="Times New Roman"/>
          <w:bCs/>
          <w:iCs/>
          <w:sz w:val="24"/>
          <w:szCs w:val="24"/>
        </w:rPr>
        <w:t>перераб</w:t>
      </w:r>
      <w:proofErr w:type="spellEnd"/>
      <w:r w:rsidRPr="009370BE">
        <w:rPr>
          <w:rFonts w:ascii="Times New Roman" w:hAnsi="Times New Roman" w:cs="Times New Roman"/>
          <w:bCs/>
          <w:iCs/>
          <w:sz w:val="24"/>
          <w:szCs w:val="24"/>
        </w:rPr>
        <w:t xml:space="preserve">. и доп. — </w:t>
      </w:r>
      <w:proofErr w:type="gramStart"/>
      <w:r w:rsidRPr="009370BE">
        <w:rPr>
          <w:rFonts w:ascii="Times New Roman" w:hAnsi="Times New Roman" w:cs="Times New Roman"/>
          <w:bCs/>
          <w:iCs/>
          <w:sz w:val="24"/>
          <w:szCs w:val="24"/>
        </w:rPr>
        <w:t>Москва :</w:t>
      </w:r>
      <w:proofErr w:type="gramEnd"/>
      <w:r w:rsidRPr="009370BE">
        <w:rPr>
          <w:rFonts w:ascii="Times New Roman" w:hAnsi="Times New Roman" w:cs="Times New Roman"/>
          <w:bCs/>
          <w:iCs/>
          <w:sz w:val="24"/>
          <w:szCs w:val="24"/>
        </w:rPr>
        <w:t xml:space="preserve"> Издательство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2023. — 148 с. — (Профессиональное образование). — ISBN 978-5-534-16794-8.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Образовательная платформа </w:t>
      </w:r>
      <w:proofErr w:type="spellStart"/>
      <w:r w:rsidRPr="009370BE">
        <w:rPr>
          <w:rFonts w:ascii="Times New Roman" w:hAnsi="Times New Roman" w:cs="Times New Roman"/>
          <w:bCs/>
          <w:iCs/>
          <w:sz w:val="24"/>
          <w:szCs w:val="24"/>
        </w:rPr>
        <w:t>Юрайт</w:t>
      </w:r>
      <w:proofErr w:type="spellEnd"/>
      <w:r w:rsidRPr="009370BE">
        <w:rPr>
          <w:rFonts w:ascii="Times New Roman" w:hAnsi="Times New Roman" w:cs="Times New Roman"/>
          <w:bCs/>
          <w:iCs/>
          <w:sz w:val="24"/>
          <w:szCs w:val="24"/>
        </w:rPr>
        <w:t xml:space="preserve"> [сайт]. — URL: https://urait.ru/bcode/531714</w:t>
      </w:r>
    </w:p>
    <w:p w14:paraId="6D45ABFF" w14:textId="6FAAD1C2" w:rsidR="009370BE" w:rsidRPr="009370BE" w:rsidRDefault="009370BE" w:rsidP="009370B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9370BE">
        <w:rPr>
          <w:rFonts w:ascii="Times New Roman" w:hAnsi="Times New Roman" w:cs="Times New Roman"/>
          <w:bCs/>
          <w:iCs/>
          <w:sz w:val="24"/>
          <w:szCs w:val="24"/>
        </w:rPr>
        <w:t xml:space="preserve">Шпиганович, А. А. Экономика предприятия: теория и </w:t>
      </w:r>
      <w:proofErr w:type="gramStart"/>
      <w:r w:rsidRPr="009370BE">
        <w:rPr>
          <w:rFonts w:ascii="Times New Roman" w:hAnsi="Times New Roman" w:cs="Times New Roman"/>
          <w:bCs/>
          <w:iCs/>
          <w:sz w:val="24"/>
          <w:szCs w:val="24"/>
        </w:rPr>
        <w:t>практика :</w:t>
      </w:r>
      <w:proofErr w:type="gramEnd"/>
      <w:r w:rsidRPr="009370BE">
        <w:rPr>
          <w:rFonts w:ascii="Times New Roman" w:hAnsi="Times New Roman" w:cs="Times New Roman"/>
          <w:bCs/>
          <w:iCs/>
          <w:sz w:val="24"/>
          <w:szCs w:val="24"/>
        </w:rPr>
        <w:t xml:space="preserve"> учебное пособие для СПО / А. Е. </w:t>
      </w:r>
      <w:proofErr w:type="spellStart"/>
      <w:r w:rsidRPr="009370BE">
        <w:rPr>
          <w:rFonts w:ascii="Times New Roman" w:hAnsi="Times New Roman" w:cs="Times New Roman"/>
          <w:bCs/>
          <w:iCs/>
          <w:sz w:val="24"/>
          <w:szCs w:val="24"/>
        </w:rPr>
        <w:t>Кисова</w:t>
      </w:r>
      <w:proofErr w:type="spellEnd"/>
      <w:r w:rsidRPr="009370BE">
        <w:rPr>
          <w:rFonts w:ascii="Times New Roman" w:hAnsi="Times New Roman" w:cs="Times New Roman"/>
          <w:bCs/>
          <w:iCs/>
          <w:sz w:val="24"/>
          <w:szCs w:val="24"/>
        </w:rPr>
        <w:t xml:space="preserve">, А. А. </w:t>
      </w:r>
      <w:proofErr w:type="spellStart"/>
      <w:r w:rsidRPr="009370BE">
        <w:rPr>
          <w:rFonts w:ascii="Times New Roman" w:hAnsi="Times New Roman" w:cs="Times New Roman"/>
          <w:bCs/>
          <w:iCs/>
          <w:sz w:val="24"/>
          <w:szCs w:val="24"/>
        </w:rPr>
        <w:t>Шпиганович</w:t>
      </w:r>
      <w:proofErr w:type="spellEnd"/>
      <w:r w:rsidRPr="009370BE">
        <w:rPr>
          <w:rFonts w:ascii="Times New Roman" w:hAnsi="Times New Roman" w:cs="Times New Roman"/>
          <w:bCs/>
          <w:iCs/>
          <w:sz w:val="24"/>
          <w:szCs w:val="24"/>
        </w:rPr>
        <w:t xml:space="preserve">, К. В. Барсукова, И. А. Черникова. — 2-е изд. — Липецк, </w:t>
      </w:r>
      <w:proofErr w:type="gramStart"/>
      <w:r w:rsidRPr="009370BE">
        <w:rPr>
          <w:rFonts w:ascii="Times New Roman" w:hAnsi="Times New Roman" w:cs="Times New Roman"/>
          <w:bCs/>
          <w:iCs/>
          <w:sz w:val="24"/>
          <w:szCs w:val="24"/>
        </w:rPr>
        <w:t>Саратов :</w:t>
      </w:r>
      <w:proofErr w:type="gramEnd"/>
      <w:r w:rsidRPr="009370BE">
        <w:rPr>
          <w:rFonts w:ascii="Times New Roman" w:hAnsi="Times New Roman" w:cs="Times New Roman"/>
          <w:bCs/>
          <w:iCs/>
          <w:sz w:val="24"/>
          <w:szCs w:val="24"/>
        </w:rPr>
        <w:t xml:space="preserve"> Липецкий государственный технический университет, Профобразование, 2021. — 149 c. — ISBN 978-5-00175-032-1, 978-5-4488-0982-8. — </w:t>
      </w:r>
      <w:proofErr w:type="gramStart"/>
      <w:r w:rsidRPr="009370BE">
        <w:rPr>
          <w:rFonts w:ascii="Times New Roman" w:hAnsi="Times New Roman" w:cs="Times New Roman"/>
          <w:bCs/>
          <w:iCs/>
          <w:sz w:val="24"/>
          <w:szCs w:val="24"/>
        </w:rPr>
        <w:t>Текст :</w:t>
      </w:r>
      <w:proofErr w:type="gramEnd"/>
      <w:r w:rsidRPr="009370B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370BE">
        <w:rPr>
          <w:rFonts w:ascii="Times New Roman" w:hAnsi="Times New Roman" w:cs="Times New Roman"/>
          <w:bCs/>
          <w:iCs/>
          <w:sz w:val="24"/>
          <w:szCs w:val="24"/>
        </w:rPr>
        <w:t>PROFобразование</w:t>
      </w:r>
      <w:proofErr w:type="spellEnd"/>
      <w:r w:rsidRPr="009370BE">
        <w:rPr>
          <w:rFonts w:ascii="Times New Roman" w:hAnsi="Times New Roman" w:cs="Times New Roman"/>
          <w:bCs/>
          <w:iCs/>
          <w:sz w:val="24"/>
          <w:szCs w:val="24"/>
        </w:rPr>
        <w:t xml:space="preserve"> : [сайт]. — URL: </w:t>
      </w:r>
      <w:hyperlink r:id="rId21" w:history="1">
        <w:r w:rsidRPr="009370BE">
          <w:rPr>
            <w:rStyle w:val="af0"/>
            <w:rFonts w:ascii="Times New Roman" w:hAnsi="Times New Roman" w:cs="Times New Roman"/>
            <w:bCs/>
            <w:iCs/>
            <w:color w:val="auto"/>
            <w:sz w:val="24"/>
            <w:szCs w:val="24"/>
            <w:u w:val="none"/>
          </w:rPr>
          <w:t>https://profspo.ru/books/101616</w:t>
        </w:r>
      </w:hyperlink>
    </w:p>
    <w:p w14:paraId="66874D3C" w14:textId="77777777" w:rsidR="009370BE" w:rsidRDefault="009370BE" w:rsidP="009370BE">
      <w:pPr>
        <w:suppressAutoHyphens/>
        <w:spacing w:line="276" w:lineRule="auto"/>
        <w:ind w:firstLine="709"/>
        <w:contextualSpacing/>
        <w:rPr>
          <w:rFonts w:ascii="Times New Roman" w:hAnsi="Times New Roman" w:cs="Times New Roman"/>
          <w:b/>
          <w:bCs/>
          <w:sz w:val="24"/>
          <w:szCs w:val="24"/>
        </w:rPr>
      </w:pPr>
    </w:p>
    <w:p w14:paraId="6182F09F" w14:textId="77777777" w:rsidR="00537616" w:rsidRDefault="005370DD" w:rsidP="0053761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w:t>
      </w:r>
    </w:p>
    <w:p w14:paraId="010C1B06" w14:textId="77777777" w:rsidR="00537616" w:rsidRDefault="00CF17D8" w:rsidP="00537616">
      <w:pPr>
        <w:suppressAutoHyphens/>
        <w:spacing w:line="276" w:lineRule="auto"/>
        <w:ind w:firstLine="709"/>
        <w:contextualSpacing/>
        <w:rPr>
          <w:rFonts w:ascii="Times New Roman" w:eastAsia="Times New Roman" w:hAnsi="Times New Roman"/>
          <w:position w:val="-1"/>
          <w:lang w:eastAsia="ru-RU"/>
        </w:rPr>
      </w:pPr>
      <w:r>
        <w:rPr>
          <w:rFonts w:ascii="Times New Roman" w:eastAsia="Times New Roman" w:hAnsi="Times New Roman"/>
          <w:position w:val="-1"/>
          <w:lang w:eastAsia="ru-RU"/>
        </w:rPr>
        <w:t>1.</w:t>
      </w:r>
      <w:r w:rsidRPr="00CF17D8">
        <w:rPr>
          <w:rFonts w:ascii="Times New Roman" w:eastAsia="Times New Roman" w:hAnsi="Times New Roman"/>
          <w:position w:val="-1"/>
          <w:lang w:eastAsia="ru-RU"/>
        </w:rPr>
        <w:t xml:space="preserve">Кузнецов, И. Н.  Документационное обеспечение управления </w:t>
      </w:r>
      <w:proofErr w:type="gramStart"/>
      <w:r w:rsidRPr="00CF17D8">
        <w:rPr>
          <w:rFonts w:ascii="Times New Roman" w:eastAsia="Times New Roman" w:hAnsi="Times New Roman"/>
          <w:position w:val="-1"/>
          <w:lang w:eastAsia="ru-RU"/>
        </w:rPr>
        <w:t>персоналом :</w:t>
      </w:r>
      <w:proofErr w:type="gramEnd"/>
      <w:r w:rsidRPr="00CF17D8">
        <w:rPr>
          <w:rFonts w:ascii="Times New Roman" w:eastAsia="Times New Roman" w:hAnsi="Times New Roman"/>
          <w:position w:val="-1"/>
          <w:lang w:eastAsia="ru-RU"/>
        </w:rPr>
        <w:t xml:space="preserve"> учебник и практикум для среднего профессионального образования / И. Н. Кузнецов. – </w:t>
      </w:r>
      <w:proofErr w:type="gramStart"/>
      <w:r w:rsidRPr="00CF17D8">
        <w:rPr>
          <w:rFonts w:ascii="Times New Roman" w:eastAsia="Times New Roman" w:hAnsi="Times New Roman"/>
          <w:position w:val="-1"/>
          <w:lang w:eastAsia="ru-RU"/>
        </w:rPr>
        <w:t>Москва :</w:t>
      </w:r>
      <w:proofErr w:type="gramEnd"/>
      <w:r w:rsidRPr="00CF17D8">
        <w:rPr>
          <w:rFonts w:ascii="Times New Roman" w:eastAsia="Times New Roman" w:hAnsi="Times New Roman"/>
          <w:position w:val="-1"/>
          <w:lang w:eastAsia="ru-RU"/>
        </w:rPr>
        <w:t xml:space="preserve"> </w:t>
      </w:r>
      <w:proofErr w:type="spellStart"/>
      <w:r w:rsidRPr="00CF17D8">
        <w:rPr>
          <w:rFonts w:ascii="Times New Roman" w:eastAsia="Times New Roman" w:hAnsi="Times New Roman"/>
          <w:position w:val="-1"/>
          <w:lang w:eastAsia="ru-RU"/>
        </w:rPr>
        <w:t>Юрайт</w:t>
      </w:r>
      <w:proofErr w:type="spellEnd"/>
      <w:r w:rsidRPr="00CF17D8">
        <w:rPr>
          <w:rFonts w:ascii="Times New Roman" w:eastAsia="Times New Roman" w:hAnsi="Times New Roman"/>
          <w:position w:val="-1"/>
          <w:lang w:eastAsia="ru-RU"/>
        </w:rPr>
        <w:t>, 2019. – 521 с.</w:t>
      </w:r>
    </w:p>
    <w:p w14:paraId="0ABE5DBA" w14:textId="77777777" w:rsidR="00537616" w:rsidRDefault="00CF17D8" w:rsidP="00537616">
      <w:pPr>
        <w:suppressAutoHyphens/>
        <w:spacing w:line="276" w:lineRule="auto"/>
        <w:ind w:firstLine="709"/>
        <w:contextualSpacing/>
        <w:rPr>
          <w:rFonts w:ascii="Times New Roman" w:eastAsia="Times New Roman" w:hAnsi="Times New Roman"/>
          <w:position w:val="-1"/>
          <w:lang w:eastAsia="ru-RU"/>
        </w:rPr>
      </w:pPr>
      <w:r>
        <w:rPr>
          <w:rFonts w:ascii="Times New Roman" w:eastAsia="Times New Roman" w:hAnsi="Times New Roman"/>
          <w:position w:val="-1"/>
          <w:lang w:eastAsia="ru-RU"/>
        </w:rPr>
        <w:t>2.</w:t>
      </w:r>
      <w:r w:rsidRPr="00CF17D8">
        <w:rPr>
          <w:rFonts w:ascii="Times New Roman" w:eastAsia="Times New Roman" w:hAnsi="Times New Roman"/>
          <w:position w:val="-1"/>
          <w:lang w:eastAsia="ru-RU"/>
        </w:rPr>
        <w:t xml:space="preserve">Максимцев, И. А.  Управление </w:t>
      </w:r>
      <w:proofErr w:type="gramStart"/>
      <w:r w:rsidRPr="00CF17D8">
        <w:rPr>
          <w:rFonts w:ascii="Times New Roman" w:eastAsia="Times New Roman" w:hAnsi="Times New Roman"/>
          <w:position w:val="-1"/>
          <w:lang w:eastAsia="ru-RU"/>
        </w:rPr>
        <w:t>персоналом :</w:t>
      </w:r>
      <w:proofErr w:type="gramEnd"/>
      <w:r w:rsidRPr="00CF17D8">
        <w:rPr>
          <w:rFonts w:ascii="Times New Roman" w:eastAsia="Times New Roman" w:hAnsi="Times New Roman"/>
          <w:position w:val="-1"/>
          <w:lang w:eastAsia="ru-RU"/>
        </w:rPr>
        <w:t xml:space="preserve"> учебник и практикум для среднего профессионального образования / И. А. </w:t>
      </w:r>
      <w:proofErr w:type="spellStart"/>
      <w:r w:rsidRPr="00CF17D8">
        <w:rPr>
          <w:rFonts w:ascii="Times New Roman" w:eastAsia="Times New Roman" w:hAnsi="Times New Roman"/>
          <w:position w:val="-1"/>
          <w:lang w:eastAsia="ru-RU"/>
        </w:rPr>
        <w:t>Максимцев</w:t>
      </w:r>
      <w:proofErr w:type="spellEnd"/>
      <w:r w:rsidRPr="00CF17D8">
        <w:rPr>
          <w:rFonts w:ascii="Times New Roman" w:eastAsia="Times New Roman" w:hAnsi="Times New Roman"/>
          <w:position w:val="-1"/>
          <w:lang w:eastAsia="ru-RU"/>
        </w:rPr>
        <w:t xml:space="preserve">, Н. А. Горелов. – 2-е изд., </w:t>
      </w:r>
      <w:proofErr w:type="spellStart"/>
      <w:r w:rsidRPr="00CF17D8">
        <w:rPr>
          <w:rFonts w:ascii="Times New Roman" w:eastAsia="Times New Roman" w:hAnsi="Times New Roman"/>
          <w:position w:val="-1"/>
          <w:lang w:eastAsia="ru-RU"/>
        </w:rPr>
        <w:t>перераб</w:t>
      </w:r>
      <w:proofErr w:type="spellEnd"/>
      <w:r w:rsidRPr="00CF17D8">
        <w:rPr>
          <w:rFonts w:ascii="Times New Roman" w:eastAsia="Times New Roman" w:hAnsi="Times New Roman"/>
          <w:position w:val="-1"/>
          <w:lang w:eastAsia="ru-RU"/>
        </w:rPr>
        <w:t xml:space="preserve">. и доп. – </w:t>
      </w:r>
      <w:proofErr w:type="gramStart"/>
      <w:r w:rsidRPr="00CF17D8">
        <w:rPr>
          <w:rFonts w:ascii="Times New Roman" w:eastAsia="Times New Roman" w:hAnsi="Times New Roman"/>
          <w:position w:val="-1"/>
          <w:lang w:eastAsia="ru-RU"/>
        </w:rPr>
        <w:t>Москва :</w:t>
      </w:r>
      <w:proofErr w:type="gramEnd"/>
      <w:r w:rsidRPr="00CF17D8">
        <w:rPr>
          <w:rFonts w:ascii="Times New Roman" w:eastAsia="Times New Roman" w:hAnsi="Times New Roman"/>
          <w:position w:val="-1"/>
          <w:lang w:eastAsia="ru-RU"/>
        </w:rPr>
        <w:t xml:space="preserve"> </w:t>
      </w:r>
      <w:proofErr w:type="spellStart"/>
      <w:r w:rsidRPr="00CF17D8">
        <w:rPr>
          <w:rFonts w:ascii="Times New Roman" w:eastAsia="Times New Roman" w:hAnsi="Times New Roman"/>
          <w:position w:val="-1"/>
          <w:lang w:eastAsia="ru-RU"/>
        </w:rPr>
        <w:t>Юрайт</w:t>
      </w:r>
      <w:proofErr w:type="spellEnd"/>
      <w:r w:rsidRPr="00CF17D8">
        <w:rPr>
          <w:rFonts w:ascii="Times New Roman" w:eastAsia="Times New Roman" w:hAnsi="Times New Roman"/>
          <w:position w:val="-1"/>
          <w:lang w:eastAsia="ru-RU"/>
        </w:rPr>
        <w:t>, 2021. – 526 с.</w:t>
      </w:r>
    </w:p>
    <w:p w14:paraId="038DCAC6" w14:textId="5A0EF448" w:rsidR="00CF17D8" w:rsidRPr="00537616" w:rsidRDefault="00CF17D8" w:rsidP="00537616">
      <w:pPr>
        <w:suppressAutoHyphens/>
        <w:spacing w:line="276" w:lineRule="auto"/>
        <w:ind w:firstLine="709"/>
        <w:contextualSpacing/>
        <w:rPr>
          <w:rFonts w:ascii="Times New Roman" w:hAnsi="Times New Roman" w:cs="Times New Roman"/>
          <w:bCs/>
          <w:i/>
          <w:sz w:val="24"/>
          <w:szCs w:val="24"/>
        </w:rPr>
      </w:pPr>
      <w:r>
        <w:rPr>
          <w:rFonts w:ascii="Times New Roman" w:eastAsia="Times New Roman" w:hAnsi="Times New Roman"/>
          <w:position w:val="-1"/>
          <w:lang w:eastAsia="ru-RU"/>
        </w:rPr>
        <w:t>3.</w:t>
      </w:r>
      <w:r w:rsidRPr="00CF17D8">
        <w:rPr>
          <w:rFonts w:ascii="Times New Roman" w:eastAsia="Times New Roman" w:hAnsi="Times New Roman"/>
          <w:position w:val="-1"/>
          <w:lang w:eastAsia="ru-RU"/>
        </w:rPr>
        <w:t>Межотраслевые правила по охране труда при переработке пластмасс «ПОТ Р М-028-2003», утверждены постановлением Минтруда России от 02.06.2003 № 30.</w:t>
      </w:r>
    </w:p>
    <w:p w14:paraId="6BDF0927" w14:textId="77777777" w:rsidR="005370DD" w:rsidRPr="005370DD" w:rsidRDefault="005370DD" w:rsidP="005370DD">
      <w:pPr>
        <w:pStyle w:val="1f"/>
        <w:rPr>
          <w:rFonts w:ascii="Times New Roman" w:hAnsi="Times New Roman"/>
          <w:lang w:val="ru-RU"/>
        </w:rPr>
      </w:pPr>
    </w:p>
    <w:p w14:paraId="4C6DFDCC" w14:textId="155EB49C" w:rsidR="005370DD" w:rsidRPr="000E5F44" w:rsidRDefault="005370DD" w:rsidP="000E5F44">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04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1"/>
        <w:gridCol w:w="3118"/>
        <w:gridCol w:w="3256"/>
      </w:tblGrid>
      <w:tr w:rsidR="00CF17D8" w:rsidRPr="00CF17D8" w14:paraId="69F6A8DA" w14:textId="77777777" w:rsidTr="000E5F44">
        <w:trPr>
          <w:trHeight w:val="20"/>
        </w:trPr>
        <w:tc>
          <w:tcPr>
            <w:tcW w:w="3671" w:type="dxa"/>
            <w:vAlign w:val="center"/>
          </w:tcPr>
          <w:p w14:paraId="3050F0BC"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CF17D8">
              <w:rPr>
                <w:rFonts w:ascii="Times New Roman" w:eastAsia="Calibri" w:hAnsi="Times New Roman" w:cs="Times New Roman"/>
                <w:b/>
                <w:iCs/>
                <w:position w:val="-1"/>
                <w:sz w:val="24"/>
                <w:szCs w:val="24"/>
                <w:lang w:val="en-US"/>
              </w:rPr>
              <w:t>Код ПК, ОК</w:t>
            </w:r>
          </w:p>
        </w:tc>
        <w:tc>
          <w:tcPr>
            <w:tcW w:w="3118" w:type="dxa"/>
            <w:vAlign w:val="center"/>
          </w:tcPr>
          <w:p w14:paraId="2C3033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CF17D8">
              <w:rPr>
                <w:rFonts w:ascii="Times New Roman" w:eastAsia="Calibri" w:hAnsi="Times New Roman" w:cs="Times New Roman"/>
                <w:b/>
                <w:iCs/>
                <w:position w:val="-1"/>
                <w:sz w:val="24"/>
                <w:szCs w:val="24"/>
              </w:rPr>
              <w:t xml:space="preserve">Критерии оценки результата </w:t>
            </w:r>
            <w:r w:rsidRPr="00CF17D8">
              <w:rPr>
                <w:rFonts w:ascii="Times New Roman" w:eastAsia="Calibri" w:hAnsi="Times New Roman" w:cs="Times New Roman"/>
                <w:b/>
                <w:iCs/>
                <w:position w:val="-1"/>
                <w:sz w:val="24"/>
                <w:szCs w:val="24"/>
              </w:rPr>
              <w:br/>
              <w:t>(показатели освоенности компетенций)</w:t>
            </w:r>
          </w:p>
        </w:tc>
        <w:tc>
          <w:tcPr>
            <w:tcW w:w="3256" w:type="dxa"/>
            <w:vAlign w:val="center"/>
          </w:tcPr>
          <w:p w14:paraId="503DB28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CF17D8">
              <w:rPr>
                <w:rFonts w:ascii="Times New Roman" w:eastAsia="Calibri" w:hAnsi="Times New Roman" w:cs="Times New Roman"/>
                <w:b/>
                <w:position w:val="-1"/>
                <w:sz w:val="24"/>
                <w:szCs w:val="24"/>
              </w:rPr>
              <w:t>Формы контроля и методы оценки</w:t>
            </w:r>
          </w:p>
        </w:tc>
      </w:tr>
      <w:tr w:rsidR="00CF17D8" w:rsidRPr="00CF17D8" w14:paraId="2E535013" w14:textId="77777777" w:rsidTr="000E5F44">
        <w:trPr>
          <w:trHeight w:val="20"/>
        </w:trPr>
        <w:tc>
          <w:tcPr>
            <w:tcW w:w="3671" w:type="dxa"/>
          </w:tcPr>
          <w:p w14:paraId="36B89BCC"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p w14:paraId="633DAA7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118" w:type="dxa"/>
          </w:tcPr>
          <w:p w14:paraId="4FC16A66"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планирует деятельность подразделения;</w:t>
            </w:r>
          </w:p>
          <w:p w14:paraId="4A1BBCB8"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несет ответственность за результаты своей деятельности, результаты работы подчиненных;</w:t>
            </w:r>
          </w:p>
          <w:p w14:paraId="2523CD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владеет методами самоанализа, коррекции, планирования, проектирования деятельности;</w:t>
            </w:r>
          </w:p>
          <w:p w14:paraId="69989EE7" w14:textId="77777777" w:rsidR="00CF17D8" w:rsidRPr="00CF17D8" w:rsidRDefault="00CF17D8" w:rsidP="000E5F44">
            <w:pPr>
              <w:widowControl w:val="0"/>
              <w:pBdr>
                <w:top w:val="nil"/>
                <w:left w:val="nil"/>
                <w:bottom w:val="nil"/>
                <w:right w:val="nil"/>
                <w:between w:val="nil"/>
              </w:pBdr>
              <w:suppressAutoHyphens/>
              <w:autoSpaceDE w:val="0"/>
              <w:autoSpaceDN w:val="0"/>
              <w:spacing w:before="12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256" w:type="dxa"/>
            <w:vMerge w:val="restart"/>
          </w:tcPr>
          <w:p w14:paraId="1F14FC8E"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Входной контроль:</w:t>
            </w:r>
          </w:p>
          <w:p w14:paraId="03299800"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 тестирование</w:t>
            </w:r>
          </w:p>
          <w:p w14:paraId="6DB8E541"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Текущий контроль:</w:t>
            </w:r>
          </w:p>
          <w:p w14:paraId="693FE3BA"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color w:val="000000"/>
                <w:position w:val="-1"/>
              </w:rPr>
            </w:pPr>
            <w:r w:rsidRPr="00CF17D8">
              <w:rPr>
                <w:rFonts w:ascii="Times New Roman" w:eastAsia="Calibri" w:hAnsi="Times New Roman" w:cs="Times New Roman"/>
                <w:color w:val="000000"/>
                <w:position w:val="-1"/>
              </w:rPr>
              <w:t>- устный и письменный опрос;</w:t>
            </w:r>
          </w:p>
          <w:p w14:paraId="531043BD"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Calibri" w:hAnsi="Times New Roman" w:cs="Times New Roman"/>
                <w:color w:val="000000"/>
                <w:position w:val="-1"/>
              </w:rPr>
              <w:t>- тестирование по темам МДК;</w:t>
            </w:r>
            <w:r w:rsidRPr="00CF17D8">
              <w:rPr>
                <w:rFonts w:ascii="Times New Roman" w:eastAsia="Times New Roman" w:hAnsi="Times New Roman" w:cs="Times New Roman"/>
                <w:color w:val="000000"/>
                <w:position w:val="-1"/>
                <w:sz w:val="24"/>
                <w:szCs w:val="24"/>
              </w:rPr>
              <w:br/>
            </w:r>
            <w:r w:rsidRPr="00CF17D8">
              <w:rPr>
                <w:rFonts w:ascii="Times New Roman" w:eastAsia="Calibri" w:hAnsi="Times New Roman" w:cs="Times New Roman"/>
                <w:color w:val="000000"/>
                <w:position w:val="-1"/>
              </w:rPr>
              <w:t>- практические работы по темам МДК;</w:t>
            </w:r>
          </w:p>
          <w:p w14:paraId="32039C74"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 оценка выполнения заданий для самостоятельной работы;</w:t>
            </w:r>
            <w:r w:rsidRPr="00CF17D8">
              <w:rPr>
                <w:rFonts w:ascii="Times New Roman" w:eastAsia="Times New Roman" w:hAnsi="Times New Roman" w:cs="Times New Roman"/>
                <w:color w:val="000000"/>
                <w:position w:val="-1"/>
                <w:sz w:val="24"/>
                <w:szCs w:val="24"/>
              </w:rPr>
              <w:br/>
              <w:t>- защита лабораторных и практических работ.</w:t>
            </w:r>
          </w:p>
          <w:p w14:paraId="4F95CC1B"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40C409F7"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Calibri" w:hAnsi="Times New Roman" w:cs="Times New Roman"/>
                <w:color w:val="000000"/>
                <w:position w:val="-1"/>
              </w:rPr>
              <w:t>Итоговый контроль:</w:t>
            </w:r>
          </w:p>
          <w:p w14:paraId="3BBF209F"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CF17D8">
              <w:rPr>
                <w:rFonts w:ascii="Times New Roman" w:eastAsia="Times New Roman" w:hAnsi="Times New Roman" w:cs="Times New Roman"/>
                <w:color w:val="000000"/>
                <w:position w:val="-1"/>
                <w:sz w:val="24"/>
                <w:szCs w:val="24"/>
              </w:rPr>
              <w:t xml:space="preserve">Зачеты по разделам МДК, </w:t>
            </w:r>
            <w:r w:rsidRPr="00CF17D8">
              <w:rPr>
                <w:rFonts w:ascii="Times New Roman" w:eastAsia="Times New Roman" w:hAnsi="Times New Roman" w:cs="Times New Roman"/>
                <w:color w:val="000000"/>
                <w:position w:val="-1"/>
                <w:sz w:val="24"/>
                <w:szCs w:val="24"/>
              </w:rPr>
              <w:lastRenderedPageBreak/>
              <w:t>экзамен</w:t>
            </w:r>
          </w:p>
        </w:tc>
      </w:tr>
      <w:tr w:rsidR="00CF17D8" w:rsidRPr="00CF17D8" w14:paraId="1E6C219B" w14:textId="77777777" w:rsidTr="000E5F44">
        <w:trPr>
          <w:trHeight w:val="20"/>
        </w:trPr>
        <w:tc>
          <w:tcPr>
            <w:tcW w:w="3671" w:type="dxa"/>
          </w:tcPr>
          <w:p w14:paraId="4D33BA59"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 xml:space="preserve">ПК 3.2. Анализировать производственную деятельность </w:t>
            </w:r>
            <w:r w:rsidRPr="00CF17D8">
              <w:rPr>
                <w:rFonts w:ascii="Times New Roman" w:eastAsia="Times New Roman" w:hAnsi="Times New Roman" w:cs="Times New Roman"/>
                <w:position w:val="-1"/>
                <w:sz w:val="24"/>
                <w:szCs w:val="24"/>
              </w:rPr>
              <w:lastRenderedPageBreak/>
              <w:t>подразделения и оценивать экономическую эффективность работы</w:t>
            </w:r>
          </w:p>
          <w:p w14:paraId="5480D32E"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118" w:type="dxa"/>
          </w:tcPr>
          <w:p w14:paraId="6D32664C"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lastRenderedPageBreak/>
              <w:t xml:space="preserve">проводит анализ показателей деятельности </w:t>
            </w:r>
            <w:r w:rsidRPr="00CF17D8">
              <w:rPr>
                <w:rFonts w:ascii="Times New Roman" w:eastAsia="Times New Roman" w:hAnsi="Times New Roman" w:cs="Times New Roman"/>
                <w:position w:val="-1"/>
                <w:sz w:val="24"/>
                <w:szCs w:val="24"/>
              </w:rPr>
              <w:lastRenderedPageBreak/>
              <w:t xml:space="preserve">структурных подразделений; </w:t>
            </w:r>
          </w:p>
          <w:p w14:paraId="418B629A"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оценивает экономическую эффективность работы производственного участка;</w:t>
            </w:r>
          </w:p>
          <w:p w14:paraId="1B52847D"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планировать финансовую деятельность производственного участка;</w:t>
            </w:r>
          </w:p>
          <w:p w14:paraId="47B18162"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lang w:val="en-US"/>
              </w:rPr>
            </w:pPr>
            <w:proofErr w:type="spellStart"/>
            <w:r w:rsidRPr="00CF17D8">
              <w:rPr>
                <w:rFonts w:ascii="Times New Roman" w:eastAsia="Times New Roman" w:hAnsi="Times New Roman" w:cs="Times New Roman"/>
                <w:position w:val="-1"/>
                <w:sz w:val="24"/>
                <w:szCs w:val="24"/>
                <w:lang w:val="en-US"/>
              </w:rPr>
              <w:t>оценивает</w:t>
            </w:r>
            <w:proofErr w:type="spellEnd"/>
            <w:r w:rsidRPr="00CF17D8">
              <w:rPr>
                <w:rFonts w:ascii="Times New Roman" w:eastAsia="Times New Roman" w:hAnsi="Times New Roman" w:cs="Times New Roman"/>
                <w:position w:val="-1"/>
                <w:sz w:val="24"/>
                <w:szCs w:val="24"/>
                <w:lang w:val="en-US"/>
              </w:rPr>
              <w:t xml:space="preserve"> </w:t>
            </w:r>
            <w:proofErr w:type="spellStart"/>
            <w:r w:rsidRPr="00CF17D8">
              <w:rPr>
                <w:rFonts w:ascii="Times New Roman" w:eastAsia="Times New Roman" w:hAnsi="Times New Roman" w:cs="Times New Roman"/>
                <w:position w:val="-1"/>
                <w:sz w:val="24"/>
                <w:szCs w:val="24"/>
                <w:lang w:val="en-US"/>
              </w:rPr>
              <w:t>производительность</w:t>
            </w:r>
            <w:proofErr w:type="spellEnd"/>
            <w:r w:rsidRPr="00CF17D8">
              <w:rPr>
                <w:rFonts w:ascii="Times New Roman" w:eastAsia="Times New Roman" w:hAnsi="Times New Roman" w:cs="Times New Roman"/>
                <w:position w:val="-1"/>
                <w:sz w:val="24"/>
                <w:szCs w:val="24"/>
                <w:lang w:val="en-US"/>
              </w:rPr>
              <w:t xml:space="preserve"> </w:t>
            </w:r>
            <w:proofErr w:type="spellStart"/>
            <w:r w:rsidRPr="00CF17D8">
              <w:rPr>
                <w:rFonts w:ascii="Times New Roman" w:eastAsia="Times New Roman" w:hAnsi="Times New Roman" w:cs="Times New Roman"/>
                <w:position w:val="-1"/>
                <w:sz w:val="24"/>
                <w:szCs w:val="24"/>
                <w:lang w:val="en-US"/>
              </w:rPr>
              <w:t>труда</w:t>
            </w:r>
            <w:proofErr w:type="spellEnd"/>
          </w:p>
        </w:tc>
        <w:tc>
          <w:tcPr>
            <w:tcW w:w="3256" w:type="dxa"/>
            <w:vMerge/>
          </w:tcPr>
          <w:p w14:paraId="7FBD5B7F"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lang w:val="en-US"/>
              </w:rPr>
            </w:pPr>
          </w:p>
        </w:tc>
      </w:tr>
      <w:tr w:rsidR="00CF17D8" w:rsidRPr="00CF17D8" w14:paraId="37D5CC95" w14:textId="77777777" w:rsidTr="000E5F44">
        <w:trPr>
          <w:trHeight w:val="20"/>
        </w:trPr>
        <w:tc>
          <w:tcPr>
            <w:tcW w:w="3671" w:type="dxa"/>
          </w:tcPr>
          <w:p w14:paraId="35520490"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ПК 3.3. Организовывать безопасные условия процессов и производства</w:t>
            </w:r>
          </w:p>
          <w:p w14:paraId="2685C635"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p>
        </w:tc>
        <w:tc>
          <w:tcPr>
            <w:tcW w:w="3118" w:type="dxa"/>
          </w:tcPr>
          <w:p w14:paraId="75119413"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проводит и оформляет производственный инструктаж подчиненных;</w:t>
            </w:r>
          </w:p>
          <w:p w14:paraId="3E6A9F47"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контролирует соблюдение безопасности при работе на технологических линиях;</w:t>
            </w:r>
          </w:p>
          <w:p w14:paraId="1B6D42BC" w14:textId="1D60A7BF"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 xml:space="preserve">обеспечивает </w:t>
            </w:r>
            <w:r w:rsidR="000E5F44" w:rsidRPr="00CF17D8">
              <w:rPr>
                <w:rFonts w:ascii="Times New Roman" w:eastAsia="Times New Roman" w:hAnsi="Times New Roman" w:cs="Times New Roman"/>
                <w:position w:val="-1"/>
                <w:sz w:val="24"/>
                <w:szCs w:val="24"/>
              </w:rPr>
              <w:t>наличие средств индивидуальной</w:t>
            </w:r>
            <w:r w:rsidRPr="00CF17D8">
              <w:rPr>
                <w:rFonts w:ascii="Times New Roman" w:eastAsia="Times New Roman" w:hAnsi="Times New Roman" w:cs="Times New Roman"/>
                <w:position w:val="-1"/>
                <w:sz w:val="24"/>
                <w:szCs w:val="24"/>
              </w:rPr>
              <w:t xml:space="preserve"> защиты;</w:t>
            </w:r>
          </w:p>
          <w:p w14:paraId="49A5D4E7"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наличие средств коллективной защиты;</w:t>
            </w:r>
          </w:p>
          <w:p w14:paraId="79E57B01"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соблюдение правил пожарной безопасности;</w:t>
            </w:r>
          </w:p>
          <w:p w14:paraId="73ACD470"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обеспечивает соблюдение правил электробезопасности;</w:t>
            </w:r>
          </w:p>
          <w:p w14:paraId="485ECF4A" w14:textId="77777777" w:rsidR="00CF17D8" w:rsidRPr="00CF17D8" w:rsidRDefault="00CF17D8" w:rsidP="000E5F44">
            <w:pPr>
              <w:widowControl w:val="0"/>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оказывает первую доврачебную помощь при несчастных случаях;</w:t>
            </w:r>
          </w:p>
          <w:p w14:paraId="7843146F" w14:textId="510AE61B" w:rsidR="00CF17D8" w:rsidRPr="00CF17D8" w:rsidRDefault="00CF17D8" w:rsidP="000E5F44">
            <w:pPr>
              <w:widowControl w:val="0"/>
              <w:suppressAutoHyphens/>
              <w:autoSpaceDE w:val="0"/>
              <w:autoSpaceDN w:val="0"/>
              <w:spacing w:before="12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CF17D8">
              <w:rPr>
                <w:rFonts w:ascii="Times New Roman" w:eastAsia="Times New Roman" w:hAnsi="Times New Roman" w:cs="Times New Roman"/>
                <w:position w:val="-1"/>
                <w:sz w:val="24"/>
                <w:szCs w:val="24"/>
              </w:rPr>
              <w:t>планирует действия подчиненных при возникновении нестандартных (чрезвычайных) ситуаций на производстве</w:t>
            </w:r>
          </w:p>
        </w:tc>
        <w:tc>
          <w:tcPr>
            <w:tcW w:w="3256" w:type="dxa"/>
            <w:vMerge/>
          </w:tcPr>
          <w:p w14:paraId="4073DC43" w14:textId="77777777" w:rsidR="00CF17D8" w:rsidRPr="00CF17D8" w:rsidRDefault="00CF17D8"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Calibri" w:eastAsia="Calibri" w:hAnsi="Calibri" w:cs="Calibri"/>
                <w:color w:val="000000"/>
                <w:position w:val="-1"/>
              </w:rPr>
            </w:pPr>
          </w:p>
        </w:tc>
      </w:tr>
      <w:tr w:rsidR="00131DE3" w:rsidRPr="00CF17D8" w14:paraId="38A91D00" w14:textId="77777777" w:rsidTr="000E5F44">
        <w:trPr>
          <w:trHeight w:val="20"/>
        </w:trPr>
        <w:tc>
          <w:tcPr>
            <w:tcW w:w="3671" w:type="dxa"/>
          </w:tcPr>
          <w:p w14:paraId="7022DC75"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1 Выбирать способы решения задач профессиональной деятельности, применительно к различным контекстам.</w:t>
            </w:r>
          </w:p>
          <w:p w14:paraId="0470796E"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9EF2D6D" w14:textId="77777777" w:rsidR="00131DE3" w:rsidRPr="003B707B" w:rsidRDefault="00131DE3" w:rsidP="000E5F44">
            <w:pPr>
              <w:suppressAutoHyphens/>
              <w:contextualSpacing/>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ОК 3 Планировать и реализовывать собственное профессиональное и личностное развитие, предпринимательскую </w:t>
            </w:r>
            <w:r w:rsidRPr="003B707B">
              <w:rPr>
                <w:rFonts w:ascii="Times New Roman" w:eastAsia="Times New Roman" w:hAnsi="Times New Roman" w:cs="Times New Roman"/>
                <w:iCs/>
                <w:sz w:val="24"/>
                <w:szCs w:val="24"/>
                <w:lang w:eastAsia="ru-RU"/>
              </w:rPr>
              <w:lastRenderedPageBreak/>
              <w:t>деятельность в профессиональной сфере, использовать знания по финансовой грамотности в различных жизненных ситуациях.</w:t>
            </w:r>
          </w:p>
          <w:p w14:paraId="72798B27" w14:textId="17AE9ED8" w:rsidR="00131DE3" w:rsidRPr="00CF17D8" w:rsidRDefault="00131DE3"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3F51CF">
              <w:rPr>
                <w:rFonts w:ascii="Times New Roman" w:eastAsia="Times New Roman" w:hAnsi="Times New Roman" w:cs="Times New Roman"/>
                <w:color w:val="000000"/>
                <w:position w:val="-1"/>
                <w:sz w:val="24"/>
                <w:szCs w:val="24"/>
              </w:rPr>
              <w:t>ОК 09 Пользоваться профессиональной документацией на государственном и иностранном языках</w:t>
            </w:r>
          </w:p>
        </w:tc>
        <w:tc>
          <w:tcPr>
            <w:tcW w:w="3118" w:type="dxa"/>
          </w:tcPr>
          <w:p w14:paraId="21107BB1"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lastRenderedPageBreak/>
              <w:t>Правильность выбора способы решения задач профессиональной деятельности применительно к различным контекстам</w:t>
            </w:r>
          </w:p>
          <w:p w14:paraId="10660A1F"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 xml:space="preserve">Эффективность использования современных средств поиска, анализа и интерпретации информации, и информационных технологий для выполнения </w:t>
            </w:r>
            <w:r w:rsidRPr="003F51CF">
              <w:rPr>
                <w:rFonts w:ascii="Times New Roman" w:eastAsia="Times New Roman" w:hAnsi="Times New Roman" w:cs="Times New Roman"/>
                <w:sz w:val="24"/>
                <w:szCs w:val="24"/>
              </w:rPr>
              <w:lastRenderedPageBreak/>
              <w:t>задач профессиональной деятельности</w:t>
            </w:r>
          </w:p>
          <w:p w14:paraId="32924D77" w14:textId="201006B5"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Эффективность взаимодействия и работа в коллективе и команде</w:t>
            </w:r>
          </w:p>
          <w:p w14:paraId="31B2A9B8" w14:textId="77777777" w:rsidR="00131DE3" w:rsidRPr="003F51CF" w:rsidRDefault="00131DE3" w:rsidP="000E5F44">
            <w:pPr>
              <w:contextualSpacing/>
              <w:rPr>
                <w:rFonts w:ascii="Times New Roman" w:eastAsia="Times New Roman" w:hAnsi="Times New Roman" w:cs="Times New Roman"/>
                <w:sz w:val="24"/>
                <w:szCs w:val="24"/>
              </w:rPr>
            </w:pPr>
            <w:r w:rsidRPr="003F51CF">
              <w:rPr>
                <w:rFonts w:ascii="Times New Roman" w:eastAsia="Times New Roman" w:hAnsi="Times New Roman" w:cs="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p w14:paraId="3BDC5366" w14:textId="2E25C95E" w:rsidR="00131DE3" w:rsidRPr="00CF17D8" w:rsidRDefault="00131DE3" w:rsidP="000E5F44">
            <w:pPr>
              <w:widowControl w:val="0"/>
              <w:suppressAutoHyphens/>
              <w:autoSpaceDE w:val="0"/>
              <w:autoSpaceDN w:val="0"/>
              <w:spacing w:before="120"/>
              <w:ind w:leftChars="-1" w:hangingChars="1" w:hanging="2"/>
              <w:contextualSpacing/>
              <w:textDirection w:val="btLr"/>
              <w:textAlignment w:val="top"/>
              <w:outlineLvl w:val="0"/>
              <w:rPr>
                <w:rFonts w:ascii="Times New Roman" w:eastAsia="Times New Roman" w:hAnsi="Times New Roman" w:cs="Times New Roman"/>
                <w:position w:val="-1"/>
                <w:sz w:val="24"/>
                <w:szCs w:val="24"/>
              </w:rPr>
            </w:pPr>
            <w:r w:rsidRPr="003F51CF">
              <w:rPr>
                <w:rFonts w:ascii="Times New Roman" w:eastAsia="Times New Roman" w:hAnsi="Times New Roman" w:cs="Times New Roman"/>
                <w:sz w:val="24"/>
                <w:szCs w:val="24"/>
              </w:rPr>
              <w:t>Использование профессиональной документации на государственном и иностранном языках</w:t>
            </w:r>
          </w:p>
        </w:tc>
        <w:tc>
          <w:tcPr>
            <w:tcW w:w="3256" w:type="dxa"/>
          </w:tcPr>
          <w:p w14:paraId="0E785031" w14:textId="7AAAE699" w:rsidR="00131DE3" w:rsidRPr="00CF17D8" w:rsidRDefault="00131DE3" w:rsidP="000E5F4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Calibri" w:eastAsia="Calibri" w:hAnsi="Calibri" w:cs="Calibri"/>
                <w:color w:val="000000"/>
                <w:position w:val="-1"/>
              </w:rPr>
            </w:pPr>
            <w:r w:rsidRPr="004A29D0">
              <w:rPr>
                <w:rFonts w:ascii="Times New Roman" w:eastAsia="Times New Roman" w:hAnsi="Times New Roman" w:cs="Times New Roman"/>
                <w:color w:val="000000"/>
                <w:position w:val="-1"/>
                <w:sz w:val="24"/>
                <w:szCs w:val="24"/>
              </w:rPr>
              <w:lastRenderedPageBreak/>
              <w:t>Экспертное наблюдение: оценка процесса, оценка результатов</w:t>
            </w:r>
          </w:p>
        </w:tc>
      </w:tr>
    </w:tbl>
    <w:p w14:paraId="48BEFFC9" w14:textId="626792B7" w:rsidR="00CF17D8" w:rsidRPr="00CF17D8" w:rsidRDefault="00CF17D8" w:rsidP="005370DD">
      <w:pPr>
        <w:pStyle w:val="1f"/>
        <w:tabs>
          <w:tab w:val="left" w:pos="540"/>
        </w:tabs>
        <w:jc w:val="left"/>
        <w:rPr>
          <w:rFonts w:ascii="Times New Roman" w:hAnsi="Times New Roman"/>
          <w:b w:val="0"/>
          <w:bCs w:val="0"/>
          <w:lang w:val="ru-RU"/>
        </w:rPr>
      </w:pPr>
    </w:p>
    <w:p w14:paraId="3A74685F" w14:textId="0CB0197C" w:rsidR="00CF17D8" w:rsidRDefault="00CF17D8" w:rsidP="005370DD">
      <w:pPr>
        <w:pStyle w:val="1f"/>
        <w:tabs>
          <w:tab w:val="left" w:pos="540"/>
        </w:tabs>
        <w:jc w:val="left"/>
        <w:rPr>
          <w:rFonts w:ascii="Times New Roman" w:hAnsi="Times New Roman"/>
          <w:b w:val="0"/>
          <w:bCs w:val="0"/>
        </w:rPr>
      </w:pPr>
    </w:p>
    <w:p w14:paraId="5ACE6A56" w14:textId="3BD2393D" w:rsidR="009370BE" w:rsidRPr="009370BE" w:rsidRDefault="009370BE" w:rsidP="009370BE">
      <w:pPr>
        <w:rPr>
          <w:lang w:val="x-none" w:eastAsia="x-none"/>
        </w:rPr>
      </w:pPr>
    </w:p>
    <w:p w14:paraId="0AEAA464" w14:textId="66B151E3" w:rsidR="009370BE" w:rsidRPr="009370BE" w:rsidRDefault="009370BE" w:rsidP="009370BE">
      <w:pPr>
        <w:rPr>
          <w:lang w:val="x-none" w:eastAsia="x-none"/>
        </w:rPr>
      </w:pPr>
    </w:p>
    <w:p w14:paraId="3B9F6F32" w14:textId="6E79A30F" w:rsidR="009370BE" w:rsidRPr="009370BE" w:rsidRDefault="009370BE" w:rsidP="009370BE">
      <w:pPr>
        <w:rPr>
          <w:lang w:val="x-none" w:eastAsia="x-none"/>
        </w:rPr>
      </w:pPr>
    </w:p>
    <w:p w14:paraId="4B7164BE" w14:textId="5832B53F" w:rsidR="009370BE" w:rsidRPr="009370BE" w:rsidRDefault="009370BE" w:rsidP="009370BE">
      <w:pPr>
        <w:rPr>
          <w:lang w:val="x-none" w:eastAsia="x-none"/>
        </w:rPr>
      </w:pPr>
    </w:p>
    <w:p w14:paraId="2C602521" w14:textId="7F7D2466" w:rsidR="009370BE" w:rsidRPr="009370BE" w:rsidRDefault="009370BE" w:rsidP="009370BE">
      <w:pPr>
        <w:rPr>
          <w:lang w:val="x-none" w:eastAsia="x-none"/>
        </w:rPr>
      </w:pPr>
    </w:p>
    <w:p w14:paraId="7EEA4CD8" w14:textId="7D92FAF8" w:rsidR="009370BE" w:rsidRPr="009370BE" w:rsidRDefault="009370BE" w:rsidP="009370BE">
      <w:pPr>
        <w:rPr>
          <w:lang w:val="x-none" w:eastAsia="x-none"/>
        </w:rPr>
      </w:pPr>
    </w:p>
    <w:p w14:paraId="0AB2E9B8" w14:textId="0CBCE16F" w:rsidR="009370BE" w:rsidRPr="009370BE" w:rsidRDefault="009370BE" w:rsidP="009370BE">
      <w:pPr>
        <w:rPr>
          <w:lang w:val="x-none" w:eastAsia="x-none"/>
        </w:rPr>
      </w:pPr>
    </w:p>
    <w:p w14:paraId="45210B88" w14:textId="1FC440B1" w:rsidR="009370BE" w:rsidRPr="009370BE" w:rsidRDefault="009370BE" w:rsidP="009370BE">
      <w:pPr>
        <w:rPr>
          <w:lang w:val="x-none" w:eastAsia="x-none"/>
        </w:rPr>
      </w:pPr>
    </w:p>
    <w:p w14:paraId="46F28970" w14:textId="618F5DEF" w:rsidR="009370BE" w:rsidRDefault="009370BE" w:rsidP="009370BE">
      <w:pPr>
        <w:rPr>
          <w:rFonts w:ascii="Times New Roman" w:eastAsia="Segoe UI" w:hAnsi="Times New Roman" w:cs="Times New Roman"/>
          <w:caps/>
          <w:kern w:val="32"/>
          <w:sz w:val="24"/>
          <w:szCs w:val="24"/>
          <w:lang w:val="x-none" w:eastAsia="x-none"/>
        </w:rPr>
      </w:pPr>
    </w:p>
    <w:p w14:paraId="54138845" w14:textId="48F89F48" w:rsidR="009370BE" w:rsidRDefault="009370BE" w:rsidP="009370BE">
      <w:pPr>
        <w:tabs>
          <w:tab w:val="left" w:pos="945"/>
        </w:tabs>
        <w:rPr>
          <w:lang w:val="x-none" w:eastAsia="x-none"/>
        </w:rPr>
      </w:pPr>
      <w:r>
        <w:rPr>
          <w:lang w:val="x-none" w:eastAsia="x-none"/>
        </w:rPr>
        <w:tab/>
      </w:r>
    </w:p>
    <w:p w14:paraId="050375AF" w14:textId="70C67CF5" w:rsidR="009370BE" w:rsidRDefault="009370BE" w:rsidP="009370BE">
      <w:pPr>
        <w:tabs>
          <w:tab w:val="left" w:pos="945"/>
        </w:tabs>
        <w:rPr>
          <w:lang w:val="x-none" w:eastAsia="x-none"/>
        </w:rPr>
      </w:pPr>
    </w:p>
    <w:p w14:paraId="09B4C0AA" w14:textId="764FDE65" w:rsidR="009370BE" w:rsidRDefault="009370BE" w:rsidP="009370BE">
      <w:pPr>
        <w:tabs>
          <w:tab w:val="left" w:pos="945"/>
        </w:tabs>
        <w:rPr>
          <w:lang w:val="x-none" w:eastAsia="x-none"/>
        </w:rPr>
      </w:pPr>
    </w:p>
    <w:p w14:paraId="7113C213" w14:textId="1E0936A2" w:rsidR="009370BE" w:rsidRDefault="009370BE" w:rsidP="009370BE">
      <w:pPr>
        <w:tabs>
          <w:tab w:val="left" w:pos="945"/>
        </w:tabs>
        <w:rPr>
          <w:lang w:val="x-none" w:eastAsia="x-none"/>
        </w:rPr>
      </w:pPr>
    </w:p>
    <w:p w14:paraId="6281B5B3" w14:textId="25246D7E" w:rsidR="009370BE" w:rsidRDefault="009370BE" w:rsidP="009370BE">
      <w:pPr>
        <w:tabs>
          <w:tab w:val="left" w:pos="945"/>
        </w:tabs>
        <w:rPr>
          <w:lang w:val="x-none" w:eastAsia="x-none"/>
        </w:rPr>
      </w:pPr>
    </w:p>
    <w:p w14:paraId="01894FF9" w14:textId="0BCDA4BB" w:rsidR="009370BE" w:rsidRDefault="009370BE" w:rsidP="009370BE">
      <w:pPr>
        <w:tabs>
          <w:tab w:val="left" w:pos="945"/>
        </w:tabs>
        <w:rPr>
          <w:lang w:val="x-none" w:eastAsia="x-none"/>
        </w:rPr>
      </w:pPr>
    </w:p>
    <w:p w14:paraId="6B353FEC" w14:textId="74E22998" w:rsidR="009370BE" w:rsidRDefault="009370BE" w:rsidP="009370BE">
      <w:pPr>
        <w:tabs>
          <w:tab w:val="left" w:pos="945"/>
        </w:tabs>
        <w:rPr>
          <w:lang w:val="x-none" w:eastAsia="x-none"/>
        </w:rPr>
      </w:pPr>
    </w:p>
    <w:p w14:paraId="2362A12F" w14:textId="19CE5062" w:rsidR="009370BE" w:rsidRDefault="009370BE" w:rsidP="009370BE">
      <w:pPr>
        <w:tabs>
          <w:tab w:val="left" w:pos="945"/>
        </w:tabs>
        <w:rPr>
          <w:lang w:val="x-none" w:eastAsia="x-none"/>
        </w:rPr>
      </w:pPr>
    </w:p>
    <w:p w14:paraId="1AEE7DF2" w14:textId="4A62652F" w:rsidR="009370BE" w:rsidRDefault="009370BE" w:rsidP="009370BE">
      <w:pPr>
        <w:tabs>
          <w:tab w:val="left" w:pos="945"/>
        </w:tabs>
        <w:rPr>
          <w:lang w:val="x-none" w:eastAsia="x-none"/>
        </w:rPr>
      </w:pPr>
    </w:p>
    <w:p w14:paraId="3BD0A5B9" w14:textId="4E728864" w:rsidR="009370BE" w:rsidRDefault="009370BE" w:rsidP="009370BE">
      <w:pPr>
        <w:tabs>
          <w:tab w:val="left" w:pos="945"/>
        </w:tabs>
        <w:rPr>
          <w:lang w:val="x-none" w:eastAsia="x-none"/>
        </w:rPr>
      </w:pPr>
    </w:p>
    <w:p w14:paraId="1AE74A88" w14:textId="362313F5" w:rsidR="009370BE" w:rsidRDefault="009370BE" w:rsidP="009370BE">
      <w:pPr>
        <w:tabs>
          <w:tab w:val="left" w:pos="945"/>
        </w:tabs>
        <w:rPr>
          <w:lang w:val="x-none" w:eastAsia="x-none"/>
        </w:rPr>
      </w:pPr>
    </w:p>
    <w:p w14:paraId="7AC15B97" w14:textId="66E3BBE5" w:rsidR="009370BE" w:rsidRDefault="009370BE" w:rsidP="009370BE">
      <w:pPr>
        <w:tabs>
          <w:tab w:val="left" w:pos="945"/>
        </w:tabs>
        <w:rPr>
          <w:lang w:val="x-none" w:eastAsia="x-none"/>
        </w:rPr>
      </w:pPr>
    </w:p>
    <w:p w14:paraId="49AC2CC3" w14:textId="6D3E163F" w:rsidR="009370BE" w:rsidRDefault="009370BE" w:rsidP="009370BE">
      <w:pPr>
        <w:tabs>
          <w:tab w:val="left" w:pos="945"/>
        </w:tabs>
        <w:rPr>
          <w:lang w:val="x-none" w:eastAsia="x-none"/>
        </w:rPr>
      </w:pPr>
    </w:p>
    <w:p w14:paraId="01E84DD3" w14:textId="47FE5086" w:rsidR="009370BE" w:rsidRDefault="009370BE" w:rsidP="009370BE">
      <w:pPr>
        <w:tabs>
          <w:tab w:val="left" w:pos="945"/>
        </w:tabs>
        <w:rPr>
          <w:lang w:val="x-none" w:eastAsia="x-none"/>
        </w:rPr>
      </w:pPr>
    </w:p>
    <w:p w14:paraId="0263F95B" w14:textId="5061C5EA" w:rsidR="009370BE" w:rsidRDefault="009370BE" w:rsidP="009370BE">
      <w:pPr>
        <w:tabs>
          <w:tab w:val="left" w:pos="945"/>
        </w:tabs>
        <w:rPr>
          <w:lang w:val="x-none" w:eastAsia="x-none"/>
        </w:rPr>
      </w:pPr>
    </w:p>
    <w:p w14:paraId="51F28224" w14:textId="5F7791A4" w:rsidR="009370BE" w:rsidRDefault="009370BE" w:rsidP="009370BE">
      <w:pPr>
        <w:tabs>
          <w:tab w:val="left" w:pos="945"/>
        </w:tabs>
        <w:rPr>
          <w:lang w:val="x-none" w:eastAsia="x-none"/>
        </w:rPr>
      </w:pPr>
    </w:p>
    <w:p w14:paraId="091B365E" w14:textId="74017C4D" w:rsidR="009370BE" w:rsidRDefault="009370BE" w:rsidP="009370BE">
      <w:pPr>
        <w:tabs>
          <w:tab w:val="left" w:pos="945"/>
        </w:tabs>
        <w:rPr>
          <w:lang w:val="x-none" w:eastAsia="x-none"/>
        </w:rPr>
      </w:pPr>
    </w:p>
    <w:p w14:paraId="780A931A" w14:textId="48BA3379" w:rsidR="009370BE" w:rsidRDefault="009370BE" w:rsidP="009370BE">
      <w:pPr>
        <w:tabs>
          <w:tab w:val="left" w:pos="945"/>
        </w:tabs>
        <w:rPr>
          <w:lang w:val="x-none" w:eastAsia="x-none"/>
        </w:rPr>
      </w:pPr>
    </w:p>
    <w:p w14:paraId="2A557982" w14:textId="2C232DD2" w:rsidR="009370BE" w:rsidRDefault="009370BE" w:rsidP="009370BE">
      <w:pPr>
        <w:tabs>
          <w:tab w:val="left" w:pos="945"/>
        </w:tabs>
        <w:rPr>
          <w:lang w:val="x-none" w:eastAsia="x-none"/>
        </w:rPr>
      </w:pPr>
    </w:p>
    <w:p w14:paraId="5CA1909A" w14:textId="3D355071" w:rsidR="009370BE" w:rsidRDefault="009370BE" w:rsidP="009370BE">
      <w:pPr>
        <w:tabs>
          <w:tab w:val="left" w:pos="945"/>
        </w:tabs>
        <w:rPr>
          <w:lang w:val="x-none" w:eastAsia="x-none"/>
        </w:rPr>
      </w:pPr>
    </w:p>
    <w:p w14:paraId="415BD97D" w14:textId="7BB37376" w:rsidR="009370BE" w:rsidRDefault="009370BE" w:rsidP="009370BE">
      <w:pPr>
        <w:tabs>
          <w:tab w:val="left" w:pos="945"/>
        </w:tabs>
        <w:rPr>
          <w:lang w:val="x-none" w:eastAsia="x-none"/>
        </w:rPr>
      </w:pPr>
    </w:p>
    <w:p w14:paraId="2E617B04" w14:textId="6CB919BF" w:rsidR="009370BE" w:rsidRDefault="009370BE" w:rsidP="009370BE">
      <w:pPr>
        <w:tabs>
          <w:tab w:val="left" w:pos="945"/>
        </w:tabs>
        <w:rPr>
          <w:lang w:val="x-none" w:eastAsia="x-none"/>
        </w:rPr>
      </w:pPr>
    </w:p>
    <w:p w14:paraId="141DB7AA" w14:textId="531BB139" w:rsidR="009370BE" w:rsidRDefault="009370BE" w:rsidP="009370BE">
      <w:pPr>
        <w:tabs>
          <w:tab w:val="left" w:pos="945"/>
        </w:tabs>
        <w:rPr>
          <w:lang w:val="x-none" w:eastAsia="x-none"/>
        </w:rPr>
      </w:pPr>
    </w:p>
    <w:p w14:paraId="165FFD1B" w14:textId="7B7DBFF5" w:rsidR="009370BE" w:rsidRDefault="009370BE" w:rsidP="009370BE">
      <w:pPr>
        <w:rPr>
          <w:lang w:val="x-none" w:eastAsia="x-none"/>
        </w:rPr>
      </w:pPr>
    </w:p>
    <w:p w14:paraId="2B1D48CB" w14:textId="4F2DAD02" w:rsidR="009370BE" w:rsidRDefault="009370BE" w:rsidP="009370B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D7E4CD8" w14:textId="77777777" w:rsidR="009370BE" w:rsidRPr="00C35E37" w:rsidRDefault="009370BE" w:rsidP="009370BE">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w:t>
      </w:r>
      <w:r w:rsidRPr="00C35E37">
        <w:rPr>
          <w:rFonts w:ascii="Times New Roman" w:hAnsi="Times New Roman" w:cs="Times New Roman"/>
          <w:b/>
          <w:bCs/>
          <w:sz w:val="24"/>
          <w:szCs w:val="24"/>
        </w:rPr>
        <w:t xml:space="preserve">по </w:t>
      </w:r>
      <w:r w:rsidRPr="00C35E37">
        <w:rPr>
          <w:rFonts w:ascii="Times New Roman" w:eastAsia="Times New Roman" w:hAnsi="Times New Roman" w:cs="Times New Roman"/>
          <w:b/>
          <w:bCs/>
          <w:kern w:val="32"/>
          <w:sz w:val="24"/>
          <w:szCs w:val="24"/>
          <w:lang w:eastAsia="x-none"/>
        </w:rPr>
        <w:t xml:space="preserve">специальности </w:t>
      </w:r>
      <w:r w:rsidRPr="00C35E37">
        <w:rPr>
          <w:rFonts w:ascii="Times New Roman" w:eastAsia="Times New Roman" w:hAnsi="Times New Roman" w:cs="Times New Roman"/>
          <w:b/>
          <w:bCs/>
          <w:kern w:val="32"/>
          <w:sz w:val="24"/>
          <w:szCs w:val="24"/>
          <w:lang w:eastAsia="x-none"/>
        </w:rPr>
        <w:br/>
        <w:t xml:space="preserve">18.02.07 Технология производства и переработки </w:t>
      </w:r>
    </w:p>
    <w:p w14:paraId="1156BDAF" w14:textId="77777777" w:rsidR="009370BE" w:rsidRPr="00C35E37" w:rsidRDefault="009370BE" w:rsidP="009370BE">
      <w:pPr>
        <w:jc w:val="right"/>
        <w:rPr>
          <w:rFonts w:ascii="Times New Roman" w:hAnsi="Times New Roman" w:cs="Times New Roman"/>
          <w:b/>
          <w:bCs/>
          <w:color w:val="0070C0"/>
          <w:sz w:val="24"/>
          <w:szCs w:val="24"/>
        </w:rPr>
      </w:pPr>
      <w:r w:rsidRPr="00C35E37">
        <w:rPr>
          <w:rFonts w:ascii="Times New Roman" w:eastAsia="Times New Roman" w:hAnsi="Times New Roman" w:cs="Times New Roman"/>
          <w:b/>
          <w:bCs/>
          <w:kern w:val="32"/>
          <w:sz w:val="24"/>
          <w:szCs w:val="24"/>
          <w:lang w:eastAsia="x-none"/>
        </w:rPr>
        <w:t>пластических масс и эластомеров</w:t>
      </w:r>
    </w:p>
    <w:p w14:paraId="47B7936D" w14:textId="77777777" w:rsidR="009370BE" w:rsidRDefault="009370BE" w:rsidP="009370BE">
      <w:pPr>
        <w:jc w:val="right"/>
        <w:rPr>
          <w:rFonts w:ascii="Times New Roman" w:hAnsi="Times New Roman" w:cs="Times New Roman"/>
          <w:b/>
          <w:bCs/>
          <w:color w:val="0070C0"/>
          <w:sz w:val="24"/>
          <w:szCs w:val="24"/>
        </w:rPr>
      </w:pPr>
    </w:p>
    <w:p w14:paraId="689FA6EB" w14:textId="77777777" w:rsidR="009370BE" w:rsidRDefault="009370BE" w:rsidP="009370BE">
      <w:pPr>
        <w:jc w:val="right"/>
        <w:rPr>
          <w:rFonts w:ascii="Times New Roman" w:hAnsi="Times New Roman" w:cs="Times New Roman"/>
          <w:b/>
          <w:bCs/>
          <w:color w:val="0070C0"/>
          <w:sz w:val="24"/>
          <w:szCs w:val="24"/>
        </w:rPr>
      </w:pPr>
    </w:p>
    <w:p w14:paraId="4FD37BE8" w14:textId="77777777" w:rsidR="009370BE" w:rsidRDefault="009370BE" w:rsidP="009370BE">
      <w:pPr>
        <w:jc w:val="right"/>
        <w:rPr>
          <w:rFonts w:ascii="Times New Roman" w:hAnsi="Times New Roman" w:cs="Times New Roman"/>
          <w:b/>
          <w:bCs/>
          <w:color w:val="0070C0"/>
          <w:sz w:val="24"/>
          <w:szCs w:val="24"/>
        </w:rPr>
      </w:pPr>
    </w:p>
    <w:p w14:paraId="7F455AC1" w14:textId="77777777" w:rsidR="009370BE" w:rsidRDefault="009370BE" w:rsidP="009370BE">
      <w:pPr>
        <w:jc w:val="right"/>
        <w:rPr>
          <w:rFonts w:ascii="Times New Roman" w:hAnsi="Times New Roman" w:cs="Times New Roman"/>
          <w:b/>
          <w:bCs/>
          <w:color w:val="0070C0"/>
          <w:sz w:val="24"/>
          <w:szCs w:val="24"/>
        </w:rPr>
      </w:pPr>
    </w:p>
    <w:p w14:paraId="22B79866" w14:textId="77777777" w:rsidR="009370BE" w:rsidRDefault="009370BE" w:rsidP="009370BE">
      <w:pPr>
        <w:jc w:val="right"/>
        <w:rPr>
          <w:rFonts w:ascii="Times New Roman" w:hAnsi="Times New Roman" w:cs="Times New Roman"/>
          <w:b/>
          <w:bCs/>
          <w:color w:val="0070C0"/>
          <w:sz w:val="24"/>
          <w:szCs w:val="24"/>
        </w:rPr>
      </w:pPr>
    </w:p>
    <w:p w14:paraId="785E4550" w14:textId="77777777" w:rsidR="009370BE" w:rsidRDefault="009370BE" w:rsidP="009370BE">
      <w:pPr>
        <w:jc w:val="right"/>
        <w:rPr>
          <w:rFonts w:ascii="Times New Roman" w:hAnsi="Times New Roman" w:cs="Times New Roman"/>
          <w:b/>
          <w:bCs/>
          <w:color w:val="0070C0"/>
          <w:sz w:val="24"/>
          <w:szCs w:val="24"/>
        </w:rPr>
      </w:pPr>
    </w:p>
    <w:p w14:paraId="5395FA1C" w14:textId="77777777" w:rsidR="009370BE" w:rsidRDefault="009370BE" w:rsidP="009370BE">
      <w:pPr>
        <w:jc w:val="right"/>
        <w:rPr>
          <w:rFonts w:ascii="Times New Roman" w:hAnsi="Times New Roman" w:cs="Times New Roman"/>
          <w:b/>
          <w:bCs/>
          <w:color w:val="0070C0"/>
          <w:sz w:val="24"/>
          <w:szCs w:val="24"/>
        </w:rPr>
      </w:pPr>
    </w:p>
    <w:p w14:paraId="3BA8DB50" w14:textId="77777777" w:rsidR="009370BE" w:rsidRDefault="009370BE" w:rsidP="009370BE">
      <w:pPr>
        <w:jc w:val="right"/>
        <w:rPr>
          <w:rFonts w:ascii="Times New Roman" w:hAnsi="Times New Roman" w:cs="Times New Roman"/>
          <w:b/>
          <w:bCs/>
          <w:color w:val="0070C0"/>
          <w:sz w:val="24"/>
          <w:szCs w:val="24"/>
        </w:rPr>
      </w:pPr>
    </w:p>
    <w:p w14:paraId="57F26F6B" w14:textId="77777777" w:rsidR="009370BE" w:rsidRDefault="009370BE" w:rsidP="009370BE">
      <w:pPr>
        <w:jc w:val="right"/>
        <w:rPr>
          <w:rFonts w:ascii="Times New Roman" w:hAnsi="Times New Roman" w:cs="Times New Roman"/>
          <w:b/>
          <w:bCs/>
          <w:color w:val="0070C0"/>
          <w:sz w:val="24"/>
          <w:szCs w:val="24"/>
        </w:rPr>
      </w:pPr>
    </w:p>
    <w:p w14:paraId="0AA9302B" w14:textId="77777777" w:rsidR="009370BE" w:rsidRPr="00502F97" w:rsidRDefault="009370BE" w:rsidP="009370BE">
      <w:pPr>
        <w:jc w:val="right"/>
        <w:rPr>
          <w:rFonts w:ascii="Times New Roman" w:hAnsi="Times New Roman" w:cs="Times New Roman"/>
          <w:b/>
          <w:bCs/>
          <w:color w:val="0070C0"/>
          <w:sz w:val="24"/>
          <w:szCs w:val="24"/>
        </w:rPr>
      </w:pPr>
    </w:p>
    <w:p w14:paraId="17A9A25D" w14:textId="77777777" w:rsidR="009370BE" w:rsidRPr="008F578C" w:rsidRDefault="009370BE" w:rsidP="009370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1C67ADD" w14:textId="469DBD1A" w:rsidR="009370BE" w:rsidRDefault="009370BE" w:rsidP="009370BE">
      <w:pPr>
        <w:pStyle w:val="1"/>
      </w:pPr>
      <w:r>
        <w:t>«</w:t>
      </w:r>
      <w:r w:rsidRPr="009370BE">
        <w:t>ПМ.04</w:t>
      </w:r>
      <w:r>
        <w:t xml:space="preserve"> </w:t>
      </w:r>
      <w:r w:rsidRPr="009370BE">
        <w:t>ВЫПОЛНЕНИЕ РАБОТ ПО ОДНОЙ ИЛИ НЕСКОЛЬКИМ ПРОФЕССИЯМ РАБОЧИХ, ДОЛЖНОСТЯМ СЛУЖАЩИХ</w:t>
      </w:r>
      <w:r w:rsidRPr="006E7FF4">
        <w:t>»</w:t>
      </w:r>
    </w:p>
    <w:p w14:paraId="16644927" w14:textId="77777777" w:rsidR="009370BE" w:rsidRPr="00F53FDC" w:rsidRDefault="009370BE" w:rsidP="009370BE">
      <w:pPr>
        <w:spacing w:line="360" w:lineRule="auto"/>
        <w:jc w:val="center"/>
        <w:rPr>
          <w:rFonts w:ascii="Times New Roman" w:hAnsi="Times New Roman" w:cs="Times New Roman"/>
          <w:sz w:val="24"/>
          <w:szCs w:val="24"/>
        </w:rPr>
      </w:pPr>
    </w:p>
    <w:p w14:paraId="205720FB" w14:textId="77777777" w:rsidR="009370BE" w:rsidRPr="00F53FDC" w:rsidRDefault="009370BE" w:rsidP="009370BE">
      <w:pPr>
        <w:spacing w:line="360" w:lineRule="auto"/>
        <w:jc w:val="center"/>
        <w:rPr>
          <w:rFonts w:ascii="Times New Roman" w:hAnsi="Times New Roman" w:cs="Times New Roman"/>
          <w:sz w:val="24"/>
          <w:szCs w:val="24"/>
        </w:rPr>
      </w:pPr>
    </w:p>
    <w:p w14:paraId="4998FF6C" w14:textId="77777777" w:rsidR="009370BE" w:rsidRPr="00F53FDC" w:rsidRDefault="009370BE" w:rsidP="009370BE">
      <w:pPr>
        <w:spacing w:line="360" w:lineRule="auto"/>
        <w:jc w:val="center"/>
        <w:rPr>
          <w:rFonts w:ascii="Times New Roman" w:hAnsi="Times New Roman" w:cs="Times New Roman"/>
          <w:sz w:val="24"/>
          <w:szCs w:val="24"/>
        </w:rPr>
      </w:pPr>
    </w:p>
    <w:p w14:paraId="0D8B9B98" w14:textId="77777777" w:rsidR="009370BE" w:rsidRPr="00F53FDC" w:rsidRDefault="009370BE" w:rsidP="009370BE">
      <w:pPr>
        <w:spacing w:line="360" w:lineRule="auto"/>
        <w:jc w:val="center"/>
        <w:rPr>
          <w:rFonts w:ascii="Times New Roman" w:hAnsi="Times New Roman" w:cs="Times New Roman"/>
          <w:sz w:val="24"/>
          <w:szCs w:val="24"/>
        </w:rPr>
      </w:pPr>
    </w:p>
    <w:p w14:paraId="3FDCC307" w14:textId="77777777" w:rsidR="009370BE" w:rsidRPr="00F53FDC" w:rsidRDefault="009370BE" w:rsidP="009370BE">
      <w:pPr>
        <w:spacing w:line="360" w:lineRule="auto"/>
        <w:jc w:val="center"/>
        <w:rPr>
          <w:rFonts w:ascii="Times New Roman" w:hAnsi="Times New Roman" w:cs="Times New Roman"/>
          <w:sz w:val="24"/>
          <w:szCs w:val="24"/>
        </w:rPr>
      </w:pPr>
    </w:p>
    <w:p w14:paraId="1332AED9" w14:textId="77777777" w:rsidR="009370BE" w:rsidRPr="00F53FDC" w:rsidRDefault="009370BE" w:rsidP="009370BE">
      <w:pPr>
        <w:spacing w:line="360" w:lineRule="auto"/>
        <w:jc w:val="center"/>
        <w:rPr>
          <w:rFonts w:ascii="Times New Roman" w:hAnsi="Times New Roman" w:cs="Times New Roman"/>
          <w:sz w:val="24"/>
          <w:szCs w:val="24"/>
        </w:rPr>
      </w:pPr>
    </w:p>
    <w:p w14:paraId="1A6A835E" w14:textId="77777777" w:rsidR="009370BE" w:rsidRPr="00F53FDC" w:rsidRDefault="009370BE" w:rsidP="009370BE">
      <w:pPr>
        <w:spacing w:line="360" w:lineRule="auto"/>
        <w:jc w:val="center"/>
        <w:rPr>
          <w:rFonts w:ascii="Times New Roman" w:hAnsi="Times New Roman" w:cs="Times New Roman"/>
          <w:sz w:val="24"/>
          <w:szCs w:val="24"/>
        </w:rPr>
      </w:pPr>
    </w:p>
    <w:p w14:paraId="033E5A09" w14:textId="77777777" w:rsidR="009370BE" w:rsidRPr="00F53FDC" w:rsidRDefault="009370BE" w:rsidP="009370BE">
      <w:pPr>
        <w:spacing w:line="360" w:lineRule="auto"/>
        <w:jc w:val="center"/>
        <w:rPr>
          <w:rFonts w:ascii="Times New Roman" w:hAnsi="Times New Roman" w:cs="Times New Roman"/>
          <w:sz w:val="24"/>
          <w:szCs w:val="24"/>
        </w:rPr>
      </w:pPr>
    </w:p>
    <w:p w14:paraId="0A10B72E" w14:textId="77777777" w:rsidR="009370BE" w:rsidRPr="00F53FDC" w:rsidRDefault="009370BE" w:rsidP="009370BE">
      <w:pPr>
        <w:spacing w:line="360" w:lineRule="auto"/>
        <w:jc w:val="center"/>
        <w:rPr>
          <w:rFonts w:ascii="Times New Roman" w:hAnsi="Times New Roman" w:cs="Times New Roman"/>
          <w:sz w:val="24"/>
          <w:szCs w:val="24"/>
        </w:rPr>
      </w:pPr>
    </w:p>
    <w:p w14:paraId="3E502420" w14:textId="77777777" w:rsidR="009370BE" w:rsidRPr="00F53FDC" w:rsidRDefault="009370BE" w:rsidP="009370BE">
      <w:pPr>
        <w:spacing w:line="360" w:lineRule="auto"/>
        <w:jc w:val="center"/>
        <w:rPr>
          <w:rFonts w:ascii="Times New Roman" w:hAnsi="Times New Roman" w:cs="Times New Roman"/>
          <w:sz w:val="24"/>
          <w:szCs w:val="24"/>
        </w:rPr>
      </w:pPr>
    </w:p>
    <w:p w14:paraId="2386A3E1" w14:textId="77777777" w:rsidR="009370BE" w:rsidRPr="00F53FDC" w:rsidRDefault="009370BE" w:rsidP="009370BE">
      <w:pPr>
        <w:spacing w:line="360" w:lineRule="auto"/>
        <w:jc w:val="center"/>
        <w:rPr>
          <w:rFonts w:ascii="Times New Roman" w:hAnsi="Times New Roman" w:cs="Times New Roman"/>
          <w:sz w:val="24"/>
          <w:szCs w:val="24"/>
        </w:rPr>
      </w:pPr>
    </w:p>
    <w:p w14:paraId="7F49A522" w14:textId="77777777" w:rsidR="009370BE" w:rsidRPr="00F53FDC" w:rsidRDefault="009370BE" w:rsidP="009370BE">
      <w:pPr>
        <w:spacing w:line="360" w:lineRule="auto"/>
        <w:jc w:val="center"/>
        <w:rPr>
          <w:rFonts w:ascii="Times New Roman" w:hAnsi="Times New Roman" w:cs="Times New Roman"/>
          <w:sz w:val="24"/>
          <w:szCs w:val="24"/>
        </w:rPr>
      </w:pPr>
    </w:p>
    <w:p w14:paraId="4751049C" w14:textId="77777777" w:rsidR="009370BE" w:rsidRPr="00F53FDC" w:rsidRDefault="009370BE" w:rsidP="009370BE">
      <w:pPr>
        <w:spacing w:line="360" w:lineRule="auto"/>
        <w:jc w:val="center"/>
        <w:rPr>
          <w:rFonts w:ascii="Times New Roman" w:hAnsi="Times New Roman" w:cs="Times New Roman"/>
          <w:sz w:val="24"/>
          <w:szCs w:val="24"/>
        </w:rPr>
      </w:pPr>
    </w:p>
    <w:p w14:paraId="26DD17E2" w14:textId="63CF3FAE" w:rsidR="009370BE" w:rsidRDefault="009370BE" w:rsidP="009370BE">
      <w:pPr>
        <w:rPr>
          <w:rFonts w:ascii="Times New Roman" w:hAnsi="Times New Roman" w:cs="Times New Roman"/>
          <w:b/>
          <w:bCs/>
          <w:sz w:val="24"/>
          <w:szCs w:val="24"/>
        </w:rPr>
      </w:pPr>
    </w:p>
    <w:p w14:paraId="20CAEE53" w14:textId="2425A026" w:rsidR="009370BE" w:rsidRPr="009370BE" w:rsidRDefault="009370BE" w:rsidP="009370BE">
      <w:pPr>
        <w:rPr>
          <w:rFonts w:ascii="Times New Roman" w:hAnsi="Times New Roman" w:cs="Times New Roman"/>
          <w:sz w:val="24"/>
          <w:szCs w:val="24"/>
        </w:rPr>
      </w:pPr>
    </w:p>
    <w:p w14:paraId="527D9BE8" w14:textId="37D305C6" w:rsidR="009370BE" w:rsidRPr="009370BE" w:rsidRDefault="009370BE" w:rsidP="009370BE">
      <w:pPr>
        <w:rPr>
          <w:rFonts w:ascii="Times New Roman" w:hAnsi="Times New Roman" w:cs="Times New Roman"/>
          <w:sz w:val="24"/>
          <w:szCs w:val="24"/>
        </w:rPr>
      </w:pPr>
    </w:p>
    <w:p w14:paraId="35914563" w14:textId="211FB33E" w:rsidR="009370BE" w:rsidRPr="009370BE" w:rsidRDefault="009370BE" w:rsidP="009370BE">
      <w:pPr>
        <w:rPr>
          <w:rFonts w:ascii="Times New Roman" w:hAnsi="Times New Roman" w:cs="Times New Roman"/>
          <w:sz w:val="24"/>
          <w:szCs w:val="24"/>
        </w:rPr>
      </w:pPr>
    </w:p>
    <w:p w14:paraId="582C27EA" w14:textId="31042668" w:rsidR="009370BE" w:rsidRPr="009370BE" w:rsidRDefault="009370BE" w:rsidP="009370BE">
      <w:pPr>
        <w:rPr>
          <w:rFonts w:ascii="Times New Roman" w:hAnsi="Times New Roman" w:cs="Times New Roman"/>
          <w:sz w:val="24"/>
          <w:szCs w:val="24"/>
        </w:rPr>
      </w:pPr>
    </w:p>
    <w:p w14:paraId="07423AED" w14:textId="12DB5318" w:rsidR="009370BE" w:rsidRPr="009370BE" w:rsidRDefault="009370BE" w:rsidP="009370BE">
      <w:pPr>
        <w:rPr>
          <w:rFonts w:ascii="Times New Roman" w:hAnsi="Times New Roman" w:cs="Times New Roman"/>
          <w:sz w:val="24"/>
          <w:szCs w:val="24"/>
        </w:rPr>
      </w:pPr>
    </w:p>
    <w:p w14:paraId="030F6DA7" w14:textId="01EE6069" w:rsidR="009370BE" w:rsidRDefault="009370BE" w:rsidP="009370BE">
      <w:pPr>
        <w:rPr>
          <w:rFonts w:ascii="Times New Roman" w:hAnsi="Times New Roman" w:cs="Times New Roman"/>
          <w:b/>
          <w:bCs/>
          <w:sz w:val="24"/>
          <w:szCs w:val="24"/>
        </w:rPr>
      </w:pPr>
    </w:p>
    <w:p w14:paraId="30F54D3A" w14:textId="2F2534C4" w:rsidR="009370BE" w:rsidRPr="009370BE" w:rsidRDefault="009370BE" w:rsidP="009370BE">
      <w:pPr>
        <w:tabs>
          <w:tab w:val="left" w:pos="4335"/>
        </w:tabs>
        <w:rPr>
          <w:rFonts w:ascii="Times New Roman" w:hAnsi="Times New Roman" w:cs="Times New Roman"/>
          <w:b/>
          <w:bCs/>
          <w:sz w:val="24"/>
          <w:szCs w:val="24"/>
        </w:rPr>
      </w:pPr>
      <w:r>
        <w:rPr>
          <w:rFonts w:ascii="Times New Roman" w:hAnsi="Times New Roman" w:cs="Times New Roman"/>
          <w:sz w:val="24"/>
          <w:szCs w:val="24"/>
        </w:rPr>
        <w:tab/>
      </w:r>
      <w:r w:rsidRPr="009370BE">
        <w:rPr>
          <w:rFonts w:ascii="Times New Roman" w:hAnsi="Times New Roman" w:cs="Times New Roman"/>
          <w:b/>
          <w:bCs/>
          <w:sz w:val="24"/>
          <w:szCs w:val="24"/>
        </w:rPr>
        <w:t>2024</w:t>
      </w:r>
      <w:r w:rsidR="00C35E37">
        <w:rPr>
          <w:rFonts w:ascii="Times New Roman" w:hAnsi="Times New Roman" w:cs="Times New Roman"/>
          <w:b/>
          <w:bCs/>
          <w:sz w:val="24"/>
          <w:szCs w:val="24"/>
        </w:rPr>
        <w:t xml:space="preserve"> </w:t>
      </w:r>
      <w:r w:rsidRPr="009370BE">
        <w:rPr>
          <w:rFonts w:ascii="Times New Roman" w:hAnsi="Times New Roman" w:cs="Times New Roman"/>
          <w:b/>
          <w:bCs/>
          <w:sz w:val="24"/>
          <w:szCs w:val="24"/>
        </w:rPr>
        <w:t>г</w:t>
      </w:r>
    </w:p>
    <w:sectPr w:rsidR="009370BE" w:rsidRPr="009370BE"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59E72" w14:textId="77777777" w:rsidR="003E3DB6" w:rsidRDefault="003E3DB6" w:rsidP="00A858FE">
      <w:r>
        <w:separator/>
      </w:r>
    </w:p>
  </w:endnote>
  <w:endnote w:type="continuationSeparator" w:id="0">
    <w:p w14:paraId="59D8A73B" w14:textId="77777777" w:rsidR="003E3DB6" w:rsidRDefault="003E3D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64C09" w14:textId="77777777" w:rsidR="003E3DB6" w:rsidRDefault="003E3DB6" w:rsidP="00A858FE">
      <w:r>
        <w:separator/>
      </w:r>
    </w:p>
  </w:footnote>
  <w:footnote w:type="continuationSeparator" w:id="0">
    <w:p w14:paraId="15473AEE" w14:textId="77777777" w:rsidR="003E3DB6" w:rsidRDefault="003E3DB6"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FE208A7" w14:textId="77777777" w:rsidR="00F073F2" w:rsidRPr="00EB5BB1" w:rsidRDefault="00F073F2" w:rsidP="00F073F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771AF41" w14:textId="77777777" w:rsidR="005370DD" w:rsidRPr="00EB5BB1" w:rsidRDefault="005370DD" w:rsidP="005370D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C3A3" w14:textId="77777777" w:rsidR="00F073F2" w:rsidRDefault="00F073F2">
    <w:pPr>
      <w:pStyle w:val="ac"/>
      <w:jc w:val="center"/>
    </w:pPr>
    <w:r>
      <w:fldChar w:fldCharType="begin"/>
    </w:r>
    <w:r>
      <w:instrText xml:space="preserve"> PAGE   \* MERGEFORMAT </w:instrText>
    </w:r>
    <w:r>
      <w:fldChar w:fldCharType="separate"/>
    </w:r>
    <w:r>
      <w:rPr>
        <w:noProof/>
      </w:rPr>
      <w:t>48</w:t>
    </w:r>
    <w:r>
      <w:rPr>
        <w:noProof/>
      </w:rPr>
      <w:fldChar w:fldCharType="end"/>
    </w:r>
  </w:p>
  <w:p w14:paraId="1E4A0C86" w14:textId="77777777" w:rsidR="00F073F2" w:rsidRDefault="00F073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135233"/>
      <w:docPartObj>
        <w:docPartGallery w:val="Page Numbers (Top of Page)"/>
        <w:docPartUnique/>
      </w:docPartObj>
    </w:sdtPr>
    <w:sdtEndPr/>
    <w:sdtContent>
      <w:p w14:paraId="3C4BB174" w14:textId="77777777" w:rsidR="00F073F2" w:rsidRDefault="00F073F2">
        <w:pPr>
          <w:pStyle w:val="ac"/>
          <w:jc w:val="center"/>
        </w:pPr>
        <w:r>
          <w:fldChar w:fldCharType="begin"/>
        </w:r>
        <w:r>
          <w:instrText>PAGE   \* MERGEFORMAT</w:instrText>
        </w:r>
        <w:r>
          <w:fldChar w:fldCharType="separate"/>
        </w:r>
        <w:r>
          <w:rPr>
            <w:noProof/>
          </w:rPr>
          <w:t>14</w:t>
        </w:r>
        <w:r>
          <w:fldChar w:fldCharType="end"/>
        </w:r>
      </w:p>
    </w:sdtContent>
  </w:sdt>
  <w:p w14:paraId="3EE3726D" w14:textId="77777777" w:rsidR="00F073F2" w:rsidRDefault="00F073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49A9" w14:textId="77777777" w:rsidR="005370DD" w:rsidRDefault="005370DD">
    <w:pPr>
      <w:pStyle w:val="ac"/>
      <w:jc w:val="center"/>
    </w:pPr>
    <w:r>
      <w:fldChar w:fldCharType="begin"/>
    </w:r>
    <w:r>
      <w:instrText xml:space="preserve"> PAGE   \* MERGEFORMAT </w:instrText>
    </w:r>
    <w:r>
      <w:fldChar w:fldCharType="separate"/>
    </w:r>
    <w:r>
      <w:rPr>
        <w:noProof/>
      </w:rPr>
      <w:t>48</w:t>
    </w:r>
    <w:r>
      <w:rPr>
        <w:noProof/>
      </w:rPr>
      <w:fldChar w:fldCharType="end"/>
    </w:r>
  </w:p>
  <w:p w14:paraId="4AAC7C82" w14:textId="77777777" w:rsidR="005370DD" w:rsidRDefault="005370D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4997"/>
      <w:docPartObj>
        <w:docPartGallery w:val="Page Numbers (Top of Page)"/>
        <w:docPartUnique/>
      </w:docPartObj>
    </w:sdtPr>
    <w:sdtEndPr/>
    <w:sdtContent>
      <w:p w14:paraId="429041D8" w14:textId="77777777" w:rsidR="005370DD" w:rsidRDefault="005370DD">
        <w:pPr>
          <w:pStyle w:val="ac"/>
          <w:jc w:val="center"/>
        </w:pPr>
        <w:r>
          <w:fldChar w:fldCharType="begin"/>
        </w:r>
        <w:r>
          <w:instrText>PAGE   \* MERGEFORMAT</w:instrText>
        </w:r>
        <w:r>
          <w:fldChar w:fldCharType="separate"/>
        </w:r>
        <w:r>
          <w:rPr>
            <w:noProof/>
          </w:rPr>
          <w:t>14</w:t>
        </w:r>
        <w:r>
          <w:fldChar w:fldCharType="end"/>
        </w:r>
      </w:p>
    </w:sdtContent>
  </w:sdt>
  <w:p w14:paraId="333AC19A" w14:textId="77777777" w:rsidR="005370DD" w:rsidRDefault="005370D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CD01E3F"/>
    <w:multiLevelType w:val="multilevel"/>
    <w:tmpl w:val="1FC2BD4A"/>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5C77869"/>
    <w:multiLevelType w:val="multilevel"/>
    <w:tmpl w:val="63BE09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8114F19"/>
    <w:multiLevelType w:val="multilevel"/>
    <w:tmpl w:val="8F4A9CC4"/>
    <w:lvl w:ilvl="0">
      <w:start w:val="1"/>
      <w:numFmt w:val="decimal"/>
      <w:lvlText w:val="%1."/>
      <w:lvlJc w:val="left"/>
      <w:pPr>
        <w:ind w:left="72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7266E98"/>
    <w:multiLevelType w:val="multilevel"/>
    <w:tmpl w:val="12E07464"/>
    <w:lvl w:ilvl="0">
      <w:start w:val="1"/>
      <w:numFmt w:val="decimal"/>
      <w:lvlText w:val="%1."/>
      <w:lvlJc w:val="left"/>
      <w:pPr>
        <w:ind w:left="9290" w:hanging="360"/>
      </w:pPr>
      <w:rPr>
        <w:rFonts w:ascii="Calibri" w:eastAsia="Calibri" w:hAnsi="Calibri" w:cs="Calibri"/>
        <w:sz w:val="22"/>
        <w:szCs w:val="22"/>
        <w:vertAlign w:val="baseline"/>
      </w:rPr>
    </w:lvl>
    <w:lvl w:ilvl="1">
      <w:start w:val="1"/>
      <w:numFmt w:val="decimal"/>
      <w:lvlText w:val="%1.%2."/>
      <w:lvlJc w:val="left"/>
      <w:pPr>
        <w:ind w:left="9290" w:hanging="360"/>
      </w:pPr>
      <w:rPr>
        <w:rFonts w:ascii="Calibri" w:eastAsia="Calibri" w:hAnsi="Calibri" w:cs="Calibri"/>
        <w:sz w:val="22"/>
        <w:szCs w:val="22"/>
        <w:vertAlign w:val="baseline"/>
      </w:rPr>
    </w:lvl>
    <w:lvl w:ilvl="2">
      <w:start w:val="1"/>
      <w:numFmt w:val="decimal"/>
      <w:lvlText w:val="%1.%2.%3."/>
      <w:lvlJc w:val="left"/>
      <w:pPr>
        <w:ind w:left="9650" w:hanging="720"/>
      </w:pPr>
      <w:rPr>
        <w:rFonts w:ascii="Calibri" w:eastAsia="Calibri" w:hAnsi="Calibri" w:cs="Calibri"/>
        <w:sz w:val="22"/>
        <w:szCs w:val="22"/>
        <w:vertAlign w:val="baseline"/>
      </w:rPr>
    </w:lvl>
    <w:lvl w:ilvl="3">
      <w:start w:val="1"/>
      <w:numFmt w:val="decimal"/>
      <w:lvlText w:val="%1.%2.%3.%4."/>
      <w:lvlJc w:val="left"/>
      <w:pPr>
        <w:ind w:left="9650" w:hanging="720"/>
      </w:pPr>
      <w:rPr>
        <w:rFonts w:ascii="Calibri" w:eastAsia="Calibri" w:hAnsi="Calibri" w:cs="Calibri"/>
        <w:sz w:val="22"/>
        <w:szCs w:val="22"/>
        <w:vertAlign w:val="baseline"/>
      </w:rPr>
    </w:lvl>
    <w:lvl w:ilvl="4">
      <w:start w:val="1"/>
      <w:numFmt w:val="decimal"/>
      <w:lvlText w:val="%1.%2.%3.%4.%5."/>
      <w:lvlJc w:val="left"/>
      <w:pPr>
        <w:ind w:left="10010" w:hanging="1080"/>
      </w:pPr>
      <w:rPr>
        <w:rFonts w:ascii="Calibri" w:eastAsia="Calibri" w:hAnsi="Calibri" w:cs="Calibri"/>
        <w:sz w:val="22"/>
        <w:szCs w:val="22"/>
        <w:vertAlign w:val="baseline"/>
      </w:rPr>
    </w:lvl>
    <w:lvl w:ilvl="5">
      <w:start w:val="1"/>
      <w:numFmt w:val="decimal"/>
      <w:lvlText w:val="%1.%2.%3.%4.%5.%6."/>
      <w:lvlJc w:val="left"/>
      <w:pPr>
        <w:ind w:left="10010" w:hanging="1080"/>
      </w:pPr>
      <w:rPr>
        <w:rFonts w:ascii="Calibri" w:eastAsia="Calibri" w:hAnsi="Calibri" w:cs="Calibri"/>
        <w:sz w:val="22"/>
        <w:szCs w:val="22"/>
        <w:vertAlign w:val="baseline"/>
      </w:rPr>
    </w:lvl>
    <w:lvl w:ilvl="6">
      <w:start w:val="1"/>
      <w:numFmt w:val="decimal"/>
      <w:lvlText w:val="%1.%2.%3.%4.%5.%6.%7."/>
      <w:lvlJc w:val="left"/>
      <w:pPr>
        <w:ind w:left="10370" w:hanging="1440"/>
      </w:pPr>
      <w:rPr>
        <w:rFonts w:ascii="Calibri" w:eastAsia="Calibri" w:hAnsi="Calibri" w:cs="Calibri"/>
        <w:sz w:val="22"/>
        <w:szCs w:val="22"/>
        <w:vertAlign w:val="baseline"/>
      </w:rPr>
    </w:lvl>
    <w:lvl w:ilvl="7">
      <w:start w:val="1"/>
      <w:numFmt w:val="decimal"/>
      <w:lvlText w:val="%1.%2.%3.%4.%5.%6.%7.%8."/>
      <w:lvlJc w:val="left"/>
      <w:pPr>
        <w:ind w:left="10370" w:hanging="1440"/>
      </w:pPr>
      <w:rPr>
        <w:rFonts w:ascii="Calibri" w:eastAsia="Calibri" w:hAnsi="Calibri" w:cs="Calibri"/>
        <w:sz w:val="22"/>
        <w:szCs w:val="22"/>
        <w:vertAlign w:val="baseline"/>
      </w:rPr>
    </w:lvl>
    <w:lvl w:ilvl="8">
      <w:start w:val="1"/>
      <w:numFmt w:val="decimal"/>
      <w:lvlText w:val="%1.%2.%3.%4.%5.%6.%7.%8.%9."/>
      <w:lvlJc w:val="left"/>
      <w:pPr>
        <w:ind w:left="10730" w:hanging="1800"/>
      </w:pPr>
      <w:rPr>
        <w:rFonts w:ascii="Calibri" w:eastAsia="Calibri" w:hAnsi="Calibri" w:cs="Calibri"/>
        <w:sz w:val="22"/>
        <w:szCs w:val="22"/>
        <w:vertAlign w:val="baseline"/>
      </w:r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4437AA"/>
    <w:multiLevelType w:val="multilevel"/>
    <w:tmpl w:val="543C1A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E4B641A"/>
    <w:multiLevelType w:val="multilevel"/>
    <w:tmpl w:val="027EE4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5624822"/>
    <w:multiLevelType w:val="multilevel"/>
    <w:tmpl w:val="1D603ACE"/>
    <w:lvl w:ilvl="0">
      <w:start w:val="1"/>
      <w:numFmt w:val="decimal"/>
      <w:lvlText w:val="%1."/>
      <w:lvlJc w:val="left"/>
      <w:pPr>
        <w:ind w:left="720" w:hanging="360"/>
      </w:pPr>
      <w:rPr>
        <w:rFonts w:ascii="Calibri" w:eastAsia="Calibri" w:hAnsi="Calibri" w:cs="Calibri"/>
        <w:sz w:val="22"/>
        <w:szCs w:val="22"/>
        <w:vertAlign w:val="baseline"/>
      </w:rPr>
    </w:lvl>
    <w:lvl w:ilvl="1">
      <w:start w:val="2"/>
      <w:numFmt w:val="decimal"/>
      <w:lvlText w:val="%1.%2."/>
      <w:lvlJc w:val="left"/>
      <w:pPr>
        <w:ind w:left="1114" w:hanging="405"/>
      </w:pPr>
      <w:rPr>
        <w:vertAlign w:val="baseline"/>
      </w:rPr>
    </w:lvl>
    <w:lvl w:ilvl="2">
      <w:start w:val="1"/>
      <w:numFmt w:val="decimal"/>
      <w:lvlText w:val="%1.%2.%3."/>
      <w:lvlJc w:val="left"/>
      <w:pPr>
        <w:ind w:left="1778" w:hanging="720"/>
      </w:pPr>
      <w:rPr>
        <w:vertAlign w:val="baseline"/>
      </w:rPr>
    </w:lvl>
    <w:lvl w:ilvl="3">
      <w:start w:val="1"/>
      <w:numFmt w:val="decimal"/>
      <w:lvlText w:val="%1.%2.%3.%4."/>
      <w:lvlJc w:val="left"/>
      <w:pPr>
        <w:ind w:left="2127" w:hanging="720"/>
      </w:pPr>
      <w:rPr>
        <w:vertAlign w:val="baseline"/>
      </w:rPr>
    </w:lvl>
    <w:lvl w:ilvl="4">
      <w:start w:val="1"/>
      <w:numFmt w:val="decimal"/>
      <w:lvlText w:val="%1.%2.%3.%4.%5."/>
      <w:lvlJc w:val="left"/>
      <w:pPr>
        <w:ind w:left="2836" w:hanging="1079"/>
      </w:pPr>
      <w:rPr>
        <w:vertAlign w:val="baseline"/>
      </w:rPr>
    </w:lvl>
    <w:lvl w:ilvl="5">
      <w:start w:val="1"/>
      <w:numFmt w:val="decimal"/>
      <w:lvlText w:val="%1.%2.%3.%4.%5.%6."/>
      <w:lvlJc w:val="left"/>
      <w:pPr>
        <w:ind w:left="3185" w:hanging="1080"/>
      </w:pPr>
      <w:rPr>
        <w:vertAlign w:val="baseline"/>
      </w:rPr>
    </w:lvl>
    <w:lvl w:ilvl="6">
      <w:start w:val="1"/>
      <w:numFmt w:val="decimal"/>
      <w:lvlText w:val="%1.%2.%3.%4.%5.%6.%7."/>
      <w:lvlJc w:val="left"/>
      <w:pPr>
        <w:ind w:left="3894" w:hanging="1440"/>
      </w:pPr>
      <w:rPr>
        <w:vertAlign w:val="baseline"/>
      </w:rPr>
    </w:lvl>
    <w:lvl w:ilvl="7">
      <w:start w:val="1"/>
      <w:numFmt w:val="decimal"/>
      <w:lvlText w:val="%1.%2.%3.%4.%5.%6.%7.%8."/>
      <w:lvlJc w:val="left"/>
      <w:pPr>
        <w:ind w:left="4243" w:hanging="1440"/>
      </w:pPr>
      <w:rPr>
        <w:vertAlign w:val="baseline"/>
      </w:rPr>
    </w:lvl>
    <w:lvl w:ilvl="8">
      <w:start w:val="1"/>
      <w:numFmt w:val="decimal"/>
      <w:lvlText w:val="%1.%2.%3.%4.%5.%6.%7.%8.%9."/>
      <w:lvlJc w:val="left"/>
      <w:pPr>
        <w:ind w:left="4952" w:hanging="1800"/>
      </w:pPr>
      <w:rPr>
        <w:vertAlign w:val="baseline"/>
      </w:rPr>
    </w:lvl>
  </w:abstractNum>
  <w:abstractNum w:abstractNumId="16" w15:restartNumberingAfterBreak="0">
    <w:nsid w:val="58B30FF6"/>
    <w:multiLevelType w:val="multilevel"/>
    <w:tmpl w:val="EB24805C"/>
    <w:lvl w:ilvl="0">
      <w:start w:val="1"/>
      <w:numFmt w:val="decimal"/>
      <w:lvlText w:val="%1."/>
      <w:lvlJc w:val="left"/>
      <w:pPr>
        <w:ind w:left="1211" w:hanging="360"/>
      </w:pPr>
      <w:rPr>
        <w:vertAlign w:val="baseline"/>
      </w:rPr>
    </w:lvl>
    <w:lvl w:ilvl="1">
      <w:start w:val="1"/>
      <w:numFmt w:val="lowerLetter"/>
      <w:lvlText w:val="%2."/>
      <w:lvlJc w:val="left"/>
      <w:pPr>
        <w:ind w:left="1931" w:hanging="360"/>
      </w:pPr>
      <w:rPr>
        <w:vertAlign w:val="baseline"/>
      </w:rPr>
    </w:lvl>
    <w:lvl w:ilvl="2">
      <w:start w:val="1"/>
      <w:numFmt w:val="lowerRoman"/>
      <w:lvlText w:val="%3."/>
      <w:lvlJc w:val="right"/>
      <w:pPr>
        <w:ind w:left="2651" w:hanging="180"/>
      </w:pPr>
      <w:rPr>
        <w:vertAlign w:val="baseline"/>
      </w:rPr>
    </w:lvl>
    <w:lvl w:ilvl="3">
      <w:start w:val="1"/>
      <w:numFmt w:val="decimal"/>
      <w:lvlText w:val="%4."/>
      <w:lvlJc w:val="left"/>
      <w:pPr>
        <w:ind w:left="3371" w:hanging="360"/>
      </w:pPr>
      <w:rPr>
        <w:vertAlign w:val="baseline"/>
      </w:rPr>
    </w:lvl>
    <w:lvl w:ilvl="4">
      <w:start w:val="1"/>
      <w:numFmt w:val="lowerLetter"/>
      <w:lvlText w:val="%5."/>
      <w:lvlJc w:val="left"/>
      <w:pPr>
        <w:ind w:left="4091" w:hanging="360"/>
      </w:pPr>
      <w:rPr>
        <w:vertAlign w:val="baseline"/>
      </w:rPr>
    </w:lvl>
    <w:lvl w:ilvl="5">
      <w:start w:val="1"/>
      <w:numFmt w:val="lowerRoman"/>
      <w:lvlText w:val="%6."/>
      <w:lvlJc w:val="right"/>
      <w:pPr>
        <w:ind w:left="4811" w:hanging="180"/>
      </w:pPr>
      <w:rPr>
        <w:vertAlign w:val="baseline"/>
      </w:rPr>
    </w:lvl>
    <w:lvl w:ilvl="6">
      <w:start w:val="1"/>
      <w:numFmt w:val="decimal"/>
      <w:lvlText w:val="%7."/>
      <w:lvlJc w:val="left"/>
      <w:pPr>
        <w:ind w:left="5531" w:hanging="360"/>
      </w:pPr>
      <w:rPr>
        <w:vertAlign w:val="baseline"/>
      </w:rPr>
    </w:lvl>
    <w:lvl w:ilvl="7">
      <w:start w:val="1"/>
      <w:numFmt w:val="lowerLetter"/>
      <w:lvlText w:val="%8."/>
      <w:lvlJc w:val="left"/>
      <w:pPr>
        <w:ind w:left="6251" w:hanging="360"/>
      </w:pPr>
      <w:rPr>
        <w:vertAlign w:val="baseline"/>
      </w:rPr>
    </w:lvl>
    <w:lvl w:ilvl="8">
      <w:start w:val="1"/>
      <w:numFmt w:val="lowerRoman"/>
      <w:lvlText w:val="%9."/>
      <w:lvlJc w:val="right"/>
      <w:pPr>
        <w:ind w:left="6971" w:hanging="180"/>
      </w:pPr>
      <w:rPr>
        <w:vertAlign w:val="baseline"/>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B53675"/>
    <w:multiLevelType w:val="multilevel"/>
    <w:tmpl w:val="AB8C90EE"/>
    <w:lvl w:ilvl="0">
      <w:start w:val="1"/>
      <w:numFmt w:val="decimal"/>
      <w:lvlText w:val="%1."/>
      <w:lvlJc w:val="left"/>
      <w:pPr>
        <w:ind w:left="106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8E42EEF"/>
    <w:multiLevelType w:val="hybridMultilevel"/>
    <w:tmpl w:val="871A7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5"/>
  </w:num>
  <w:num w:numId="3">
    <w:abstractNumId w:val="17"/>
  </w:num>
  <w:num w:numId="4">
    <w:abstractNumId w:val="8"/>
  </w:num>
  <w:num w:numId="5">
    <w:abstractNumId w:val="3"/>
  </w:num>
  <w:num w:numId="6">
    <w:abstractNumId w:val="0"/>
  </w:num>
  <w:num w:numId="7">
    <w:abstractNumId w:val="13"/>
  </w:num>
  <w:num w:numId="8">
    <w:abstractNumId w:val="2"/>
  </w:num>
  <w:num w:numId="9">
    <w:abstractNumId w:val="9"/>
  </w:num>
  <w:num w:numId="10">
    <w:abstractNumId w:val="1"/>
  </w:num>
  <w:num w:numId="11">
    <w:abstractNumId w:val="11"/>
  </w:num>
  <w:num w:numId="12">
    <w:abstractNumId w:val="22"/>
  </w:num>
  <w:num w:numId="13">
    <w:abstractNumId w:val="21"/>
  </w:num>
  <w:num w:numId="14">
    <w:abstractNumId w:val="16"/>
  </w:num>
  <w:num w:numId="15">
    <w:abstractNumId w:val="7"/>
  </w:num>
  <w:num w:numId="16">
    <w:abstractNumId w:val="14"/>
  </w:num>
  <w:num w:numId="17">
    <w:abstractNumId w:val="4"/>
  </w:num>
  <w:num w:numId="18">
    <w:abstractNumId w:val="6"/>
  </w:num>
  <w:num w:numId="19">
    <w:abstractNumId w:val="10"/>
  </w:num>
  <w:num w:numId="20">
    <w:abstractNumId w:val="15"/>
  </w:num>
  <w:num w:numId="21">
    <w:abstractNumId w:val="18"/>
  </w:num>
  <w:num w:numId="22">
    <w:abstractNumId w:val="12"/>
  </w:num>
  <w:num w:numId="2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26C8"/>
    <w:rsid w:val="00045A7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5F44"/>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1DE3"/>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81B"/>
    <w:rsid w:val="00181183"/>
    <w:rsid w:val="00183D21"/>
    <w:rsid w:val="0018446A"/>
    <w:rsid w:val="00187560"/>
    <w:rsid w:val="001944D3"/>
    <w:rsid w:val="00196996"/>
    <w:rsid w:val="00197F9A"/>
    <w:rsid w:val="001A38DD"/>
    <w:rsid w:val="001A5DA5"/>
    <w:rsid w:val="001A6B4D"/>
    <w:rsid w:val="001A723D"/>
    <w:rsid w:val="001A7AE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4C82"/>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075D"/>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DAA"/>
    <w:rsid w:val="003E3944"/>
    <w:rsid w:val="003E3DB6"/>
    <w:rsid w:val="003E53A2"/>
    <w:rsid w:val="003E679E"/>
    <w:rsid w:val="003E7D10"/>
    <w:rsid w:val="003F2DBF"/>
    <w:rsid w:val="003F46FC"/>
    <w:rsid w:val="003F51CF"/>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29D0"/>
    <w:rsid w:val="004A715C"/>
    <w:rsid w:val="004A7CA8"/>
    <w:rsid w:val="004B0152"/>
    <w:rsid w:val="004B0E9E"/>
    <w:rsid w:val="004B2C5C"/>
    <w:rsid w:val="004B2C7D"/>
    <w:rsid w:val="004B4175"/>
    <w:rsid w:val="004C2EC8"/>
    <w:rsid w:val="004C3CA8"/>
    <w:rsid w:val="004C66DC"/>
    <w:rsid w:val="004D0C83"/>
    <w:rsid w:val="004D41E5"/>
    <w:rsid w:val="004D6CDF"/>
    <w:rsid w:val="004D7A14"/>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0DD"/>
    <w:rsid w:val="00537616"/>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0D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AB"/>
    <w:rsid w:val="0074040E"/>
    <w:rsid w:val="007408DC"/>
    <w:rsid w:val="00741526"/>
    <w:rsid w:val="0074288A"/>
    <w:rsid w:val="00743120"/>
    <w:rsid w:val="007438FA"/>
    <w:rsid w:val="00744FD5"/>
    <w:rsid w:val="007452B6"/>
    <w:rsid w:val="007533BF"/>
    <w:rsid w:val="0075494A"/>
    <w:rsid w:val="00754BF2"/>
    <w:rsid w:val="00756024"/>
    <w:rsid w:val="00761C8A"/>
    <w:rsid w:val="00762720"/>
    <w:rsid w:val="0076514F"/>
    <w:rsid w:val="007661E7"/>
    <w:rsid w:val="0077014D"/>
    <w:rsid w:val="00770390"/>
    <w:rsid w:val="00774C93"/>
    <w:rsid w:val="00774CB0"/>
    <w:rsid w:val="007757F9"/>
    <w:rsid w:val="00777F79"/>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4C4"/>
    <w:rsid w:val="00811910"/>
    <w:rsid w:val="00815CB5"/>
    <w:rsid w:val="0081775B"/>
    <w:rsid w:val="00820155"/>
    <w:rsid w:val="0082217F"/>
    <w:rsid w:val="008221DB"/>
    <w:rsid w:val="00824A07"/>
    <w:rsid w:val="008276F3"/>
    <w:rsid w:val="008279B5"/>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59F"/>
    <w:rsid w:val="008E19E9"/>
    <w:rsid w:val="008E329E"/>
    <w:rsid w:val="008E444A"/>
    <w:rsid w:val="008E712C"/>
    <w:rsid w:val="008E7C9D"/>
    <w:rsid w:val="008F225F"/>
    <w:rsid w:val="008F4F1D"/>
    <w:rsid w:val="008F578C"/>
    <w:rsid w:val="0090012C"/>
    <w:rsid w:val="00901CFE"/>
    <w:rsid w:val="00903316"/>
    <w:rsid w:val="0090672D"/>
    <w:rsid w:val="00906981"/>
    <w:rsid w:val="00907EE5"/>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0BE"/>
    <w:rsid w:val="00943133"/>
    <w:rsid w:val="009433CC"/>
    <w:rsid w:val="009436C7"/>
    <w:rsid w:val="00943A3D"/>
    <w:rsid w:val="00946EA9"/>
    <w:rsid w:val="00951D9B"/>
    <w:rsid w:val="009559C1"/>
    <w:rsid w:val="0095653B"/>
    <w:rsid w:val="00956668"/>
    <w:rsid w:val="00957653"/>
    <w:rsid w:val="00957F73"/>
    <w:rsid w:val="00962AFE"/>
    <w:rsid w:val="009644CA"/>
    <w:rsid w:val="00985111"/>
    <w:rsid w:val="00985130"/>
    <w:rsid w:val="00986EEC"/>
    <w:rsid w:val="00987700"/>
    <w:rsid w:val="00987E61"/>
    <w:rsid w:val="00990BCD"/>
    <w:rsid w:val="009A1DFB"/>
    <w:rsid w:val="009A4D9F"/>
    <w:rsid w:val="009B625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5C97"/>
    <w:rsid w:val="00A63431"/>
    <w:rsid w:val="00A6653D"/>
    <w:rsid w:val="00A679AA"/>
    <w:rsid w:val="00A71768"/>
    <w:rsid w:val="00A73A61"/>
    <w:rsid w:val="00A77FF8"/>
    <w:rsid w:val="00A84C87"/>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1DB"/>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8C8"/>
    <w:rsid w:val="00B5795F"/>
    <w:rsid w:val="00B60692"/>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18F4"/>
    <w:rsid w:val="00BA3E55"/>
    <w:rsid w:val="00BB12D4"/>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5E37"/>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7D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12A"/>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073F2"/>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A7A"/>
    <w:rsid w:val="00F509BC"/>
    <w:rsid w:val="00F51D4D"/>
    <w:rsid w:val="00F53FDC"/>
    <w:rsid w:val="00F54598"/>
    <w:rsid w:val="00F56026"/>
    <w:rsid w:val="00F61D18"/>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A2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132516" TargetMode="External"/><Relationship Id="rId18" Type="http://schemas.openxmlformats.org/officeDocument/2006/relationships/hyperlink" Target="https://www.litres.ru/urayt/" TargetMode="External"/><Relationship Id="rId3" Type="http://schemas.openxmlformats.org/officeDocument/2006/relationships/styles" Target="styles.xml"/><Relationship Id="rId21" Type="http://schemas.openxmlformats.org/officeDocument/2006/relationships/hyperlink" Target="https://profspo.ru/books/101616"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www.litres.ru/mihail-anatolevich-sheryshev/" TargetMode="External"/><Relationship Id="rId2" Type="http://schemas.openxmlformats.org/officeDocument/2006/relationships/numbering" Target="numbering.xml"/><Relationship Id="rId16" Type="http://schemas.openxmlformats.org/officeDocument/2006/relationships/hyperlink" Target="https://www.litres.ru/valentin-sen-hakovich-kim/"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tres.ru/mihail-anatolevich-sheryshev/" TargetMode="External"/><Relationship Id="rId23" Type="http://schemas.openxmlformats.org/officeDocument/2006/relationships/fontTable" Target="fontTable.xml"/><Relationship Id="rId10" Type="http://schemas.openxmlformats.org/officeDocument/2006/relationships/hyperlink" Target="https://e.lanbook.com/book/218843"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lastinfo.ru/information/literature/publisher/2/" TargetMode="Externa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54</Pages>
  <Words>16014</Words>
  <Characters>91282</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19</cp:revision>
  <cp:lastPrinted>2023-04-28T08:44:00Z</cp:lastPrinted>
  <dcterms:created xsi:type="dcterms:W3CDTF">2024-03-04T11:30:00Z</dcterms:created>
  <dcterms:modified xsi:type="dcterms:W3CDTF">2024-08-16T07:45:00Z</dcterms:modified>
</cp:coreProperties>
</file>