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D7FD4" w14:textId="77777777" w:rsidR="008C380C" w:rsidRDefault="00982B76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14:paraId="55CDDBDB" w14:textId="77777777" w:rsidR="008C380C" w:rsidRDefault="00982B76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55783381" w14:textId="77777777" w:rsidR="008C380C" w:rsidRDefault="00982B76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23.01.06 Машинист дорожных и строительных машин</w:t>
      </w:r>
      <w:r>
        <w:rPr>
          <w:rFonts w:ascii="Times New Roman" w:hAnsi="Times New Roman"/>
          <w:b/>
          <w:sz w:val="24"/>
        </w:rPr>
        <w:br/>
      </w:r>
    </w:p>
    <w:p w14:paraId="7F5CB89F" w14:textId="77777777" w:rsidR="008C380C" w:rsidRDefault="008C380C">
      <w:pPr>
        <w:rPr>
          <w:rFonts w:ascii="Times New Roman" w:hAnsi="Times New Roman"/>
        </w:rPr>
      </w:pPr>
    </w:p>
    <w:p w14:paraId="2323A705" w14:textId="77777777" w:rsidR="008C380C" w:rsidRDefault="00982B76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ПРОФЕССИОНАЛЬНЫХ МОДУЛЕЙ</w:t>
      </w:r>
    </w:p>
    <w:p w14:paraId="29CB3D04" w14:textId="77777777" w:rsidR="008C380C" w:rsidRDefault="008C380C">
      <w:pPr>
        <w:jc w:val="center"/>
        <w:rPr>
          <w:rFonts w:ascii="Times New Roman" w:hAnsi="Times New Roman"/>
          <w:sz w:val="24"/>
        </w:rPr>
      </w:pPr>
    </w:p>
    <w:p w14:paraId="74F07FE4" w14:textId="77777777" w:rsidR="008C380C" w:rsidRDefault="00982B7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7762C35A" w14:textId="6D33FE3B" w:rsidR="00663F47" w:rsidRPr="00663F47" w:rsidRDefault="00701DCB" w:rsidP="00663F47">
      <w:pPr>
        <w:tabs>
          <w:tab w:val="right" w:leader="dot" w:pos="9639"/>
        </w:tabs>
        <w:spacing w:before="120" w:line="276" w:lineRule="auto"/>
        <w:rPr>
          <w:rFonts w:ascii="Calibri" w:hAnsi="Calibri"/>
          <w:b/>
          <w:bCs/>
          <w:noProof/>
          <w:color w:val="auto"/>
          <w:kern w:val="2"/>
          <w:szCs w:val="22"/>
          <w14:ligatures w14:val="standardContextual"/>
        </w:rPr>
      </w:pPr>
      <w:hyperlink w:anchor="_Toc168326986" w:history="1">
        <w:r w:rsidR="00663F47" w:rsidRPr="00663F47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="00663F47" w:rsidRPr="00663F47">
          <w:rPr>
            <w:rFonts w:ascii="Times New Roman" w:hAnsi="Times New Roman"/>
            <w:b/>
            <w:bCs/>
            <w:szCs w:val="22"/>
          </w:rPr>
          <w:t>ПМн.02 ОБЕСПЕЧЕНИЕ ПРОИЗВОДСТВА ПОДГОТОВИТЕЛЬНЫХ И ЗЕМЛЕРОЙНО-ТРАНСПОРТНЫХ РАБОТ С ПРИМЕНЕНИЕМ МАШИН СООТВЕТСТВУЮЩЕГО НАЗНАЧЕНИЯ</w:t>
        </w:r>
        <w:r w:rsidR="00663F47" w:rsidRPr="00663F47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begin"/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instrText xml:space="preserve"> PAGEREF _Toc168326986 \h </w:instrText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separate"/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2</w:t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22ED3A93" w14:textId="5DA54CE4" w:rsidR="00663F47" w:rsidRPr="00663F47" w:rsidRDefault="00701DCB" w:rsidP="00663F47">
      <w:pPr>
        <w:tabs>
          <w:tab w:val="right" w:leader="dot" w:pos="9639"/>
        </w:tabs>
        <w:spacing w:before="120" w:line="276" w:lineRule="auto"/>
        <w:rPr>
          <w:rFonts w:ascii="Calibri" w:hAnsi="Calibri"/>
          <w:b/>
          <w:bCs/>
          <w:noProof/>
          <w:color w:val="auto"/>
          <w:kern w:val="2"/>
          <w:szCs w:val="22"/>
          <w14:ligatures w14:val="standardContextual"/>
        </w:rPr>
      </w:pPr>
      <w:hyperlink w:anchor="_Toc168326987" w:history="1">
        <w:r w:rsidR="00663F47" w:rsidRPr="00663F47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="00663F47" w:rsidRPr="00663F47">
          <w:rPr>
            <w:rFonts w:ascii="Times New Roman" w:hAnsi="Times New Roman"/>
            <w:b/>
            <w:szCs w:val="22"/>
          </w:rPr>
          <w:t>ПМн.02 ОБЕСПЕЧЕНИЕ ПРОИЗВОДСТВА ДОРОЖНО-СТРОИТЕЛЬНЫХ РАБОТ С ПРИМЕНЕНИЕМ МАШИН СООТВЕТСТВУЮЩЕГО НАЗНАЧЕНИЯ</w:t>
        </w:r>
        <w:r w:rsidR="00663F47" w:rsidRPr="00663F47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  <w:t>1</w:t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begin"/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instrText xml:space="preserve"> PAGEREF _Toc168326987 \h </w:instrText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separate"/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3</w:t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01ECDC05" w14:textId="10D404C3" w:rsidR="00663F47" w:rsidRPr="00663F47" w:rsidRDefault="00701DCB" w:rsidP="00663F47">
      <w:pPr>
        <w:tabs>
          <w:tab w:val="right" w:leader="dot" w:pos="9639"/>
        </w:tabs>
        <w:spacing w:before="120" w:line="276" w:lineRule="auto"/>
        <w:rPr>
          <w:rFonts w:ascii="Calibri" w:hAnsi="Calibri"/>
          <w:b/>
          <w:bCs/>
          <w:noProof/>
          <w:color w:val="auto"/>
          <w:kern w:val="2"/>
          <w:szCs w:val="22"/>
          <w14:ligatures w14:val="standardContextual"/>
        </w:rPr>
      </w:pPr>
      <w:hyperlink w:anchor="_Toc168326988" w:history="1">
        <w:proofErr w:type="gramStart"/>
        <w:r w:rsidR="00663F47" w:rsidRPr="00F663D9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«</w:t>
        </w:r>
        <w:r w:rsidR="00663F47" w:rsidRPr="00F663D9">
          <w:rPr>
            <w:rFonts w:ascii="Times New Roman" w:hAnsi="Times New Roman"/>
          </w:rPr>
          <w:t xml:space="preserve"> ПМ</w:t>
        </w:r>
        <w:proofErr w:type="gramEnd"/>
        <w:r w:rsidR="00663F47" w:rsidRPr="00F663D9">
          <w:rPr>
            <w:rFonts w:ascii="Times New Roman" w:hAnsi="Times New Roman"/>
          </w:rPr>
          <w:t xml:space="preserve">.01 </w:t>
        </w:r>
        <w:r w:rsidR="00663F47">
          <w:rPr>
            <w:rFonts w:ascii="Times New Roman" w:hAnsi="Times New Roman"/>
            <w:b/>
            <w:sz w:val="24"/>
          </w:rPr>
          <w:t>ОСУЩЕСТВЛЕНИЕ ТЕХНИЧЕСКОГО ОБСЛУЖИВАНИЯ ДОРОЖНЫХ, СТРОИТЕЛЬНЫХ И ЛЕСНЫХ МАШИН</w:t>
        </w:r>
        <w:r w:rsidR="00663F47" w:rsidRPr="00663F47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begin"/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instrText xml:space="preserve"> PAGEREF _Toc168326988 \h </w:instrText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separate"/>
        </w:r>
        <w:r w:rsid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28</w:t>
        </w:r>
        <w:r w:rsidR="00663F47"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3CADA5F8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6CC4FD19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5C2E9866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029965B0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51DEC23D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69CE8BEE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33DB1E46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78254416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48B1E5F8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6BD03D2C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2EC7B846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3EF50F80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5A607292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41183969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595F39F9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353FF494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7196938D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38A7747F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0B2CF1C0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5642FC69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62DA21AF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654B12BC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0C1AA02D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747F84B5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1A58F91C" w14:textId="77777777" w:rsidR="008C380C" w:rsidRDefault="008C380C" w:rsidP="00663F47">
      <w:pPr>
        <w:rPr>
          <w:rFonts w:ascii="Times New Roman" w:hAnsi="Times New Roman"/>
          <w:b/>
          <w:sz w:val="24"/>
        </w:rPr>
      </w:pPr>
    </w:p>
    <w:p w14:paraId="62597146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683E2BCE" w14:textId="77777777" w:rsidR="008C380C" w:rsidRDefault="008C380C" w:rsidP="00663F47">
      <w:pPr>
        <w:rPr>
          <w:rFonts w:ascii="Times New Roman" w:hAnsi="Times New Roman"/>
          <w:b/>
          <w:sz w:val="24"/>
        </w:rPr>
      </w:pPr>
    </w:p>
    <w:p w14:paraId="3423763F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4F7C24C1" w14:textId="02C6A2BB" w:rsidR="008C380C" w:rsidRDefault="00F663D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689AE018" w14:textId="77777777" w:rsidR="008C380C" w:rsidRDefault="00982B76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893ECB6" w14:textId="77777777" w:rsidR="008C380C" w:rsidRDefault="00982B7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1.1</w:t>
      </w:r>
    </w:p>
    <w:p w14:paraId="7DECBC7C" w14:textId="77777777" w:rsidR="008C380C" w:rsidRDefault="00982B7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7E07CDFD" w14:textId="77777777" w:rsidR="008C380C" w:rsidRDefault="00982B7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23.01.06 Машинист дорожных и строительных машин</w:t>
      </w:r>
    </w:p>
    <w:p w14:paraId="0C766750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35661A0A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2901D165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45CAC869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0F77513E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6F747CFB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62EB91A2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023ED5C9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3F9C4301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68C3660A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2B2E74F6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3049C75A" w14:textId="77777777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19719433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354F2D76" w14:textId="77777777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«ПМн.02 ОБЕСПЕЧЕНИЕ ПРОИЗВОДСТВА ПОДГОТОВИТЕЛЬНЫХ </w:t>
      </w:r>
      <w:r>
        <w:rPr>
          <w:rFonts w:ascii="Times New Roman" w:hAnsi="Times New Roman"/>
          <w:b/>
          <w:sz w:val="24"/>
        </w:rPr>
        <w:br/>
        <w:t xml:space="preserve">И ЗЕМЛЕРОЙНО-ТРАНСПОРТНЫХ РАБОТ С ПРИМЕНЕНИЕМ МАШИН </w:t>
      </w:r>
      <w:r>
        <w:rPr>
          <w:rFonts w:ascii="Times New Roman" w:hAnsi="Times New Roman"/>
          <w:b/>
          <w:sz w:val="24"/>
        </w:rPr>
        <w:br/>
        <w:t>СООТВЕТСТВУЮЩЕГО НАЗНАЧЕНИЯ»</w:t>
      </w:r>
    </w:p>
    <w:p w14:paraId="398FE5E7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073A72F" w14:textId="77777777" w:rsidR="008C380C" w:rsidRDefault="00982B76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направленности:</w:t>
      </w:r>
    </w:p>
    <w:p w14:paraId="4FE18EDD" w14:textId="77777777" w:rsidR="008C380C" w:rsidRDefault="00982B7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Машинист бульдозера, автогрейдера, экскаватора</w:t>
      </w:r>
    </w:p>
    <w:p w14:paraId="1B32977E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EEA8321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5B57856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DD62BB9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C581FB0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BC487B8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D975D15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2DAD429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009E117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60D1209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E79C5A6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0A05E1A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346DB65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05B8444" w14:textId="33C22DC8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F663D9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p w14:paraId="21EDDEA0" w14:textId="77777777" w:rsidR="008C380C" w:rsidRDefault="00982B76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br w:type="page"/>
      </w:r>
    </w:p>
    <w:p w14:paraId="3D826343" w14:textId="77777777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4E26D196" w14:textId="77777777" w:rsidR="008C380C" w:rsidRDefault="008C380C">
      <w:pPr>
        <w:rPr>
          <w:rFonts w:ascii="Times New Roman" w:hAnsi="Times New Roman"/>
        </w:rPr>
      </w:pPr>
    </w:p>
    <w:p w14:paraId="424355F0" w14:textId="77777777" w:rsidR="008C380C" w:rsidRDefault="00982B76">
      <w:pPr>
        <w:pStyle w:val="1fb"/>
        <w:tabs>
          <w:tab w:val="right" w:pos="9639"/>
        </w:tabs>
      </w:pPr>
      <w:r>
        <w:fldChar w:fldCharType="begin"/>
      </w:r>
      <w:r>
        <w:instrText>TOC \h \z \n "1-2" \t "Раздел 1,1,Раздел 1.1,2"</w:instrText>
      </w:r>
      <w:r>
        <w:fldChar w:fldCharType="separate"/>
      </w:r>
      <w:hyperlink w:anchor="__RefHeading___2661" w:history="1">
        <w:r>
          <w:t>1. Общая характеристика ПРИМЕРНОЙ РАБОЧЕЙ ПРОГРАММЫ ПРОФЕССИОНАЛЬНОГО МОДУЛЯ</w:t>
        </w:r>
      </w:hyperlink>
    </w:p>
    <w:p w14:paraId="2C44A7FD" w14:textId="77777777" w:rsidR="008C380C" w:rsidRDefault="00701DCB">
      <w:pPr>
        <w:pStyle w:val="21"/>
      </w:pPr>
      <w:hyperlink w:anchor="__RefHeading___2662" w:history="1">
        <w:r w:rsidR="00982B76">
          <w:t>1.1. Цель и место профессионального модуля в структуре образовательной программы</w:t>
        </w:r>
      </w:hyperlink>
    </w:p>
    <w:p w14:paraId="60ED598B" w14:textId="77777777" w:rsidR="008C380C" w:rsidRDefault="00701DCB">
      <w:pPr>
        <w:pStyle w:val="21"/>
      </w:pPr>
      <w:hyperlink w:anchor="__RefHeading___2663" w:history="1">
        <w:r w:rsidR="00982B76">
          <w:t>1.2. Планируемые результаты освоения профессионального модуля</w:t>
        </w:r>
      </w:hyperlink>
    </w:p>
    <w:p w14:paraId="0C911206" w14:textId="77777777" w:rsidR="008C380C" w:rsidRDefault="00701DCB">
      <w:pPr>
        <w:pStyle w:val="1fb"/>
      </w:pPr>
      <w:hyperlink w:anchor="__RefHeading___2664" w:history="1">
        <w:r w:rsidR="00982B76">
          <w:t>2. Структура и содержание профессионального модуля</w:t>
        </w:r>
      </w:hyperlink>
    </w:p>
    <w:p w14:paraId="346D3291" w14:textId="77777777" w:rsidR="008C380C" w:rsidRDefault="00701DCB">
      <w:pPr>
        <w:pStyle w:val="21"/>
      </w:pPr>
      <w:hyperlink w:anchor="__RefHeading___2665" w:history="1">
        <w:r w:rsidR="00982B76">
          <w:t>2.1. Трудоемкость освоения модуля</w:t>
        </w:r>
      </w:hyperlink>
    </w:p>
    <w:p w14:paraId="5C39BBF7" w14:textId="77777777" w:rsidR="008C380C" w:rsidRDefault="00701DCB">
      <w:pPr>
        <w:pStyle w:val="21"/>
      </w:pPr>
      <w:hyperlink w:anchor="__RefHeading___2666" w:history="1">
        <w:r w:rsidR="00982B76">
          <w:t>2.2. Структура профессионального модуля</w:t>
        </w:r>
      </w:hyperlink>
    </w:p>
    <w:p w14:paraId="2DECE406" w14:textId="77777777" w:rsidR="008C380C" w:rsidRDefault="00701DCB">
      <w:pPr>
        <w:pStyle w:val="21"/>
      </w:pPr>
      <w:hyperlink w:anchor="__RefHeading___2667" w:history="1">
        <w:r w:rsidR="00982B76">
          <w:t>2.3. Примерное содержание профессионального модуля</w:t>
        </w:r>
      </w:hyperlink>
    </w:p>
    <w:p w14:paraId="73F4863B" w14:textId="77777777" w:rsidR="008C380C" w:rsidRDefault="00701DCB">
      <w:pPr>
        <w:pStyle w:val="21"/>
      </w:pPr>
      <w:hyperlink w:anchor="__RefHeading___2668" w:history="1">
        <w:r w:rsidR="00982B76">
          <w:t>3. Условия реализации профессионального модуля</w:t>
        </w:r>
      </w:hyperlink>
    </w:p>
    <w:p w14:paraId="06CE6D4A" w14:textId="77777777" w:rsidR="008C380C" w:rsidRDefault="00701DCB">
      <w:pPr>
        <w:pStyle w:val="21"/>
      </w:pPr>
      <w:hyperlink w:anchor="__RefHeading___2669" w:history="1">
        <w:r w:rsidR="00982B76">
          <w:t>3.1. Материально-техническое обеспечение</w:t>
        </w:r>
      </w:hyperlink>
    </w:p>
    <w:p w14:paraId="38435A11" w14:textId="77777777" w:rsidR="008C380C" w:rsidRDefault="00701DCB">
      <w:pPr>
        <w:pStyle w:val="21"/>
      </w:pPr>
      <w:hyperlink w:anchor="__RefHeading___2670" w:history="1">
        <w:r w:rsidR="00982B76">
          <w:t>3.2. Учебно-методическое обеспечение</w:t>
        </w:r>
      </w:hyperlink>
    </w:p>
    <w:p w14:paraId="0AE32222" w14:textId="77777777" w:rsidR="008C380C" w:rsidRDefault="00701DCB">
      <w:pPr>
        <w:pStyle w:val="1fb"/>
      </w:pPr>
      <w:hyperlink w:anchor="__RefHeading___2671" w:history="1">
        <w:r w:rsidR="00982B76">
          <w:t>4. Контроль и оценка результатов освоения профессионального модуля</w:t>
        </w:r>
      </w:hyperlink>
    </w:p>
    <w:p w14:paraId="46A131AA" w14:textId="77777777" w:rsidR="008C380C" w:rsidRDefault="00701DCB">
      <w:pPr>
        <w:pStyle w:val="1fb"/>
      </w:pPr>
      <w:hyperlink w:anchor="__RefHeading___2672" w:history="1">
        <w:r w:rsidR="00982B76">
          <w:t>1. Общая характеристика ПРИМЕРНОЙ РАБОЧЕЙ ПРОГРАММЫ ПРОФЕССИОНАЛЬНОГО МОДУЛЯ</w:t>
        </w:r>
      </w:hyperlink>
    </w:p>
    <w:p w14:paraId="30FB3341" w14:textId="77777777" w:rsidR="008C380C" w:rsidRDefault="00701DCB">
      <w:pPr>
        <w:pStyle w:val="21"/>
      </w:pPr>
      <w:hyperlink w:anchor="__RefHeading___2673" w:history="1">
        <w:r w:rsidR="00982B76">
          <w:t>1.1. Цель и место профессионального модуля в структуре образовательной программы</w:t>
        </w:r>
      </w:hyperlink>
    </w:p>
    <w:p w14:paraId="2FEA1F0E" w14:textId="77777777" w:rsidR="008C380C" w:rsidRDefault="00701DCB">
      <w:pPr>
        <w:pStyle w:val="21"/>
      </w:pPr>
      <w:hyperlink w:anchor="__RefHeading___2674" w:history="1">
        <w:r w:rsidR="00982B76">
          <w:t>1.2. Планируемые результаты освоения профессионального модуля</w:t>
        </w:r>
      </w:hyperlink>
    </w:p>
    <w:p w14:paraId="43B618C7" w14:textId="77777777" w:rsidR="008C380C" w:rsidRDefault="00701DCB">
      <w:pPr>
        <w:pStyle w:val="1fb"/>
      </w:pPr>
      <w:hyperlink w:anchor="__RefHeading___2675" w:history="1">
        <w:r w:rsidR="00982B76">
          <w:t>2. Структура и содержание профессионального модуля</w:t>
        </w:r>
      </w:hyperlink>
    </w:p>
    <w:p w14:paraId="3BE16914" w14:textId="77777777" w:rsidR="008C380C" w:rsidRDefault="00701DCB">
      <w:pPr>
        <w:pStyle w:val="21"/>
      </w:pPr>
      <w:hyperlink w:anchor="__RefHeading___2676" w:history="1">
        <w:r w:rsidR="00982B76">
          <w:t>2.1. Трудоемкость освоения модуля</w:t>
        </w:r>
      </w:hyperlink>
    </w:p>
    <w:p w14:paraId="5188F57D" w14:textId="77777777" w:rsidR="008C380C" w:rsidRDefault="00701DCB">
      <w:pPr>
        <w:pStyle w:val="21"/>
      </w:pPr>
      <w:hyperlink w:anchor="__RefHeading___2677" w:history="1">
        <w:r w:rsidR="00982B76">
          <w:t>2.2. Структура профессионального модуля</w:t>
        </w:r>
      </w:hyperlink>
    </w:p>
    <w:p w14:paraId="0E3E925B" w14:textId="77777777" w:rsidR="008C380C" w:rsidRDefault="00701DCB">
      <w:pPr>
        <w:pStyle w:val="21"/>
      </w:pPr>
      <w:hyperlink w:anchor="__RefHeading___2678" w:history="1">
        <w:r w:rsidR="00982B76">
          <w:t>2.3. Примерное содержание профессионального модуля</w:t>
        </w:r>
      </w:hyperlink>
    </w:p>
    <w:p w14:paraId="11816DA6" w14:textId="77777777" w:rsidR="008C380C" w:rsidRDefault="00701DCB">
      <w:pPr>
        <w:pStyle w:val="1fb"/>
      </w:pPr>
      <w:hyperlink w:anchor="__RefHeading___2679" w:history="1">
        <w:r w:rsidR="00982B76">
          <w:t>3. Условия реализации профессионального модуля</w:t>
        </w:r>
      </w:hyperlink>
    </w:p>
    <w:p w14:paraId="2D5842D0" w14:textId="77777777" w:rsidR="008C380C" w:rsidRDefault="00701DCB">
      <w:pPr>
        <w:pStyle w:val="21"/>
      </w:pPr>
      <w:hyperlink w:anchor="__RefHeading___2680" w:history="1">
        <w:r w:rsidR="00982B76">
          <w:t>3.1. Материально-техническое обеспечение</w:t>
        </w:r>
      </w:hyperlink>
    </w:p>
    <w:p w14:paraId="2E07E04F" w14:textId="77777777" w:rsidR="008C380C" w:rsidRDefault="00701DCB">
      <w:pPr>
        <w:pStyle w:val="21"/>
      </w:pPr>
      <w:hyperlink w:anchor="__RefHeading___2681" w:history="1">
        <w:r w:rsidR="00982B76">
          <w:t>3.2. Учебно-методическое обеспечение</w:t>
        </w:r>
      </w:hyperlink>
    </w:p>
    <w:p w14:paraId="7F34F9C2" w14:textId="77777777" w:rsidR="008C380C" w:rsidRDefault="00701DCB">
      <w:pPr>
        <w:pStyle w:val="1fb"/>
      </w:pPr>
      <w:hyperlink w:anchor="__RefHeading___2682" w:history="1">
        <w:r w:rsidR="00982B76">
          <w:t>4. Контроль и оценка результатов освоения профессионального модуля</w:t>
        </w:r>
      </w:hyperlink>
    </w:p>
    <w:p w14:paraId="2E5E771F" w14:textId="77777777" w:rsidR="008C380C" w:rsidRDefault="00701DCB">
      <w:pPr>
        <w:pStyle w:val="1fb"/>
      </w:pPr>
      <w:hyperlink w:anchor="__RefHeading___2683" w:history="1">
        <w:r w:rsidR="00982B76">
          <w:t>1. Общая характеристика ПРИМЕРНОЙ РАБОЧЕЙ ПРОГРАММЫ ПРОФЕССИОНАЛЬНОГО МОДУЛЯ</w:t>
        </w:r>
      </w:hyperlink>
    </w:p>
    <w:p w14:paraId="790CAC9C" w14:textId="77777777" w:rsidR="008C380C" w:rsidRDefault="00701DCB">
      <w:pPr>
        <w:pStyle w:val="21"/>
      </w:pPr>
      <w:hyperlink w:anchor="__RefHeading___2684" w:history="1">
        <w:r w:rsidR="00982B76">
          <w:t>1.1. Цель и место профессионального модуля в структуре образовательной программы</w:t>
        </w:r>
      </w:hyperlink>
    </w:p>
    <w:p w14:paraId="7646E065" w14:textId="77777777" w:rsidR="008C380C" w:rsidRDefault="00701DCB">
      <w:pPr>
        <w:pStyle w:val="21"/>
      </w:pPr>
      <w:hyperlink w:anchor="__RefHeading___2685" w:history="1">
        <w:r w:rsidR="00982B76">
          <w:t>1.2. Планируемые результаты освоения профессионального модуля</w:t>
        </w:r>
      </w:hyperlink>
    </w:p>
    <w:p w14:paraId="181B691F" w14:textId="77777777" w:rsidR="008C380C" w:rsidRDefault="00701DCB">
      <w:pPr>
        <w:pStyle w:val="1fb"/>
      </w:pPr>
      <w:hyperlink w:anchor="__RefHeading___2686" w:history="1">
        <w:r w:rsidR="00982B76">
          <w:t>2. Структура и содержание профессионального модуля</w:t>
        </w:r>
      </w:hyperlink>
    </w:p>
    <w:p w14:paraId="6E9C896C" w14:textId="77777777" w:rsidR="008C380C" w:rsidRDefault="00701DCB">
      <w:pPr>
        <w:pStyle w:val="21"/>
      </w:pPr>
      <w:hyperlink w:anchor="__RefHeading___2687" w:history="1">
        <w:r w:rsidR="00982B76">
          <w:t>2.1. Трудоемкость освоения модуля</w:t>
        </w:r>
      </w:hyperlink>
    </w:p>
    <w:p w14:paraId="0650F929" w14:textId="77777777" w:rsidR="008C380C" w:rsidRDefault="00701DCB">
      <w:pPr>
        <w:pStyle w:val="21"/>
      </w:pPr>
      <w:hyperlink w:anchor="__RefHeading___2688" w:history="1">
        <w:r w:rsidR="00982B76">
          <w:t>2.2. Структура профессионального модуля</w:t>
        </w:r>
      </w:hyperlink>
    </w:p>
    <w:p w14:paraId="6B73565C" w14:textId="77777777" w:rsidR="008C380C" w:rsidRDefault="00701DCB">
      <w:pPr>
        <w:pStyle w:val="21"/>
      </w:pPr>
      <w:hyperlink w:anchor="__RefHeading___2689" w:history="1">
        <w:r w:rsidR="00982B76">
          <w:t>2.3. Примерное содержание профессионального модуля</w:t>
        </w:r>
      </w:hyperlink>
    </w:p>
    <w:p w14:paraId="42C4F7AA" w14:textId="77777777" w:rsidR="008C380C" w:rsidRDefault="00701DCB">
      <w:pPr>
        <w:pStyle w:val="1fb"/>
      </w:pPr>
      <w:hyperlink w:anchor="__RefHeading___2690" w:history="1">
        <w:r w:rsidR="00982B76">
          <w:t>3. Условия реализации профессионального модуля</w:t>
        </w:r>
      </w:hyperlink>
    </w:p>
    <w:p w14:paraId="195E127F" w14:textId="77777777" w:rsidR="008C380C" w:rsidRDefault="00701DCB">
      <w:pPr>
        <w:pStyle w:val="21"/>
      </w:pPr>
      <w:hyperlink w:anchor="__RefHeading___2691" w:history="1">
        <w:r w:rsidR="00982B76">
          <w:t>3.1. Материально-техническое обеспечение</w:t>
        </w:r>
      </w:hyperlink>
    </w:p>
    <w:p w14:paraId="48F84E87" w14:textId="77777777" w:rsidR="008C380C" w:rsidRDefault="00701DCB">
      <w:pPr>
        <w:pStyle w:val="21"/>
      </w:pPr>
      <w:hyperlink w:anchor="__RefHeading___2692" w:history="1">
        <w:r w:rsidR="00982B76">
          <w:t>3.2. Учебно-методическое обеспечение</w:t>
        </w:r>
      </w:hyperlink>
    </w:p>
    <w:p w14:paraId="78E97A50" w14:textId="77777777" w:rsidR="008C380C" w:rsidRDefault="00701DCB">
      <w:pPr>
        <w:pStyle w:val="1fb"/>
      </w:pPr>
      <w:hyperlink w:anchor="__RefHeading___2693" w:history="1">
        <w:r w:rsidR="00982B76">
          <w:t>4. Контроль и оценка результатов освоения профессионального модуля</w:t>
        </w:r>
      </w:hyperlink>
    </w:p>
    <w:p w14:paraId="30065722" w14:textId="77777777" w:rsidR="008C380C" w:rsidRDefault="00982B76">
      <w:r>
        <w:fldChar w:fldCharType="end"/>
      </w:r>
    </w:p>
    <w:p w14:paraId="7E4987CB" w14:textId="77777777" w:rsidR="008C380C" w:rsidRDefault="008C380C">
      <w:pPr>
        <w:pStyle w:val="10"/>
      </w:pPr>
    </w:p>
    <w:p w14:paraId="65EB6BC8" w14:textId="77777777" w:rsidR="008C380C" w:rsidRDefault="008C380C">
      <w:pPr>
        <w:sectPr w:rsidR="008C380C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1392CD5F" w14:textId="77777777" w:rsidR="008C380C" w:rsidRDefault="00982B76">
      <w:pPr>
        <w:pStyle w:val="15"/>
        <w:rPr>
          <w:rFonts w:ascii="Times New Roman" w:hAnsi="Times New Roman"/>
        </w:rPr>
      </w:pPr>
      <w:bookmarkStart w:id="0" w:name="__RefHeading___2661"/>
      <w:bookmarkStart w:id="1" w:name="__RefHeading___2694"/>
      <w:bookmarkStart w:id="2" w:name="__RefHeading___2727"/>
      <w:bookmarkEnd w:id="0"/>
      <w:bookmarkEnd w:id="1"/>
      <w:bookmarkEnd w:id="2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01DD76B4" w14:textId="77777777" w:rsidR="008C380C" w:rsidRDefault="00982B76">
      <w:pPr>
        <w:pStyle w:val="19"/>
        <w:jc w:val="center"/>
      </w:pPr>
      <w:r>
        <w:t>«</w:t>
      </w:r>
      <w:r>
        <w:rPr>
          <w:b/>
        </w:rPr>
        <w:t xml:space="preserve">ПМн.02 ОБЕСПЕЧЕНИЕ ПРОИЗВОДСТВА ПОДГОТОВИТЕЛЬНЫХ </w:t>
      </w:r>
      <w:r>
        <w:rPr>
          <w:b/>
        </w:rPr>
        <w:br/>
        <w:t xml:space="preserve">И ЗЕМЛЕРОЙНО-ТРАНСПОРТНЫХ РАБОТ С ПРИМЕНЕНИЕМ МАШИН </w:t>
      </w:r>
      <w:r>
        <w:rPr>
          <w:b/>
        </w:rPr>
        <w:br/>
        <w:t>СООТВЕТСТВУЮЩЕГО НАЗНАЧЕНИЯ</w:t>
      </w:r>
      <w:r>
        <w:t>»</w:t>
      </w:r>
    </w:p>
    <w:p w14:paraId="281F8BEB" w14:textId="77777777" w:rsidR="008C380C" w:rsidRDefault="00982B76">
      <w:pPr>
        <w:pStyle w:val="19"/>
        <w:jc w:val="center"/>
        <w:rPr>
          <w:vertAlign w:val="superscript"/>
        </w:rPr>
      </w:pPr>
      <w:r>
        <w:rPr>
          <w:vertAlign w:val="superscript"/>
        </w:rPr>
        <w:t>код и наименование модуля</w:t>
      </w:r>
    </w:p>
    <w:p w14:paraId="5D477683" w14:textId="77777777" w:rsidR="008C380C" w:rsidRDefault="008C380C">
      <w:pPr>
        <w:pStyle w:val="15"/>
        <w:rPr>
          <w:rFonts w:ascii="Times New Roman" w:hAnsi="Times New Roman"/>
        </w:rPr>
      </w:pPr>
    </w:p>
    <w:p w14:paraId="199A5CA7" w14:textId="77777777" w:rsidR="008C380C" w:rsidRDefault="00982B76">
      <w:pPr>
        <w:pStyle w:val="112"/>
        <w:rPr>
          <w:rFonts w:ascii="Times New Roman" w:hAnsi="Times New Roman"/>
        </w:rPr>
      </w:pPr>
      <w:bookmarkStart w:id="3" w:name="__RefHeading___2662"/>
      <w:bookmarkStart w:id="4" w:name="__RefHeading___2695"/>
      <w:bookmarkStart w:id="5" w:name="__RefHeading___2728"/>
      <w:bookmarkEnd w:id="3"/>
      <w:bookmarkEnd w:id="4"/>
      <w:bookmarkEnd w:id="5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51E13D12" w14:textId="77777777" w:rsidR="008C380C" w:rsidRDefault="00982B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«Обеспечение производства подготовительных и землеройно-транспортных работ с применением машин соответствующего назначения». </w:t>
      </w:r>
    </w:p>
    <w:p w14:paraId="48F0C38A" w14:textId="77777777" w:rsidR="008C380C" w:rsidRDefault="00982B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 по направленности «Машинист бульдозера, автогрейдера, экскаватора».</w:t>
      </w:r>
    </w:p>
    <w:p w14:paraId="578A6377" w14:textId="77777777" w:rsidR="008C380C" w:rsidRDefault="008C38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316C05E" w14:textId="77777777" w:rsidR="008C380C" w:rsidRDefault="00982B76">
      <w:pPr>
        <w:pStyle w:val="112"/>
        <w:rPr>
          <w:rFonts w:ascii="Times New Roman" w:hAnsi="Times New Roman"/>
        </w:rPr>
      </w:pPr>
      <w:bookmarkStart w:id="6" w:name="__RefHeading___2663"/>
      <w:bookmarkStart w:id="7" w:name="__RefHeading___2696"/>
      <w:bookmarkStart w:id="8" w:name="__RefHeading___2729"/>
      <w:bookmarkEnd w:id="6"/>
      <w:bookmarkEnd w:id="7"/>
      <w:bookmarkEnd w:id="8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4ADEC4D1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F316AB4" w14:textId="77777777" w:rsidR="008C380C" w:rsidRDefault="00982B76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8C380C" w14:paraId="65EFB5C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60FF" w14:textId="77777777" w:rsidR="008C380C" w:rsidRDefault="00982B76">
            <w:pPr>
              <w:rPr>
                <w:rStyle w:val="affffffff5"/>
                <w:b/>
                <w:i w:val="0"/>
                <w:sz w:val="24"/>
              </w:rPr>
            </w:pPr>
            <w:r>
              <w:rPr>
                <w:rStyle w:val="affffffff5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D5CD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6F808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2D96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8C380C" w14:paraId="2147309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E38F0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01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2341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-управлять техникой в зависимости от поставленных производственных задач</w:t>
            </w:r>
          </w:p>
          <w:p w14:paraId="61046D2C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настройки работы систем, регулировки движения рабочих органов</w:t>
            </w:r>
          </w:p>
          <w:p w14:paraId="01DD14DE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-выполнять работы по погрузке-разгрузке, увязке, оформлению документации</w:t>
            </w:r>
          </w:p>
          <w:p w14:paraId="197640FF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подготовительные и землеройно-транспортные работы</w:t>
            </w:r>
          </w:p>
          <w:p w14:paraId="68A840E4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-заполнять, оформлять, согласовывать, утверждать техническую и отчетную документацию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E5BE6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-органы управления,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положения их в зависимости от направления движения рабочих органов, контрольных показаний приборов, действий при </w:t>
            </w:r>
            <w:r>
              <w:rPr>
                <w:rFonts w:ascii="Times New Roman" w:hAnsi="Times New Roman"/>
                <w:sz w:val="24"/>
              </w:rPr>
              <w:lastRenderedPageBreak/>
              <w:t>возникновении нештатных ситуаций</w:t>
            </w:r>
          </w:p>
          <w:p w14:paraId="1CA83DB4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-параметры, нагрузки, геометрические значения движения рабочих органов</w:t>
            </w:r>
          </w:p>
          <w:p w14:paraId="7D53F03D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транспортирования</w:t>
            </w:r>
            <w:r>
              <w:rPr>
                <w:rFonts w:ascii="Times New Roman" w:hAnsi="Times New Roman"/>
                <w:b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схемы увязки, габариты погрузки, материальное обеспечение, правила оформления документов</w:t>
            </w:r>
          </w:p>
          <w:p w14:paraId="183449CD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-виды, технические требования, технологию производства, условия выполнения подготовительных и землеройно-транспортных работ, требования безопасного производства</w:t>
            </w:r>
          </w:p>
          <w:p w14:paraId="28FFF7D8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-формы документов в зависимости от видов работ, порядок заполнения, согласования и утверждения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E00C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8C380C" w14:paraId="170CEAA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09B13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0FE7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0EF41" w14:textId="77777777" w:rsidR="008C380C" w:rsidRDefault="008C380C"/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5E64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6051D4B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22D8E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07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7F39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F70FE" w14:textId="77777777" w:rsidR="008C380C" w:rsidRDefault="008C380C"/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9E75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45EC2E0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9F44D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09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11EE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296C6" w14:textId="77777777" w:rsidR="008C380C" w:rsidRDefault="008C380C"/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F166C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2419683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EF254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2.1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38F0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C206A" w14:textId="77777777" w:rsidR="008C380C" w:rsidRDefault="008C380C"/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3216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-управления машинами в различных ситуациях, при производстве работ, в том числе и при </w:t>
            </w:r>
            <w:r>
              <w:rPr>
                <w:rFonts w:ascii="Times New Roman" w:hAnsi="Times New Roman"/>
                <w:sz w:val="24"/>
              </w:rPr>
              <w:lastRenderedPageBreak/>
              <w:t>возникновении нештатных ситуаций</w:t>
            </w:r>
          </w:p>
          <w:p w14:paraId="1FB25CF2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-технологической настройки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 и регулировки работы рабочих органов</w:t>
            </w:r>
          </w:p>
          <w:p w14:paraId="18A4796C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погрузки-выгрузки, увязки, транспортировки различными видами транспорта</w:t>
            </w:r>
          </w:p>
          <w:p w14:paraId="78D2DEFA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-выполнения подготовительных и землеройно-транспортных работ в строгом соответствии с технологией производства, с соблюдением правил безопасности производства</w:t>
            </w:r>
          </w:p>
          <w:p w14:paraId="4CC1063E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-оформления технической и отчетной документации</w:t>
            </w:r>
          </w:p>
        </w:tc>
      </w:tr>
      <w:tr w:rsidR="008C380C" w14:paraId="7C6D1B8A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0E5B1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2.2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A8F7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6FAB3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7F52" w14:textId="77777777" w:rsidR="008C380C" w:rsidRDefault="008C380C"/>
        </w:tc>
      </w:tr>
      <w:tr w:rsidR="008C380C" w14:paraId="1826696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68A87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2.3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073A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B2006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7752" w14:textId="77777777" w:rsidR="008C380C" w:rsidRDefault="008C380C"/>
        </w:tc>
      </w:tr>
      <w:tr w:rsidR="008C380C" w14:paraId="58F445F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7059D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2668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163D6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CC7A" w14:textId="77777777" w:rsidR="008C380C" w:rsidRDefault="008C380C"/>
        </w:tc>
      </w:tr>
      <w:tr w:rsidR="008C380C" w14:paraId="2788CB3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C6F1E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lastRenderedPageBreak/>
              <w:t>ПК 2.5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FA4B1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E0F7D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0B8B" w14:textId="77777777" w:rsidR="008C380C" w:rsidRDefault="008C380C"/>
        </w:tc>
      </w:tr>
    </w:tbl>
    <w:p w14:paraId="45E97A50" w14:textId="77777777" w:rsidR="008C380C" w:rsidRDefault="008C380C">
      <w:pPr>
        <w:ind w:firstLine="709"/>
        <w:rPr>
          <w:rFonts w:ascii="Times New Roman" w:hAnsi="Times New Roman"/>
          <w:sz w:val="24"/>
        </w:rPr>
      </w:pPr>
    </w:p>
    <w:p w14:paraId="29062DC6" w14:textId="77777777" w:rsidR="008C380C" w:rsidRDefault="008C380C">
      <w:pPr>
        <w:ind w:firstLine="709"/>
        <w:rPr>
          <w:rFonts w:ascii="Times New Roman" w:hAnsi="Times New Roman"/>
          <w:sz w:val="24"/>
        </w:rPr>
      </w:pPr>
    </w:p>
    <w:p w14:paraId="6D16CF2E" w14:textId="77777777" w:rsidR="008C380C" w:rsidRDefault="00982B76">
      <w:pPr>
        <w:pStyle w:val="15"/>
        <w:rPr>
          <w:rFonts w:ascii="Times New Roman" w:hAnsi="Times New Roman"/>
        </w:rPr>
      </w:pPr>
      <w:bookmarkStart w:id="9" w:name="__RefHeading___2664"/>
      <w:bookmarkStart w:id="10" w:name="__RefHeading___2697"/>
      <w:bookmarkStart w:id="11" w:name="__RefHeading___2730"/>
      <w:bookmarkEnd w:id="9"/>
      <w:bookmarkEnd w:id="10"/>
      <w:bookmarkEnd w:id="11"/>
      <w:r>
        <w:rPr>
          <w:rFonts w:ascii="Times New Roman" w:hAnsi="Times New Roman"/>
        </w:rPr>
        <w:t>2. Структура и содержание профессионального модуля</w:t>
      </w:r>
    </w:p>
    <w:p w14:paraId="1F171824" w14:textId="77777777" w:rsidR="008C380C" w:rsidRDefault="00982B76">
      <w:pPr>
        <w:pStyle w:val="112"/>
        <w:rPr>
          <w:rFonts w:ascii="Times New Roman" w:hAnsi="Times New Roman"/>
        </w:rPr>
      </w:pPr>
      <w:bookmarkStart w:id="12" w:name="__RefHeading___2665"/>
      <w:bookmarkStart w:id="13" w:name="__RefHeading___2698"/>
      <w:bookmarkStart w:id="14" w:name="__RefHeading___2731"/>
      <w:bookmarkEnd w:id="12"/>
      <w:bookmarkEnd w:id="13"/>
      <w:bookmarkEnd w:id="14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8C380C" w14:paraId="4989214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5DD71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15" w:name="_Hlk152333186"/>
            <w:bookmarkEnd w:id="15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D1305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F4790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8C380C" w14:paraId="5AD0C84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D75C0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B24C9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F0B49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8C380C" w14:paraId="6280EFA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161E8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5C7A4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8A78F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8C380C" w14:paraId="0526761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6467D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AF011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8A108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0CFA321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E17F1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9577B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E0F35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</w:tr>
      <w:tr w:rsidR="008C380C" w14:paraId="5218ED1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10514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CD737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911B3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8C380C" w14:paraId="487EB4C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DAA16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2D014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5710D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 w:rsidR="008C380C" w14:paraId="1CEFCB1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9DA7C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F96A0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227DB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8C380C" w14:paraId="6646594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ECC41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EBB79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396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ACCF9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396</w:t>
            </w:r>
          </w:p>
        </w:tc>
      </w:tr>
    </w:tbl>
    <w:p w14:paraId="33DAE290" w14:textId="77777777" w:rsidR="008C380C" w:rsidRDefault="008C380C">
      <w:pPr>
        <w:rPr>
          <w:rFonts w:ascii="Times New Roman" w:hAnsi="Times New Roman"/>
          <w:sz w:val="24"/>
        </w:rPr>
      </w:pPr>
    </w:p>
    <w:p w14:paraId="6F3280E2" w14:textId="5D8982B2" w:rsidR="008C380C" w:rsidRDefault="008C380C">
      <w:pPr>
        <w:rPr>
          <w:rFonts w:ascii="Times New Roman" w:hAnsi="Times New Roman"/>
          <w:sz w:val="24"/>
        </w:rPr>
      </w:pPr>
    </w:p>
    <w:p w14:paraId="7F67C84B" w14:textId="4B7BD916" w:rsidR="00663F47" w:rsidRDefault="00663F47">
      <w:pPr>
        <w:rPr>
          <w:rFonts w:ascii="Times New Roman" w:hAnsi="Times New Roman"/>
          <w:sz w:val="24"/>
        </w:rPr>
      </w:pPr>
    </w:p>
    <w:p w14:paraId="6943F3F0" w14:textId="6EF21AF2" w:rsidR="00663F47" w:rsidRDefault="00663F47">
      <w:pPr>
        <w:rPr>
          <w:rFonts w:ascii="Times New Roman" w:hAnsi="Times New Roman"/>
          <w:sz w:val="24"/>
        </w:rPr>
      </w:pPr>
    </w:p>
    <w:p w14:paraId="5900B12B" w14:textId="0A99B72F" w:rsidR="00663F47" w:rsidRDefault="00663F47">
      <w:pPr>
        <w:rPr>
          <w:rFonts w:ascii="Times New Roman" w:hAnsi="Times New Roman"/>
          <w:sz w:val="24"/>
        </w:rPr>
      </w:pPr>
    </w:p>
    <w:p w14:paraId="46154384" w14:textId="38CBF6B2" w:rsidR="00663F47" w:rsidRDefault="00663F47">
      <w:pPr>
        <w:rPr>
          <w:rFonts w:ascii="Times New Roman" w:hAnsi="Times New Roman"/>
          <w:sz w:val="24"/>
        </w:rPr>
      </w:pPr>
    </w:p>
    <w:p w14:paraId="03C3D90B" w14:textId="77777777" w:rsidR="00663F47" w:rsidRDefault="00663F47">
      <w:pPr>
        <w:rPr>
          <w:rFonts w:ascii="Times New Roman" w:hAnsi="Times New Roman"/>
          <w:sz w:val="24"/>
        </w:rPr>
      </w:pPr>
    </w:p>
    <w:p w14:paraId="7F873E62" w14:textId="77777777" w:rsidR="008C380C" w:rsidRDefault="008C380C">
      <w:pPr>
        <w:rPr>
          <w:rFonts w:ascii="Times New Roman" w:hAnsi="Times New Roman"/>
          <w:sz w:val="24"/>
        </w:rPr>
      </w:pPr>
    </w:p>
    <w:p w14:paraId="02711F2E" w14:textId="77777777" w:rsidR="008C380C" w:rsidRDefault="00982B76">
      <w:pPr>
        <w:pStyle w:val="112"/>
        <w:rPr>
          <w:rFonts w:ascii="Times New Roman" w:hAnsi="Times New Roman"/>
        </w:rPr>
      </w:pPr>
      <w:bookmarkStart w:id="16" w:name="__RefHeading___2666"/>
      <w:bookmarkStart w:id="17" w:name="__RefHeading___2699"/>
      <w:bookmarkStart w:id="18" w:name="__RefHeading___2732"/>
      <w:bookmarkEnd w:id="16"/>
      <w:bookmarkEnd w:id="17"/>
      <w:bookmarkEnd w:id="18"/>
      <w:r>
        <w:rPr>
          <w:rFonts w:ascii="Times New Roman" w:hAnsi="Times New Roman"/>
        </w:rPr>
        <w:lastRenderedPageBreak/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3705"/>
        <w:gridCol w:w="690"/>
        <w:gridCol w:w="641"/>
        <w:gridCol w:w="765"/>
        <w:gridCol w:w="675"/>
        <w:gridCol w:w="555"/>
        <w:gridCol w:w="553"/>
        <w:gridCol w:w="561"/>
        <w:gridCol w:w="654"/>
      </w:tblGrid>
      <w:tr w:rsidR="008C380C" w14:paraId="7B66B871" w14:textId="77777777">
        <w:trPr>
          <w:trHeight w:val="327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D8A4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4D682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61C48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27D4F1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020F2C7" w14:textId="77777777" w:rsidR="008C380C" w:rsidRDefault="00982B76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0E6BE0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4D30F7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5C4B9E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vertAlign w:val="superscript"/>
              </w:rPr>
              <w:footnoteReference w:id="2"/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6CD9311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178F9C2A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8C380C" w14:paraId="2E48620F" w14:textId="77777777">
        <w:trPr>
          <w:trHeight w:val="73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EC84E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7188C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5A63F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7B49A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CF83923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4A83E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712AA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3C9D1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0E22A66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814BDE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8C380C" w14:paraId="7C0ABDF8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AE32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5785A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1. Обеспечение качественного выполнения подготовительных и землеройно-транспортных работ с применением машин соответствующего назначения 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D368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3E42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563F05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82DF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9FF9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C9C9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77CB95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C9E95F" w14:textId="77777777" w:rsidR="008C380C" w:rsidRDefault="008C380C">
            <w:pPr>
              <w:rPr>
                <w:rFonts w:ascii="Times New Roman" w:hAnsi="Times New Roman"/>
              </w:rPr>
            </w:pPr>
          </w:p>
        </w:tc>
      </w:tr>
      <w:tr w:rsidR="008C380C" w14:paraId="6B13E142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D8D7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92C9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0B53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54FC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54F541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190CF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2D3900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F0B31A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C380C" w14:paraId="7EB4C685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81A2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09FA" w14:textId="77777777" w:rsidR="008C380C" w:rsidRDefault="00982B76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ABD6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1FDC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962313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C55F5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0A91D7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89A612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</w:tr>
      <w:tr w:rsidR="008C380C" w14:paraId="5CEBA156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CF2E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90316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21B5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1F7DD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CED4B2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26A6F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79FFE2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5A7FF4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</w:tr>
      <w:tr w:rsidR="008C380C" w14:paraId="33102435" w14:textId="77777777">
        <w:trPr>
          <w:trHeight w:val="217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3715" w14:textId="77777777" w:rsidR="008C380C" w:rsidRDefault="008C380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0E79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1CBC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3DE7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C98615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B231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5BE1E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6734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331BB9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BB35EB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</w:tr>
    </w:tbl>
    <w:p w14:paraId="0D49C2B3" w14:textId="77777777" w:rsidR="008C380C" w:rsidRDefault="008C380C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61BEFE67" w14:textId="77777777" w:rsidR="008C380C" w:rsidRDefault="00982B76">
      <w:pPr>
        <w:pStyle w:val="112"/>
        <w:rPr>
          <w:rFonts w:ascii="Times New Roman" w:hAnsi="Times New Roman"/>
        </w:rPr>
      </w:pPr>
      <w:bookmarkStart w:id="19" w:name="__RefHeading___2667"/>
      <w:bookmarkStart w:id="20" w:name="__RefHeading___2700"/>
      <w:bookmarkStart w:id="21" w:name="__RefHeading___2733"/>
      <w:bookmarkEnd w:id="19"/>
      <w:bookmarkEnd w:id="20"/>
      <w:bookmarkEnd w:id="21"/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6463"/>
      </w:tblGrid>
      <w:tr w:rsidR="008C380C" w14:paraId="11474085" w14:textId="77777777"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2AA27" w14:textId="77777777" w:rsidR="008C380C" w:rsidRDefault="00982B7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69A38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hAnsi="Times New Roman"/>
              </w:rPr>
              <w:t>курсовой проект (работа)</w:t>
            </w:r>
          </w:p>
        </w:tc>
      </w:tr>
      <w:tr w:rsidR="008C380C" w14:paraId="72359A9C" w14:textId="77777777"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2F0A0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620D0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8C380C" w14:paraId="004DE5A5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944B7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Обеспечение качественного выполнения подготовительных и землеройно-транспортных работ с применением машин соответствующего назначения </w:t>
            </w:r>
          </w:p>
        </w:tc>
      </w:tr>
      <w:tr w:rsidR="008C380C" w14:paraId="1E207770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F9128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МДК 02.01. </w:t>
            </w:r>
            <w:r>
              <w:rPr>
                <w:rFonts w:ascii="Times New Roman" w:hAnsi="Times New Roman"/>
              </w:rPr>
              <w:t>Управление и технология выполнения подготовительных и землеройно-транспортных работ с применением машин соответствующего назначения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8C380C" w14:paraId="05AC33C1" w14:textId="77777777">
        <w:tc>
          <w:tcPr>
            <w:tcW w:w="3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2C59F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Правила дорожного движения (ПДД) и безопасность дорожного движения 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45EF8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C380C" w14:paraId="6756CFD4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A168E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01C34" w14:textId="47B0BD04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подхода к изучению ПДД. Терминология. Обязанности участников движения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547EA4D2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FE929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08803" w14:textId="2270426B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Дорожные знаки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7D1358A7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5DBF1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36340" w14:textId="280D5485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Расположение транспортных средств на проезжей части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286CB248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CE6AB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A0C75" w14:textId="35DADAEC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Регулирование дорожного движения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048B42AD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03C76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C5F92" w14:textId="205D4989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при движении и перевозке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14C4460D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9AA21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0B889" w14:textId="73265379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дорожной ситуации. Выбор безопасных режимов движения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7A143D4E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011E0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A9E36" w14:textId="38536A6B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технических неисправностей и возможности движения при их наличии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2F4EE211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0C24F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B3CF8" w14:textId="5E9940AF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Правовая ответственность при дорожно-транспортном происшествии (ДТП)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094AD458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37634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A5C11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8C380C" w14:paraId="5D0F96F8" w14:textId="77777777">
        <w:trPr>
          <w:trHeight w:val="323"/>
        </w:trPr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0DF81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B1FCC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 Изучение дорожных знаков</w:t>
            </w:r>
          </w:p>
        </w:tc>
      </w:tr>
      <w:tr w:rsidR="008C380C" w14:paraId="613624A1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F9B56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97020A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2. Решение практических задач по регулированию дорожного движения</w:t>
            </w:r>
          </w:p>
        </w:tc>
      </w:tr>
      <w:tr w:rsidR="008C380C" w14:paraId="2770E38C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81D03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EDE4D8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3. Отработка правил проезда перекрестков (регулируемых и нерегулируемых)</w:t>
            </w:r>
          </w:p>
        </w:tc>
      </w:tr>
      <w:tr w:rsidR="008C380C" w14:paraId="43F2C2D7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64ABA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FD8562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4. Правила оказания первой медицинской помощи при ДТП</w:t>
            </w:r>
          </w:p>
        </w:tc>
      </w:tr>
      <w:tr w:rsidR="008C380C" w14:paraId="2CD017F0" w14:textId="77777777">
        <w:tc>
          <w:tcPr>
            <w:tcW w:w="3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97B76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Охрана труда и окружающей среды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23109" w14:textId="77777777" w:rsidR="008C380C" w:rsidRDefault="00982B76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C380C" w14:paraId="24792685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31ACB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7B7F6" w14:textId="17C9618F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Производственный травматизм и его профилактика, методы анализа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16F2BF02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78119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928B" w14:textId="23B059C8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Электробезопасность и пожарная безопасность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0557E77B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66167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396AB" w14:textId="3F71154A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предупреждения профессиональных заболеваний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3CCA56CC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8067E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DDB15" w14:textId="704A843B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Коллективные средства защиты: вентиляция, освещение, защита от шума и вибрации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3FDAFD4A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0A35B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7AC55" w14:textId="75BFCF28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нормальных режимов работы труда и отдыха рабочих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1A7ABF35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3D381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5CA9E" w14:textId="5A7B17F5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первой медицинской помощи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3FD6B00A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60362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CAA1B" w14:textId="3F52F788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Государственный экологический контроль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1DD3B272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C4E92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EEFD7" w14:textId="6CEEFAF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производства и потребления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5471D7D9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180C0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53A13" w14:textId="271EB86A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охраны окружающей среды на предприятии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37B86704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27DB8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DC62B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занятий </w:t>
            </w:r>
          </w:p>
        </w:tc>
      </w:tr>
      <w:tr w:rsidR="008C380C" w14:paraId="01717015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4E6FC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E25EB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5. Заполнение формы Н-1 «Акт о несчастном случае на производстве» (постановление Правительства РФ от 11.03.1999 г. № 279)</w:t>
            </w:r>
          </w:p>
        </w:tc>
      </w:tr>
      <w:tr w:rsidR="008C380C" w14:paraId="477D3133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58295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F8DBC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6. Оказание первой медицинской помощи человеку, пострадавшему при воздействии электрического тока</w:t>
            </w:r>
          </w:p>
        </w:tc>
      </w:tr>
      <w:tr w:rsidR="008C380C" w14:paraId="5D598991" w14:textId="77777777">
        <w:tc>
          <w:tcPr>
            <w:tcW w:w="3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54B71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Эксплуатация машин при выполнении подготовительных и землеройно-транспортных работ, управление рабочими органами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C06B2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C380C" w14:paraId="2E7605F0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F74A3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A7FCF" w14:textId="1D5F1902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об объектах применения машин для выполнения подготовительных и землеройно-транспортных работ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41D16057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E8495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10B0B" w14:textId="45E92C8E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производства и подготовка участка к работе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3DA45168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9C98E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60396" w14:textId="1E4B32D1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Обязанности машиниста по осмотру, проверке и подготовке машин: смазка всех узлов, опробование воздухопроводов и рабочих механизмов, осмотр приборов, ходовых частей, рессорного подвешивания, приведение машин в транспортное положение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7C28561A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3DA4C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A7571" w14:textId="644F17E6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движения машин в транспортном положении со станции до места работы, приведение машин в рабочее положение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6D36BDF9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C0C6C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55124" w14:textId="4954B8E8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и порядок работы машин. Рабочие скорости машин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00198FEE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2E8E0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CB71D" w14:textId="52467AC4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Эксплуатационные материалы: бензин, дизельное топливо; их марки, применение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3C198C93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3605F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4FE38" w14:textId="74E08CEA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безопасности при эксплуатации машин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0A119F3B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2C243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35C88" w14:textId="658AD36F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Возможные неисправности и способы их устранения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3F363223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65B65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D1E0A" w14:textId="19DE2EDB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машины из рабочего положения в транспортное, правила его следования с места работ на станцию погрузки и наоборот, погрузка, увязка, крепление и транспортирование железнодорожным, автомобильным и другими видами транспорта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257E3CDF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E2DA7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A1758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8C380C" w14:paraId="3D20EF92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20FCC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50EAE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7. Изучение органов управления и контрольно-измерительных приборов машин</w:t>
            </w:r>
          </w:p>
        </w:tc>
      </w:tr>
      <w:tr w:rsidR="008C380C" w14:paraId="1869FE23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37D05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FFF82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8. Ознакомление с возможными неисправностями машин и способы их устранения</w:t>
            </w:r>
          </w:p>
        </w:tc>
      </w:tr>
      <w:tr w:rsidR="008C380C" w14:paraId="6734BC5B" w14:textId="77777777">
        <w:tc>
          <w:tcPr>
            <w:tcW w:w="3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74B60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1.4. Технология и организация подготовительных и землеройно-транспортных работ с соблюдением </w:t>
            </w:r>
            <w:r>
              <w:rPr>
                <w:rFonts w:ascii="Times New Roman" w:hAnsi="Times New Roman"/>
                <w:b/>
              </w:rPr>
              <w:lastRenderedPageBreak/>
              <w:t>технических требований и безопасности производства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3605E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Содержание</w:t>
            </w:r>
          </w:p>
        </w:tc>
      </w:tr>
      <w:tr w:rsidR="008C380C" w14:paraId="061FDE7F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AD077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C442B" w14:textId="262A0ABE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грунта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5F798FB0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75C72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23EA2" w14:textId="35EADB8A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производства работ по уплотнению грунта разными способами (укаткой, трамбованием, вибрированием, комбинированным способом)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792696CE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A2DAD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71E6A" w14:textId="0DF4FFAC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Резание и набор грунта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6236B01C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455EB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10698" w14:textId="0B01285A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Перемещение грунта к месту укладки. Траншейный способ перемещения грунта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21B51373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F1988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374CF" w14:textId="4675C762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Укладка грунта. </w:t>
            </w:r>
            <w:proofErr w:type="spellStart"/>
            <w:r>
              <w:rPr>
                <w:rFonts w:ascii="Times New Roman" w:hAnsi="Times New Roman"/>
              </w:rPr>
              <w:t>Балластировочные</w:t>
            </w:r>
            <w:proofErr w:type="spellEnd"/>
            <w:r>
              <w:rPr>
                <w:rFonts w:ascii="Times New Roman" w:hAnsi="Times New Roman"/>
              </w:rPr>
              <w:t xml:space="preserve"> работы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349CB734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7EBFC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4E7C8" w14:textId="2F6EC768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в твердых грунтах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5FEAD61F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D0DAB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259C7" w14:textId="47E49B3A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Расчистка дорожной полосы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7090FCE0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55141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B1D54" w14:textId="2823CD9F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Возведение земельного полотна из боковых резервов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30D7CBC8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203A8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2F542" w14:textId="00942688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Применение сжатого воздуха в строительных работах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244C70C3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17339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E3B0E" w14:textId="4E96D3BF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Погрузка и разгрузка сыпучих песков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05CFBF45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EB93D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52F2E" w14:textId="0B4623E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траншей в комплексе с различными машинами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7D6D09E0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97F74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B4042" w14:textId="1CDC07DF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Соблюдение безопасных условий труда при производстве дорожно-строительных работ</w:t>
            </w:r>
            <w:r w:rsidR="00192B5B">
              <w:rPr>
                <w:rFonts w:ascii="Times New Roman" w:hAnsi="Times New Roman"/>
              </w:rPr>
              <w:t>.</w:t>
            </w:r>
          </w:p>
        </w:tc>
      </w:tr>
      <w:tr w:rsidR="008C380C" w14:paraId="01DDC934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0D7C6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2BB72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8C380C" w14:paraId="51F468E5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C79A0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2CFA3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9</w:t>
            </w:r>
            <w:r>
              <w:rPr>
                <w:rFonts w:ascii="Times New Roman" w:hAnsi="Times New Roman"/>
              </w:rPr>
              <w:t xml:space="preserve">. Применение навыков при работе машин по резанию, перемещению </w:t>
            </w:r>
            <w:r>
              <w:rPr>
                <w:rFonts w:ascii="Times New Roman" w:hAnsi="Times New Roman"/>
              </w:rPr>
              <w:br/>
              <w:t>и укладке грунта</w:t>
            </w:r>
          </w:p>
        </w:tc>
      </w:tr>
      <w:tr w:rsidR="008C380C" w14:paraId="3D94CF71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8FA60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9FEE7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10</w:t>
            </w:r>
            <w:r>
              <w:rPr>
                <w:rFonts w:ascii="Times New Roman" w:hAnsi="Times New Roman"/>
              </w:rPr>
              <w:t>. Применение навыков при работе машин по расчистке дорожной полосы и разработке твердых грунтов</w:t>
            </w:r>
          </w:p>
        </w:tc>
      </w:tr>
      <w:tr w:rsidR="008C380C" w14:paraId="4794703E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6EEA1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D6265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11.</w:t>
            </w:r>
            <w:r>
              <w:rPr>
                <w:rFonts w:ascii="Times New Roman" w:hAnsi="Times New Roman"/>
              </w:rPr>
              <w:t xml:space="preserve"> Регулировка органов управления в зависимости от свойств грунтов</w:t>
            </w:r>
          </w:p>
        </w:tc>
      </w:tr>
      <w:tr w:rsidR="008C380C" w14:paraId="2E7254A5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2D32A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BC787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12.</w:t>
            </w:r>
            <w:r>
              <w:rPr>
                <w:rFonts w:ascii="Times New Roman" w:hAnsi="Times New Roman"/>
              </w:rPr>
              <w:t xml:space="preserve"> Применение навыков при работе машин по расчистке дорожной полосы</w:t>
            </w:r>
          </w:p>
        </w:tc>
      </w:tr>
      <w:tr w:rsidR="008C380C" w14:paraId="3800146D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6062B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</w:t>
            </w:r>
          </w:p>
          <w:p w14:paraId="14C7A3B9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49E0ACAD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правил дорожного движения (тренажер):</w:t>
            </w:r>
          </w:p>
          <w:p w14:paraId="4B4D32BA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выполнение работ по планировке грунта;</w:t>
            </w:r>
          </w:p>
          <w:p w14:paraId="6B9FE727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выполнение работ по разработке и перемещению грунтов; </w:t>
            </w:r>
          </w:p>
          <w:p w14:paraId="7073BE59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выполнение работ по погрузке, разгрузке и перемещению грузов;</w:t>
            </w:r>
          </w:p>
          <w:p w14:paraId="235A4DDA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расчистке местности и снегоочистке, расчистке дорожной полосы; </w:t>
            </w:r>
          </w:p>
          <w:p w14:paraId="5A695EDD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планировке участков с преобладающе ровным рельефом, имеющим частичные неровности в виде мелких канав, ям, воронок, окопов, мелких бугорков;</w:t>
            </w:r>
          </w:p>
          <w:p w14:paraId="176926BE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Выполнение технологических процессов на тренажере</w:t>
            </w:r>
          </w:p>
        </w:tc>
      </w:tr>
      <w:tr w:rsidR="008C380C" w14:paraId="3CC9B506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C656C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 </w:t>
            </w:r>
          </w:p>
          <w:p w14:paraId="3A6BD98B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56858655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машинами различных типов и назначения, силовыми установками и отдельными рабочими узлами, и механизмами согласно технологическому процессу при сооружении, ремонте и текущем содержании верхнего строения дорог, искусственных сооружений, земляного полотна. Техническое обслуживание машины. Выявление и устранение неисправностей в процессе работы машины. Участие в планово-профилактическом ремонте оборудования. Заливка горючими и смазочными материалами.</w:t>
            </w:r>
          </w:p>
          <w:p w14:paraId="5B7F46BD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Управление машиной, при разработке, перемещения грунта, транспортировке различных грузов, механизмов, металлоконструкций и сооружений разной массы и габаритов с применением прицепных приспособлений или устройств. Наблюдение за погрузкой, креплением и разгрузкой транспортируемых грузов. Заправка машины топливом, смазка. Выявление и устранение неисправностей в работе машин. Производство текущего ремонта и участие во всех других видах ремонта обслуживаемой машины, её рабочих органов и прицепных устройств</w:t>
            </w:r>
          </w:p>
        </w:tc>
      </w:tr>
      <w:tr w:rsidR="008C380C" w14:paraId="2A0DC8AC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28465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Рекомендуемая форма промежуточной аттестации - экзамен</w:t>
            </w:r>
          </w:p>
        </w:tc>
      </w:tr>
      <w:tr w:rsidR="008C380C" w14:paraId="187EC1D3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827E1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396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51DE8275" w14:textId="0B6A2E53" w:rsidR="008C380C" w:rsidRDefault="008C380C">
      <w:pPr>
        <w:pStyle w:val="112"/>
        <w:jc w:val="both"/>
        <w:rPr>
          <w:rFonts w:ascii="Times New Roman" w:hAnsi="Times New Roman"/>
        </w:rPr>
      </w:pPr>
    </w:p>
    <w:p w14:paraId="037FE9E4" w14:textId="5D3C8B18" w:rsidR="00663F47" w:rsidRDefault="00663F47">
      <w:pPr>
        <w:pStyle w:val="112"/>
        <w:jc w:val="both"/>
        <w:rPr>
          <w:rFonts w:ascii="Times New Roman" w:hAnsi="Times New Roman"/>
        </w:rPr>
      </w:pPr>
    </w:p>
    <w:p w14:paraId="76B10B8E" w14:textId="01153FC0" w:rsidR="00663F47" w:rsidRDefault="00663F47">
      <w:pPr>
        <w:pStyle w:val="112"/>
        <w:jc w:val="both"/>
        <w:rPr>
          <w:rFonts w:ascii="Times New Roman" w:hAnsi="Times New Roman"/>
        </w:rPr>
      </w:pPr>
    </w:p>
    <w:p w14:paraId="273B514A" w14:textId="29AA41A0" w:rsidR="00663F47" w:rsidRDefault="00663F47">
      <w:pPr>
        <w:pStyle w:val="112"/>
        <w:jc w:val="both"/>
        <w:rPr>
          <w:rFonts w:ascii="Times New Roman" w:hAnsi="Times New Roman"/>
        </w:rPr>
      </w:pPr>
    </w:p>
    <w:p w14:paraId="03A46FE2" w14:textId="77777777" w:rsidR="00663F47" w:rsidRDefault="00663F47">
      <w:pPr>
        <w:pStyle w:val="112"/>
        <w:jc w:val="both"/>
        <w:rPr>
          <w:rFonts w:ascii="Times New Roman" w:hAnsi="Times New Roman"/>
        </w:rPr>
      </w:pPr>
    </w:p>
    <w:p w14:paraId="603FB54B" w14:textId="77777777" w:rsidR="008C380C" w:rsidRDefault="00982B76">
      <w:pPr>
        <w:pStyle w:val="112"/>
        <w:jc w:val="both"/>
        <w:rPr>
          <w:rFonts w:ascii="Times New Roman" w:hAnsi="Times New Roman"/>
        </w:rPr>
      </w:pPr>
      <w:bookmarkStart w:id="22" w:name="__RefHeading___2668"/>
      <w:bookmarkStart w:id="23" w:name="__RefHeading___2701"/>
      <w:bookmarkStart w:id="24" w:name="__RefHeading___2734"/>
      <w:bookmarkStart w:id="25" w:name="_Hlk156819611"/>
      <w:bookmarkEnd w:id="22"/>
      <w:bookmarkEnd w:id="23"/>
      <w:bookmarkEnd w:id="24"/>
      <w:bookmarkEnd w:id="25"/>
      <w:r>
        <w:rPr>
          <w:rFonts w:ascii="Times New Roman" w:hAnsi="Times New Roman"/>
        </w:rPr>
        <w:lastRenderedPageBreak/>
        <w:t>3. Условия реализации профессионального модуля</w:t>
      </w:r>
    </w:p>
    <w:p w14:paraId="071AE294" w14:textId="77777777" w:rsidR="008C380C" w:rsidRDefault="00982B76">
      <w:pPr>
        <w:pStyle w:val="112"/>
        <w:rPr>
          <w:rFonts w:ascii="Times New Roman" w:hAnsi="Times New Roman"/>
        </w:rPr>
      </w:pPr>
      <w:bookmarkStart w:id="26" w:name="__RefHeading___2669"/>
      <w:bookmarkStart w:id="27" w:name="__RefHeading___2702"/>
      <w:bookmarkStart w:id="28" w:name="__RefHeading___2735"/>
      <w:bookmarkEnd w:id="26"/>
      <w:bookmarkEnd w:id="27"/>
      <w:bookmarkEnd w:id="28"/>
      <w:r>
        <w:rPr>
          <w:rFonts w:ascii="Times New Roman" w:hAnsi="Times New Roman"/>
        </w:rPr>
        <w:t>3.1. Материально-техническое обеспечение</w:t>
      </w:r>
    </w:p>
    <w:p w14:paraId="2D73038F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конструкции дорожных и строительных машин, кабинет технической механики и гидравлики, оснащенные в соответствии с приложением 3 ПОП-П. </w:t>
      </w:r>
    </w:p>
    <w:p w14:paraId="305C5CD7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 Техническое обслуживание и ремонт дорожных и строительных машин, оснащенная в соответствии с приложением 3 ПОП-П.</w:t>
      </w:r>
    </w:p>
    <w:p w14:paraId="6262806A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Слесарная, оснащенная в соответствии с приложением 3 ПОП-П.</w:t>
      </w:r>
    </w:p>
    <w:p w14:paraId="77E55A51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оснащенная(</w:t>
      </w:r>
      <w:proofErr w:type="spellStart"/>
      <w:r>
        <w:rPr>
          <w:rFonts w:ascii="Times New Roman" w:hAnsi="Times New Roman"/>
          <w:sz w:val="24"/>
        </w:rPr>
        <w:t>ые</w:t>
      </w:r>
      <w:proofErr w:type="spellEnd"/>
      <w:r>
        <w:rPr>
          <w:rFonts w:ascii="Times New Roman" w:hAnsi="Times New Roman"/>
          <w:sz w:val="24"/>
        </w:rPr>
        <w:t>) в соответствии с приложением 3 ПОП-П.</w:t>
      </w:r>
    </w:p>
    <w:p w14:paraId="34C6C046" w14:textId="77777777" w:rsidR="008C380C" w:rsidRDefault="008C380C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47CB182B" w14:textId="77777777" w:rsidR="008C380C" w:rsidRDefault="00982B76">
      <w:pPr>
        <w:pStyle w:val="112"/>
        <w:rPr>
          <w:rFonts w:ascii="Times New Roman" w:hAnsi="Times New Roman"/>
        </w:rPr>
      </w:pPr>
      <w:bookmarkStart w:id="29" w:name="__RefHeading___2670"/>
      <w:bookmarkStart w:id="30" w:name="__RefHeading___2703"/>
      <w:bookmarkStart w:id="31" w:name="__RefHeading___2736"/>
      <w:bookmarkEnd w:id="29"/>
      <w:bookmarkEnd w:id="30"/>
      <w:bookmarkEnd w:id="31"/>
      <w:r>
        <w:rPr>
          <w:rFonts w:ascii="Times New Roman" w:hAnsi="Times New Roman"/>
        </w:rPr>
        <w:t>3.2. Учебно-методическое обеспечение</w:t>
      </w:r>
    </w:p>
    <w:p w14:paraId="556B022F" w14:textId="77777777" w:rsidR="008C380C" w:rsidRDefault="00982B76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32" w:name="_Hlk152333986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32"/>
    </w:p>
    <w:p w14:paraId="053FB9BE" w14:textId="77777777" w:rsidR="008C380C" w:rsidRDefault="008C380C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8C55A61" w14:textId="77777777" w:rsidR="008C380C" w:rsidRDefault="00982B76">
      <w:pPr>
        <w:pStyle w:val="affffffc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6292975" w14:textId="77777777" w:rsidR="008C380C" w:rsidRDefault="00982B76">
      <w:pPr>
        <w:ind w:firstLine="709"/>
        <w:jc w:val="both"/>
        <w:rPr>
          <w:rStyle w:val="affffffb"/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1. Куликов О.Н. Охрана труда в строительстве / О.Н. Куликов, Е.Н. </w:t>
      </w:r>
      <w:proofErr w:type="spellStart"/>
      <w:r>
        <w:rPr>
          <w:rFonts w:ascii="Times New Roman" w:hAnsi="Times New Roman"/>
          <w:sz w:val="24"/>
        </w:rPr>
        <w:t>Ролин</w:t>
      </w:r>
      <w:proofErr w:type="spellEnd"/>
      <w:r>
        <w:rPr>
          <w:rFonts w:ascii="Times New Roman" w:hAnsi="Times New Roman"/>
          <w:sz w:val="24"/>
        </w:rPr>
        <w:t>. – Москва: Академия, 2021. – 416 с.</w:t>
      </w:r>
    </w:p>
    <w:p w14:paraId="34284ED6" w14:textId="77777777" w:rsidR="008C380C" w:rsidRDefault="00982B76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Белецкий, Б. Ф. Строительные машины и </w:t>
      </w:r>
      <w:proofErr w:type="gramStart"/>
      <w:r>
        <w:rPr>
          <w:rFonts w:ascii="Times New Roman" w:hAnsi="Times New Roman"/>
          <w:sz w:val="24"/>
        </w:rPr>
        <w:t>оборудование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Б. Ф. Белецкий.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2021. — 608 с. — ISBN 978-5-8114-8100-2.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https://e.lanbook.com/book/171843 (дата обращения: 15.07.2024).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09653FB6" w14:textId="77777777" w:rsidR="008C380C" w:rsidRDefault="00982B76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Беляков, Г. И.  Охрана труда и техника </w:t>
      </w:r>
      <w:proofErr w:type="gramStart"/>
      <w:r>
        <w:rPr>
          <w:rFonts w:ascii="Times New Roman" w:hAnsi="Times New Roman"/>
          <w:sz w:val="24"/>
        </w:rPr>
        <w:t>безопасности 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 / Г. И. Беляков. — 4-е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 — 353 с. — (Профессиональное образование). — ISBN 978-5-534-16364-3.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https://urait.ru/bcode/530881 (дата обращения: 15.07.2024). </w:t>
      </w:r>
    </w:p>
    <w:p w14:paraId="0C49E60A" w14:textId="77777777" w:rsidR="008C380C" w:rsidRDefault="00982B76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Гребнев, В. П., Тракторы и автомобили. </w:t>
      </w:r>
      <w:proofErr w:type="gramStart"/>
      <w:r>
        <w:rPr>
          <w:rFonts w:ascii="Times New Roman" w:hAnsi="Times New Roman"/>
          <w:sz w:val="24"/>
        </w:rPr>
        <w:t>Конструкция :</w:t>
      </w:r>
      <w:proofErr w:type="gramEnd"/>
      <w:r>
        <w:rPr>
          <w:rFonts w:ascii="Times New Roman" w:hAnsi="Times New Roman"/>
          <w:sz w:val="24"/>
        </w:rPr>
        <w:t xml:space="preserve"> учебное пособие / В. П. Гребнев, А. В. </w:t>
      </w:r>
      <w:proofErr w:type="spellStart"/>
      <w:r>
        <w:rPr>
          <w:rFonts w:ascii="Times New Roman" w:hAnsi="Times New Roman"/>
          <w:sz w:val="24"/>
        </w:rPr>
        <w:t>Ворохобин</w:t>
      </w:r>
      <w:proofErr w:type="spellEnd"/>
      <w:r>
        <w:rPr>
          <w:rFonts w:ascii="Times New Roman" w:hAnsi="Times New Roman"/>
          <w:sz w:val="24"/>
        </w:rPr>
        <w:t xml:space="preserve">, А. В. Божко, ; под общ. ред. О. И. </w:t>
      </w:r>
      <w:proofErr w:type="spellStart"/>
      <w:r>
        <w:rPr>
          <w:rFonts w:ascii="Times New Roman" w:hAnsi="Times New Roman"/>
          <w:sz w:val="24"/>
        </w:rPr>
        <w:t>Поливаева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2023. — 252 с. — ISBN 978-5-406-10237-4. — URL: https://book.ru/book/944916 (дата обращения: 15.07.2024).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0A0AB499" w14:textId="77777777" w:rsidR="008C380C" w:rsidRDefault="00982B76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Двигатели автотракторной </w:t>
      </w:r>
      <w:proofErr w:type="gramStart"/>
      <w:r>
        <w:rPr>
          <w:rFonts w:ascii="Times New Roman" w:hAnsi="Times New Roman"/>
          <w:sz w:val="24"/>
        </w:rPr>
        <w:t>техники :</w:t>
      </w:r>
      <w:proofErr w:type="gramEnd"/>
      <w:r>
        <w:rPr>
          <w:rFonts w:ascii="Times New Roman" w:hAnsi="Times New Roman"/>
          <w:sz w:val="24"/>
        </w:rPr>
        <w:t xml:space="preserve"> учебник / И. В. Алексеев, А. Ю. Дунин, В. Е. Ерещенко [и др.] ; под ред. М. Г. Шатрова.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2023. — 400 с. — ISBN 978-5-406-10449-1. — URL: https://book.ru/book/945202 (дата обращения: 15.07.2024).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57BF1671" w14:textId="77777777" w:rsidR="008C380C" w:rsidRDefault="00982B76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Козьмин, С. Ф. Машины и механизмы в садово-парковом строительстве. </w:t>
      </w:r>
      <w:proofErr w:type="gramStart"/>
      <w:r>
        <w:rPr>
          <w:rFonts w:ascii="Times New Roman" w:hAnsi="Times New Roman"/>
          <w:sz w:val="24"/>
        </w:rPr>
        <w:t>Практикум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С. Ф. Козьмин.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2022. — 96 с. — ISBN 978-5-8114-8828-5.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https://e.lanbook.com/book/208484 (дата обращения: 15.07.2024).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58CCC41E" w14:textId="77777777" w:rsidR="008C380C" w:rsidRDefault="00982B76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Смирнов, Ю. А. Эксплуатация автомобилей, машин и тракторов / Ю. А. Смирнов.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236 с. — ISBN 978-5-507-45806-6.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</w:t>
      </w:r>
      <w:r>
        <w:rPr>
          <w:rFonts w:ascii="Times New Roman" w:hAnsi="Times New Roman"/>
          <w:sz w:val="24"/>
        </w:rPr>
        <w:lastRenderedPageBreak/>
        <w:t xml:space="preserve">https://e.lanbook.com/book/284069 (дата обращения: 15.07.2024).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428C8F49" w14:textId="77777777" w:rsidR="008C380C" w:rsidRDefault="008C380C">
      <w:pPr>
        <w:ind w:firstLine="709"/>
        <w:jc w:val="both"/>
        <w:rPr>
          <w:rStyle w:val="affffffb"/>
          <w:rFonts w:ascii="Times New Roman" w:hAnsi="Times New Roman"/>
          <w:color w:val="000000"/>
          <w:sz w:val="24"/>
          <w:u w:val="none"/>
        </w:rPr>
      </w:pPr>
    </w:p>
    <w:p w14:paraId="2561BBF0" w14:textId="77777777" w:rsidR="008C380C" w:rsidRDefault="00982B76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3173A68D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Нерсерян</w:t>
      </w:r>
      <w:proofErr w:type="spellEnd"/>
      <w:r>
        <w:rPr>
          <w:rFonts w:ascii="Times New Roman" w:hAnsi="Times New Roman"/>
          <w:sz w:val="24"/>
        </w:rPr>
        <w:t xml:space="preserve"> В.И. Назначение и общее устройство тракторов, автомобилей и сельскохозяйственных машин, и механизмов: В 2 ч. Часть 1. – Москва: Академия, 2019. – </w:t>
      </w:r>
      <w:r>
        <w:rPr>
          <w:rFonts w:ascii="Times New Roman" w:hAnsi="Times New Roman"/>
          <w:sz w:val="24"/>
        </w:rPr>
        <w:br/>
        <w:t>288 с.</w:t>
      </w:r>
    </w:p>
    <w:p w14:paraId="3CC94A30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Нерсерян</w:t>
      </w:r>
      <w:proofErr w:type="spellEnd"/>
      <w:r>
        <w:rPr>
          <w:rFonts w:ascii="Times New Roman" w:hAnsi="Times New Roman"/>
          <w:sz w:val="24"/>
        </w:rPr>
        <w:t xml:space="preserve"> В.И. Назначение и общее устройство тракторов, автомобилей и сельскохозяйственных машин, и механизмов: В 2 ч. Часть 2. – Москва: Академия, 2019. – </w:t>
      </w:r>
      <w:r>
        <w:rPr>
          <w:rFonts w:ascii="Times New Roman" w:hAnsi="Times New Roman"/>
          <w:sz w:val="24"/>
        </w:rPr>
        <w:br/>
        <w:t>304 с.</w:t>
      </w:r>
    </w:p>
    <w:p w14:paraId="112FDA8C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>
        <w:rPr>
          <w:rFonts w:ascii="Times New Roman" w:hAnsi="Times New Roman"/>
          <w:sz w:val="24"/>
        </w:rPr>
        <w:t>Нерсерян</w:t>
      </w:r>
      <w:proofErr w:type="spellEnd"/>
      <w:r>
        <w:rPr>
          <w:rFonts w:ascii="Times New Roman" w:hAnsi="Times New Roman"/>
          <w:sz w:val="24"/>
        </w:rPr>
        <w:t xml:space="preserve"> В.И. Назначение и общее устройство тракторов, автомобилей и сельскохозяйственных машин, и механизмов: ЭУМК. – Москва: Академия, 2019.</w:t>
      </w:r>
    </w:p>
    <w:p w14:paraId="73DFEECB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Покровский Б.С. Основы слесарных и сборочных работ. – Москва: Академия, 2017. – 208 с.</w:t>
      </w:r>
    </w:p>
    <w:p w14:paraId="70D8DBF4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Покровский Б.С. Слесарные и сборочные работы. – Москва: Академия, 2019. – 352 с.</w:t>
      </w:r>
    </w:p>
    <w:p w14:paraId="4A7B035F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Полосин М.Д. Осуществление технического обслуживания и ремонта дорожных </w:t>
      </w:r>
      <w:r>
        <w:rPr>
          <w:rFonts w:ascii="Times New Roman" w:hAnsi="Times New Roman"/>
          <w:sz w:val="24"/>
        </w:rPr>
        <w:br/>
        <w:t>и строительных машин. – Москва: Академия, 2019. – 240 с.</w:t>
      </w:r>
    </w:p>
    <w:p w14:paraId="6C3D245B" w14:textId="77777777" w:rsidR="008C380C" w:rsidRDefault="00982B76">
      <w:pPr>
        <w:ind w:firstLine="709"/>
        <w:jc w:val="both"/>
        <w:rPr>
          <w:rStyle w:val="affffffb"/>
          <w:rFonts w:ascii="Times New Roman" w:hAnsi="Times New Roman"/>
          <w:color w:val="000000"/>
          <w:sz w:val="24"/>
          <w:u w:val="none"/>
        </w:rPr>
      </w:pPr>
      <w:r>
        <w:rPr>
          <w:rFonts w:ascii="Times New Roman" w:hAnsi="Times New Roman"/>
          <w:sz w:val="24"/>
        </w:rPr>
        <w:t xml:space="preserve">7. Шестопалов К.К. Подъемно-транспортные, строительные и дорожные машины </w:t>
      </w:r>
      <w:r>
        <w:rPr>
          <w:rFonts w:ascii="Times New Roman" w:hAnsi="Times New Roman"/>
          <w:sz w:val="24"/>
        </w:rPr>
        <w:br/>
        <w:t>и оборудование. – Москва: Академия, 2019. – 320 с.</w:t>
      </w:r>
    </w:p>
    <w:p w14:paraId="00A8B6E4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Правила дорожного движения. Утв. постановлением Правительства Российской Федерации от 23 октября 1993 года № 1090 // Электронный фонд правовых и нормативно-технических документов [Электронный ресурс]. – URL: https://docs.cntd.ru/document/9004835/titles/64U0IK?ysclid=llcor3z5tq710864166</w:t>
      </w:r>
    </w:p>
    <w:p w14:paraId="637CF7CE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 </w:t>
      </w:r>
      <w:proofErr w:type="spellStart"/>
      <w:r>
        <w:rPr>
          <w:rFonts w:ascii="Times New Roman" w:hAnsi="Times New Roman"/>
          <w:sz w:val="24"/>
        </w:rPr>
        <w:t>Огороднов</w:t>
      </w:r>
      <w:proofErr w:type="spellEnd"/>
      <w:r>
        <w:rPr>
          <w:rFonts w:ascii="Times New Roman" w:hAnsi="Times New Roman"/>
          <w:sz w:val="24"/>
        </w:rPr>
        <w:t xml:space="preserve"> С.М. Конструкция автомобилей и </w:t>
      </w:r>
      <w:proofErr w:type="gramStart"/>
      <w:r>
        <w:rPr>
          <w:rFonts w:ascii="Times New Roman" w:hAnsi="Times New Roman"/>
          <w:sz w:val="24"/>
        </w:rPr>
        <w:t>тракторов :</w:t>
      </w:r>
      <w:proofErr w:type="gramEnd"/>
      <w:r>
        <w:rPr>
          <w:rFonts w:ascii="Times New Roman" w:hAnsi="Times New Roman"/>
          <w:sz w:val="24"/>
        </w:rPr>
        <w:t xml:space="preserve"> учебник / </w:t>
      </w:r>
      <w:proofErr w:type="spellStart"/>
      <w:r>
        <w:rPr>
          <w:rFonts w:ascii="Times New Roman" w:hAnsi="Times New Roman"/>
          <w:sz w:val="24"/>
        </w:rPr>
        <w:t>Огороднов</w:t>
      </w:r>
      <w:proofErr w:type="spellEnd"/>
      <w:r>
        <w:rPr>
          <w:rFonts w:ascii="Times New Roman" w:hAnsi="Times New Roman"/>
          <w:sz w:val="24"/>
        </w:rPr>
        <w:t xml:space="preserve"> С.М., Орлов Л.Н., Кравец В.Н.. — Москва, </w:t>
      </w:r>
      <w:proofErr w:type="gramStart"/>
      <w:r>
        <w:rPr>
          <w:rFonts w:ascii="Times New Roman" w:hAnsi="Times New Roman"/>
          <w:sz w:val="24"/>
        </w:rPr>
        <w:t>Вологда :</w:t>
      </w:r>
      <w:proofErr w:type="gramEnd"/>
      <w:r>
        <w:rPr>
          <w:rFonts w:ascii="Times New Roman" w:hAnsi="Times New Roman"/>
          <w:sz w:val="24"/>
        </w:rPr>
        <w:t xml:space="preserve"> Инфра-Инженерия, 2019. — 284 c. — ISBN 978-5-9729-0364-1.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IPR SMART : [сайт]. — URL: https://www.iprbookshop.ru/86597.html (дата обращения: 15.07.2024).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авторизир</w:t>
      </w:r>
      <w:proofErr w:type="spellEnd"/>
      <w:r>
        <w:rPr>
          <w:rFonts w:ascii="Times New Roman" w:hAnsi="Times New Roman"/>
          <w:sz w:val="24"/>
        </w:rPr>
        <w:t>. пользователей</w:t>
      </w:r>
    </w:p>
    <w:p w14:paraId="4C3B95C5" w14:textId="77777777" w:rsidR="008C380C" w:rsidRDefault="00982B76">
      <w:pPr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4"/>
        </w:rPr>
        <w:t>10. Родичев В.А. Тракторы. – Москва: Академия, 2018. – 288 с.</w:t>
      </w:r>
    </w:p>
    <w:p w14:paraId="24ED7624" w14:textId="77777777" w:rsidR="008C380C" w:rsidRDefault="008C380C">
      <w:pPr>
        <w:spacing w:after="200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4DA192C" w14:textId="77777777" w:rsidR="008C380C" w:rsidRDefault="00982B76">
      <w:pPr>
        <w:pStyle w:val="15"/>
        <w:rPr>
          <w:rFonts w:ascii="Times New Roman" w:hAnsi="Times New Roman"/>
          <w:b w:val="0"/>
        </w:rPr>
      </w:pPr>
      <w:bookmarkStart w:id="33" w:name="__RefHeading___2671"/>
      <w:bookmarkStart w:id="34" w:name="__RefHeading___2704"/>
      <w:bookmarkStart w:id="35" w:name="__RefHeading___2737"/>
      <w:bookmarkEnd w:id="33"/>
      <w:bookmarkEnd w:id="34"/>
      <w:bookmarkEnd w:id="35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8C380C" w14:paraId="678146F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7B81" w14:textId="77777777" w:rsidR="008C380C" w:rsidRDefault="00982B7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bookmarkStart w:id="36" w:name="_Hlk152334357"/>
            <w:bookmarkEnd w:id="36"/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11DB" w14:textId="77777777" w:rsidR="008C380C" w:rsidRDefault="00982B7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0BA20" w14:textId="77777777" w:rsidR="008C380C" w:rsidRDefault="00982B7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f6"/>
                <w:rFonts w:ascii="Times New Roman" w:hAnsi="Times New Roman"/>
                <w:b/>
                <w:sz w:val="24"/>
              </w:rPr>
              <w:footnoteReference w:id="3"/>
            </w:r>
          </w:p>
        </w:tc>
      </w:tr>
      <w:tr w:rsidR="008C380C" w14:paraId="6F1C82D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CA721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01 Выбирать способы решения задач профессиональной деятельности применительно </w:t>
            </w:r>
            <w:r>
              <w:rPr>
                <w:rFonts w:ascii="Times New Roman" w:hAnsi="Times New Roman"/>
              </w:rPr>
              <w:br/>
              <w:t>к различным контекстам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493AC" w14:textId="77777777" w:rsidR="008C380C" w:rsidRDefault="00982B76">
            <w:pPr>
              <w:tabs>
                <w:tab w:val="left" w:pos="25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обоснованность постановки цели, выбора и применения методов и способов решения профессиональных задач;</w:t>
            </w:r>
          </w:p>
          <w:p w14:paraId="44D222E6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19D3B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Интерпретация результатов наблюдения за деятельностью обучающихся в процессе освоения образовательной программы; </w:t>
            </w:r>
          </w:p>
          <w:p w14:paraId="0949CBCF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и оценка на практических занятиях, при выполнении работ по учебной и производственной практикам</w:t>
            </w:r>
          </w:p>
        </w:tc>
      </w:tr>
      <w:tr w:rsidR="008C380C" w14:paraId="0E06CD2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44640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ОК 04 Эффективно взаимодействовать и работать </w:t>
            </w:r>
            <w:r>
              <w:rPr>
                <w:rFonts w:ascii="Times New Roman" w:hAnsi="Times New Roman"/>
              </w:rPr>
              <w:br/>
              <w:t>в коллективе и команде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7DE7D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взаимодействие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6A3F480F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обоснованность анализа работы членов команды (подчиненных)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C61F6" w14:textId="77777777" w:rsidR="008C380C" w:rsidRDefault="008C380C"/>
        </w:tc>
      </w:tr>
      <w:tr w:rsidR="008C380C" w14:paraId="0E0ACBD2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9CA4E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07 Содействовать </w:t>
            </w:r>
            <w:r>
              <w:rPr>
                <w:rFonts w:ascii="Times New Roman" w:hAnsi="Times New Roman"/>
              </w:rPr>
              <w:br/>
              <w:t xml:space="preserve">сохранению окружающей среды, ресурсосбережению, применять знания </w:t>
            </w:r>
            <w:r>
              <w:rPr>
                <w:rFonts w:ascii="Times New Roman" w:hAnsi="Times New Roman"/>
              </w:rPr>
              <w:br/>
              <w:t>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2EA74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эффективность выполнения правил ТБ во время учебных занятий, при прохождении учебной и производственной практик;</w:t>
            </w:r>
          </w:p>
          <w:p w14:paraId="18792EFF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знание и использование ресурсосберегающих технологий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CB1B8" w14:textId="77777777" w:rsidR="008C380C" w:rsidRDefault="008C380C"/>
        </w:tc>
      </w:tr>
      <w:tr w:rsidR="008C380C" w14:paraId="2483372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9E106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 Пользоваться профессиональной документацией на государственном и иностранном языках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A83AF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эффективность использования в профессиональной деятельности необходимой технической документации, в том числе на английском языке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ACEFA" w14:textId="77777777" w:rsidR="008C380C" w:rsidRDefault="008C380C"/>
        </w:tc>
      </w:tr>
      <w:tr w:rsidR="008C380C" w14:paraId="55CE46A6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7569D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ПК.2.1. Осуществлять управление машиной, в том числе и при возникновении нештатных ситуаций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2AC83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4"/>
              </w:rPr>
              <w:t xml:space="preserve"> применение способов производства подготовительных и землеройно-транспортных работ;</w:t>
            </w:r>
          </w:p>
          <w:p w14:paraId="21D0F183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осуществление управление машинами, рабочими органами;</w:t>
            </w:r>
          </w:p>
          <w:p w14:paraId="67CDF2D9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соблюдение требований инструкций </w:t>
            </w:r>
            <w:r>
              <w:rPr>
                <w:rFonts w:ascii="Times New Roman" w:hAnsi="Times New Roman"/>
              </w:rPr>
              <w:br/>
              <w:t>по технологии эксплуатации машин;</w:t>
            </w:r>
          </w:p>
          <w:p w14:paraId="62EA5AE0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применение безопасных приемов труда при управлении машинами;</w:t>
            </w:r>
          </w:p>
          <w:p w14:paraId="53AD40BB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соблюдение правил дорожного движения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91B5A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устный опрос;</w:t>
            </w:r>
          </w:p>
          <w:p w14:paraId="64BB283B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тестирование;</w:t>
            </w:r>
          </w:p>
          <w:p w14:paraId="7B0345C8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оценка выполнения практических занятий;</w:t>
            </w:r>
          </w:p>
          <w:p w14:paraId="47990E81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экзамен квалификационный</w:t>
            </w:r>
          </w:p>
        </w:tc>
      </w:tr>
      <w:tr w:rsidR="008C380C" w14:paraId="08864AF5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93BB3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ПК.2.2. Осуществлять технологическую настройку систем и регулировку рабочих органов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4235B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- выбор способов настройки систем </w:t>
            </w:r>
            <w:r>
              <w:rPr>
                <w:rFonts w:ascii="Times New Roman" w:hAnsi="Times New Roman"/>
                <w:spacing w:val="-4"/>
              </w:rPr>
              <w:br/>
              <w:t>и регулировки рабочих органов;</w:t>
            </w:r>
          </w:p>
          <w:p w14:paraId="0EFD5864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использование необходимых приборов и инструмента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4B165" w14:textId="77777777" w:rsidR="008C380C" w:rsidRDefault="008C380C"/>
        </w:tc>
      </w:tr>
      <w:tr w:rsidR="008C380C" w14:paraId="52E0F976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6559F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2.3. Проводить подготовку к транспортировке различными видами транспорта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F8C93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способность провести мероприятия для осуществления транспортировки и перевода в транспортное положение;</w:t>
            </w:r>
          </w:p>
          <w:p w14:paraId="2400DF1C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осуществление погрузки и крепления на различные виды транспорта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C0ABD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устный и письменный опросы, тестирование; </w:t>
            </w:r>
          </w:p>
          <w:p w14:paraId="41B4DF22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защита отчетов по практическим занятиям, отчеты по учебной и производственной практике</w:t>
            </w:r>
          </w:p>
        </w:tc>
      </w:tr>
      <w:tr w:rsidR="008C380C" w14:paraId="1D1326D0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F031B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Выполнять подготовительные и землеройно-транспортные работы, соблюдая технические требования, и безопасность производства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6D11D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- последовательность выполнения тех или иных </w:t>
            </w:r>
            <w:r>
              <w:rPr>
                <w:rFonts w:ascii="Times New Roman" w:hAnsi="Times New Roman"/>
              </w:rPr>
              <w:t xml:space="preserve">подготовительных и землеройно-транспортных </w:t>
            </w:r>
            <w:r>
              <w:rPr>
                <w:rFonts w:ascii="Times New Roman" w:hAnsi="Times New Roman"/>
                <w:spacing w:val="-4"/>
              </w:rPr>
              <w:t>работ с соблюдением безопасности производства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1291D" w14:textId="77777777" w:rsidR="008C380C" w:rsidRDefault="008C380C"/>
        </w:tc>
      </w:tr>
      <w:tr w:rsidR="008C380C" w14:paraId="7CBF6916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4B4E9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2.5. Оформлять техническую и отчетную документацию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CFCBA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</w:rPr>
              <w:t>- правильность оформления и ведения необходимой документацию при эксплуатации и техническом обслуживании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83A3F" w14:textId="77777777" w:rsidR="008C380C" w:rsidRDefault="008C380C"/>
        </w:tc>
      </w:tr>
    </w:tbl>
    <w:p w14:paraId="562F67E7" w14:textId="77777777" w:rsidR="008C380C" w:rsidRDefault="008C380C">
      <w:pPr>
        <w:rPr>
          <w:rFonts w:ascii="Times New Roman" w:hAnsi="Times New Roman"/>
          <w:b/>
          <w:sz w:val="18"/>
        </w:rPr>
      </w:pPr>
    </w:p>
    <w:p w14:paraId="73B1ECF2" w14:textId="77777777" w:rsidR="008C380C" w:rsidRDefault="00982B7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1.2</w:t>
      </w:r>
    </w:p>
    <w:p w14:paraId="0BDBEC90" w14:textId="77777777" w:rsidR="008C380C" w:rsidRDefault="00982B7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0F0F127A" w14:textId="77777777" w:rsidR="008C380C" w:rsidRDefault="00982B7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23.01.06 Машинист дорожных и строительных машин</w:t>
      </w:r>
    </w:p>
    <w:p w14:paraId="504494B5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7209BB0B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7A598649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578190EF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20A208C1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0336851F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5D9DA1CB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0354D70C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68CA99DC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3F7D7719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4B4ED352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2A0DD771" w14:textId="77777777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700EDE0B" w14:textId="77777777" w:rsidR="008C380C" w:rsidRDefault="00982B76">
      <w:pPr>
        <w:pStyle w:val="10"/>
      </w:pPr>
      <w:r>
        <w:t>«</w:t>
      </w:r>
      <w:bookmarkStart w:id="37" w:name="_Hlk181271458"/>
      <w:r>
        <w:t>ПМн.02 ОБЕСПЕЧЕНИЕ ПРОИЗВОДСТВА ДОРОЖНО-СТРОИТЕЛЬНЫХ РАБОТ С ПРИМЕНЕНИЕМ МАШИН СООТВЕТСТВУЮЩЕГО НАЗНАЧЕНИЯ</w:t>
      </w:r>
      <w:bookmarkEnd w:id="37"/>
      <w:r>
        <w:t>»</w:t>
      </w:r>
    </w:p>
    <w:p w14:paraId="05693D97" w14:textId="77777777" w:rsidR="008C380C" w:rsidRDefault="00982B7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направленности:</w:t>
      </w:r>
    </w:p>
    <w:p w14:paraId="316C8B6B" w14:textId="77777777" w:rsidR="008C380C" w:rsidRDefault="00982B76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Машинист трубоукладчика, асфальтоукладчика, </w:t>
      </w:r>
      <w:proofErr w:type="spellStart"/>
      <w:r>
        <w:rPr>
          <w:rFonts w:ascii="Times New Roman" w:hAnsi="Times New Roman"/>
          <w:sz w:val="24"/>
        </w:rPr>
        <w:t>щебнераспределителя</w:t>
      </w:r>
      <w:proofErr w:type="spellEnd"/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br/>
        <w:t>катка, комбинированной дорожной машины</w:t>
      </w:r>
    </w:p>
    <w:p w14:paraId="2C2D5F3D" w14:textId="77777777" w:rsidR="008C380C" w:rsidRDefault="008C380C">
      <w:pPr>
        <w:jc w:val="center"/>
        <w:rPr>
          <w:rFonts w:ascii="Times New Roman" w:hAnsi="Times New Roman"/>
          <w:sz w:val="24"/>
        </w:rPr>
      </w:pPr>
    </w:p>
    <w:p w14:paraId="63AB790E" w14:textId="77777777" w:rsidR="008C380C" w:rsidRDefault="008C380C">
      <w:pPr>
        <w:jc w:val="center"/>
        <w:rPr>
          <w:rFonts w:ascii="Times New Roman" w:hAnsi="Times New Roman"/>
          <w:sz w:val="24"/>
        </w:rPr>
      </w:pPr>
    </w:p>
    <w:p w14:paraId="444FFC61" w14:textId="77777777" w:rsidR="008C380C" w:rsidRDefault="008C380C">
      <w:pPr>
        <w:pStyle w:val="10"/>
      </w:pPr>
    </w:p>
    <w:p w14:paraId="4B91FD77" w14:textId="77777777" w:rsidR="008C380C" w:rsidRDefault="008C380C">
      <w:pPr>
        <w:pStyle w:val="10"/>
      </w:pPr>
    </w:p>
    <w:p w14:paraId="3AB58B1C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1A67295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986ADEC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ECB10DF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F53288E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447BEDC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F71A749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62B592F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8094CB9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7D11739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B749A27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34AD011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81CE66E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7C0E406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DF8A0C2" w14:textId="62A025D0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F663D9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p w14:paraId="063BFF95" w14:textId="77777777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46C8A715" w14:textId="77777777" w:rsidR="008C380C" w:rsidRDefault="008C380C">
      <w:pPr>
        <w:rPr>
          <w:rFonts w:ascii="Times New Roman" w:hAnsi="Times New Roman"/>
        </w:rPr>
      </w:pPr>
    </w:p>
    <w:p w14:paraId="1ABEB410" w14:textId="77777777" w:rsidR="008C380C" w:rsidRDefault="00982B76">
      <w:pPr>
        <w:pStyle w:val="1fb"/>
        <w:tabs>
          <w:tab w:val="right" w:pos="9639"/>
        </w:tabs>
      </w:pPr>
      <w:r>
        <w:fldChar w:fldCharType="begin"/>
      </w:r>
      <w:r>
        <w:instrText>TOC \h \z \n "1-2" \t "Раздел 1,1,Раздел 1.1,2"</w:instrText>
      </w:r>
      <w:r>
        <w:fldChar w:fldCharType="separate"/>
      </w:r>
      <w:hyperlink w:anchor="__RefHeading___2727" w:history="1">
        <w:r>
          <w:t>1. Общая характеристика ПРИМЕРНОЙ РАБОЧЕЙ ПРОГРАММЫ ПРОФЕССИОНАЛЬНОГО МОДУЛЯ</w:t>
        </w:r>
      </w:hyperlink>
    </w:p>
    <w:p w14:paraId="210E7EB7" w14:textId="77777777" w:rsidR="008C380C" w:rsidRDefault="00701DCB">
      <w:pPr>
        <w:pStyle w:val="21"/>
      </w:pPr>
      <w:hyperlink w:anchor="__RefHeading___2728" w:history="1">
        <w:r w:rsidR="00982B76">
          <w:t>1.1. Цель и место профессионального модуля в структуре образовательной программы</w:t>
        </w:r>
      </w:hyperlink>
    </w:p>
    <w:p w14:paraId="441FEF19" w14:textId="77777777" w:rsidR="008C380C" w:rsidRDefault="00701DCB">
      <w:pPr>
        <w:pStyle w:val="21"/>
      </w:pPr>
      <w:hyperlink w:anchor="__RefHeading___2729" w:history="1">
        <w:r w:rsidR="00982B76">
          <w:t>1.2. Планируемые результаты освоения профессионального модуля</w:t>
        </w:r>
      </w:hyperlink>
    </w:p>
    <w:p w14:paraId="182469E7" w14:textId="77777777" w:rsidR="008C380C" w:rsidRDefault="00701DCB">
      <w:pPr>
        <w:pStyle w:val="1fb"/>
      </w:pPr>
      <w:hyperlink w:anchor="__RefHeading___2730" w:history="1">
        <w:r w:rsidR="00982B76">
          <w:t>2. Структура и содержание профессионального модуля</w:t>
        </w:r>
      </w:hyperlink>
    </w:p>
    <w:p w14:paraId="47FF71E6" w14:textId="77777777" w:rsidR="008C380C" w:rsidRDefault="00701DCB">
      <w:pPr>
        <w:pStyle w:val="21"/>
      </w:pPr>
      <w:hyperlink w:anchor="__RefHeading___2731" w:history="1">
        <w:r w:rsidR="00982B76">
          <w:t>2.1. Трудоемкость освоения модуля</w:t>
        </w:r>
      </w:hyperlink>
    </w:p>
    <w:p w14:paraId="2DC15A20" w14:textId="77777777" w:rsidR="008C380C" w:rsidRDefault="00701DCB">
      <w:pPr>
        <w:pStyle w:val="21"/>
      </w:pPr>
      <w:hyperlink w:anchor="__RefHeading___2732" w:history="1">
        <w:r w:rsidR="00982B76">
          <w:t>2.2. Структура профессионального модуля</w:t>
        </w:r>
      </w:hyperlink>
    </w:p>
    <w:p w14:paraId="6DAB41BB" w14:textId="77777777" w:rsidR="008C380C" w:rsidRDefault="00701DCB">
      <w:pPr>
        <w:pStyle w:val="21"/>
      </w:pPr>
      <w:hyperlink w:anchor="__RefHeading___2733" w:history="1">
        <w:r w:rsidR="00982B76">
          <w:t>2.3. Примерное содержание профессионального модуля</w:t>
        </w:r>
      </w:hyperlink>
    </w:p>
    <w:p w14:paraId="5E05A768" w14:textId="77777777" w:rsidR="008C380C" w:rsidRDefault="00701DCB">
      <w:pPr>
        <w:pStyle w:val="21"/>
      </w:pPr>
      <w:hyperlink w:anchor="__RefHeading___2734" w:history="1">
        <w:r w:rsidR="00982B76">
          <w:t>3. Условия реализации профессионального модуля</w:t>
        </w:r>
      </w:hyperlink>
    </w:p>
    <w:p w14:paraId="19F42005" w14:textId="77777777" w:rsidR="008C380C" w:rsidRDefault="00701DCB">
      <w:pPr>
        <w:pStyle w:val="21"/>
      </w:pPr>
      <w:hyperlink w:anchor="__RefHeading___2735" w:history="1">
        <w:r w:rsidR="00982B76">
          <w:t>3.1. Материально-техническое обеспечение</w:t>
        </w:r>
      </w:hyperlink>
    </w:p>
    <w:p w14:paraId="457D0E1F" w14:textId="77777777" w:rsidR="008C380C" w:rsidRDefault="00701DCB">
      <w:pPr>
        <w:pStyle w:val="21"/>
      </w:pPr>
      <w:hyperlink w:anchor="__RefHeading___2736" w:history="1">
        <w:r w:rsidR="00982B76">
          <w:t>3.2. Учебно-методическое обеспечение</w:t>
        </w:r>
      </w:hyperlink>
    </w:p>
    <w:p w14:paraId="69939ED7" w14:textId="77777777" w:rsidR="008C380C" w:rsidRDefault="00701DCB">
      <w:pPr>
        <w:pStyle w:val="1fb"/>
      </w:pPr>
      <w:hyperlink w:anchor="__RefHeading___2737" w:history="1">
        <w:r w:rsidR="00982B76">
          <w:t>4. Контроль и оценка результатов освоения профессионального модуля</w:t>
        </w:r>
      </w:hyperlink>
    </w:p>
    <w:p w14:paraId="5F41874E" w14:textId="77777777" w:rsidR="008C380C" w:rsidRDefault="00701DCB">
      <w:pPr>
        <w:pStyle w:val="1fb"/>
      </w:pPr>
      <w:hyperlink w:anchor="__RefHeading___2738" w:history="1">
        <w:r w:rsidR="00982B76">
          <w:t>1. Общая характеристика ПРИМЕРНОЙ РАБОЧЕЙ ПРОГРАММЫ ПРОФЕССИОНАЛЬНОГО МОДУЛЯ</w:t>
        </w:r>
      </w:hyperlink>
    </w:p>
    <w:p w14:paraId="6FF09612" w14:textId="77777777" w:rsidR="008C380C" w:rsidRDefault="00701DCB">
      <w:pPr>
        <w:pStyle w:val="21"/>
      </w:pPr>
      <w:hyperlink w:anchor="__RefHeading___2739" w:history="1">
        <w:r w:rsidR="00982B76">
          <w:t>1.1. Цель и место профессионального модуля в структуре образовательной программы</w:t>
        </w:r>
      </w:hyperlink>
    </w:p>
    <w:p w14:paraId="7BBA2F77" w14:textId="77777777" w:rsidR="008C380C" w:rsidRDefault="00701DCB">
      <w:pPr>
        <w:pStyle w:val="21"/>
      </w:pPr>
      <w:hyperlink w:anchor="__RefHeading___2740" w:history="1">
        <w:r w:rsidR="00982B76">
          <w:t>1.2. Планируемые результаты освоения профессионального модуля</w:t>
        </w:r>
      </w:hyperlink>
    </w:p>
    <w:p w14:paraId="30BBDD0C" w14:textId="77777777" w:rsidR="008C380C" w:rsidRDefault="00701DCB">
      <w:pPr>
        <w:pStyle w:val="1fb"/>
      </w:pPr>
      <w:hyperlink w:anchor="__RefHeading___2741" w:history="1">
        <w:r w:rsidR="00982B76">
          <w:t>2. Структура и содержание профессионального модуля</w:t>
        </w:r>
      </w:hyperlink>
    </w:p>
    <w:p w14:paraId="321BCFBB" w14:textId="77777777" w:rsidR="008C380C" w:rsidRDefault="00701DCB">
      <w:pPr>
        <w:pStyle w:val="21"/>
      </w:pPr>
      <w:hyperlink w:anchor="__RefHeading___2742" w:history="1">
        <w:r w:rsidR="00982B76">
          <w:t>2.1. Трудоемкость освоения модуля</w:t>
        </w:r>
      </w:hyperlink>
    </w:p>
    <w:p w14:paraId="6FFCFF83" w14:textId="77777777" w:rsidR="008C380C" w:rsidRDefault="00701DCB">
      <w:pPr>
        <w:pStyle w:val="21"/>
      </w:pPr>
      <w:hyperlink w:anchor="__RefHeading___2743" w:history="1">
        <w:r w:rsidR="00982B76">
          <w:t>2.2. Структура профессионального модуля</w:t>
        </w:r>
      </w:hyperlink>
    </w:p>
    <w:p w14:paraId="57E348D6" w14:textId="77777777" w:rsidR="008C380C" w:rsidRDefault="00701DCB">
      <w:pPr>
        <w:pStyle w:val="21"/>
      </w:pPr>
      <w:hyperlink w:anchor="__RefHeading___2744" w:history="1">
        <w:r w:rsidR="00982B76">
          <w:t>2.3. Примерное содержание профессионального модуля</w:t>
        </w:r>
      </w:hyperlink>
    </w:p>
    <w:p w14:paraId="456E2A82" w14:textId="77777777" w:rsidR="008C380C" w:rsidRDefault="00701DCB">
      <w:pPr>
        <w:pStyle w:val="1fb"/>
      </w:pPr>
      <w:hyperlink w:anchor="__RefHeading___2745" w:history="1">
        <w:r w:rsidR="00982B76">
          <w:t>3. Условия реализации профессионального модуля</w:t>
        </w:r>
      </w:hyperlink>
    </w:p>
    <w:p w14:paraId="2E61A53A" w14:textId="77777777" w:rsidR="008C380C" w:rsidRDefault="00701DCB">
      <w:pPr>
        <w:pStyle w:val="21"/>
      </w:pPr>
      <w:hyperlink w:anchor="__RefHeading___2746" w:history="1">
        <w:r w:rsidR="00982B76">
          <w:t>3.1. Материально-техническое обеспечение</w:t>
        </w:r>
      </w:hyperlink>
    </w:p>
    <w:p w14:paraId="730C8067" w14:textId="77777777" w:rsidR="008C380C" w:rsidRDefault="00701DCB">
      <w:pPr>
        <w:pStyle w:val="21"/>
      </w:pPr>
      <w:hyperlink w:anchor="__RefHeading___2747" w:history="1">
        <w:r w:rsidR="00982B76">
          <w:t>3.2. Учебно-методическое обеспечение</w:t>
        </w:r>
      </w:hyperlink>
    </w:p>
    <w:p w14:paraId="41A6E38F" w14:textId="77777777" w:rsidR="008C380C" w:rsidRDefault="00701DCB">
      <w:pPr>
        <w:pStyle w:val="1fb"/>
      </w:pPr>
      <w:hyperlink w:anchor="__RefHeading___2748" w:history="1">
        <w:r w:rsidR="00982B76">
          <w:t>4. Контроль и оценка результатов освоения профессионального модуля</w:t>
        </w:r>
      </w:hyperlink>
    </w:p>
    <w:p w14:paraId="3A74AD68" w14:textId="77777777" w:rsidR="008C380C" w:rsidRDefault="00701DCB">
      <w:pPr>
        <w:pStyle w:val="1fb"/>
      </w:pPr>
      <w:hyperlink w:anchor="__RefHeading___2749" w:history="1">
        <w:r w:rsidR="00982B76">
          <w:t>1. Общая характеристика ПРИМЕРНОЙ РАБОЧЕЙ ПРОГРАММЫ ПРОФЕССИОНАЛЬНОГО МОДУЛЯ</w:t>
        </w:r>
      </w:hyperlink>
    </w:p>
    <w:p w14:paraId="292D3B0F" w14:textId="77777777" w:rsidR="008C380C" w:rsidRDefault="00701DCB">
      <w:pPr>
        <w:pStyle w:val="21"/>
      </w:pPr>
      <w:hyperlink w:anchor="__RefHeading___2750" w:history="1">
        <w:r w:rsidR="00982B76">
          <w:t>1.1. Цель и место профессионального модуля в структуре образовательной программы</w:t>
        </w:r>
      </w:hyperlink>
    </w:p>
    <w:p w14:paraId="473F84D7" w14:textId="77777777" w:rsidR="008C380C" w:rsidRDefault="00701DCB">
      <w:pPr>
        <w:pStyle w:val="21"/>
      </w:pPr>
      <w:hyperlink w:anchor="__RefHeading___2751" w:history="1">
        <w:r w:rsidR="00982B76">
          <w:t>1.2. Планируемые результаты освоения профессионального модуля</w:t>
        </w:r>
      </w:hyperlink>
    </w:p>
    <w:p w14:paraId="6AD81680" w14:textId="77777777" w:rsidR="008C380C" w:rsidRDefault="00701DCB">
      <w:pPr>
        <w:pStyle w:val="1fb"/>
      </w:pPr>
      <w:hyperlink w:anchor="__RefHeading___2752" w:history="1">
        <w:r w:rsidR="00982B76">
          <w:t>2. Структура и содержание профессионального модуля</w:t>
        </w:r>
      </w:hyperlink>
    </w:p>
    <w:p w14:paraId="7EE42A00" w14:textId="77777777" w:rsidR="008C380C" w:rsidRDefault="00701DCB">
      <w:pPr>
        <w:pStyle w:val="21"/>
      </w:pPr>
      <w:hyperlink w:anchor="__RefHeading___2753" w:history="1">
        <w:r w:rsidR="00982B76">
          <w:t>2.1. Трудоемкость освоения модуля</w:t>
        </w:r>
      </w:hyperlink>
    </w:p>
    <w:p w14:paraId="122C4BCC" w14:textId="77777777" w:rsidR="008C380C" w:rsidRDefault="00701DCB">
      <w:pPr>
        <w:pStyle w:val="21"/>
      </w:pPr>
      <w:hyperlink w:anchor="__RefHeading___2754" w:history="1">
        <w:r w:rsidR="00982B76">
          <w:t>2.2. Структура профессионального модуля</w:t>
        </w:r>
      </w:hyperlink>
    </w:p>
    <w:p w14:paraId="48648615" w14:textId="77777777" w:rsidR="008C380C" w:rsidRDefault="00701DCB">
      <w:pPr>
        <w:pStyle w:val="21"/>
      </w:pPr>
      <w:hyperlink w:anchor="__RefHeading___2755" w:history="1">
        <w:r w:rsidR="00982B76">
          <w:t>2.3. Примерное содержание профессионального модуля</w:t>
        </w:r>
      </w:hyperlink>
    </w:p>
    <w:p w14:paraId="5378BD94" w14:textId="77777777" w:rsidR="008C380C" w:rsidRDefault="00701DCB">
      <w:pPr>
        <w:pStyle w:val="1fb"/>
      </w:pPr>
      <w:hyperlink w:anchor="__RefHeading___2756" w:history="1">
        <w:r w:rsidR="00982B76">
          <w:t>3. Условия реализации профессионального модуля</w:t>
        </w:r>
      </w:hyperlink>
    </w:p>
    <w:p w14:paraId="5A0DAA76" w14:textId="77777777" w:rsidR="008C380C" w:rsidRDefault="00701DCB">
      <w:pPr>
        <w:pStyle w:val="21"/>
      </w:pPr>
      <w:hyperlink w:anchor="__RefHeading___2757" w:history="1">
        <w:r w:rsidR="00982B76">
          <w:t>3.1. Материально-техническое обеспечение</w:t>
        </w:r>
      </w:hyperlink>
    </w:p>
    <w:p w14:paraId="59514695" w14:textId="77777777" w:rsidR="008C380C" w:rsidRDefault="00701DCB">
      <w:pPr>
        <w:pStyle w:val="21"/>
      </w:pPr>
      <w:hyperlink w:anchor="__RefHeading___2758" w:history="1">
        <w:r w:rsidR="00982B76">
          <w:t>3.2. Учебно-методическое обеспечение</w:t>
        </w:r>
      </w:hyperlink>
    </w:p>
    <w:p w14:paraId="1E0DBA8B" w14:textId="77777777" w:rsidR="008C380C" w:rsidRDefault="00701DCB">
      <w:pPr>
        <w:pStyle w:val="1fb"/>
      </w:pPr>
      <w:hyperlink w:anchor="__RefHeading___2759" w:history="1">
        <w:r w:rsidR="00982B76">
          <w:t>4. Контроль и оценка результатов освоения профессионального модуля</w:t>
        </w:r>
      </w:hyperlink>
    </w:p>
    <w:p w14:paraId="0FBA1601" w14:textId="77777777" w:rsidR="008C380C" w:rsidRDefault="00982B76">
      <w:r>
        <w:fldChar w:fldCharType="end"/>
      </w:r>
    </w:p>
    <w:p w14:paraId="70EADDFB" w14:textId="77777777" w:rsidR="008C380C" w:rsidRDefault="00982B76">
      <w:pPr>
        <w:pStyle w:val="10"/>
      </w:pPr>
      <w:r>
        <w:br w:type="page"/>
      </w:r>
    </w:p>
    <w:p w14:paraId="7D52DA2B" w14:textId="77777777" w:rsidR="008C380C" w:rsidRDefault="00982B76">
      <w:pPr>
        <w:pStyle w:val="15"/>
        <w:rPr>
          <w:rFonts w:ascii="Times New Roman" w:hAnsi="Times New Roman"/>
        </w:rPr>
      </w:pPr>
      <w:bookmarkStart w:id="38" w:name="__RefHeading___2672"/>
      <w:bookmarkStart w:id="39" w:name="__RefHeading___2705"/>
      <w:bookmarkStart w:id="40" w:name="__RefHeading___2738"/>
      <w:bookmarkEnd w:id="38"/>
      <w:bookmarkEnd w:id="39"/>
      <w:bookmarkEnd w:id="40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6E88AAB7" w14:textId="77777777" w:rsidR="008C380C" w:rsidRDefault="00982B76">
      <w:pPr>
        <w:pStyle w:val="19"/>
        <w:jc w:val="center"/>
      </w:pPr>
      <w:r>
        <w:t>«</w:t>
      </w:r>
      <w:r>
        <w:rPr>
          <w:b/>
        </w:rPr>
        <w:t>ПМн.02 ОБЕСПЕЧЕНИЕ ПРОИЗВОДСТВА ДОРОЖНО-СТРОИТЕЛЬНЫХ РАБОТ С ПРИМЕНЕНИЕМ МАШИН СООТВЕТСТВУЮЩЕГО НАЗНАЧЕНИЯ</w:t>
      </w:r>
      <w:r>
        <w:t>»</w:t>
      </w:r>
    </w:p>
    <w:p w14:paraId="0C0A1B81" w14:textId="77777777" w:rsidR="008C380C" w:rsidRDefault="00982B76">
      <w:pPr>
        <w:pStyle w:val="19"/>
        <w:jc w:val="center"/>
        <w:rPr>
          <w:vertAlign w:val="superscript"/>
        </w:rPr>
      </w:pPr>
      <w:r>
        <w:rPr>
          <w:vertAlign w:val="superscript"/>
        </w:rPr>
        <w:t>код и наименование модуля</w:t>
      </w:r>
    </w:p>
    <w:p w14:paraId="7ACDE26D" w14:textId="77777777" w:rsidR="008C380C" w:rsidRDefault="008C380C">
      <w:pPr>
        <w:pStyle w:val="15"/>
        <w:rPr>
          <w:rFonts w:ascii="Times New Roman" w:hAnsi="Times New Roman"/>
        </w:rPr>
      </w:pPr>
    </w:p>
    <w:p w14:paraId="47746323" w14:textId="77777777" w:rsidR="008C380C" w:rsidRDefault="00982B76">
      <w:pPr>
        <w:pStyle w:val="112"/>
        <w:rPr>
          <w:rFonts w:ascii="Times New Roman" w:hAnsi="Times New Roman"/>
        </w:rPr>
      </w:pPr>
      <w:bookmarkStart w:id="41" w:name="__RefHeading___2673"/>
      <w:bookmarkStart w:id="42" w:name="__RefHeading___2706"/>
      <w:bookmarkStart w:id="43" w:name="__RefHeading___2739"/>
      <w:bookmarkEnd w:id="41"/>
      <w:bookmarkEnd w:id="42"/>
      <w:bookmarkEnd w:id="43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570C1326" w14:textId="77777777" w:rsidR="008C380C" w:rsidRDefault="00982B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>
        <w:rPr>
          <w:rFonts w:ascii="Times New Roman" w:hAnsi="Times New Roman"/>
        </w:rPr>
        <w:t>Обеспечение производства дорожно-строительных работ с применением машин соответствующего назначения</w:t>
      </w:r>
      <w:r>
        <w:rPr>
          <w:rFonts w:ascii="Times New Roman" w:hAnsi="Times New Roman"/>
          <w:sz w:val="24"/>
        </w:rPr>
        <w:t xml:space="preserve">». </w:t>
      </w:r>
    </w:p>
    <w:p w14:paraId="0547860E" w14:textId="77777777" w:rsidR="008C380C" w:rsidRDefault="00982B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Профессиональный модуль включен в обязательную часть образовательной программы по направленности «Машинист трубоукладчика, асфальтоукладчика, </w:t>
      </w:r>
      <w:proofErr w:type="spellStart"/>
      <w:r>
        <w:rPr>
          <w:rFonts w:ascii="Times New Roman" w:hAnsi="Times New Roman"/>
          <w:sz w:val="24"/>
        </w:rPr>
        <w:t>щебнераспределителя</w:t>
      </w:r>
      <w:proofErr w:type="spellEnd"/>
      <w:r>
        <w:rPr>
          <w:rFonts w:ascii="Times New Roman" w:hAnsi="Times New Roman"/>
          <w:sz w:val="24"/>
        </w:rPr>
        <w:t>, катка, комбинированной дорожной машины».</w:t>
      </w:r>
    </w:p>
    <w:p w14:paraId="23EE741F" w14:textId="77777777" w:rsidR="008C380C" w:rsidRDefault="008C38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DE9831C" w14:textId="77777777" w:rsidR="008C380C" w:rsidRDefault="00982B76">
      <w:pPr>
        <w:pStyle w:val="112"/>
        <w:rPr>
          <w:rFonts w:ascii="Times New Roman" w:hAnsi="Times New Roman"/>
        </w:rPr>
      </w:pPr>
      <w:bookmarkStart w:id="44" w:name="__RefHeading___2674"/>
      <w:bookmarkStart w:id="45" w:name="__RefHeading___2707"/>
      <w:bookmarkStart w:id="46" w:name="__RefHeading___2740"/>
      <w:bookmarkEnd w:id="44"/>
      <w:bookmarkEnd w:id="45"/>
      <w:bookmarkEnd w:id="46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52578557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2A32EFB" w14:textId="77777777" w:rsidR="008C380C" w:rsidRDefault="00982B76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8C380C" w14:paraId="59BB22C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F487" w14:textId="77777777" w:rsidR="008C380C" w:rsidRDefault="00982B76">
            <w:pPr>
              <w:rPr>
                <w:rStyle w:val="affffffff5"/>
                <w:b/>
                <w:i w:val="0"/>
                <w:sz w:val="24"/>
              </w:rPr>
            </w:pPr>
            <w:r>
              <w:rPr>
                <w:rStyle w:val="affffffff5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B25D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98A08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0C22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8C380C" w14:paraId="77A4E23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32A59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01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9FA6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-управлять техникой в зависимости от поставленных производственных задач</w:t>
            </w:r>
          </w:p>
          <w:p w14:paraId="34B5A54E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настройки работы систем, регулировки движения рабочих органов</w:t>
            </w:r>
          </w:p>
          <w:p w14:paraId="379380DF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-выполнять работы по погрузке-разгрузке, увязке, оформлению документации</w:t>
            </w:r>
          </w:p>
          <w:p w14:paraId="30C3B531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подготовительные и землеройно-транспортные работы</w:t>
            </w:r>
          </w:p>
          <w:p w14:paraId="5F0AEBE5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-заполнять, оформлять, согласовывать, утверждать техническую и отчетную документацию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89AE4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-органы управления,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положения их в зависимости от направления движения рабочих органов, контрольных показаний приборов, действий при </w:t>
            </w:r>
            <w:r>
              <w:rPr>
                <w:rFonts w:ascii="Times New Roman" w:hAnsi="Times New Roman"/>
                <w:sz w:val="24"/>
              </w:rPr>
              <w:lastRenderedPageBreak/>
              <w:t>возникновении нештатных ситуаций</w:t>
            </w:r>
          </w:p>
          <w:p w14:paraId="022AE97C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-параметры, нагрузки, геометрические значения движения рабочих органов</w:t>
            </w:r>
          </w:p>
          <w:p w14:paraId="434BE68E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транспортирования</w:t>
            </w:r>
            <w:r>
              <w:rPr>
                <w:rFonts w:ascii="Times New Roman" w:hAnsi="Times New Roman"/>
                <w:b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схемы увязки, габариты погрузки, материальное обеспечение, правила оформления документов</w:t>
            </w:r>
          </w:p>
          <w:p w14:paraId="51D8AB61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-виды, технические требования, технологию производства, условия выполнения подготовительных и землеройно-транспортных работ, требования безопасного производства</w:t>
            </w:r>
          </w:p>
          <w:p w14:paraId="00339843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-формы документов в зависимости от видов работ, порядок заполнения, согласования и утверждения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E4A8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8C380C" w14:paraId="440F7D2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73066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796B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6D8D5" w14:textId="77777777" w:rsidR="008C380C" w:rsidRDefault="008C380C"/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50D9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2EEC2B2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05533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07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42D2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D3C17" w14:textId="77777777" w:rsidR="008C380C" w:rsidRDefault="008C380C"/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3B56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24DB0DA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174DB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09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B3AD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5BD93" w14:textId="77777777" w:rsidR="008C380C" w:rsidRDefault="008C380C"/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A66B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2704FDB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74451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2.1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94F1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2C042" w14:textId="77777777" w:rsidR="008C380C" w:rsidRDefault="008C380C"/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AB99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-управления машинами в различных ситуациях, при производстве работ, в том числе и при </w:t>
            </w:r>
            <w:r>
              <w:rPr>
                <w:rFonts w:ascii="Times New Roman" w:hAnsi="Times New Roman"/>
                <w:sz w:val="24"/>
              </w:rPr>
              <w:lastRenderedPageBreak/>
              <w:t>возникновении нештатных ситуаций</w:t>
            </w:r>
          </w:p>
          <w:p w14:paraId="6E41DDBA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-технологической настройки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 и регулировки работы рабочих органов</w:t>
            </w:r>
          </w:p>
          <w:p w14:paraId="6FE41DE8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погрузки-выгрузки, увязки, транспортировки различными видами транспорта</w:t>
            </w:r>
          </w:p>
          <w:p w14:paraId="1D5C3882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-выполнения подготовительных и землеройно-транспортных работ в строгом соответствии с технологией производства, с соблюдением правил безопасности производства</w:t>
            </w:r>
          </w:p>
          <w:p w14:paraId="75F08400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-оформления технической и отчетной документации</w:t>
            </w:r>
          </w:p>
        </w:tc>
      </w:tr>
      <w:tr w:rsidR="008C380C" w14:paraId="479D1900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6504B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2.2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F590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33E26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116B" w14:textId="77777777" w:rsidR="008C380C" w:rsidRDefault="008C380C"/>
        </w:tc>
      </w:tr>
      <w:tr w:rsidR="008C380C" w14:paraId="64CFFAC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4FAC0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2.3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8B37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D9360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8DE9" w14:textId="77777777" w:rsidR="008C380C" w:rsidRDefault="008C380C"/>
        </w:tc>
      </w:tr>
      <w:tr w:rsidR="008C380C" w14:paraId="07F7482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4D461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3B2C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EC7BA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DBA6" w14:textId="77777777" w:rsidR="008C380C" w:rsidRDefault="008C380C"/>
        </w:tc>
      </w:tr>
      <w:tr w:rsidR="008C380C" w14:paraId="45F6727A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883CC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lastRenderedPageBreak/>
              <w:t>ПК 2.5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EB58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57EB1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9F91B" w14:textId="77777777" w:rsidR="008C380C" w:rsidRDefault="008C380C"/>
        </w:tc>
      </w:tr>
    </w:tbl>
    <w:p w14:paraId="1A927AEE" w14:textId="77777777" w:rsidR="008C380C" w:rsidRDefault="008C380C">
      <w:pPr>
        <w:ind w:firstLine="709"/>
        <w:rPr>
          <w:rFonts w:ascii="Times New Roman" w:hAnsi="Times New Roman"/>
          <w:sz w:val="24"/>
        </w:rPr>
      </w:pPr>
    </w:p>
    <w:p w14:paraId="0082B051" w14:textId="77777777" w:rsidR="008C380C" w:rsidRDefault="00982B76">
      <w:pPr>
        <w:pStyle w:val="15"/>
        <w:rPr>
          <w:rFonts w:ascii="Times New Roman" w:hAnsi="Times New Roman"/>
        </w:rPr>
      </w:pPr>
      <w:bookmarkStart w:id="47" w:name="__RefHeading___2675"/>
      <w:bookmarkStart w:id="48" w:name="__RefHeading___2708"/>
      <w:bookmarkStart w:id="49" w:name="__RefHeading___2741"/>
      <w:bookmarkEnd w:id="47"/>
      <w:bookmarkEnd w:id="48"/>
      <w:bookmarkEnd w:id="49"/>
      <w:r>
        <w:rPr>
          <w:rFonts w:ascii="Times New Roman" w:hAnsi="Times New Roman"/>
        </w:rPr>
        <w:t>2. Структура и содержание профессионального модуля</w:t>
      </w:r>
    </w:p>
    <w:p w14:paraId="30B2BB37" w14:textId="77777777" w:rsidR="008C380C" w:rsidRDefault="00982B76">
      <w:pPr>
        <w:pStyle w:val="112"/>
        <w:rPr>
          <w:rFonts w:ascii="Times New Roman" w:hAnsi="Times New Roman"/>
        </w:rPr>
      </w:pPr>
      <w:bookmarkStart w:id="50" w:name="__RefHeading___2676"/>
      <w:bookmarkStart w:id="51" w:name="__RefHeading___2709"/>
      <w:bookmarkStart w:id="52" w:name="__RefHeading___2742"/>
      <w:bookmarkEnd w:id="50"/>
      <w:bookmarkEnd w:id="51"/>
      <w:bookmarkEnd w:id="52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8C380C" w14:paraId="5DE652E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4F1C4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BC7CE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CF2AB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8C380C" w14:paraId="1E24146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64386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957F3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FF12D" w14:textId="3C7CBADE" w:rsidR="008C380C" w:rsidRDefault="002160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8C380C" w14:paraId="3810883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F9113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D880D" w14:textId="2D74B2FF" w:rsidR="008C380C" w:rsidRDefault="002160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9481F" w14:textId="34D6C5DC" w:rsidR="008C380C" w:rsidRDefault="002160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4E9074C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71766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98755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9BBA5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0E7039F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C7C84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18A5A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57398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</w:tr>
      <w:tr w:rsidR="008C380C" w14:paraId="28F1FF0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D08A9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1F0E5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34F31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8C380C" w14:paraId="47C266C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10BCD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E9F05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78412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 w:rsidR="008C380C" w14:paraId="71866CB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CC725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07F6E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56027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8C380C" w14:paraId="004D5A9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4A8CD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CACE5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396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1A0AA" w14:textId="6A618B11" w:rsidR="008C380C" w:rsidRDefault="002160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368</w:t>
            </w:r>
          </w:p>
        </w:tc>
      </w:tr>
    </w:tbl>
    <w:p w14:paraId="32987173" w14:textId="77777777" w:rsidR="008C380C" w:rsidRDefault="008C380C">
      <w:pPr>
        <w:rPr>
          <w:rFonts w:ascii="Times New Roman" w:hAnsi="Times New Roman"/>
          <w:sz w:val="24"/>
        </w:rPr>
      </w:pPr>
    </w:p>
    <w:p w14:paraId="1D451D86" w14:textId="30C77107" w:rsidR="008C380C" w:rsidRDefault="008C380C">
      <w:pPr>
        <w:rPr>
          <w:rFonts w:ascii="Times New Roman" w:hAnsi="Times New Roman"/>
          <w:sz w:val="24"/>
        </w:rPr>
      </w:pPr>
    </w:p>
    <w:p w14:paraId="6E47D841" w14:textId="55403717" w:rsidR="00663F47" w:rsidRDefault="00663F47">
      <w:pPr>
        <w:rPr>
          <w:rFonts w:ascii="Times New Roman" w:hAnsi="Times New Roman"/>
          <w:sz w:val="24"/>
        </w:rPr>
      </w:pPr>
    </w:p>
    <w:p w14:paraId="1B8E4267" w14:textId="3B96231D" w:rsidR="00663F47" w:rsidRDefault="00663F47">
      <w:pPr>
        <w:rPr>
          <w:rFonts w:ascii="Times New Roman" w:hAnsi="Times New Roman"/>
          <w:sz w:val="24"/>
        </w:rPr>
      </w:pPr>
    </w:p>
    <w:p w14:paraId="09CDE422" w14:textId="3AB5A29A" w:rsidR="00663F47" w:rsidRDefault="00663F47">
      <w:pPr>
        <w:rPr>
          <w:rFonts w:ascii="Times New Roman" w:hAnsi="Times New Roman"/>
          <w:sz w:val="24"/>
        </w:rPr>
      </w:pPr>
    </w:p>
    <w:p w14:paraId="652BB4E7" w14:textId="58C7DC48" w:rsidR="00663F47" w:rsidRDefault="00663F47">
      <w:pPr>
        <w:rPr>
          <w:rFonts w:ascii="Times New Roman" w:hAnsi="Times New Roman"/>
          <w:sz w:val="24"/>
        </w:rPr>
      </w:pPr>
    </w:p>
    <w:p w14:paraId="065A923F" w14:textId="5BA9376D" w:rsidR="00663F47" w:rsidRDefault="00663F47">
      <w:pPr>
        <w:rPr>
          <w:rFonts w:ascii="Times New Roman" w:hAnsi="Times New Roman"/>
          <w:sz w:val="24"/>
        </w:rPr>
      </w:pPr>
    </w:p>
    <w:p w14:paraId="05C047D0" w14:textId="77777777" w:rsidR="00663F47" w:rsidRDefault="00663F47">
      <w:pPr>
        <w:rPr>
          <w:rFonts w:ascii="Times New Roman" w:hAnsi="Times New Roman"/>
          <w:sz w:val="24"/>
        </w:rPr>
      </w:pPr>
    </w:p>
    <w:p w14:paraId="7F8A703F" w14:textId="77777777" w:rsidR="008C380C" w:rsidRDefault="008C380C">
      <w:pPr>
        <w:rPr>
          <w:rFonts w:ascii="Times New Roman" w:hAnsi="Times New Roman"/>
          <w:sz w:val="24"/>
        </w:rPr>
      </w:pPr>
    </w:p>
    <w:p w14:paraId="7D012788" w14:textId="77777777" w:rsidR="008C380C" w:rsidRDefault="00982B76">
      <w:pPr>
        <w:pStyle w:val="112"/>
        <w:rPr>
          <w:rFonts w:ascii="Times New Roman" w:hAnsi="Times New Roman"/>
        </w:rPr>
      </w:pPr>
      <w:bookmarkStart w:id="53" w:name="__RefHeading___2677"/>
      <w:bookmarkStart w:id="54" w:name="__RefHeading___2710"/>
      <w:bookmarkStart w:id="55" w:name="__RefHeading___2743"/>
      <w:bookmarkEnd w:id="53"/>
      <w:bookmarkEnd w:id="54"/>
      <w:bookmarkEnd w:id="55"/>
      <w:r>
        <w:rPr>
          <w:rFonts w:ascii="Times New Roman" w:hAnsi="Times New Roman"/>
        </w:rPr>
        <w:lastRenderedPageBreak/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3705"/>
        <w:gridCol w:w="690"/>
        <w:gridCol w:w="641"/>
        <w:gridCol w:w="765"/>
        <w:gridCol w:w="675"/>
        <w:gridCol w:w="555"/>
        <w:gridCol w:w="553"/>
        <w:gridCol w:w="561"/>
        <w:gridCol w:w="654"/>
      </w:tblGrid>
      <w:tr w:rsidR="008C380C" w14:paraId="3D83D771" w14:textId="77777777">
        <w:trPr>
          <w:trHeight w:val="327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75FB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8F579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E1441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8BA74E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C9E1CD3" w14:textId="77777777" w:rsidR="008C380C" w:rsidRDefault="00982B76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C49B0C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7D17BE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049B95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vertAlign w:val="superscript"/>
              </w:rPr>
              <w:footnoteReference w:id="5"/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ED16884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32A34B13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8C380C" w14:paraId="3AD6BC0A" w14:textId="77777777">
        <w:trPr>
          <w:trHeight w:val="73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CE518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D716E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56D24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8D25F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FB6D9C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8F77B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ADC44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0C11F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0D8062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02E9F8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8C380C" w14:paraId="03C47CF7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A9AB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1DD64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1. Обеспечение качественного выполнения дорожно-строительных работ с применением машин соответствующего назначения 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F7C1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B8A52" w14:textId="7EC6ECE7" w:rsidR="008C380C" w:rsidRDefault="002160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B63226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A4C9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489B6" w14:textId="5816B6EA" w:rsidR="008C380C" w:rsidRDefault="002160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3EB07" w14:textId="53F996AC" w:rsidR="008C380C" w:rsidRDefault="002160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6C3233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CEB362" w14:textId="77777777" w:rsidR="008C380C" w:rsidRDefault="008C380C">
            <w:pPr>
              <w:rPr>
                <w:rFonts w:ascii="Times New Roman" w:hAnsi="Times New Roman"/>
              </w:rPr>
            </w:pPr>
          </w:p>
        </w:tc>
      </w:tr>
      <w:tr w:rsidR="008C380C" w14:paraId="0C286FD2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B259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8D706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E116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0F603" w14:textId="0C370861" w:rsidR="008C380C" w:rsidRDefault="002160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5AB606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5AB11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808F6E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0B4A26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C380C" w14:paraId="3A3FD3D0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80DE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7341" w14:textId="77777777" w:rsidR="008C380C" w:rsidRDefault="00982B76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5DB5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B9B1C" w14:textId="58056B23" w:rsidR="008C380C" w:rsidRDefault="002160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0A370B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E91D7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5DADDD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E3B913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</w:tr>
      <w:tr w:rsidR="008C380C" w14:paraId="6032D5FD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9819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C023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7DC60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E2AAA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9782CA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160B7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682473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4B0CB2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</w:tr>
      <w:tr w:rsidR="008C380C" w14:paraId="79543C3D" w14:textId="77777777">
        <w:trPr>
          <w:trHeight w:val="217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3623" w14:textId="77777777" w:rsidR="008C380C" w:rsidRDefault="008C380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8D6C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1E43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A264" w14:textId="3717EF91" w:rsidR="008C380C" w:rsidRDefault="002160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368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C6D40F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21580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7F02" w14:textId="500C2E08" w:rsidR="008C380C" w:rsidRDefault="002160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2959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D708F5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7F7FBD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</w:tr>
    </w:tbl>
    <w:p w14:paraId="73882A8C" w14:textId="77777777" w:rsidR="008C380C" w:rsidRDefault="008C380C">
      <w:pPr>
        <w:ind w:firstLine="709"/>
        <w:rPr>
          <w:rFonts w:ascii="Times New Roman" w:hAnsi="Times New Roman"/>
          <w:sz w:val="24"/>
        </w:rPr>
      </w:pPr>
    </w:p>
    <w:p w14:paraId="49D524DC" w14:textId="77777777" w:rsidR="008C380C" w:rsidRDefault="008C380C">
      <w:pPr>
        <w:ind w:firstLine="709"/>
        <w:rPr>
          <w:rFonts w:ascii="Times New Roman" w:hAnsi="Times New Roman"/>
          <w:sz w:val="24"/>
        </w:rPr>
      </w:pPr>
    </w:p>
    <w:p w14:paraId="10F3EA43" w14:textId="77777777" w:rsidR="008C380C" w:rsidRDefault="00982B76">
      <w:pPr>
        <w:pStyle w:val="112"/>
        <w:rPr>
          <w:rFonts w:ascii="Times New Roman" w:hAnsi="Times New Roman"/>
        </w:rPr>
      </w:pPr>
      <w:bookmarkStart w:id="56" w:name="__RefHeading___2678"/>
      <w:bookmarkStart w:id="57" w:name="__RefHeading___2711"/>
      <w:bookmarkStart w:id="58" w:name="__RefHeading___2744"/>
      <w:bookmarkEnd w:id="56"/>
      <w:bookmarkEnd w:id="57"/>
      <w:bookmarkEnd w:id="58"/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662"/>
      </w:tblGrid>
      <w:tr w:rsidR="00D15321" w:rsidRPr="00D15321" w14:paraId="30FA4988" w14:textId="77777777" w:rsidTr="006556F0">
        <w:trPr>
          <w:trHeight w:val="903"/>
        </w:trPr>
        <w:tc>
          <w:tcPr>
            <w:tcW w:w="2972" w:type="dxa"/>
            <w:vAlign w:val="center"/>
          </w:tcPr>
          <w:p w14:paraId="2DC22A7A" w14:textId="77777777" w:rsidR="00D15321" w:rsidRPr="00D15321" w:rsidRDefault="00D15321" w:rsidP="00D15321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0CE464C3" w14:textId="77777777" w:rsidR="00D15321" w:rsidRPr="00D15321" w:rsidRDefault="00D15321" w:rsidP="00D15321">
            <w:pPr>
              <w:suppressAutoHyphens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D15321" w:rsidRPr="00D15321" w14:paraId="1910BA07" w14:textId="77777777" w:rsidTr="006556F0">
        <w:tc>
          <w:tcPr>
            <w:tcW w:w="9634" w:type="dxa"/>
            <w:gridSpan w:val="2"/>
          </w:tcPr>
          <w:p w14:paraId="0CE3C532" w14:textId="77777777" w:rsidR="00D15321" w:rsidRPr="00D15321" w:rsidRDefault="00D15321" w:rsidP="00D15321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Раздел 1. Обеспечение качественного выполнения дорожно-строительных работ с применением машин соответствующего назначения </w:t>
            </w:r>
            <w:r w:rsidRPr="00D15321">
              <w:rPr>
                <w:rFonts w:ascii="Times New Roman" w:hAnsi="Times New Roman"/>
                <w:b/>
                <w:color w:val="auto"/>
                <w:szCs w:val="22"/>
              </w:rPr>
              <w:t>(72 часа)</w:t>
            </w:r>
          </w:p>
        </w:tc>
      </w:tr>
      <w:tr w:rsidR="00D15321" w:rsidRPr="00D15321" w14:paraId="466AE237" w14:textId="77777777" w:rsidTr="006556F0">
        <w:trPr>
          <w:trHeight w:val="20"/>
        </w:trPr>
        <w:tc>
          <w:tcPr>
            <w:tcW w:w="9634" w:type="dxa"/>
            <w:gridSpan w:val="2"/>
            <w:vAlign w:val="center"/>
          </w:tcPr>
          <w:p w14:paraId="31BD4E20" w14:textId="77777777" w:rsidR="00D15321" w:rsidRPr="00D15321" w:rsidRDefault="00D15321" w:rsidP="00D15321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>МДК 02.01 Управление и технология выполнения дорожно-строительных работ с применением машин соответствующего назначения</w:t>
            </w:r>
          </w:p>
        </w:tc>
      </w:tr>
      <w:tr w:rsidR="00D15321" w:rsidRPr="00D15321" w14:paraId="417CF880" w14:textId="77777777" w:rsidTr="006556F0">
        <w:tc>
          <w:tcPr>
            <w:tcW w:w="2972" w:type="dxa"/>
            <w:vMerge w:val="restart"/>
          </w:tcPr>
          <w:p w14:paraId="0D75217D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1.1 </w:t>
            </w:r>
          </w:p>
          <w:p w14:paraId="61927327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>Правила дорожного движения (ПДД) и безопасность дорожного движения</w:t>
            </w:r>
          </w:p>
        </w:tc>
        <w:tc>
          <w:tcPr>
            <w:tcW w:w="6662" w:type="dxa"/>
          </w:tcPr>
          <w:p w14:paraId="4A588897" w14:textId="77777777" w:rsidR="00D15321" w:rsidRPr="00D15321" w:rsidRDefault="00D15321" w:rsidP="00D15321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</w:t>
            </w:r>
          </w:p>
        </w:tc>
      </w:tr>
      <w:tr w:rsidR="00D15321" w:rsidRPr="00D15321" w14:paraId="263108A9" w14:textId="77777777" w:rsidTr="006556F0">
        <w:trPr>
          <w:trHeight w:val="396"/>
        </w:trPr>
        <w:tc>
          <w:tcPr>
            <w:tcW w:w="2972" w:type="dxa"/>
            <w:vMerge/>
          </w:tcPr>
          <w:p w14:paraId="725612B3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</w:tcPr>
          <w:p w14:paraId="6B1852D0" w14:textId="074F4844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Особенности подхода к изучению ПДД. Терминология. Обязанности участников движения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1F2DE416" w14:textId="07940E6E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Дорожные знаки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3E93D079" w14:textId="55FA4E81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Расположение транспортных средств на проезжей части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47B17970" w14:textId="7EA27BB5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Регулирование дорожного движения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7E8CA276" w14:textId="3A70CE95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Безопасность при движении и перевозке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744194D5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Оценка дорожной ситуации. Выбор безопасных режимов движения</w:t>
            </w:r>
          </w:p>
          <w:p w14:paraId="12F794E9" w14:textId="14B1FF7A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Оценка технических неисправностей и возможности движения при их наличии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3F1866EB" w14:textId="0BA29A8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Правовая ответственность при дорожно-транспортном происшествии (ДТП)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D15321" w:rsidRPr="00D15321" w14:paraId="564CBA9F" w14:textId="77777777" w:rsidTr="006556F0">
        <w:trPr>
          <w:trHeight w:val="20"/>
        </w:trPr>
        <w:tc>
          <w:tcPr>
            <w:tcW w:w="2972" w:type="dxa"/>
            <w:vMerge/>
          </w:tcPr>
          <w:p w14:paraId="4225F337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</w:tcPr>
          <w:p w14:paraId="44F06B2F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практических и лабораторных занятий</w:t>
            </w:r>
          </w:p>
        </w:tc>
      </w:tr>
      <w:tr w:rsidR="00D15321" w:rsidRPr="00D15321" w14:paraId="57A30607" w14:textId="77777777" w:rsidTr="006556F0">
        <w:trPr>
          <w:trHeight w:val="204"/>
        </w:trPr>
        <w:tc>
          <w:tcPr>
            <w:tcW w:w="2972" w:type="dxa"/>
            <w:vMerge/>
          </w:tcPr>
          <w:p w14:paraId="58A049B7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</w:tcPr>
          <w:p w14:paraId="1838D729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iCs/>
                <w:color w:val="auto"/>
                <w:szCs w:val="22"/>
              </w:rPr>
              <w:t>Практическое занятие 1. Изучение дорожных знаков</w:t>
            </w:r>
          </w:p>
        </w:tc>
      </w:tr>
      <w:tr w:rsidR="00D15321" w:rsidRPr="00D15321" w14:paraId="1B0536F2" w14:textId="77777777" w:rsidTr="006556F0">
        <w:trPr>
          <w:trHeight w:val="204"/>
        </w:trPr>
        <w:tc>
          <w:tcPr>
            <w:tcW w:w="2972" w:type="dxa"/>
            <w:vMerge/>
          </w:tcPr>
          <w:p w14:paraId="242B14FC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</w:tcPr>
          <w:p w14:paraId="23D0C43E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iCs/>
                <w:color w:val="auto"/>
                <w:szCs w:val="22"/>
              </w:rPr>
              <w:t>Практическое занятие 2. Решение практических задач по регулированию дорожного движения</w:t>
            </w:r>
          </w:p>
        </w:tc>
      </w:tr>
      <w:tr w:rsidR="00D15321" w:rsidRPr="00D15321" w14:paraId="7C03E2FB" w14:textId="77777777" w:rsidTr="006556F0">
        <w:trPr>
          <w:trHeight w:val="204"/>
        </w:trPr>
        <w:tc>
          <w:tcPr>
            <w:tcW w:w="2972" w:type="dxa"/>
            <w:vMerge/>
          </w:tcPr>
          <w:p w14:paraId="3219B323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</w:tcPr>
          <w:p w14:paraId="1EFA1BA9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iCs/>
                <w:color w:val="auto"/>
                <w:szCs w:val="22"/>
              </w:rPr>
              <w:t>Практическое занятие 3. Отработка правил проезда перекрестков (регулируемых и нерегулируемых)</w:t>
            </w:r>
          </w:p>
        </w:tc>
      </w:tr>
      <w:tr w:rsidR="00D15321" w:rsidRPr="00D15321" w14:paraId="3D515450" w14:textId="77777777" w:rsidTr="006556F0">
        <w:trPr>
          <w:trHeight w:val="204"/>
        </w:trPr>
        <w:tc>
          <w:tcPr>
            <w:tcW w:w="2972" w:type="dxa"/>
            <w:vMerge/>
          </w:tcPr>
          <w:p w14:paraId="3C27A70D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</w:tcPr>
          <w:p w14:paraId="58407EE7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iCs/>
                <w:color w:val="auto"/>
                <w:szCs w:val="22"/>
              </w:rPr>
              <w:t>Практическое занятие 4. Правила оказания первой медицинской помощи при ДТП</w:t>
            </w:r>
          </w:p>
        </w:tc>
      </w:tr>
      <w:tr w:rsidR="00D15321" w:rsidRPr="00D15321" w14:paraId="73E3C1F6" w14:textId="77777777" w:rsidTr="006556F0">
        <w:trPr>
          <w:trHeight w:val="361"/>
        </w:trPr>
        <w:tc>
          <w:tcPr>
            <w:tcW w:w="2972" w:type="dxa"/>
            <w:vMerge/>
          </w:tcPr>
          <w:p w14:paraId="741C4638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  <w:vAlign w:val="bottom"/>
          </w:tcPr>
          <w:p w14:paraId="7BBEC548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60A34D92" w14:textId="77777777" w:rsidR="00D15321" w:rsidRPr="00D15321" w:rsidRDefault="00D15321" w:rsidP="00D15321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D15321" w:rsidRPr="00D15321" w14:paraId="19E4AD8B" w14:textId="77777777" w:rsidTr="006556F0">
        <w:trPr>
          <w:trHeight w:val="361"/>
        </w:trPr>
        <w:tc>
          <w:tcPr>
            <w:tcW w:w="2972" w:type="dxa"/>
            <w:vMerge w:val="restart"/>
          </w:tcPr>
          <w:p w14:paraId="0394F81A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1.2 </w:t>
            </w:r>
          </w:p>
          <w:p w14:paraId="04FEA922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>Охрана труда и окружающей среды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B2CDB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</w:t>
            </w:r>
          </w:p>
        </w:tc>
      </w:tr>
      <w:tr w:rsidR="00D15321" w:rsidRPr="00D15321" w14:paraId="4BBEA8E8" w14:textId="77777777" w:rsidTr="006556F0">
        <w:trPr>
          <w:trHeight w:val="361"/>
        </w:trPr>
        <w:tc>
          <w:tcPr>
            <w:tcW w:w="2972" w:type="dxa"/>
            <w:vMerge/>
          </w:tcPr>
          <w:p w14:paraId="74E27B1E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A34FF" w14:textId="49DAD318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Производственный травматизм и его профилактика, методы анализа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49EFE14B" w14:textId="6AE10B8B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Электробезопасность и пожарная безопасность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12A2DF1A" w14:textId="5684CCCE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Основы предупреждения профессиональных заболеваний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0D55AEA8" w14:textId="3FB1D7AC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Коллективные средства защиты: вентиляция, освещение, защита от шума и вибрации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2B1A1E14" w14:textId="6B8BCD54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Обеспечение нормальных режимов работы труда и отдыха рабочих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24009DD7" w14:textId="24ABBD59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Оказание первой медицинской помощи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46B3F9E7" w14:textId="5A5631B2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Государственный экологический контроль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0186E09F" w14:textId="6D511316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Отходы производства и потребления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2E63F51A" w14:textId="37BD5980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Организация охраны окружающей среды на предприятии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D15321" w:rsidRPr="00D15321" w14:paraId="5980540B" w14:textId="77777777" w:rsidTr="006556F0">
        <w:trPr>
          <w:trHeight w:val="151"/>
        </w:trPr>
        <w:tc>
          <w:tcPr>
            <w:tcW w:w="2972" w:type="dxa"/>
            <w:vMerge/>
          </w:tcPr>
          <w:p w14:paraId="6C62B60A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E996B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практических и лабораторных занятий</w:t>
            </w:r>
          </w:p>
        </w:tc>
      </w:tr>
      <w:tr w:rsidR="00D15321" w:rsidRPr="00D15321" w14:paraId="0452A1A4" w14:textId="77777777" w:rsidTr="006556F0">
        <w:trPr>
          <w:trHeight w:val="137"/>
        </w:trPr>
        <w:tc>
          <w:tcPr>
            <w:tcW w:w="2972" w:type="dxa"/>
            <w:vMerge/>
          </w:tcPr>
          <w:p w14:paraId="2B25105A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104D1" w14:textId="77777777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Практическое занятие 5. Заполнение формы Н-1 «Акт о несчастном случае на производстве» (постановление Правительства РФ от 11.03.1999 г. № 279)</w:t>
            </w:r>
          </w:p>
        </w:tc>
      </w:tr>
      <w:tr w:rsidR="00D15321" w:rsidRPr="00D15321" w14:paraId="299B4FA6" w14:textId="77777777" w:rsidTr="006556F0">
        <w:trPr>
          <w:trHeight w:val="137"/>
        </w:trPr>
        <w:tc>
          <w:tcPr>
            <w:tcW w:w="2972" w:type="dxa"/>
            <w:vMerge/>
          </w:tcPr>
          <w:p w14:paraId="710FD0A4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40909" w14:textId="77777777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Практическое занятие 6. Оказание первой медицинской помощи человеку, пострадавшему при воздействии электрического тока</w:t>
            </w:r>
          </w:p>
        </w:tc>
      </w:tr>
      <w:tr w:rsidR="00D15321" w:rsidRPr="00D15321" w14:paraId="5BCE564C" w14:textId="77777777" w:rsidTr="006556F0">
        <w:trPr>
          <w:trHeight w:val="361"/>
        </w:trPr>
        <w:tc>
          <w:tcPr>
            <w:tcW w:w="2972" w:type="dxa"/>
            <w:vMerge/>
          </w:tcPr>
          <w:p w14:paraId="464B61AE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F29E6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762746A6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D15321" w:rsidRPr="00D15321" w14:paraId="0B3C836A" w14:textId="77777777" w:rsidTr="006556F0">
        <w:tc>
          <w:tcPr>
            <w:tcW w:w="2972" w:type="dxa"/>
            <w:vMerge w:val="restart"/>
          </w:tcPr>
          <w:p w14:paraId="15D19587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>Тема 1.3</w:t>
            </w:r>
          </w:p>
          <w:p w14:paraId="24620F72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>Эксплуатация машин для дорожно-строительных работ, управление рабочими органами</w:t>
            </w:r>
          </w:p>
        </w:tc>
        <w:tc>
          <w:tcPr>
            <w:tcW w:w="6662" w:type="dxa"/>
          </w:tcPr>
          <w:p w14:paraId="60F7531E" w14:textId="77777777" w:rsidR="00D15321" w:rsidRPr="00D15321" w:rsidRDefault="00D15321" w:rsidP="00D15321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</w:t>
            </w:r>
          </w:p>
        </w:tc>
      </w:tr>
      <w:tr w:rsidR="00D15321" w:rsidRPr="00D15321" w14:paraId="73E16806" w14:textId="77777777" w:rsidTr="006556F0">
        <w:trPr>
          <w:trHeight w:val="396"/>
        </w:trPr>
        <w:tc>
          <w:tcPr>
            <w:tcW w:w="2972" w:type="dxa"/>
            <w:vMerge/>
          </w:tcPr>
          <w:p w14:paraId="2B8A20FF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</w:tcPr>
          <w:p w14:paraId="6D20A5E9" w14:textId="4032786A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Общие сведения об объектах применения машин для дорожно-строительных работ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1889BC3B" w14:textId="6B425013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Способы производства и подготовка участка к работе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7706DC27" w14:textId="6A06D360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 xml:space="preserve">Обязанности машиниста по осмотру, проверке и подготовке машины: смазка всех узлов, опробование рабочих органов, осмотр приборов, ходовой части, приведение </w:t>
            </w:r>
            <w:proofErr w:type="spellStart"/>
            <w:r w:rsidRPr="00D15321">
              <w:rPr>
                <w:rFonts w:ascii="Times New Roman" w:hAnsi="Times New Roman"/>
                <w:color w:val="auto"/>
                <w:szCs w:val="22"/>
              </w:rPr>
              <w:t>щебнераспределителя</w:t>
            </w:r>
            <w:proofErr w:type="spellEnd"/>
            <w:r w:rsidRPr="00D15321">
              <w:rPr>
                <w:rFonts w:ascii="Times New Roman" w:hAnsi="Times New Roman"/>
                <w:color w:val="auto"/>
                <w:szCs w:val="22"/>
              </w:rPr>
              <w:t xml:space="preserve"> в транспортное положение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5D38B143" w14:textId="22E7E810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Порядок движения машины в транспортном положении с места выгрузки до места работы, приведение его в рабочее положение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62F54329" w14:textId="35BE6DA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Правила и порядок работы машины. Рабочие скорости машин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761E6457" w14:textId="6581703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Эксплуатационные материалы: дизельное топливо, смазочные материалы, их марки, применение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06FC65C1" w14:textId="31BAD1F0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Требования безопасности при эксплуатации машин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1BD8523D" w14:textId="6714A380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 xml:space="preserve">Возможные неисправности и способы их </w:t>
            </w:r>
            <w:proofErr w:type="gramStart"/>
            <w:r w:rsidRPr="00D15321">
              <w:rPr>
                <w:rFonts w:ascii="Times New Roman" w:hAnsi="Times New Roman"/>
                <w:color w:val="auto"/>
                <w:szCs w:val="22"/>
              </w:rPr>
              <w:t xml:space="preserve">устранения 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  <w:proofErr w:type="gramEnd"/>
          </w:p>
          <w:p w14:paraId="54D7BFAE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Приведение машины из рабочего положения в транспортное, правила следования с места работ на станцию погрузки и наоборот, погрузка, увязка, крепление и транспортирование железнодорожным, автомобильным и другими видами транспорта.</w:t>
            </w:r>
          </w:p>
        </w:tc>
      </w:tr>
      <w:tr w:rsidR="00D15321" w:rsidRPr="00D15321" w14:paraId="563EF47B" w14:textId="77777777" w:rsidTr="006556F0">
        <w:trPr>
          <w:trHeight w:val="20"/>
        </w:trPr>
        <w:tc>
          <w:tcPr>
            <w:tcW w:w="2972" w:type="dxa"/>
            <w:vMerge/>
          </w:tcPr>
          <w:p w14:paraId="2960AB03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</w:tcPr>
          <w:p w14:paraId="7C8D5D3D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практических и лабораторных занятий</w:t>
            </w:r>
          </w:p>
        </w:tc>
      </w:tr>
      <w:tr w:rsidR="00D15321" w:rsidRPr="00D15321" w14:paraId="445E1D76" w14:textId="77777777" w:rsidTr="006556F0">
        <w:trPr>
          <w:trHeight w:val="204"/>
        </w:trPr>
        <w:tc>
          <w:tcPr>
            <w:tcW w:w="2972" w:type="dxa"/>
            <w:vMerge/>
          </w:tcPr>
          <w:p w14:paraId="4835EE52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</w:tcPr>
          <w:p w14:paraId="58049F3F" w14:textId="77777777" w:rsidR="00D15321" w:rsidRPr="00D15321" w:rsidRDefault="00D15321" w:rsidP="00D15321">
            <w:pPr>
              <w:suppressAutoHyphens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iCs/>
                <w:color w:val="auto"/>
                <w:szCs w:val="22"/>
              </w:rPr>
              <w:t>Практическое занятие 7. Изучение органов управления и контрольно-измерительных приборов машин</w:t>
            </w:r>
          </w:p>
        </w:tc>
      </w:tr>
      <w:tr w:rsidR="00D15321" w:rsidRPr="00D15321" w14:paraId="63A49AD0" w14:textId="77777777" w:rsidTr="006556F0">
        <w:trPr>
          <w:trHeight w:val="204"/>
        </w:trPr>
        <w:tc>
          <w:tcPr>
            <w:tcW w:w="2972" w:type="dxa"/>
            <w:vMerge/>
          </w:tcPr>
          <w:p w14:paraId="699D0F15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</w:tcPr>
          <w:p w14:paraId="495882F4" w14:textId="77777777" w:rsidR="00D15321" w:rsidRPr="00D15321" w:rsidRDefault="00D15321" w:rsidP="00D15321">
            <w:pPr>
              <w:suppressAutoHyphens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iCs/>
                <w:color w:val="auto"/>
                <w:szCs w:val="22"/>
              </w:rPr>
              <w:t>Практическое занятие 8. Ознакомление с возможными неисправностями машин и способы их устранения</w:t>
            </w:r>
          </w:p>
        </w:tc>
      </w:tr>
      <w:tr w:rsidR="00D15321" w:rsidRPr="00D15321" w14:paraId="35BF8D84" w14:textId="77777777" w:rsidTr="006556F0">
        <w:trPr>
          <w:trHeight w:val="361"/>
        </w:trPr>
        <w:tc>
          <w:tcPr>
            <w:tcW w:w="2972" w:type="dxa"/>
            <w:vMerge/>
          </w:tcPr>
          <w:p w14:paraId="3CD4050A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  <w:vAlign w:val="bottom"/>
          </w:tcPr>
          <w:p w14:paraId="2CD2248E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14D11FD9" w14:textId="77777777" w:rsidR="00D15321" w:rsidRPr="00D15321" w:rsidRDefault="00D15321" w:rsidP="00D15321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D15321" w:rsidRPr="00D15321" w14:paraId="505131DC" w14:textId="77777777" w:rsidTr="006556F0">
        <w:trPr>
          <w:trHeight w:val="361"/>
        </w:trPr>
        <w:tc>
          <w:tcPr>
            <w:tcW w:w="2972" w:type="dxa"/>
            <w:vMerge w:val="restart"/>
          </w:tcPr>
          <w:p w14:paraId="10A4D7F3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>Тема 1.4</w:t>
            </w:r>
          </w:p>
          <w:p w14:paraId="1EFD3456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Технология и организация работ с соблюдением технических требований и безопасности производства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D7D6A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 xml:space="preserve">Содержание </w:t>
            </w:r>
          </w:p>
        </w:tc>
      </w:tr>
      <w:tr w:rsidR="00D15321" w:rsidRPr="00D15321" w14:paraId="5602032C" w14:textId="77777777" w:rsidTr="006556F0">
        <w:trPr>
          <w:trHeight w:val="361"/>
        </w:trPr>
        <w:tc>
          <w:tcPr>
            <w:tcW w:w="2972" w:type="dxa"/>
            <w:vMerge/>
          </w:tcPr>
          <w:p w14:paraId="55F2A38E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9683C" w14:textId="555C9A61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Способы определения направления движения и положения машин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44A0A3FB" w14:textId="4BC1656B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lastRenderedPageBreak/>
              <w:t>Режимы работы и максимальные нагрузочные режимы работы машин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61BFBA62" w14:textId="54CCB17A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Допустимые углы спуска и подъема машин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135E3884" w14:textId="5A825390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Общие положения по учету выполненных работ, геодезические и упрощенные обмеры объемов работ за смену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20AADD8C" w14:textId="00E489AD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Правила погрузки и перевозки машин на железнодорожных платформах, трейлерах</w:t>
            </w:r>
            <w:r w:rsidR="00B92870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D15321" w:rsidRPr="00D15321" w14:paraId="7A6DC050" w14:textId="77777777" w:rsidTr="006556F0">
        <w:trPr>
          <w:trHeight w:val="195"/>
        </w:trPr>
        <w:tc>
          <w:tcPr>
            <w:tcW w:w="2972" w:type="dxa"/>
            <w:vMerge/>
          </w:tcPr>
          <w:p w14:paraId="26409B7C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99820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практических и лабораторных занятий</w:t>
            </w:r>
          </w:p>
        </w:tc>
      </w:tr>
      <w:tr w:rsidR="00D15321" w:rsidRPr="00D15321" w14:paraId="297987EC" w14:textId="77777777" w:rsidTr="006556F0">
        <w:trPr>
          <w:trHeight w:val="137"/>
        </w:trPr>
        <w:tc>
          <w:tcPr>
            <w:tcW w:w="2972" w:type="dxa"/>
            <w:vMerge/>
          </w:tcPr>
          <w:p w14:paraId="5F77C235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262EB" w14:textId="77777777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Практическое занятие 9. Укладка материала с заданной толщиной слоя различными типами машин и системами управления</w:t>
            </w:r>
          </w:p>
        </w:tc>
      </w:tr>
      <w:tr w:rsidR="00D15321" w:rsidRPr="00D15321" w14:paraId="476A3427" w14:textId="77777777" w:rsidTr="006556F0">
        <w:trPr>
          <w:trHeight w:val="137"/>
        </w:trPr>
        <w:tc>
          <w:tcPr>
            <w:tcW w:w="2972" w:type="dxa"/>
            <w:vMerge/>
          </w:tcPr>
          <w:p w14:paraId="36602534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005C6" w14:textId="77777777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Практическое занятие 10. Ведение учета выполненных работ и упрощенных обмеров объемов работ за смену</w:t>
            </w:r>
          </w:p>
        </w:tc>
      </w:tr>
      <w:tr w:rsidR="00D15321" w:rsidRPr="00D15321" w14:paraId="1BB117C6" w14:textId="77777777" w:rsidTr="006556F0">
        <w:trPr>
          <w:trHeight w:val="137"/>
        </w:trPr>
        <w:tc>
          <w:tcPr>
            <w:tcW w:w="2972" w:type="dxa"/>
            <w:vMerge/>
          </w:tcPr>
          <w:p w14:paraId="505F90FC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A050F" w14:textId="77777777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Практическое занятие 11. Правила погрузки и перевозки машин автомобильным транспортом.</w:t>
            </w:r>
          </w:p>
        </w:tc>
      </w:tr>
      <w:tr w:rsidR="00D15321" w:rsidRPr="00D15321" w14:paraId="59289E0E" w14:textId="77777777" w:rsidTr="006556F0">
        <w:trPr>
          <w:trHeight w:val="137"/>
        </w:trPr>
        <w:tc>
          <w:tcPr>
            <w:tcW w:w="2972" w:type="dxa"/>
            <w:vMerge/>
          </w:tcPr>
          <w:p w14:paraId="73E9BC33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5F659" w14:textId="77777777" w:rsidR="00D15321" w:rsidRPr="00D15321" w:rsidRDefault="00D15321" w:rsidP="00D15321">
            <w:pPr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Практическое занятие 12. Правила погрузки и перевозки машин на железнодорожных платформах</w:t>
            </w:r>
          </w:p>
        </w:tc>
      </w:tr>
      <w:tr w:rsidR="00D15321" w:rsidRPr="00D15321" w14:paraId="34566ED9" w14:textId="77777777" w:rsidTr="006556F0">
        <w:trPr>
          <w:trHeight w:val="361"/>
        </w:trPr>
        <w:tc>
          <w:tcPr>
            <w:tcW w:w="2972" w:type="dxa"/>
            <w:vMerge/>
          </w:tcPr>
          <w:p w14:paraId="0644643E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65A3F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3C80CD72" w14:textId="77777777" w:rsidR="00D15321" w:rsidRPr="00D15321" w:rsidRDefault="00D15321" w:rsidP="00D1532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D15321" w:rsidRPr="00D15321" w14:paraId="452B6463" w14:textId="77777777" w:rsidTr="006556F0">
        <w:tc>
          <w:tcPr>
            <w:tcW w:w="9634" w:type="dxa"/>
            <w:gridSpan w:val="2"/>
          </w:tcPr>
          <w:p w14:paraId="72E74BE7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>Учебная практика (108 часов)</w:t>
            </w:r>
          </w:p>
          <w:p w14:paraId="2E57CB4A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color w:val="auto"/>
                <w:szCs w:val="22"/>
              </w:rPr>
              <w:t>Виды работ:</w:t>
            </w:r>
          </w:p>
          <w:p w14:paraId="791E9EC9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Выполнение правил дорожного движения (тренажер)</w:t>
            </w:r>
          </w:p>
          <w:p w14:paraId="26BE7B1C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Выполнение технологических процессов на тренажере</w:t>
            </w:r>
          </w:p>
          <w:p w14:paraId="74859ED6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Выполнение работ по укладке материала с заданной толщиной слоя различными типами машин и системами управления</w:t>
            </w:r>
          </w:p>
        </w:tc>
      </w:tr>
      <w:tr w:rsidR="00D15321" w:rsidRPr="00D15321" w14:paraId="5F9290AA" w14:textId="77777777" w:rsidTr="006556F0">
        <w:trPr>
          <w:trHeight w:val="317"/>
        </w:trPr>
        <w:tc>
          <w:tcPr>
            <w:tcW w:w="9634" w:type="dxa"/>
            <w:gridSpan w:val="2"/>
          </w:tcPr>
          <w:p w14:paraId="2CB7127E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>Производственная практика (216 часов)</w:t>
            </w:r>
          </w:p>
          <w:p w14:paraId="064D2E2A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color w:val="auto"/>
                <w:szCs w:val="22"/>
              </w:rPr>
              <w:t>Виды работ:</w:t>
            </w:r>
          </w:p>
          <w:p w14:paraId="59F0B22F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 xml:space="preserve">Управление дорожно-строительными машинами различных типов, рабочими органами согласно технологическому процессу при сооружении верхнего строения площадок, дорог, искусственных сооружений с различными системами управления. </w:t>
            </w:r>
          </w:p>
          <w:p w14:paraId="01F0A65F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 xml:space="preserve">Техническое обслуживание машин. </w:t>
            </w:r>
          </w:p>
          <w:p w14:paraId="082B3034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 xml:space="preserve">Выявление и устранение неисправностей в процессе работы машин. </w:t>
            </w:r>
          </w:p>
          <w:p w14:paraId="7BE4FC61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 xml:space="preserve">Участие в планово-профилактическом ремонте машин и его оборудования. </w:t>
            </w:r>
          </w:p>
          <w:p w14:paraId="1AB2FCA2" w14:textId="77777777" w:rsidR="00D15321" w:rsidRPr="00D15321" w:rsidRDefault="00D15321" w:rsidP="00D15321">
            <w:pPr>
              <w:suppressAutoHyphens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color w:val="auto"/>
                <w:szCs w:val="22"/>
              </w:rPr>
              <w:t>Заправка горючими и смазочными материалами</w:t>
            </w:r>
          </w:p>
        </w:tc>
      </w:tr>
      <w:tr w:rsidR="00D15321" w:rsidRPr="00D15321" w14:paraId="5BAD1DBD" w14:textId="77777777" w:rsidTr="006556F0">
        <w:tc>
          <w:tcPr>
            <w:tcW w:w="9634" w:type="dxa"/>
            <w:gridSpan w:val="2"/>
          </w:tcPr>
          <w:p w14:paraId="14C4C458" w14:textId="77777777" w:rsidR="00D15321" w:rsidRPr="00D15321" w:rsidRDefault="00D15321" w:rsidP="00D15321">
            <w:pPr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Рекомендуемая форма промежуточной аттестации – экзамен (18 часов)</w:t>
            </w:r>
          </w:p>
        </w:tc>
      </w:tr>
      <w:tr w:rsidR="00D15321" w:rsidRPr="00D15321" w14:paraId="0233DE34" w14:textId="77777777" w:rsidTr="006556F0">
        <w:tc>
          <w:tcPr>
            <w:tcW w:w="9634" w:type="dxa"/>
            <w:gridSpan w:val="2"/>
          </w:tcPr>
          <w:p w14:paraId="1B5AB73A" w14:textId="57DD2F9C" w:rsidR="00D15321" w:rsidRPr="00D15321" w:rsidRDefault="00D15321" w:rsidP="00D15321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Всего 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  <w:lang w:val="en-US"/>
              </w:rPr>
              <w:t>396</w:t>
            </w:r>
            <w:r w:rsidRPr="00D15321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часов</w:t>
            </w:r>
          </w:p>
        </w:tc>
      </w:tr>
    </w:tbl>
    <w:p w14:paraId="6DD8141F" w14:textId="77777777" w:rsidR="008C380C" w:rsidRDefault="008C380C">
      <w:pPr>
        <w:pStyle w:val="112"/>
        <w:jc w:val="both"/>
        <w:rPr>
          <w:rFonts w:ascii="Times New Roman" w:hAnsi="Times New Roman"/>
        </w:rPr>
      </w:pPr>
    </w:p>
    <w:p w14:paraId="1588D8C2" w14:textId="77777777" w:rsidR="008C380C" w:rsidRDefault="00982B76">
      <w:pPr>
        <w:pStyle w:val="15"/>
        <w:rPr>
          <w:rFonts w:ascii="Times New Roman" w:hAnsi="Times New Roman"/>
        </w:rPr>
      </w:pPr>
      <w:bookmarkStart w:id="59" w:name="__RefHeading___2679"/>
      <w:bookmarkStart w:id="60" w:name="__RefHeading___2712"/>
      <w:bookmarkStart w:id="61" w:name="__RefHeading___2745"/>
      <w:bookmarkEnd w:id="59"/>
      <w:bookmarkEnd w:id="60"/>
      <w:bookmarkEnd w:id="61"/>
      <w:r>
        <w:rPr>
          <w:rFonts w:ascii="Times New Roman" w:hAnsi="Times New Roman"/>
        </w:rPr>
        <w:t>3. Условия реализации профессионального модуля</w:t>
      </w:r>
    </w:p>
    <w:p w14:paraId="3DF048BE" w14:textId="77777777" w:rsidR="008C380C" w:rsidRDefault="00982B76">
      <w:pPr>
        <w:pStyle w:val="112"/>
        <w:rPr>
          <w:rFonts w:ascii="Times New Roman" w:hAnsi="Times New Roman"/>
        </w:rPr>
      </w:pPr>
      <w:bookmarkStart w:id="62" w:name="__RefHeading___2680"/>
      <w:bookmarkStart w:id="63" w:name="__RefHeading___2713"/>
      <w:bookmarkStart w:id="64" w:name="__RefHeading___2746"/>
      <w:bookmarkEnd w:id="62"/>
      <w:bookmarkEnd w:id="63"/>
      <w:bookmarkEnd w:id="64"/>
      <w:r>
        <w:rPr>
          <w:rFonts w:ascii="Times New Roman" w:hAnsi="Times New Roman"/>
        </w:rPr>
        <w:t>3.1. Материально-техническое обеспечение</w:t>
      </w:r>
    </w:p>
    <w:p w14:paraId="462378B1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конструкции дорожных и строительных машин, оснащенный в соответствии с приложением 3 ПОП-П.</w:t>
      </w:r>
    </w:p>
    <w:p w14:paraId="59D9E5B5" w14:textId="77777777" w:rsidR="008C380C" w:rsidRDefault="00982B76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 «Техническое обслуживание и ремонт дорожных и строительных машин, оснащенные в соответствии с приложением 3 ПОП-П.</w:t>
      </w:r>
    </w:p>
    <w:p w14:paraId="174E2E91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«Слесарная», оснащенная в соответствии с приложением 3 ПОП-П.</w:t>
      </w:r>
    </w:p>
    <w:p w14:paraId="2D5D340A" w14:textId="77777777" w:rsidR="008C380C" w:rsidRDefault="008C380C">
      <w:pPr>
        <w:ind w:firstLine="709"/>
        <w:jc w:val="both"/>
        <w:rPr>
          <w:rFonts w:ascii="Times New Roman" w:hAnsi="Times New Roman"/>
          <w:strike/>
          <w:sz w:val="24"/>
        </w:rPr>
      </w:pPr>
    </w:p>
    <w:p w14:paraId="6BA2226C" w14:textId="77777777" w:rsidR="008C380C" w:rsidRDefault="00982B76">
      <w:pPr>
        <w:pStyle w:val="112"/>
        <w:rPr>
          <w:rFonts w:ascii="Times New Roman" w:hAnsi="Times New Roman"/>
        </w:rPr>
      </w:pPr>
      <w:bookmarkStart w:id="65" w:name="__RefHeading___2681"/>
      <w:bookmarkStart w:id="66" w:name="__RefHeading___2714"/>
      <w:bookmarkStart w:id="67" w:name="__RefHeading___2747"/>
      <w:bookmarkEnd w:id="65"/>
      <w:bookmarkEnd w:id="66"/>
      <w:bookmarkEnd w:id="67"/>
      <w:r>
        <w:rPr>
          <w:rFonts w:ascii="Times New Roman" w:hAnsi="Times New Roman"/>
        </w:rPr>
        <w:t>3.2. Учебно-методическое обеспечение</w:t>
      </w:r>
    </w:p>
    <w:p w14:paraId="460F6B51" w14:textId="77777777" w:rsidR="008C380C" w:rsidRDefault="00982B76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</w:t>
      </w:r>
      <w:r>
        <w:rPr>
          <w:rFonts w:ascii="Times New Roman" w:hAnsi="Times New Roman"/>
          <w:sz w:val="24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5894D36C" w14:textId="77777777" w:rsidR="008C380C" w:rsidRDefault="008C380C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6347991" w14:textId="1866A782" w:rsidR="009122C2" w:rsidRPr="009122C2" w:rsidRDefault="009122C2" w:rsidP="009122C2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color w:val="auto"/>
          <w:sz w:val="24"/>
          <w:szCs w:val="24"/>
          <w:lang w:val="en-US" w:eastAsia="en-US"/>
        </w:rPr>
        <w:t>3</w:t>
      </w:r>
      <w:r w:rsidRPr="009122C2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.2.1. Основные печатные и/или электронные издания</w:t>
      </w:r>
    </w:p>
    <w:p w14:paraId="762863D3" w14:textId="77777777" w:rsidR="009122C2" w:rsidRPr="009122C2" w:rsidRDefault="009122C2" w:rsidP="009122C2">
      <w:pPr>
        <w:numPr>
          <w:ilvl w:val="0"/>
          <w:numId w:val="5"/>
        </w:numPr>
        <w:tabs>
          <w:tab w:val="left" w:pos="993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Куликов О.Н. Охрана труда в строительстве / О.Н. Куликов, Е.Н. 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Ролин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. – Москва: Академия, 2021. – 416 с.</w:t>
      </w:r>
    </w:p>
    <w:p w14:paraId="068A7FAE" w14:textId="77777777" w:rsidR="009122C2" w:rsidRPr="009122C2" w:rsidRDefault="009122C2" w:rsidP="009122C2">
      <w:pPr>
        <w:numPr>
          <w:ilvl w:val="0"/>
          <w:numId w:val="5"/>
        </w:numPr>
        <w:tabs>
          <w:tab w:val="left" w:pos="993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Нерсесян В.И. Назначение и общее устройство тракторов, автомобилей и сельскохозяйственных машин и </w:t>
      </w:r>
      <w:proofErr w:type="gram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механизмов :</w:t>
      </w:r>
      <w:proofErr w:type="gram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учебник : в 2 ч. Ч. 1: учебное издание/ Нерсесян В.И. - Москва : Академия, 2025. - 336 c. (Профессии среднего профессионального образования). URL: https://academia-moscow.ru - Режим доступа: Электронная библиотека «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Academiamoscow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». - </w:t>
      </w:r>
      <w:proofErr w:type="gram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Текст :</w:t>
      </w:r>
      <w:proofErr w:type="gram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электронный</w:t>
      </w:r>
    </w:p>
    <w:p w14:paraId="0A50EA97" w14:textId="77777777" w:rsidR="009122C2" w:rsidRPr="009122C2" w:rsidRDefault="009122C2" w:rsidP="009122C2">
      <w:pPr>
        <w:numPr>
          <w:ilvl w:val="0"/>
          <w:numId w:val="5"/>
        </w:numPr>
        <w:tabs>
          <w:tab w:val="left" w:pos="993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Нерсесян В.И. Назначение и общее устройство тракторов, автомобилей и сельскохозяйственных машин и </w:t>
      </w:r>
      <w:proofErr w:type="gram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механизмов :</w:t>
      </w:r>
      <w:proofErr w:type="gram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учебник : в 2 ч. Ч. 2: учебное издание / Нерсесян В.И. - Москва : Академия, 2025. - 336 c. (Профессии среднего профессионального образования). URL: https://academia-moscow.ru - Режим доступа: Электронная библиотека «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Academiamoscow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». - </w:t>
      </w:r>
      <w:proofErr w:type="gram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Текст :</w:t>
      </w:r>
      <w:proofErr w:type="gram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электронный </w:t>
      </w:r>
    </w:p>
    <w:p w14:paraId="5D44550E" w14:textId="77777777" w:rsidR="009122C2" w:rsidRPr="009122C2" w:rsidRDefault="009122C2" w:rsidP="009122C2">
      <w:pPr>
        <w:numPr>
          <w:ilvl w:val="0"/>
          <w:numId w:val="5"/>
        </w:numPr>
        <w:tabs>
          <w:tab w:val="left" w:pos="993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Нерсерян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В.И. Назначение и общее устройство тракторов, автомобилей и сельскохозяйственных машин, и механизмов: ЭУМК. – Москва: Академия, 2019.</w:t>
      </w:r>
    </w:p>
    <w:p w14:paraId="217FEEC0" w14:textId="77777777" w:rsidR="009122C2" w:rsidRPr="009122C2" w:rsidRDefault="009122C2" w:rsidP="009122C2">
      <w:pPr>
        <w:numPr>
          <w:ilvl w:val="0"/>
          <w:numId w:val="5"/>
        </w:numPr>
        <w:tabs>
          <w:tab w:val="left" w:pos="993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Покровский Б.С. Основы слесарного дела: учебное издание / Покровский Б.С. - </w:t>
      </w:r>
      <w:proofErr w:type="gram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Москва :</w:t>
      </w:r>
      <w:proofErr w:type="gram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Академия, 2025. - 208 c. (Профессии среднего профессионального образования). - URL: https://academia-moscow.ru - Режим доступа: Электронная библиотека «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Academia-moscow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». - </w:t>
      </w:r>
      <w:proofErr w:type="gram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Текст :</w:t>
      </w:r>
      <w:proofErr w:type="gram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электронный Покровский Б.С. Слесарные и сборочные работы. – Москва: Академия, 2019. – 352 с.</w:t>
      </w:r>
    </w:p>
    <w:p w14:paraId="43F70E79" w14:textId="77777777" w:rsidR="009122C2" w:rsidRPr="009122C2" w:rsidRDefault="009122C2" w:rsidP="009122C2">
      <w:pPr>
        <w:numPr>
          <w:ilvl w:val="0"/>
          <w:numId w:val="5"/>
        </w:numPr>
        <w:tabs>
          <w:tab w:val="left" w:pos="993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Полосин М.Д. Осуществление технического обслуживания и ремонта дорожных и строительных машин: учебное издание / Полосин М.Д. - </w:t>
      </w:r>
      <w:proofErr w:type="gram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Москва :</w:t>
      </w:r>
      <w:proofErr w:type="gram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Академия, 2023. - 240 c. (Профессии среднего профессионального образования). - URL: https://academia-moscow.ru - Режим доступа: Электронная библиотека «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Academia-moscow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». - </w:t>
      </w:r>
      <w:proofErr w:type="gram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Текст :</w:t>
      </w:r>
      <w:proofErr w:type="gram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электронный</w:t>
      </w:r>
    </w:p>
    <w:p w14:paraId="77F2FFCF" w14:textId="77777777" w:rsidR="009122C2" w:rsidRPr="009122C2" w:rsidRDefault="009122C2" w:rsidP="009122C2">
      <w:pPr>
        <w:numPr>
          <w:ilvl w:val="0"/>
          <w:numId w:val="5"/>
        </w:numPr>
        <w:tabs>
          <w:tab w:val="left" w:pos="993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Шестопалов К.К. Подъемно-транспортные, строительные и дорожные машины </w:t>
      </w:r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br/>
        <w:t>и оборудование. – Москва: Академия, 2019. – 320 с.</w:t>
      </w:r>
    </w:p>
    <w:p w14:paraId="404CAFD2" w14:textId="77777777" w:rsidR="009122C2" w:rsidRPr="009122C2" w:rsidRDefault="009122C2" w:rsidP="009122C2">
      <w:pPr>
        <w:numPr>
          <w:ilvl w:val="0"/>
          <w:numId w:val="5"/>
        </w:numPr>
        <w:tabs>
          <w:tab w:val="left" w:pos="993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Беляков, Г. И.  Охрана труда и техника безопасности: учебник для среднего профессионального образования / Г. И. Беляков. – 3-е изд., 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перераб</w:t>
      </w:r>
      <w:proofErr w:type="spellEnd"/>
      <w:proofErr w:type="gram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.</w:t>
      </w:r>
      <w:proofErr w:type="gram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и доп. – Москва: Издательство 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Юрайт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, 2021. – 404 с. – (Профессиональное образование).  – Текст: электронный // Образовательная платформа 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Юрайт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[сайт]. – URL: https://urait.ru/bcode/469913 </w:t>
      </w:r>
    </w:p>
    <w:p w14:paraId="5901DC6F" w14:textId="77777777" w:rsidR="009122C2" w:rsidRPr="009122C2" w:rsidRDefault="009122C2" w:rsidP="009122C2">
      <w:pPr>
        <w:numPr>
          <w:ilvl w:val="0"/>
          <w:numId w:val="5"/>
        </w:numPr>
        <w:tabs>
          <w:tab w:val="left" w:pos="993"/>
          <w:tab w:val="left" w:pos="1276"/>
          <w:tab w:val="left" w:pos="1418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Двигатели автотракторной техники: учебник / Шатров М.Г., под ред., Алексеев И.В., Дунин А.Ю., Ерещенко В.Е., Мельников В.И., 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Скороделов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С.Д. – Москва: 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КноРус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, 2021. – 400 с.  – URL: https://book.ru/book/941541 – Текст: электронный.</w:t>
      </w:r>
    </w:p>
    <w:p w14:paraId="377283AA" w14:textId="77777777" w:rsidR="009122C2" w:rsidRPr="009122C2" w:rsidRDefault="009122C2" w:rsidP="009122C2">
      <w:pPr>
        <w:numPr>
          <w:ilvl w:val="0"/>
          <w:numId w:val="5"/>
        </w:numPr>
        <w:tabs>
          <w:tab w:val="left" w:pos="993"/>
          <w:tab w:val="left" w:pos="1276"/>
          <w:tab w:val="left" w:pos="1418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Тракторы и автомобили. Конструкция: учебное пособие / 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Поливаев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О.И., под ред., Гребнев В.П., 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Ворохобин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А.В., Божко А.В. – Москва: 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КноРус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, 2020. – 252 с. – URL: https://book.ru/book/932702 – Текст: электронный.</w:t>
      </w:r>
    </w:p>
    <w:p w14:paraId="3F31D578" w14:textId="77777777" w:rsidR="009122C2" w:rsidRPr="009122C2" w:rsidRDefault="009122C2" w:rsidP="009122C2">
      <w:pPr>
        <w:numPr>
          <w:ilvl w:val="0"/>
          <w:numId w:val="5"/>
        </w:numPr>
        <w:tabs>
          <w:tab w:val="left" w:pos="993"/>
          <w:tab w:val="left" w:pos="1276"/>
          <w:tab w:val="left" w:pos="1418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Белецкий, Б. Ф. Строительные машины и </w:t>
      </w:r>
      <w:proofErr w:type="gram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оборудование :</w:t>
      </w:r>
      <w:proofErr w:type="gram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учебное пособие для 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спо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/ Б. Ф. Белецкий. — 2-е изд., стер. — Санкт-</w:t>
      </w:r>
      <w:proofErr w:type="gram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Петербург :</w:t>
      </w:r>
      <w:proofErr w:type="gram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Лань, 2021. — 608 с. — ISBN 978-5-8114-8100-2. — </w:t>
      </w:r>
      <w:proofErr w:type="gram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Текст :</w:t>
      </w:r>
      <w:proofErr w:type="gram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электронный // Лань : электронно-библиотечная система. — URL: </w:t>
      </w:r>
      <w:hyperlink r:id="rId9" w:history="1">
        <w:r w:rsidRPr="009122C2">
          <w:rPr>
            <w:rFonts w:ascii="Times New Roman" w:eastAsia="Calibri" w:hAnsi="Times New Roman"/>
            <w:bCs/>
            <w:iCs/>
            <w:color w:val="0563C1"/>
            <w:sz w:val="24"/>
            <w:szCs w:val="24"/>
            <w:u w:val="single"/>
            <w:lang w:eastAsia="en-US"/>
          </w:rPr>
          <w:t>https://e.lanbook.com/book/171843</w:t>
        </w:r>
      </w:hyperlink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 — Режим доступа: для 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авториз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. пользователей.</w:t>
      </w:r>
    </w:p>
    <w:p w14:paraId="75D725B9" w14:textId="77777777" w:rsidR="009122C2" w:rsidRPr="009122C2" w:rsidRDefault="009122C2" w:rsidP="009122C2">
      <w:pPr>
        <w:numPr>
          <w:ilvl w:val="0"/>
          <w:numId w:val="5"/>
        </w:numPr>
        <w:tabs>
          <w:tab w:val="left" w:pos="993"/>
          <w:tab w:val="left" w:pos="1276"/>
          <w:tab w:val="left" w:pos="1418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Смирнов, Ю. А. Эксплуатация автомобилей, машин и </w:t>
      </w:r>
      <w:proofErr w:type="gram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тракторов :</w:t>
      </w:r>
      <w:proofErr w:type="gram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учебное пособие для 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спо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/ Ю. А. Смирнов. — Санкт-</w:t>
      </w:r>
      <w:proofErr w:type="gram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Петербург :</w:t>
      </w:r>
      <w:proofErr w:type="gram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Лань, 2022. — 236 с. — ISBN 978-5-</w:t>
      </w:r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lastRenderedPageBreak/>
        <w:t xml:space="preserve">8114-8749-3. — </w:t>
      </w:r>
      <w:proofErr w:type="gram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Текст :</w:t>
      </w:r>
      <w:proofErr w:type="gram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электронный // Лань : электронно-библиотечная система. — URL: </w:t>
      </w:r>
      <w:hyperlink r:id="rId10" w:history="1">
        <w:r w:rsidRPr="009122C2">
          <w:rPr>
            <w:rFonts w:ascii="Times New Roman" w:eastAsia="Calibri" w:hAnsi="Times New Roman"/>
            <w:bCs/>
            <w:iCs/>
            <w:color w:val="0563C1"/>
            <w:sz w:val="24"/>
            <w:szCs w:val="24"/>
            <w:u w:val="single"/>
            <w:lang w:eastAsia="en-US"/>
          </w:rPr>
          <w:t>https://e.lanbook.com/book/200258</w:t>
        </w:r>
      </w:hyperlink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 — Режим доступа: для 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авториз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. пользователей.</w:t>
      </w:r>
    </w:p>
    <w:p w14:paraId="59CF0ED6" w14:textId="77777777" w:rsidR="009122C2" w:rsidRPr="009122C2" w:rsidRDefault="009122C2" w:rsidP="009122C2">
      <w:pPr>
        <w:numPr>
          <w:ilvl w:val="0"/>
          <w:numId w:val="5"/>
        </w:numPr>
        <w:tabs>
          <w:tab w:val="left" w:pos="993"/>
          <w:tab w:val="left" w:pos="1276"/>
          <w:tab w:val="left" w:pos="1418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Козьмин, С. Ф. Машины и механизмы в садово-парковом строительстве. </w:t>
      </w:r>
      <w:proofErr w:type="gram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Практикум :</w:t>
      </w:r>
      <w:proofErr w:type="gram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учебное пособие для 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спо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/ С. Ф. Козьмин. — Санкт-</w:t>
      </w:r>
      <w:proofErr w:type="gram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Петербург :</w:t>
      </w:r>
      <w:proofErr w:type="gram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Лань, 2022. — 96 с. — ISBN 978-5-8114-8828-5. — </w:t>
      </w:r>
      <w:proofErr w:type="gram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Текст :</w:t>
      </w:r>
      <w:proofErr w:type="gram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электронный // Лань : электронно-библиотечная система. — URL: </w:t>
      </w:r>
      <w:hyperlink r:id="rId11" w:history="1">
        <w:r w:rsidRPr="009122C2">
          <w:rPr>
            <w:rFonts w:ascii="Times New Roman" w:eastAsia="Calibri" w:hAnsi="Times New Roman"/>
            <w:bCs/>
            <w:iCs/>
            <w:color w:val="0563C1"/>
            <w:sz w:val="24"/>
            <w:szCs w:val="24"/>
            <w:u w:val="single"/>
            <w:lang w:eastAsia="en-US"/>
          </w:rPr>
          <w:t>https://e.lanbook.com/book/208484</w:t>
        </w:r>
      </w:hyperlink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 — Режим доступа: для </w:t>
      </w:r>
      <w:proofErr w:type="spellStart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авториз</w:t>
      </w:r>
      <w:proofErr w:type="spellEnd"/>
      <w:r w:rsidRPr="009122C2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. пользователей.</w:t>
      </w:r>
    </w:p>
    <w:p w14:paraId="7778FF7B" w14:textId="77777777" w:rsidR="009122C2" w:rsidRPr="009122C2" w:rsidRDefault="009122C2" w:rsidP="009122C2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77EE066B" w14:textId="77777777" w:rsidR="009122C2" w:rsidRPr="009122C2" w:rsidRDefault="009122C2" w:rsidP="009122C2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Cs/>
          <w:i/>
          <w:color w:val="auto"/>
          <w:sz w:val="24"/>
          <w:szCs w:val="24"/>
          <w:lang w:eastAsia="en-US"/>
        </w:rPr>
      </w:pPr>
      <w:r w:rsidRPr="009122C2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3.2.2. Дополнительные источники </w:t>
      </w:r>
    </w:p>
    <w:p w14:paraId="01793714" w14:textId="77777777" w:rsidR="009122C2" w:rsidRPr="009122C2" w:rsidRDefault="009122C2" w:rsidP="009122C2">
      <w:pPr>
        <w:numPr>
          <w:ilvl w:val="0"/>
          <w:numId w:val="6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122C2">
        <w:rPr>
          <w:rFonts w:ascii="Times New Roman" w:hAnsi="Times New Roman"/>
          <w:color w:val="auto"/>
          <w:sz w:val="24"/>
          <w:szCs w:val="24"/>
        </w:rPr>
        <w:t xml:space="preserve">Правила дорожного движения. Утв. постановлением Правительства Российской Федерации от 23 октября 1993 года № 1090 (редакция, действующая с 1 сентября 2021 года) // Электронный фонд правовых и нормативно-технических документов [Электронный ресурс]. – URL: </w:t>
      </w:r>
      <w:hyperlink r:id="rId12" w:history="1">
        <w:r w:rsidRPr="009122C2">
          <w:rPr>
            <w:rFonts w:ascii="Times New Roman" w:hAnsi="Times New Roman"/>
            <w:color w:val="auto"/>
            <w:sz w:val="24"/>
            <w:szCs w:val="24"/>
          </w:rPr>
          <w:t>https://docs.cntd.ru/document/9004835?marker=65A0IQ</w:t>
        </w:r>
      </w:hyperlink>
      <w:r w:rsidRPr="009122C2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2242A5A7" w14:textId="77777777" w:rsidR="009122C2" w:rsidRPr="009122C2" w:rsidRDefault="009122C2" w:rsidP="009122C2">
      <w:pPr>
        <w:numPr>
          <w:ilvl w:val="0"/>
          <w:numId w:val="6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iCs/>
          <w:color w:val="auto"/>
          <w:sz w:val="24"/>
          <w:szCs w:val="24"/>
        </w:rPr>
      </w:pPr>
      <w:proofErr w:type="spellStart"/>
      <w:r w:rsidRPr="009122C2">
        <w:rPr>
          <w:rFonts w:ascii="Times New Roman" w:hAnsi="Times New Roman"/>
          <w:iCs/>
          <w:color w:val="auto"/>
          <w:sz w:val="24"/>
          <w:szCs w:val="24"/>
        </w:rPr>
        <w:t>Огороднов</w:t>
      </w:r>
      <w:proofErr w:type="spellEnd"/>
      <w:r w:rsidRPr="009122C2">
        <w:rPr>
          <w:rFonts w:ascii="Times New Roman" w:hAnsi="Times New Roman"/>
          <w:iCs/>
          <w:color w:val="auto"/>
          <w:sz w:val="24"/>
          <w:szCs w:val="24"/>
        </w:rPr>
        <w:t xml:space="preserve">, С.М. Конструкция автомобилей и тракторов: учебник / С.М. </w:t>
      </w:r>
      <w:proofErr w:type="spellStart"/>
      <w:r w:rsidRPr="009122C2">
        <w:rPr>
          <w:rFonts w:ascii="Times New Roman" w:hAnsi="Times New Roman"/>
          <w:iCs/>
          <w:color w:val="auto"/>
          <w:sz w:val="24"/>
          <w:szCs w:val="24"/>
        </w:rPr>
        <w:t>Огороднов</w:t>
      </w:r>
      <w:proofErr w:type="spellEnd"/>
      <w:r w:rsidRPr="009122C2">
        <w:rPr>
          <w:rFonts w:ascii="Times New Roman" w:hAnsi="Times New Roman"/>
          <w:iCs/>
          <w:color w:val="auto"/>
          <w:sz w:val="24"/>
          <w:szCs w:val="24"/>
        </w:rPr>
        <w:t xml:space="preserve">, Л.Н. Орлов, В.Н. Кравец. – Москва; Вологда: Инфра-Инженерия, 2019. – 284 с. </w:t>
      </w:r>
      <w:proofErr w:type="gramStart"/>
      <w:r w:rsidRPr="009122C2">
        <w:rPr>
          <w:rFonts w:ascii="Times New Roman" w:hAnsi="Times New Roman"/>
          <w:iCs/>
          <w:color w:val="auto"/>
          <w:sz w:val="24"/>
          <w:szCs w:val="24"/>
        </w:rPr>
        <w:t>–  ISBN</w:t>
      </w:r>
      <w:proofErr w:type="gramEnd"/>
      <w:r w:rsidRPr="009122C2">
        <w:rPr>
          <w:rFonts w:ascii="Times New Roman" w:hAnsi="Times New Roman"/>
          <w:iCs/>
          <w:color w:val="auto"/>
          <w:sz w:val="24"/>
          <w:szCs w:val="24"/>
        </w:rPr>
        <w:t xml:space="preserve"> 978-5-9729-0364-1. – Текст: электронный. – URL: https://znanium.com/catalog/product/1048737 </w:t>
      </w:r>
    </w:p>
    <w:p w14:paraId="71D9B1A9" w14:textId="77777777" w:rsidR="009122C2" w:rsidRPr="009122C2" w:rsidRDefault="009122C2" w:rsidP="009122C2">
      <w:pPr>
        <w:numPr>
          <w:ilvl w:val="0"/>
          <w:numId w:val="6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b/>
          <w:bCs/>
          <w:color w:val="auto"/>
          <w:szCs w:val="22"/>
        </w:rPr>
      </w:pPr>
      <w:r w:rsidRPr="009122C2">
        <w:rPr>
          <w:rFonts w:ascii="Times New Roman" w:hAnsi="Times New Roman"/>
          <w:iCs/>
          <w:color w:val="auto"/>
          <w:sz w:val="24"/>
          <w:szCs w:val="24"/>
        </w:rPr>
        <w:t>Родичев В.А. Тракторы. – Москва: Академия, 2018. – 288 с.</w:t>
      </w:r>
    </w:p>
    <w:p w14:paraId="190BE067" w14:textId="77777777" w:rsidR="008C380C" w:rsidRDefault="008C38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7AC9CD1" w14:textId="77777777" w:rsidR="008C380C" w:rsidRDefault="008C38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408F01E" w14:textId="77777777" w:rsidR="008C380C" w:rsidRDefault="00982B76">
      <w:pPr>
        <w:pStyle w:val="15"/>
        <w:rPr>
          <w:rFonts w:ascii="Times New Roman" w:hAnsi="Times New Roman"/>
          <w:b w:val="0"/>
        </w:rPr>
      </w:pPr>
      <w:bookmarkStart w:id="68" w:name="__RefHeading___2682"/>
      <w:bookmarkStart w:id="69" w:name="__RefHeading___2715"/>
      <w:bookmarkStart w:id="70" w:name="__RefHeading___2748"/>
      <w:bookmarkEnd w:id="68"/>
      <w:bookmarkEnd w:id="69"/>
      <w:bookmarkEnd w:id="70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p w14:paraId="559EC69A" w14:textId="77777777" w:rsidR="008C380C" w:rsidRDefault="008C380C">
      <w:pPr>
        <w:rPr>
          <w:rFonts w:ascii="Times New Roman" w:hAnsi="Times New Roman"/>
          <w:b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4962"/>
        <w:gridCol w:w="3395"/>
      </w:tblGrid>
      <w:tr w:rsidR="00D15321" w:rsidRPr="00D15321" w14:paraId="42AFC096" w14:textId="77777777" w:rsidTr="006556F0">
        <w:trPr>
          <w:trHeight w:val="23"/>
        </w:trPr>
        <w:tc>
          <w:tcPr>
            <w:tcW w:w="660" w:type="pct"/>
          </w:tcPr>
          <w:p w14:paraId="492D3598" w14:textId="77777777" w:rsidR="00D15321" w:rsidRPr="00D15321" w:rsidRDefault="00D15321" w:rsidP="00D15321">
            <w:pPr>
              <w:suppressAutoHyphens/>
              <w:contextualSpacing/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2577" w:type="pct"/>
            <w:vAlign w:val="center"/>
          </w:tcPr>
          <w:p w14:paraId="666DDA90" w14:textId="77777777" w:rsidR="00D15321" w:rsidRPr="00D15321" w:rsidRDefault="00D15321" w:rsidP="00D15321">
            <w:pPr>
              <w:suppressAutoHyphens/>
              <w:contextualSpacing/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eastAsia="en-US"/>
              </w:rPr>
              <w:t xml:space="preserve">Критерии оценки результата </w:t>
            </w:r>
            <w:r w:rsidRPr="00D15321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eastAsia="en-US"/>
              </w:rPr>
              <w:br/>
              <w:t>(показатели освоенности компетенций)</w:t>
            </w:r>
          </w:p>
        </w:tc>
        <w:tc>
          <w:tcPr>
            <w:tcW w:w="1763" w:type="pct"/>
            <w:vAlign w:val="center"/>
          </w:tcPr>
          <w:p w14:paraId="1F66B80E" w14:textId="77777777" w:rsidR="00D15321" w:rsidRPr="00D15321" w:rsidRDefault="00D15321" w:rsidP="00D15321">
            <w:pPr>
              <w:suppressAutoHyphens/>
              <w:contextualSpacing/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eastAsia="en-US"/>
              </w:rPr>
              <w:t>Формы контроля и методы оценки</w:t>
            </w:r>
          </w:p>
        </w:tc>
      </w:tr>
      <w:tr w:rsidR="00D15321" w:rsidRPr="00D15321" w14:paraId="4546CEE6" w14:textId="77777777" w:rsidTr="006556F0">
        <w:trPr>
          <w:trHeight w:val="23"/>
        </w:trPr>
        <w:tc>
          <w:tcPr>
            <w:tcW w:w="660" w:type="pct"/>
          </w:tcPr>
          <w:p w14:paraId="6B7C099D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2.1 </w:t>
            </w:r>
          </w:p>
        </w:tc>
        <w:tc>
          <w:tcPr>
            <w:tcW w:w="2577" w:type="pct"/>
          </w:tcPr>
          <w:p w14:paraId="1089C50C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применение способов производства дорожно-строительных работ;</w:t>
            </w:r>
          </w:p>
          <w:p w14:paraId="10591E53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осуществление управление машинами, рабочими органами;</w:t>
            </w:r>
          </w:p>
          <w:p w14:paraId="45ED1C23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соблюдение требований инструкций по технологии эксплуатации машин;</w:t>
            </w:r>
          </w:p>
          <w:p w14:paraId="345D3738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применение безопасных приемов труда при управлении машинами;</w:t>
            </w:r>
          </w:p>
          <w:p w14:paraId="771C2446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соблюдение правил дорожного движения</w:t>
            </w:r>
          </w:p>
        </w:tc>
        <w:tc>
          <w:tcPr>
            <w:tcW w:w="1763" w:type="pct"/>
            <w:vMerge w:val="restart"/>
          </w:tcPr>
          <w:p w14:paraId="0DA895D5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устный опрос;</w:t>
            </w:r>
          </w:p>
          <w:p w14:paraId="1788BE5C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тестирование;</w:t>
            </w:r>
          </w:p>
          <w:p w14:paraId="73FB88D0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оценка выполнения практических занятий;</w:t>
            </w:r>
          </w:p>
          <w:p w14:paraId="13BC9903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экзамен</w:t>
            </w:r>
          </w:p>
        </w:tc>
      </w:tr>
      <w:tr w:rsidR="00D15321" w:rsidRPr="00D15321" w14:paraId="3633841B" w14:textId="77777777" w:rsidTr="006556F0">
        <w:trPr>
          <w:trHeight w:val="23"/>
        </w:trPr>
        <w:tc>
          <w:tcPr>
            <w:tcW w:w="660" w:type="pct"/>
          </w:tcPr>
          <w:p w14:paraId="487C19FB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2.2 </w:t>
            </w:r>
          </w:p>
        </w:tc>
        <w:tc>
          <w:tcPr>
            <w:tcW w:w="2577" w:type="pct"/>
          </w:tcPr>
          <w:p w14:paraId="5BFD9683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демонстрация настройки систем и регулировки рабочих органов;</w:t>
            </w:r>
          </w:p>
          <w:p w14:paraId="2A8401BF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использование необходимых приборов и инструмента</w:t>
            </w:r>
          </w:p>
        </w:tc>
        <w:tc>
          <w:tcPr>
            <w:tcW w:w="1763" w:type="pct"/>
            <w:vMerge/>
          </w:tcPr>
          <w:p w14:paraId="2543D448" w14:textId="77777777" w:rsidR="00D15321" w:rsidRPr="00D15321" w:rsidDel="009D5E3A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D15321" w:rsidRPr="00D15321" w14:paraId="0AFE9AAE" w14:textId="77777777" w:rsidTr="006556F0">
        <w:trPr>
          <w:trHeight w:val="23"/>
        </w:trPr>
        <w:tc>
          <w:tcPr>
            <w:tcW w:w="660" w:type="pct"/>
          </w:tcPr>
          <w:p w14:paraId="715FD141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15321">
              <w:rPr>
                <w:rFonts w:ascii="Times New Roman" w:hAnsi="Times New Roman"/>
                <w:color w:val="auto"/>
                <w:sz w:val="24"/>
                <w:szCs w:val="24"/>
              </w:rPr>
              <w:t>ПК 2.3</w:t>
            </w:r>
          </w:p>
        </w:tc>
        <w:tc>
          <w:tcPr>
            <w:tcW w:w="2577" w:type="pct"/>
          </w:tcPr>
          <w:p w14:paraId="03EB9577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способность провести мероприятия для осуществления транспортировки и перевода   в транспортное положение;</w:t>
            </w:r>
          </w:p>
          <w:p w14:paraId="7FD1AA9A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осуществление погрузки и крепления на различные виды транспорта</w:t>
            </w:r>
          </w:p>
        </w:tc>
        <w:tc>
          <w:tcPr>
            <w:tcW w:w="1763" w:type="pct"/>
            <w:vMerge w:val="restart"/>
          </w:tcPr>
          <w:p w14:paraId="298AD4E0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 xml:space="preserve">- устный и письменный опросы, тестирование; </w:t>
            </w:r>
          </w:p>
          <w:p w14:paraId="4E1563D3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защита отчетов по практическим занятиям;</w:t>
            </w:r>
          </w:p>
          <w:p w14:paraId="25A37650" w14:textId="77777777" w:rsidR="00D15321" w:rsidRPr="00D15321" w:rsidDel="009D5E3A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 отчеты по учебной и производственной практике</w:t>
            </w:r>
          </w:p>
        </w:tc>
      </w:tr>
      <w:tr w:rsidR="00D15321" w:rsidRPr="00D15321" w14:paraId="383599AE" w14:textId="77777777" w:rsidTr="006556F0">
        <w:trPr>
          <w:trHeight w:val="23"/>
        </w:trPr>
        <w:tc>
          <w:tcPr>
            <w:tcW w:w="660" w:type="pct"/>
          </w:tcPr>
          <w:p w14:paraId="6480C0DA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15321">
              <w:rPr>
                <w:rFonts w:ascii="Times New Roman" w:hAnsi="Times New Roman"/>
                <w:color w:val="auto"/>
                <w:sz w:val="24"/>
                <w:szCs w:val="24"/>
              </w:rPr>
              <w:t>ПК 2.4</w:t>
            </w:r>
          </w:p>
        </w:tc>
        <w:tc>
          <w:tcPr>
            <w:tcW w:w="2577" w:type="pct"/>
          </w:tcPr>
          <w:p w14:paraId="3A735B83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 xml:space="preserve">- последовательность выполнения тех или иных дорожно-строительных работ </w:t>
            </w:r>
          </w:p>
          <w:p w14:paraId="768A9524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с соблюдением безопасности производства</w:t>
            </w:r>
          </w:p>
        </w:tc>
        <w:tc>
          <w:tcPr>
            <w:tcW w:w="1763" w:type="pct"/>
            <w:vMerge/>
          </w:tcPr>
          <w:p w14:paraId="3D887D24" w14:textId="77777777" w:rsidR="00D15321" w:rsidRPr="00D15321" w:rsidDel="009D5E3A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D15321" w:rsidRPr="00D15321" w14:paraId="2A34FA51" w14:textId="77777777" w:rsidTr="006556F0">
        <w:trPr>
          <w:trHeight w:val="23"/>
        </w:trPr>
        <w:tc>
          <w:tcPr>
            <w:tcW w:w="660" w:type="pct"/>
          </w:tcPr>
          <w:p w14:paraId="7B558C9D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1532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ПК 2.5</w:t>
            </w:r>
          </w:p>
        </w:tc>
        <w:tc>
          <w:tcPr>
            <w:tcW w:w="2577" w:type="pct"/>
          </w:tcPr>
          <w:p w14:paraId="1C004C29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правильность оформления и ведения необходимой документации при эксплуатации, техническом обслуживании</w:t>
            </w:r>
          </w:p>
        </w:tc>
        <w:tc>
          <w:tcPr>
            <w:tcW w:w="1763" w:type="pct"/>
            <w:vMerge/>
          </w:tcPr>
          <w:p w14:paraId="527694BD" w14:textId="77777777" w:rsidR="00D15321" w:rsidRPr="00D15321" w:rsidDel="009D5E3A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D15321" w:rsidRPr="00D15321" w14:paraId="2ACE22BE" w14:textId="77777777" w:rsidTr="006556F0">
        <w:trPr>
          <w:trHeight w:val="23"/>
        </w:trPr>
        <w:tc>
          <w:tcPr>
            <w:tcW w:w="660" w:type="pct"/>
          </w:tcPr>
          <w:p w14:paraId="4D73BF3B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ОК.01 </w:t>
            </w:r>
          </w:p>
        </w:tc>
        <w:tc>
          <w:tcPr>
            <w:tcW w:w="2577" w:type="pct"/>
          </w:tcPr>
          <w:p w14:paraId="6C7C110C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обоснованность постановки цели, выбора и применения методов и способов решения профессиональных задач;</w:t>
            </w:r>
          </w:p>
          <w:p w14:paraId="6EA6F8A9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1763" w:type="pct"/>
            <w:vMerge w:val="restart"/>
          </w:tcPr>
          <w:p w14:paraId="169E5C9D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 xml:space="preserve">- интерпретация результатов наблюдения за деятельностью обучающихся в процессе освоения образовательной программы; </w:t>
            </w:r>
          </w:p>
          <w:p w14:paraId="5453B831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экспертное наблюдение и оценка на практических занятиях, при выполнении работ по учебной и производственной практике</w:t>
            </w:r>
          </w:p>
        </w:tc>
      </w:tr>
      <w:tr w:rsidR="00D15321" w:rsidRPr="00D15321" w14:paraId="0422AD02" w14:textId="77777777" w:rsidTr="006556F0">
        <w:trPr>
          <w:trHeight w:val="23"/>
        </w:trPr>
        <w:tc>
          <w:tcPr>
            <w:tcW w:w="660" w:type="pct"/>
          </w:tcPr>
          <w:p w14:paraId="41179EED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ОК.04 </w:t>
            </w:r>
          </w:p>
        </w:tc>
        <w:tc>
          <w:tcPr>
            <w:tcW w:w="2577" w:type="pct"/>
          </w:tcPr>
          <w:p w14:paraId="4238C403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 xml:space="preserve">- взаимодействие с обучающимися, преподавателями и мастерами в ходе обучения, </w:t>
            </w:r>
          </w:p>
          <w:p w14:paraId="16C47FBC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с руководителями учебной и производственной практик;</w:t>
            </w:r>
          </w:p>
          <w:p w14:paraId="0B64FE35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обоснованность анализа работы членов команды (подчиненных)</w:t>
            </w:r>
          </w:p>
        </w:tc>
        <w:tc>
          <w:tcPr>
            <w:tcW w:w="1763" w:type="pct"/>
            <w:vMerge/>
          </w:tcPr>
          <w:p w14:paraId="3C78DF7E" w14:textId="77777777" w:rsidR="00D15321" w:rsidRPr="00D15321" w:rsidDel="009D5E3A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D15321" w:rsidRPr="00D15321" w14:paraId="759BDFAA" w14:textId="77777777" w:rsidTr="006556F0">
        <w:trPr>
          <w:trHeight w:val="23"/>
        </w:trPr>
        <w:tc>
          <w:tcPr>
            <w:tcW w:w="660" w:type="pct"/>
          </w:tcPr>
          <w:p w14:paraId="4153DD19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hAnsi="Times New Roman"/>
                <w:color w:val="auto"/>
                <w:sz w:val="24"/>
                <w:szCs w:val="24"/>
              </w:rPr>
              <w:t>ОК.07</w:t>
            </w:r>
          </w:p>
        </w:tc>
        <w:tc>
          <w:tcPr>
            <w:tcW w:w="2577" w:type="pct"/>
          </w:tcPr>
          <w:p w14:paraId="4955EAD6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 xml:space="preserve">- эффективность выполнения правил ТБ </w:t>
            </w:r>
          </w:p>
          <w:p w14:paraId="001EFD05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во время учебных занятий, при прохождении учебной и производственной практик;</w:t>
            </w:r>
          </w:p>
          <w:p w14:paraId="3FDD6429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знание и использование ресурсосберегающих технологий</w:t>
            </w:r>
          </w:p>
        </w:tc>
        <w:tc>
          <w:tcPr>
            <w:tcW w:w="1763" w:type="pct"/>
            <w:vMerge/>
          </w:tcPr>
          <w:p w14:paraId="2B584D57" w14:textId="77777777" w:rsidR="00D15321" w:rsidRPr="00D15321" w:rsidDel="009D5E3A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D15321" w:rsidRPr="00D15321" w14:paraId="5CD29C78" w14:textId="77777777" w:rsidTr="006556F0">
        <w:trPr>
          <w:trHeight w:val="23"/>
        </w:trPr>
        <w:tc>
          <w:tcPr>
            <w:tcW w:w="660" w:type="pct"/>
          </w:tcPr>
          <w:p w14:paraId="77E06D86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ОК.09</w:t>
            </w:r>
            <w:r w:rsidRPr="00D1532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577" w:type="pct"/>
          </w:tcPr>
          <w:p w14:paraId="77D695C1" w14:textId="77777777" w:rsidR="00D15321" w:rsidRPr="00D15321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15321"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  <w:t>- эффективность использования в профессиональной деятельности необходимой технической документации, в том числе на английском языке</w:t>
            </w:r>
          </w:p>
        </w:tc>
        <w:tc>
          <w:tcPr>
            <w:tcW w:w="1763" w:type="pct"/>
            <w:vMerge/>
          </w:tcPr>
          <w:p w14:paraId="7E3BF27D" w14:textId="77777777" w:rsidR="00D15321" w:rsidRPr="00D15321" w:rsidDel="009D5E3A" w:rsidRDefault="00D15321" w:rsidP="00D15321">
            <w:pPr>
              <w:suppressAutoHyphens/>
              <w:contextualSpacing/>
              <w:rPr>
                <w:rFonts w:ascii="Times New Roman" w:eastAsia="Calibri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4735EF0A" w14:textId="77777777" w:rsidR="008C380C" w:rsidRDefault="00982B76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7B203E74" w14:textId="77777777" w:rsidR="008C380C" w:rsidRDefault="00982B7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1.3</w:t>
      </w:r>
    </w:p>
    <w:p w14:paraId="1F08D098" w14:textId="77777777" w:rsidR="008C380C" w:rsidRDefault="00982B7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303712CA" w14:textId="77777777" w:rsidR="008C380C" w:rsidRDefault="00982B7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23.01.06 Машинист дорожных и строительных машин</w:t>
      </w:r>
    </w:p>
    <w:p w14:paraId="4BD8925E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4E7408D3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548356F9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4DAC83DF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6E4BCDB0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6D1EC44F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505DEFC7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3EC4807B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1381CAB3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7549EA99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2FB9EAEA" w14:textId="77777777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0A75EC40" w14:textId="0EC0E143" w:rsidR="008C380C" w:rsidRDefault="00982B76">
      <w:pPr>
        <w:pStyle w:val="10"/>
      </w:pPr>
      <w:r>
        <w:t>«ПМ.01 ОСУЩЕСТВЛЕНИЕ ТЕХНИЧЕСКОГО ОБСЛУЖИВАНИЯ ДОРОЖНЫХ, СТРОИТЕЛЬНЫХ И ЛЕСНЫХ МАШИН»</w:t>
      </w:r>
    </w:p>
    <w:p w14:paraId="68F51389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CFB6921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3FCE237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77F3FE8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7C37EB8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1E15813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CFC94DC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0E7B275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3B619FB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C0F861A" w14:textId="23045623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8694CA9" w14:textId="7AAEF6B6" w:rsidR="00663F47" w:rsidRDefault="00663F4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53BA61F" w14:textId="7C60AC6E" w:rsidR="00663F47" w:rsidRDefault="00663F4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3C3E881" w14:textId="2DBB701C" w:rsidR="00663F47" w:rsidRDefault="00663F4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AC8B472" w14:textId="50BF3DD3" w:rsidR="00663F47" w:rsidRDefault="00663F4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3B39B45" w14:textId="2C589B2E" w:rsidR="00663F47" w:rsidRDefault="00663F4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E4609E0" w14:textId="3FF5D23B" w:rsidR="00663F47" w:rsidRDefault="00663F4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24FE0BB" w14:textId="77777777" w:rsidR="00663F47" w:rsidRDefault="00663F4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A987E12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7293E4C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447C792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0BFFD57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066A928" w14:textId="4B084684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F663D9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p w14:paraId="6D741FFF" w14:textId="77777777" w:rsidR="008C380C" w:rsidRDefault="00982B76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br w:type="page"/>
      </w:r>
    </w:p>
    <w:p w14:paraId="1AFC69E2" w14:textId="77777777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6076BA79" w14:textId="77777777" w:rsidR="008C380C" w:rsidRDefault="008C380C">
      <w:pPr>
        <w:rPr>
          <w:rFonts w:ascii="Times New Roman" w:hAnsi="Times New Roman"/>
        </w:rPr>
      </w:pPr>
    </w:p>
    <w:p w14:paraId="45DC96B6" w14:textId="77777777" w:rsidR="008C380C" w:rsidRDefault="00982B76">
      <w:pPr>
        <w:pStyle w:val="1fb"/>
        <w:tabs>
          <w:tab w:val="right" w:pos="9639"/>
        </w:tabs>
      </w:pPr>
      <w:r>
        <w:fldChar w:fldCharType="begin"/>
      </w:r>
      <w:r>
        <w:instrText>TOC \h \z \n "1-2" \t "Раздел 1,1,Раздел 1.1,2"</w:instrText>
      </w:r>
      <w:r>
        <w:fldChar w:fldCharType="separate"/>
      </w:r>
      <w:hyperlink w:anchor="__RefHeading___2694" w:history="1">
        <w:r>
          <w:t>1. Общая характеристика ПРИМЕРНОЙ РАБОЧЕЙ ПРОГРАММЫ ПРОФЕССИОНАЛЬНОГО МОДУЛЯ</w:t>
        </w:r>
      </w:hyperlink>
    </w:p>
    <w:p w14:paraId="3A8EAD64" w14:textId="77777777" w:rsidR="008C380C" w:rsidRDefault="00701DCB">
      <w:pPr>
        <w:pStyle w:val="21"/>
      </w:pPr>
      <w:hyperlink w:anchor="__RefHeading___2695" w:history="1">
        <w:r w:rsidR="00982B76">
          <w:t>1.1. Цель и место профессионального модуля в структуре образовательной программы</w:t>
        </w:r>
      </w:hyperlink>
    </w:p>
    <w:p w14:paraId="0E9EB70A" w14:textId="77777777" w:rsidR="008C380C" w:rsidRDefault="00701DCB">
      <w:pPr>
        <w:pStyle w:val="21"/>
      </w:pPr>
      <w:hyperlink w:anchor="__RefHeading___2696" w:history="1">
        <w:r w:rsidR="00982B76">
          <w:t>1.2. Планируемые результаты освоения профессионального модуля</w:t>
        </w:r>
      </w:hyperlink>
    </w:p>
    <w:p w14:paraId="79E0A8B6" w14:textId="77777777" w:rsidR="008C380C" w:rsidRDefault="00701DCB">
      <w:pPr>
        <w:pStyle w:val="1fb"/>
      </w:pPr>
      <w:hyperlink w:anchor="__RefHeading___2697" w:history="1">
        <w:r w:rsidR="00982B76">
          <w:t>2. Структура и содержание профессионального модуля</w:t>
        </w:r>
      </w:hyperlink>
    </w:p>
    <w:p w14:paraId="3AB54328" w14:textId="77777777" w:rsidR="008C380C" w:rsidRDefault="00701DCB">
      <w:pPr>
        <w:pStyle w:val="21"/>
      </w:pPr>
      <w:hyperlink w:anchor="__RefHeading___2698" w:history="1">
        <w:r w:rsidR="00982B76">
          <w:t>2.1. Трудоемкость освоения модуля</w:t>
        </w:r>
      </w:hyperlink>
    </w:p>
    <w:p w14:paraId="56DE24E1" w14:textId="77777777" w:rsidR="008C380C" w:rsidRDefault="00701DCB">
      <w:pPr>
        <w:pStyle w:val="21"/>
      </w:pPr>
      <w:hyperlink w:anchor="__RefHeading___2699" w:history="1">
        <w:r w:rsidR="00982B76">
          <w:t>2.2. Структура профессионального модуля</w:t>
        </w:r>
      </w:hyperlink>
    </w:p>
    <w:p w14:paraId="2339B34B" w14:textId="77777777" w:rsidR="008C380C" w:rsidRDefault="00701DCB">
      <w:pPr>
        <w:pStyle w:val="21"/>
      </w:pPr>
      <w:hyperlink w:anchor="__RefHeading___2700" w:history="1">
        <w:r w:rsidR="00982B76">
          <w:t>2.3. Примерное содержание профессионального модуля</w:t>
        </w:r>
      </w:hyperlink>
    </w:p>
    <w:p w14:paraId="779FF8C5" w14:textId="77777777" w:rsidR="008C380C" w:rsidRDefault="00701DCB">
      <w:pPr>
        <w:pStyle w:val="21"/>
      </w:pPr>
      <w:hyperlink w:anchor="__RefHeading___2701" w:history="1">
        <w:r w:rsidR="00982B76">
          <w:t>3. Условия реализации профессионального модуля</w:t>
        </w:r>
      </w:hyperlink>
    </w:p>
    <w:p w14:paraId="4F178411" w14:textId="77777777" w:rsidR="008C380C" w:rsidRDefault="00701DCB">
      <w:pPr>
        <w:pStyle w:val="21"/>
      </w:pPr>
      <w:hyperlink w:anchor="__RefHeading___2702" w:history="1">
        <w:r w:rsidR="00982B76">
          <w:t>3.1. Материально-техническое обеспечение</w:t>
        </w:r>
      </w:hyperlink>
    </w:p>
    <w:p w14:paraId="54326C99" w14:textId="77777777" w:rsidR="008C380C" w:rsidRDefault="00701DCB">
      <w:pPr>
        <w:pStyle w:val="21"/>
      </w:pPr>
      <w:hyperlink w:anchor="__RefHeading___2703" w:history="1">
        <w:r w:rsidR="00982B76">
          <w:t>3.2. Учебно-методическое обеспечение</w:t>
        </w:r>
      </w:hyperlink>
    </w:p>
    <w:p w14:paraId="2D7CFD0E" w14:textId="77777777" w:rsidR="008C380C" w:rsidRDefault="00701DCB">
      <w:pPr>
        <w:pStyle w:val="1fb"/>
      </w:pPr>
      <w:hyperlink w:anchor="__RefHeading___2704" w:history="1">
        <w:r w:rsidR="00982B76">
          <w:t>4. Контроль и оценка результатов освоения профессионального модуля</w:t>
        </w:r>
      </w:hyperlink>
    </w:p>
    <w:p w14:paraId="2F04C2E6" w14:textId="77777777" w:rsidR="008C380C" w:rsidRDefault="00701DCB">
      <w:pPr>
        <w:pStyle w:val="1fb"/>
      </w:pPr>
      <w:hyperlink w:anchor="__RefHeading___2705" w:history="1">
        <w:r w:rsidR="00982B76">
          <w:t>1. Общая характеристика ПРИМЕРНОЙ РАБОЧЕЙ ПРОГРАММЫ ПРОФЕССИОНАЛЬНОГО МОДУЛЯ</w:t>
        </w:r>
      </w:hyperlink>
    </w:p>
    <w:p w14:paraId="64B5CFF6" w14:textId="77777777" w:rsidR="008C380C" w:rsidRDefault="00701DCB">
      <w:pPr>
        <w:pStyle w:val="21"/>
      </w:pPr>
      <w:hyperlink w:anchor="__RefHeading___2706" w:history="1">
        <w:r w:rsidR="00982B76">
          <w:t>1.1. Цель и место профессионального модуля в структуре образовательной программы</w:t>
        </w:r>
      </w:hyperlink>
    </w:p>
    <w:p w14:paraId="2DF80B7A" w14:textId="77777777" w:rsidR="008C380C" w:rsidRDefault="00701DCB">
      <w:pPr>
        <w:pStyle w:val="21"/>
      </w:pPr>
      <w:hyperlink w:anchor="__RefHeading___2707" w:history="1">
        <w:r w:rsidR="00982B76">
          <w:t>1.2. Планируемые результаты освоения профессионального модуля</w:t>
        </w:r>
      </w:hyperlink>
    </w:p>
    <w:p w14:paraId="1FDD0B82" w14:textId="77777777" w:rsidR="008C380C" w:rsidRDefault="00701DCB">
      <w:pPr>
        <w:pStyle w:val="1fb"/>
      </w:pPr>
      <w:hyperlink w:anchor="__RefHeading___2708" w:history="1">
        <w:r w:rsidR="00982B76">
          <w:t>2. Структура и содержание профессионального модуля</w:t>
        </w:r>
      </w:hyperlink>
    </w:p>
    <w:p w14:paraId="7E0F38F0" w14:textId="77777777" w:rsidR="008C380C" w:rsidRDefault="00701DCB">
      <w:pPr>
        <w:pStyle w:val="21"/>
      </w:pPr>
      <w:hyperlink w:anchor="__RefHeading___2709" w:history="1">
        <w:r w:rsidR="00982B76">
          <w:t>2.1. Трудоемкость освоения модуля</w:t>
        </w:r>
      </w:hyperlink>
    </w:p>
    <w:p w14:paraId="290850AA" w14:textId="77777777" w:rsidR="008C380C" w:rsidRDefault="00701DCB">
      <w:pPr>
        <w:pStyle w:val="21"/>
      </w:pPr>
      <w:hyperlink w:anchor="__RefHeading___2710" w:history="1">
        <w:r w:rsidR="00982B76">
          <w:t>2.2. Структура профессионального модуля</w:t>
        </w:r>
      </w:hyperlink>
    </w:p>
    <w:p w14:paraId="3F0B5ECD" w14:textId="77777777" w:rsidR="008C380C" w:rsidRDefault="00701DCB">
      <w:pPr>
        <w:pStyle w:val="21"/>
      </w:pPr>
      <w:hyperlink w:anchor="__RefHeading___2711" w:history="1">
        <w:r w:rsidR="00982B76">
          <w:t>2.3. Примерное содержание профессионального модуля</w:t>
        </w:r>
      </w:hyperlink>
    </w:p>
    <w:p w14:paraId="3240BE88" w14:textId="77777777" w:rsidR="008C380C" w:rsidRDefault="00701DCB">
      <w:pPr>
        <w:pStyle w:val="1fb"/>
      </w:pPr>
      <w:hyperlink w:anchor="__RefHeading___2712" w:history="1">
        <w:r w:rsidR="00982B76">
          <w:t>3. Условия реализации профессионального модуля</w:t>
        </w:r>
      </w:hyperlink>
    </w:p>
    <w:p w14:paraId="78DA3BFF" w14:textId="77777777" w:rsidR="008C380C" w:rsidRDefault="00701DCB">
      <w:pPr>
        <w:pStyle w:val="21"/>
      </w:pPr>
      <w:hyperlink w:anchor="__RefHeading___2713" w:history="1">
        <w:r w:rsidR="00982B76">
          <w:t>3.1. Материально-техническое обеспечение</w:t>
        </w:r>
      </w:hyperlink>
    </w:p>
    <w:p w14:paraId="673CA89C" w14:textId="77777777" w:rsidR="008C380C" w:rsidRDefault="00701DCB">
      <w:pPr>
        <w:pStyle w:val="21"/>
      </w:pPr>
      <w:hyperlink w:anchor="__RefHeading___2714" w:history="1">
        <w:r w:rsidR="00982B76">
          <w:t>3.2. Учебно-методическое обеспечение</w:t>
        </w:r>
      </w:hyperlink>
    </w:p>
    <w:p w14:paraId="1D1D55FF" w14:textId="77777777" w:rsidR="008C380C" w:rsidRDefault="00701DCB">
      <w:pPr>
        <w:pStyle w:val="1fb"/>
      </w:pPr>
      <w:hyperlink w:anchor="__RefHeading___2715" w:history="1">
        <w:r w:rsidR="00982B76">
          <w:t>4. Контроль и оценка результатов освоения профессионального модуля</w:t>
        </w:r>
      </w:hyperlink>
    </w:p>
    <w:p w14:paraId="0978CBA4" w14:textId="77777777" w:rsidR="008C380C" w:rsidRDefault="00701DCB">
      <w:pPr>
        <w:pStyle w:val="1fb"/>
      </w:pPr>
      <w:hyperlink w:anchor="__RefHeading___2716" w:history="1">
        <w:r w:rsidR="00982B76">
          <w:t>1. Общая характеристика ПРИМЕРНОЙ РАБОЧЕЙ ПРОГРАММЫ ПРОФЕССИОНАЛЬНОГО МОДУЛЯ</w:t>
        </w:r>
      </w:hyperlink>
    </w:p>
    <w:p w14:paraId="7A29084C" w14:textId="77777777" w:rsidR="008C380C" w:rsidRDefault="00701DCB">
      <w:pPr>
        <w:pStyle w:val="21"/>
      </w:pPr>
      <w:hyperlink w:anchor="__RefHeading___2717" w:history="1">
        <w:r w:rsidR="00982B76">
          <w:t>1.1. Цель и место профессионального модуля в структуре образовательной программы</w:t>
        </w:r>
      </w:hyperlink>
    </w:p>
    <w:p w14:paraId="133054E2" w14:textId="77777777" w:rsidR="008C380C" w:rsidRDefault="00701DCB">
      <w:pPr>
        <w:pStyle w:val="21"/>
      </w:pPr>
      <w:hyperlink w:anchor="__RefHeading___2718" w:history="1">
        <w:r w:rsidR="00982B76">
          <w:t>1.2. Планируемые результаты освоения профессионального модуля</w:t>
        </w:r>
      </w:hyperlink>
    </w:p>
    <w:p w14:paraId="40350C96" w14:textId="77777777" w:rsidR="008C380C" w:rsidRDefault="00701DCB">
      <w:pPr>
        <w:pStyle w:val="1fb"/>
      </w:pPr>
      <w:hyperlink w:anchor="__RefHeading___2719" w:history="1">
        <w:r w:rsidR="00982B76">
          <w:t>2. Структура и содержание профессионального модуля</w:t>
        </w:r>
      </w:hyperlink>
    </w:p>
    <w:p w14:paraId="4E30AFF5" w14:textId="77777777" w:rsidR="008C380C" w:rsidRDefault="00701DCB">
      <w:pPr>
        <w:pStyle w:val="21"/>
      </w:pPr>
      <w:hyperlink w:anchor="__RefHeading___2720" w:history="1">
        <w:r w:rsidR="00982B76">
          <w:t>2.1. Трудоемкость освоения модуля</w:t>
        </w:r>
      </w:hyperlink>
    </w:p>
    <w:p w14:paraId="3CDB1F33" w14:textId="77777777" w:rsidR="008C380C" w:rsidRDefault="00701DCB">
      <w:pPr>
        <w:pStyle w:val="21"/>
      </w:pPr>
      <w:hyperlink w:anchor="__RefHeading___2721" w:history="1">
        <w:r w:rsidR="00982B76">
          <w:t>2.2. Структура профессионального модуля</w:t>
        </w:r>
      </w:hyperlink>
    </w:p>
    <w:p w14:paraId="3D48AF29" w14:textId="77777777" w:rsidR="008C380C" w:rsidRDefault="00701DCB">
      <w:pPr>
        <w:pStyle w:val="21"/>
      </w:pPr>
      <w:hyperlink w:anchor="__RefHeading___2722" w:history="1">
        <w:r w:rsidR="00982B76">
          <w:t>2.3. Примерное содержание профессионального модуля</w:t>
        </w:r>
      </w:hyperlink>
    </w:p>
    <w:p w14:paraId="28748440" w14:textId="77777777" w:rsidR="008C380C" w:rsidRDefault="00701DCB">
      <w:pPr>
        <w:pStyle w:val="1fb"/>
      </w:pPr>
      <w:hyperlink w:anchor="__RefHeading___2723" w:history="1">
        <w:r w:rsidR="00982B76">
          <w:t>3. Условия реализации профессионального модуля</w:t>
        </w:r>
      </w:hyperlink>
    </w:p>
    <w:p w14:paraId="19024240" w14:textId="77777777" w:rsidR="008C380C" w:rsidRDefault="00701DCB">
      <w:pPr>
        <w:pStyle w:val="21"/>
      </w:pPr>
      <w:hyperlink w:anchor="__RefHeading___2724" w:history="1">
        <w:r w:rsidR="00982B76">
          <w:t>3.1. Материально-техническое обеспечение</w:t>
        </w:r>
      </w:hyperlink>
    </w:p>
    <w:p w14:paraId="06B4512B" w14:textId="77777777" w:rsidR="008C380C" w:rsidRDefault="00701DCB">
      <w:pPr>
        <w:pStyle w:val="21"/>
      </w:pPr>
      <w:hyperlink w:anchor="__RefHeading___2725" w:history="1">
        <w:r w:rsidR="00982B76">
          <w:t>3.2. Учебно-методическое обеспечение</w:t>
        </w:r>
      </w:hyperlink>
    </w:p>
    <w:p w14:paraId="4E9A8FC6" w14:textId="77777777" w:rsidR="008C380C" w:rsidRDefault="00701DCB">
      <w:pPr>
        <w:pStyle w:val="1fb"/>
      </w:pPr>
      <w:hyperlink w:anchor="__RefHeading___2726" w:history="1">
        <w:r w:rsidR="00982B76">
          <w:t>4. Контроль и оценка результатов освоения профессионального модуля</w:t>
        </w:r>
      </w:hyperlink>
    </w:p>
    <w:p w14:paraId="1A8A7EC4" w14:textId="77777777" w:rsidR="008C380C" w:rsidRDefault="00982B76">
      <w:r>
        <w:fldChar w:fldCharType="end"/>
      </w:r>
    </w:p>
    <w:p w14:paraId="4E2DE4E4" w14:textId="77777777" w:rsidR="008C380C" w:rsidRDefault="00982B76">
      <w:pPr>
        <w:pStyle w:val="15"/>
        <w:rPr>
          <w:rFonts w:ascii="Times New Roman" w:hAnsi="Times New Roman"/>
        </w:rPr>
      </w:pPr>
      <w:bookmarkStart w:id="71" w:name="__RefHeading___2683"/>
      <w:bookmarkStart w:id="72" w:name="__RefHeading___2716"/>
      <w:bookmarkStart w:id="73" w:name="__RefHeading___2749"/>
      <w:bookmarkEnd w:id="71"/>
      <w:bookmarkEnd w:id="72"/>
      <w:bookmarkEnd w:id="73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51B2E7CD" w14:textId="3D6D3E20" w:rsidR="008C380C" w:rsidRDefault="00982B76">
      <w:pPr>
        <w:pStyle w:val="19"/>
        <w:jc w:val="center"/>
      </w:pPr>
      <w:r>
        <w:t xml:space="preserve">«ПМ.01 </w:t>
      </w:r>
      <w:r>
        <w:rPr>
          <w:b/>
        </w:rPr>
        <w:t>ОСУЩЕСТВЛЕНИЕ ТЕХНИЧЕСКОГО ОБСЛУЖИВАНИЯ ДОРОЖНЫХ, СТРОИТЕЛЬНЫХ И ЛЕСНЫХ МАШИН</w:t>
      </w:r>
      <w:r>
        <w:t>»</w:t>
      </w:r>
    </w:p>
    <w:p w14:paraId="57738FAB" w14:textId="77777777" w:rsidR="008C380C" w:rsidRDefault="00982B76">
      <w:pPr>
        <w:pStyle w:val="19"/>
        <w:jc w:val="center"/>
        <w:rPr>
          <w:vertAlign w:val="superscript"/>
        </w:rPr>
      </w:pPr>
      <w:r>
        <w:rPr>
          <w:vertAlign w:val="superscript"/>
        </w:rPr>
        <w:t>код и наименование модуля</w:t>
      </w:r>
    </w:p>
    <w:p w14:paraId="075B780E" w14:textId="77777777" w:rsidR="008C380C" w:rsidRDefault="008C380C">
      <w:pPr>
        <w:pStyle w:val="15"/>
        <w:rPr>
          <w:rFonts w:ascii="Times New Roman" w:hAnsi="Times New Roman"/>
        </w:rPr>
      </w:pPr>
    </w:p>
    <w:p w14:paraId="5B1957E6" w14:textId="77777777" w:rsidR="008C380C" w:rsidRDefault="00982B76">
      <w:pPr>
        <w:pStyle w:val="112"/>
        <w:rPr>
          <w:rFonts w:ascii="Times New Roman" w:hAnsi="Times New Roman"/>
        </w:rPr>
      </w:pPr>
      <w:bookmarkStart w:id="74" w:name="__RefHeading___2684"/>
      <w:bookmarkStart w:id="75" w:name="__RefHeading___2717"/>
      <w:bookmarkStart w:id="76" w:name="__RefHeading___2750"/>
      <w:bookmarkEnd w:id="74"/>
      <w:bookmarkEnd w:id="75"/>
      <w:bookmarkEnd w:id="76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764DEFD6" w14:textId="77777777" w:rsidR="008C380C" w:rsidRDefault="00982B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«Осуществление технического обслуживания дорожных, строительных и лесных машин»». </w:t>
      </w:r>
    </w:p>
    <w:p w14:paraId="26F6EA6B" w14:textId="77777777" w:rsidR="008C380C" w:rsidRDefault="00982B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698BC025" w14:textId="77777777" w:rsidR="008C380C" w:rsidRDefault="008C38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1572AE7" w14:textId="77777777" w:rsidR="008C380C" w:rsidRDefault="00982B76">
      <w:pPr>
        <w:pStyle w:val="112"/>
        <w:rPr>
          <w:rFonts w:ascii="Times New Roman" w:hAnsi="Times New Roman"/>
        </w:rPr>
      </w:pPr>
      <w:bookmarkStart w:id="77" w:name="__RefHeading___2685"/>
      <w:bookmarkStart w:id="78" w:name="__RefHeading___2718"/>
      <w:bookmarkStart w:id="79" w:name="__RefHeading___2751"/>
      <w:bookmarkEnd w:id="77"/>
      <w:bookmarkEnd w:id="78"/>
      <w:bookmarkEnd w:id="79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7815A320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1200034" w14:textId="77777777" w:rsidR="008C380C" w:rsidRDefault="00982B76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6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8C380C" w14:paraId="65C4B78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B536" w14:textId="77777777" w:rsidR="008C380C" w:rsidRDefault="00982B76">
            <w:pPr>
              <w:rPr>
                <w:rStyle w:val="affffffff5"/>
                <w:b/>
                <w:i w:val="0"/>
                <w:sz w:val="24"/>
              </w:rPr>
            </w:pPr>
            <w:r>
              <w:rPr>
                <w:rStyle w:val="affffffff5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CF3A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2D297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C1B3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8C380C" w14:paraId="5EF90D2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0DB01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01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9AF7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техническое состояние систем и механизмов дорожных, строительных и лесных машин</w:t>
            </w:r>
          </w:p>
          <w:p w14:paraId="32ABDB42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инструмент, приспособления и оборудование при проведении монтажа и демонтажа рабочего оборудования дорожных, строительных машин и лесных машин</w:t>
            </w:r>
          </w:p>
          <w:p w14:paraId="0607519D" w14:textId="77777777" w:rsidR="008C380C" w:rsidRDefault="00982B7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инструмент, приспособления при проведении мероприятий по ежесменному и периодическому обслуживанию</w:t>
            </w:r>
          </w:p>
          <w:p w14:paraId="61D2B752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-применять необходимое оборудование, инструмент, приспособления при </w:t>
            </w:r>
            <w:r>
              <w:rPr>
                <w:rFonts w:ascii="Times New Roman" w:hAnsi="Times New Roman"/>
                <w:sz w:val="24"/>
              </w:rPr>
              <w:lastRenderedPageBreak/>
              <w:t>проведении работ по постановке и снятию с различных видов хранения</w:t>
            </w:r>
          </w:p>
          <w:p w14:paraId="6BCFA2F9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-заполнять отчетную документацию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C10A9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-устройство, принцип действия, производственные и регулировочные характеристики дорожных, строительных и лесных машин</w:t>
            </w:r>
          </w:p>
          <w:p w14:paraId="3F07F3F1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-применение различных видов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рабочего оборудования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порядок их монтажа и демонтажа</w:t>
            </w:r>
          </w:p>
          <w:p w14:paraId="2F264882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-сроки и мероприятия при проведении различных видов периодического технического обслуживания и объемы, и характеристики расходных материалов</w:t>
            </w:r>
          </w:p>
          <w:p w14:paraId="6AB8628A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хранения техники, перечень работ, сроки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проведения,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необходимое оборудование,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заполнение отчетной документации</w:t>
            </w:r>
          </w:p>
          <w:p w14:paraId="3EA934A1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положения по эксплуатации, техническому обслуживанию дорожных, строительных и лесных машин, формы необходимой документации, правила и порядок ее заполнения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DEEC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</w:p>
        </w:tc>
      </w:tr>
      <w:tr w:rsidR="008C380C" w14:paraId="1C4CAE6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A701B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749A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52C03" w14:textId="77777777" w:rsidR="008C380C" w:rsidRDefault="008C380C"/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306E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8C380C" w14:paraId="3366150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C437F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07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25F1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8156" w14:textId="77777777" w:rsidR="008C380C" w:rsidRDefault="008C380C"/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CAEF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8C380C" w14:paraId="44B235C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298F1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09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541C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161B4" w14:textId="77777777" w:rsidR="008C380C" w:rsidRDefault="008C380C"/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24AF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8C380C" w14:paraId="47027F3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6C65A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1.1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2C1B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CF79A" w14:textId="77777777" w:rsidR="008C380C" w:rsidRDefault="008C380C"/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A915" w14:textId="77777777" w:rsidR="008C380C" w:rsidRDefault="00982B7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-проверки технического состояния, проведения комплекса планово-предупредительных работ по обеспечению исправности, работоспособности и готовности дорожных, строительных и лесных машин</w:t>
            </w:r>
          </w:p>
          <w:p w14:paraId="4BFA782C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-замены рабочего оборудования в зависимости от выполнения производственных задач</w:t>
            </w:r>
          </w:p>
          <w:p w14:paraId="62E11F67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-осуществления ежесменного и периодического технического обслуживания ДВС 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дорожных, строительных и лесных машин </w:t>
            </w:r>
          </w:p>
          <w:p w14:paraId="717E9013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-выполнению работ по постановке и снятию с различных видов хранения</w:t>
            </w:r>
          </w:p>
          <w:p w14:paraId="1F6A2B0E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-оформления технической и отчетной документации по техническому обслуживанию</w:t>
            </w:r>
          </w:p>
        </w:tc>
      </w:tr>
      <w:tr w:rsidR="008C380C" w14:paraId="261FC2CE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6631A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1.2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B04A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BEA89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79F1" w14:textId="77777777" w:rsidR="008C380C" w:rsidRDefault="008C380C"/>
        </w:tc>
      </w:tr>
      <w:tr w:rsidR="008C380C" w14:paraId="34C8308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131C7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1.3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6A13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51904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9E8B" w14:textId="77777777" w:rsidR="008C380C" w:rsidRDefault="008C380C"/>
        </w:tc>
      </w:tr>
      <w:tr w:rsidR="008C380C" w14:paraId="16729F56" w14:textId="77777777">
        <w:trPr>
          <w:trHeight w:val="3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9C849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1.4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8949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09D98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B586" w14:textId="77777777" w:rsidR="008C380C" w:rsidRDefault="008C380C"/>
        </w:tc>
      </w:tr>
      <w:tr w:rsidR="008C380C" w14:paraId="598BAB6B" w14:textId="77777777">
        <w:trPr>
          <w:trHeight w:val="327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76EEC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1.5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34EB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5E566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6594" w14:textId="77777777" w:rsidR="008C380C" w:rsidRDefault="008C380C"/>
        </w:tc>
      </w:tr>
      <w:tr w:rsidR="008C380C" w14:paraId="6D53B0F7" w14:textId="77777777">
        <w:trPr>
          <w:trHeight w:val="269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BFABE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20D1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ACAF0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8514C" w14:textId="77777777" w:rsidR="008C380C" w:rsidRDefault="008C380C"/>
        </w:tc>
      </w:tr>
      <w:tr w:rsidR="008C380C" w14:paraId="30344289" w14:textId="77777777">
        <w:trPr>
          <w:trHeight w:val="327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8E433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44BA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4895B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5695" w14:textId="77777777" w:rsidR="008C380C" w:rsidRDefault="008C380C"/>
        </w:tc>
      </w:tr>
      <w:tr w:rsidR="008C380C" w14:paraId="72D78255" w14:textId="77777777">
        <w:trPr>
          <w:trHeight w:val="327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94248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AD0F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BD751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011C" w14:textId="77777777" w:rsidR="008C380C" w:rsidRDefault="008C380C"/>
        </w:tc>
      </w:tr>
    </w:tbl>
    <w:p w14:paraId="0AB4E639" w14:textId="77777777" w:rsidR="008C380C" w:rsidRDefault="008C380C" w:rsidP="00663F47">
      <w:pPr>
        <w:rPr>
          <w:rFonts w:ascii="Times New Roman" w:hAnsi="Times New Roman"/>
          <w:sz w:val="24"/>
        </w:rPr>
      </w:pPr>
    </w:p>
    <w:p w14:paraId="58F0CEF4" w14:textId="77777777" w:rsidR="008C380C" w:rsidRDefault="00982B76" w:rsidP="00663F47">
      <w:pPr>
        <w:pStyle w:val="15"/>
        <w:spacing w:after="0" w:afterAutospacing="0"/>
        <w:rPr>
          <w:rFonts w:ascii="Times New Roman" w:hAnsi="Times New Roman"/>
        </w:rPr>
      </w:pPr>
      <w:bookmarkStart w:id="80" w:name="__RefHeading___2686"/>
      <w:bookmarkStart w:id="81" w:name="__RefHeading___2719"/>
      <w:bookmarkStart w:id="82" w:name="__RefHeading___2752"/>
      <w:bookmarkEnd w:id="80"/>
      <w:bookmarkEnd w:id="81"/>
      <w:bookmarkEnd w:id="82"/>
      <w:r>
        <w:rPr>
          <w:rFonts w:ascii="Times New Roman" w:hAnsi="Times New Roman"/>
        </w:rPr>
        <w:t>2. Структура и содержание профессионального модуля</w:t>
      </w:r>
    </w:p>
    <w:p w14:paraId="294053F6" w14:textId="77777777" w:rsidR="008C380C" w:rsidRDefault="00982B76" w:rsidP="00663F47">
      <w:pPr>
        <w:pStyle w:val="112"/>
        <w:spacing w:after="0"/>
        <w:rPr>
          <w:rFonts w:ascii="Times New Roman" w:hAnsi="Times New Roman"/>
        </w:rPr>
      </w:pPr>
      <w:bookmarkStart w:id="83" w:name="__RefHeading___2687"/>
      <w:bookmarkStart w:id="84" w:name="__RefHeading___2720"/>
      <w:bookmarkStart w:id="85" w:name="__RefHeading___2753"/>
      <w:bookmarkEnd w:id="83"/>
      <w:bookmarkEnd w:id="84"/>
      <w:bookmarkEnd w:id="85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8C380C" w14:paraId="37F52C0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1DEBC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A8806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10AB9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8C380C" w14:paraId="23F77D3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7EE8D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76C6A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70C81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8C380C" w14:paraId="7DA3893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B8457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0E3E2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32C9E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29901FC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4827D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EB82C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C43C2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</w:tr>
      <w:tr w:rsidR="008C380C" w14:paraId="7F0215E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0C967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B244D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C5413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8C380C" w14:paraId="64B8F63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FE158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4A1F2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5847F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</w:tr>
      <w:tr w:rsidR="008C380C" w14:paraId="0B08A6A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9B1F5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CDD05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7DA90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8C380C" w14:paraId="1BD7F0A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EDE96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E12FC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396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B1601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396</w:t>
            </w:r>
          </w:p>
        </w:tc>
      </w:tr>
    </w:tbl>
    <w:p w14:paraId="463799F8" w14:textId="77777777" w:rsidR="008C380C" w:rsidRDefault="008C380C">
      <w:pPr>
        <w:rPr>
          <w:rFonts w:ascii="Times New Roman" w:hAnsi="Times New Roman"/>
          <w:sz w:val="24"/>
        </w:rPr>
      </w:pPr>
    </w:p>
    <w:p w14:paraId="3FE51DEA" w14:textId="77777777" w:rsidR="008C380C" w:rsidRDefault="008C380C">
      <w:pPr>
        <w:rPr>
          <w:rFonts w:ascii="Times New Roman" w:hAnsi="Times New Roman"/>
          <w:sz w:val="24"/>
        </w:rPr>
      </w:pPr>
    </w:p>
    <w:p w14:paraId="53B97D5D" w14:textId="77777777" w:rsidR="008C380C" w:rsidRDefault="00982B76">
      <w:pPr>
        <w:pStyle w:val="112"/>
        <w:rPr>
          <w:rFonts w:ascii="Times New Roman" w:hAnsi="Times New Roman"/>
        </w:rPr>
      </w:pPr>
      <w:bookmarkStart w:id="86" w:name="__RefHeading___2688"/>
      <w:bookmarkStart w:id="87" w:name="__RefHeading___2721"/>
      <w:bookmarkStart w:id="88" w:name="__RefHeading___2754"/>
      <w:bookmarkEnd w:id="86"/>
      <w:bookmarkEnd w:id="87"/>
      <w:bookmarkEnd w:id="88"/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3600"/>
        <w:gridCol w:w="840"/>
        <w:gridCol w:w="660"/>
        <w:gridCol w:w="635"/>
        <w:gridCol w:w="562"/>
        <w:gridCol w:w="422"/>
        <w:gridCol w:w="476"/>
        <w:gridCol w:w="605"/>
        <w:gridCol w:w="690"/>
      </w:tblGrid>
      <w:tr w:rsidR="008C380C" w14:paraId="5A713401" w14:textId="77777777">
        <w:trPr>
          <w:trHeight w:val="327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2D15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D3F5E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4D097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C309B9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258C204" w14:textId="77777777" w:rsidR="008C380C" w:rsidRDefault="00982B76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17FC0E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2D6E70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F2B839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vertAlign w:val="superscript"/>
              </w:rPr>
              <w:footnoteReference w:id="7"/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4922E03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16FBF1A0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8C380C" w14:paraId="0F86F159" w14:textId="77777777">
        <w:trPr>
          <w:trHeight w:val="73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502FF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0DB69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E1EC3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F13F4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ABD4DE2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1B390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27AB2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9E146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63EF68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E42C5F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8C380C" w14:paraId="08D8C8DA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A156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B32B3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1. Обеспечение работ по техническому обслуживанию дорожных, строительных и лесных машин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E614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  <w:r>
              <w:rPr>
                <w:rStyle w:val="1f6"/>
                <w:rFonts w:ascii="Times New Roman" w:hAnsi="Times New Roman"/>
                <w:b/>
              </w:rPr>
              <w:footnoteReference w:id="8"/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5A38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40DEB9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4AE2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E7441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A546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F74917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BBEF52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C380C" w14:paraId="4950A120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FF2D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5316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6900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2881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4287F2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639C2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C2C893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95AE68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C380C" w14:paraId="149459F1" w14:textId="77777777">
        <w:trPr>
          <w:trHeight w:val="24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1E32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D2846" w14:textId="77777777" w:rsidR="008C380C" w:rsidRDefault="00982B76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E389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045E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C05EE4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53B60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C3B71A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54497F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</w:tr>
      <w:tr w:rsidR="008C380C" w14:paraId="4A921206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2CFF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0030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0B35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89497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C968BB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39BC9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3C3D4B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0846D5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</w:tr>
      <w:tr w:rsidR="008C380C" w14:paraId="3A07BB2C" w14:textId="77777777">
        <w:trPr>
          <w:trHeight w:val="200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564E" w14:textId="77777777" w:rsidR="008C380C" w:rsidRDefault="008C380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DE47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31DF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396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F6F4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6CB84D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0449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6C11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9248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FAA048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E3D8FA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</w:tr>
    </w:tbl>
    <w:p w14:paraId="1EAA6A40" w14:textId="77777777" w:rsidR="008C380C" w:rsidRDefault="00982B76">
      <w:pPr>
        <w:pStyle w:val="112"/>
        <w:rPr>
          <w:rFonts w:ascii="Times New Roman" w:hAnsi="Times New Roman"/>
        </w:rPr>
      </w:pPr>
      <w:bookmarkStart w:id="89" w:name="__RefHeading___2689"/>
      <w:bookmarkStart w:id="90" w:name="__RefHeading___2722"/>
      <w:bookmarkStart w:id="91" w:name="__RefHeading___2755"/>
      <w:bookmarkEnd w:id="89"/>
      <w:bookmarkEnd w:id="90"/>
      <w:bookmarkEnd w:id="91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08"/>
        <w:gridCol w:w="13"/>
        <w:gridCol w:w="6717"/>
      </w:tblGrid>
      <w:tr w:rsidR="008C380C" w14:paraId="21FA341D" w14:textId="77777777">
        <w:trPr>
          <w:trHeight w:val="1204"/>
        </w:trPr>
        <w:tc>
          <w:tcPr>
            <w:tcW w:w="292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ACA68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  <w:p w14:paraId="3AF3B140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3CA4E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занятия, курсовой проект (работа)</w:t>
            </w:r>
          </w:p>
          <w:p w14:paraId="0AD4D4F3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C380C" w14:paraId="2B86E19F" w14:textId="77777777">
        <w:trPr>
          <w:trHeight w:val="263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DFB1A" w14:textId="77777777" w:rsidR="008C380C" w:rsidRDefault="00982B76">
            <w:pPr>
              <w:spacing w:line="23" w:lineRule="atLeas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Обеспечение работ по техническому обслуживанию дорожных, строительных и лесных машин </w:t>
            </w:r>
          </w:p>
        </w:tc>
      </w:tr>
      <w:tr w:rsidR="008C380C" w14:paraId="09ACA1AC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A6E0B" w14:textId="77777777" w:rsidR="008C380C" w:rsidRDefault="00982B76">
            <w:pPr>
              <w:spacing w:line="23" w:lineRule="atLeas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01.01.</w:t>
            </w:r>
            <w:r>
              <w:rPr>
                <w:rFonts w:ascii="Times New Roman" w:hAnsi="Times New Roman"/>
              </w:rPr>
              <w:t xml:space="preserve"> Устройство, техническое обслуживание дорожных, строительных и лесных машин</w:t>
            </w:r>
          </w:p>
        </w:tc>
      </w:tr>
      <w:tr w:rsidR="008C380C" w14:paraId="735FFF65" w14:textId="77777777">
        <w:tc>
          <w:tcPr>
            <w:tcW w:w="29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2F8C2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Общие сведения </w:t>
            </w:r>
            <w:r>
              <w:rPr>
                <w:rFonts w:ascii="Times New Roman" w:hAnsi="Times New Roman"/>
                <w:b/>
              </w:rPr>
              <w:br/>
              <w:t xml:space="preserve">о дорожных, строительных </w:t>
            </w:r>
            <w:r>
              <w:rPr>
                <w:rFonts w:ascii="Times New Roman" w:hAnsi="Times New Roman"/>
                <w:b/>
              </w:rPr>
              <w:br/>
              <w:t xml:space="preserve">и лесных машинах </w:t>
            </w:r>
          </w:p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E09EF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C380C" w14:paraId="40018480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5C345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11863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дорожных, строительных и лесных машин</w:t>
            </w:r>
          </w:p>
        </w:tc>
      </w:tr>
      <w:tr w:rsidR="008C380C" w14:paraId="55433048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509FB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C8FBE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работы дорожных, строительных и лесных машин и предъявляемые к ним требования</w:t>
            </w:r>
          </w:p>
        </w:tc>
      </w:tr>
      <w:tr w:rsidR="008C380C" w14:paraId="4A5F0685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02635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66FE2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Критерии оценки дорожных, строительных и лесных машин </w:t>
            </w:r>
          </w:p>
        </w:tc>
      </w:tr>
      <w:tr w:rsidR="008C380C" w14:paraId="18A13E59" w14:textId="77777777">
        <w:trPr>
          <w:trHeight w:val="257"/>
        </w:trPr>
        <w:tc>
          <w:tcPr>
            <w:tcW w:w="29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9F8DA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1.2. Основные принципы устройства дорожных, </w:t>
            </w:r>
            <w:r>
              <w:rPr>
                <w:rFonts w:ascii="Times New Roman" w:hAnsi="Times New Roman"/>
                <w:b/>
              </w:rPr>
              <w:br/>
              <w:t xml:space="preserve">строительных и лесных </w:t>
            </w:r>
            <w:r>
              <w:rPr>
                <w:rFonts w:ascii="Times New Roman" w:hAnsi="Times New Roman"/>
                <w:b/>
              </w:rPr>
              <w:br/>
              <w:t>машин, и механизмы общего назначения</w:t>
            </w:r>
          </w:p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A98C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C380C" w14:paraId="056BA0BF" w14:textId="77777777">
        <w:trPr>
          <w:trHeight w:val="213"/>
        </w:trPr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191AD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EA6A3" w14:textId="5E9876C3" w:rsidR="008C380C" w:rsidRPr="00E904BA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Структурные схемы дорожных, строительных и лесных машин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710B5E65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277A9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551AE" w14:textId="1A10F254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Трансмиссия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7DC1519C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12EE4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0D7BD" w14:textId="172D520A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Электрооборудование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7690CC6B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4D9B6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107B0" w14:textId="40B11516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Ходовое оборудование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1529802C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F0AC6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D28F7" w14:textId="6482C375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Системы управления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160C535E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6D5F2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AAD70" w14:textId="079150E0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Приборы и устройства безопасности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416A30A1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70108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F7F79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8C380C" w14:paraId="0865C5D9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86B01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DC907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 Практическое изучение устройства механизмов и систем двигателя</w:t>
            </w:r>
          </w:p>
        </w:tc>
      </w:tr>
      <w:tr w:rsidR="008C380C" w14:paraId="457C6EEE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3C111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27B98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2. Практическое изучение агрегатов трансмиссии (коробка передач, механизмы поворота, гусеничные и колесные передачи</w:t>
            </w:r>
          </w:p>
        </w:tc>
      </w:tr>
      <w:tr w:rsidR="008C380C" w14:paraId="4F54976F" w14:textId="77777777"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86BD7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1.3. Двигатели </w:t>
            </w:r>
            <w:r>
              <w:rPr>
                <w:rFonts w:ascii="Times New Roman" w:hAnsi="Times New Roman"/>
                <w:b/>
              </w:rPr>
              <w:br/>
              <w:t xml:space="preserve">внутреннего сгорания (ДВС) дорожных, строительных </w:t>
            </w:r>
            <w:r>
              <w:rPr>
                <w:rFonts w:ascii="Times New Roman" w:hAnsi="Times New Roman"/>
                <w:b/>
              </w:rPr>
              <w:br/>
              <w:t xml:space="preserve">и лесных машин 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DE69B" w14:textId="77777777" w:rsidR="008C380C" w:rsidRDefault="00982B76">
            <w:pPr>
              <w:spacing w:line="23" w:lineRule="atLeas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C380C" w14:paraId="17334980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24FF8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2C458" w14:textId="41634812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теории ДВС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7A950845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76BB3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B6E58" w14:textId="18D0B1E8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Дизельные двигатели. Назначение и общее устройство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233F396E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B4B42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2F71F" w14:textId="1945E32E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Кривошипно-шатунный механизм двигателя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698CDC48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AEA48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AA446" w14:textId="292923A5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Газораспределительный механизм двигателя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0FFC1366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BA19A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7CEA" w14:textId="2A4932CE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Механизм передачи двигателя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0860F319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0E33B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A2A98" w14:textId="552ED5B6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Система охлаждения двигателя</w:t>
            </w:r>
            <w:r w:rsidR="00E904BA">
              <w:rPr>
                <w:rFonts w:ascii="Times New Roman" w:hAnsi="Times New Roman"/>
                <w:spacing w:val="-4"/>
              </w:rPr>
              <w:t>.</w:t>
            </w:r>
          </w:p>
        </w:tc>
      </w:tr>
      <w:tr w:rsidR="008C380C" w14:paraId="3AE3D82D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AAC86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94B1F" w14:textId="00C98EE6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смазки двигателя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4C4F48AC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9101C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BF33C" w14:textId="723D7990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питания двигателя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423CEE89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3BC56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CFE84" w14:textId="3B6D7090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</w:rPr>
              <w:t>Электрооборудование двигателя</w:t>
            </w:r>
            <w:r w:rsidR="00E904BA">
              <w:rPr>
                <w:rFonts w:ascii="Times New Roman" w:hAnsi="Times New Roman"/>
                <w:spacing w:val="-6"/>
              </w:rPr>
              <w:t>.</w:t>
            </w:r>
          </w:p>
        </w:tc>
      </w:tr>
      <w:tr w:rsidR="008C380C" w14:paraId="6F998CD0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7DCC8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DA46B" w14:textId="708429D6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Контрольно-измерительные приборы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33FEE5AD" w14:textId="77777777"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BEFC9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Общие сведения</w:t>
            </w:r>
          </w:p>
          <w:p w14:paraId="74EAE555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 тракторах</w:t>
            </w:r>
          </w:p>
          <w:p w14:paraId="726CDCB2" w14:textId="77777777" w:rsidR="008C380C" w:rsidRDefault="008C380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B8B61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C380C" w14:paraId="5F924FB9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DE4BB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CAD55" w14:textId="3B4767F2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тракторов. Общее устройство тракторов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4FAF639D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94EBE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E7D07" w14:textId="3D6B738D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Силовая передача тракторов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49275927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D516F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9C92B" w14:textId="5E3CAA62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0"/>
              </w:rPr>
              <w:t>Рама и ходовая часть гусеничных тракторов</w:t>
            </w:r>
            <w:r w:rsidR="00E904BA"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8C380C" w14:paraId="52A4556D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4018B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BD2D8" w14:textId="58615A5A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Механизмы управления тракторов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5CBED5AF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E0FD7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26B64" w14:textId="29D405FD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Электрооборудование тракторов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11415572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88C2B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60F2E" w14:textId="45F685D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Тормозная система тракторов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3A2A6C7B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7A1F3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CAF36" w14:textId="1D795529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Рабочее и вспомогательное оборудование тракторов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3987F900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07790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790BA" w14:textId="52C4C762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конструкции пневмоколесных тракторов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1871D63F" w14:textId="77777777"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84F24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1.5. Подготовка </w:t>
            </w:r>
            <w:r>
              <w:rPr>
                <w:rFonts w:ascii="Times New Roman" w:hAnsi="Times New Roman"/>
                <w:b/>
              </w:rPr>
              <w:br/>
              <w:t xml:space="preserve">дорожных, строительных </w:t>
            </w:r>
            <w:r>
              <w:rPr>
                <w:rFonts w:ascii="Times New Roman" w:hAnsi="Times New Roman"/>
                <w:b/>
              </w:rPr>
              <w:br/>
              <w:t xml:space="preserve">и лесных машин к работе, </w:t>
            </w:r>
            <w:r>
              <w:rPr>
                <w:rFonts w:ascii="Times New Roman" w:hAnsi="Times New Roman"/>
                <w:b/>
              </w:rPr>
              <w:br/>
              <w:t xml:space="preserve">требования безопасности </w:t>
            </w:r>
            <w:r>
              <w:rPr>
                <w:rFonts w:ascii="Times New Roman" w:hAnsi="Times New Roman"/>
                <w:b/>
              </w:rPr>
              <w:br/>
              <w:t>при работе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0DF43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C380C" w14:paraId="168DE1AD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4FE9C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88AB4" w14:textId="5796D1AE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Общие указания. Заправка </w:t>
            </w:r>
            <w:proofErr w:type="gramStart"/>
            <w:r>
              <w:rPr>
                <w:rFonts w:ascii="Times New Roman" w:hAnsi="Times New Roman"/>
              </w:rPr>
              <w:t>машин  топливом</w:t>
            </w:r>
            <w:proofErr w:type="gramEnd"/>
            <w:r>
              <w:rPr>
                <w:rFonts w:ascii="Times New Roman" w:hAnsi="Times New Roman"/>
              </w:rPr>
              <w:t>. Смазка агрегатов и механизмов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355C58D5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76BDC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1B1BD" w14:textId="4FF6E5E3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при работе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266F02B2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8AD8F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71A0B" w14:textId="4DDE21F6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на транспортных работах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04BBA268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73352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87D4B" w14:textId="5DC9B4CE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при техническом обслуживании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58D7D2C9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22282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2ADF1" w14:textId="1E2A25E5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при консервации и хранении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0928740C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E59DC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A3BE5" w14:textId="51FC7A9D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Пожарная безопасность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08C3A71B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89825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1AE97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8C380C" w14:paraId="3898A520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E7EE3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6C0A0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3. Заправка машин топливом и техническими жидкостями</w:t>
            </w:r>
          </w:p>
        </w:tc>
      </w:tr>
      <w:tr w:rsidR="008C380C" w14:paraId="2099D5DC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37EC9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3CDC5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4. Смазка механизмов машин </w:t>
            </w:r>
          </w:p>
        </w:tc>
      </w:tr>
      <w:tr w:rsidR="008C380C" w14:paraId="77D50EBC" w14:textId="77777777"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E23DA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1.6. Порядок работы </w:t>
            </w:r>
            <w:r>
              <w:rPr>
                <w:rFonts w:ascii="Times New Roman" w:hAnsi="Times New Roman"/>
                <w:b/>
              </w:rPr>
              <w:br/>
              <w:t xml:space="preserve">дорожных, строительных </w:t>
            </w:r>
            <w:r>
              <w:rPr>
                <w:rFonts w:ascii="Times New Roman" w:hAnsi="Times New Roman"/>
                <w:b/>
              </w:rPr>
              <w:br/>
              <w:t xml:space="preserve">и лесных машин 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22E3F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C380C" w14:paraId="4FF70505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3390F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0CA8A" w14:textId="4164B253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Рабочее место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77A26EA9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87871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168E8" w14:textId="34BC931E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Механизмы управления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23AA2953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C3631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7C5C1" w14:textId="070DBA9B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Пуск двигателя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5F00C2E1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00F12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F0F09" w14:textId="4C62D838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и остановка двигателя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5E82A802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1202F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C7ADF" w14:textId="0DAD4CAA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систем отопления и вентиляции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35863C4B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43D40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EA8FF" w14:textId="28DEFD6F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эксплуатации дорожных, строительных и лесных машин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31F6C6FB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3D42C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F8E66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8C380C" w14:paraId="1D3BA632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C628C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D8D1F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5. Практическое изучение пуска и остановки двигателя, работы систем отопления и вентиляции</w:t>
            </w:r>
          </w:p>
        </w:tc>
      </w:tr>
      <w:tr w:rsidR="008C380C" w14:paraId="715B43A5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38E07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C6F6B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6. Практическое изучение особенностей управления дорожных, строительных и лесных машин с механической и гидромеханической трансмиссией</w:t>
            </w:r>
          </w:p>
        </w:tc>
      </w:tr>
      <w:tr w:rsidR="008C380C" w14:paraId="015FBDE0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F00BC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C066F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7. Практическое изучение режимов движения дорожных, строительных и лесных машин (трогание, торможение)</w:t>
            </w:r>
          </w:p>
        </w:tc>
      </w:tr>
      <w:tr w:rsidR="008C380C" w14:paraId="128DA2FF" w14:textId="77777777"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3DD11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1.7. Техническое</w:t>
            </w:r>
            <w:r>
              <w:rPr>
                <w:rFonts w:ascii="Times New Roman" w:hAnsi="Times New Roman"/>
                <w:b/>
              </w:rPr>
              <w:br/>
              <w:t xml:space="preserve">обслуживание дорожных, строительных и лесных машин 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4B2D7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C380C" w14:paraId="63F8A3CE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2CFA6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50A4B" w14:textId="651ABD01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положения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071B0F73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0F764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FA433" w14:textId="4DD1AEF9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Работы, выполняемые по техническому обслуживанию при подготовке нового оборудования </w:t>
            </w:r>
            <w:r>
              <w:rPr>
                <w:rFonts w:ascii="Times New Roman" w:hAnsi="Times New Roman"/>
              </w:rPr>
              <w:br/>
              <w:t>к эксплуатации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2AE7CF88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C56DD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D3CF2" w14:textId="0032579C" w:rsidR="008C380C" w:rsidRDefault="00982B76">
            <w:pPr>
              <w:jc w:val="both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Техническое обслуживание в период эксплуатации </w:t>
            </w:r>
            <w:proofErr w:type="gramStart"/>
            <w:r>
              <w:rPr>
                <w:rFonts w:ascii="Times New Roman" w:hAnsi="Times New Roman"/>
                <w:spacing w:val="-4"/>
              </w:rPr>
              <w:t>дорожных ,</w:t>
            </w:r>
            <w:proofErr w:type="gramEnd"/>
            <w:r>
              <w:rPr>
                <w:rFonts w:ascii="Times New Roman" w:hAnsi="Times New Roman"/>
                <w:spacing w:val="-4"/>
              </w:rPr>
              <w:t xml:space="preserve"> строительных и лесных машин</w:t>
            </w:r>
            <w:r w:rsidR="00E904BA">
              <w:rPr>
                <w:rFonts w:ascii="Times New Roman" w:hAnsi="Times New Roman"/>
                <w:spacing w:val="-4"/>
              </w:rPr>
              <w:t>.</w:t>
            </w:r>
          </w:p>
        </w:tc>
      </w:tr>
      <w:tr w:rsidR="008C380C" w14:paraId="0F10ED68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1500D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8CCAE" w14:textId="2657A449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 в особых условиях эксплуатации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414BF609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0591E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79F6D" w14:textId="0B46493C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освидетельствование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22AF8186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A7E28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67190" w14:textId="227433F4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Карта смазки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094CBC9A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8ADD9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3233" w14:textId="5EF9D11C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Допускаемые заменители основных смазочных материалов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102C8C30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C0CE7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7D327" w14:textId="30D8053A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требования и рекомендации по выполнению работ при техническом обслуживании дорожных, строительных и лесных машин. Оформление технической документации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6A6156E8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ABB39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D2C82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8C380C" w14:paraId="7DF2F2A3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000D6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CE391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8. Практическое выполнение работ по техническому обслуживанию дорожных, строительных и лесных машин при подготовке к эксплуатации, в период эксплуатации и в особых условиях</w:t>
            </w:r>
          </w:p>
        </w:tc>
      </w:tr>
      <w:tr w:rsidR="008C380C" w14:paraId="13C551AE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3438F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3B7F7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9. Техническое обслуживание механизмов и систем двигателя внутреннего сгорания</w:t>
            </w:r>
          </w:p>
        </w:tc>
      </w:tr>
      <w:tr w:rsidR="008C380C" w14:paraId="0F2333CD" w14:textId="77777777">
        <w:trPr>
          <w:trHeight w:val="167"/>
        </w:trPr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B369D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1.8. Постановка техники и снятие ее с различных видов хранения 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AD390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C380C" w14:paraId="1274404C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6F5F2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620C6" w14:textId="16F92E68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хранения (ежесменное, краткосрочное и длительное</w:t>
            </w:r>
            <w:proofErr w:type="gramStart"/>
            <w:r>
              <w:rPr>
                <w:rFonts w:ascii="Times New Roman" w:hAnsi="Times New Roman"/>
              </w:rPr>
              <w:t xml:space="preserve">) </w:t>
            </w:r>
            <w:r w:rsidR="00E904BA">
              <w:rPr>
                <w:rFonts w:ascii="Times New Roman" w:hAnsi="Times New Roman"/>
              </w:rPr>
              <w:t>.</w:t>
            </w:r>
            <w:proofErr w:type="gramEnd"/>
          </w:p>
        </w:tc>
      </w:tr>
      <w:tr w:rsidR="008C380C" w14:paraId="5CD9C83A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35A76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212D9" w14:textId="4685D2EA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Мероприятия, проводимые по подготовке к постановке техники на различные виды хранения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25E57F2A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33828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E1D44" w14:textId="45436BA8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проводимые по снятию техники с различных видов хранения. Оформление технической документации</w:t>
            </w:r>
            <w:r w:rsidR="00E904BA">
              <w:rPr>
                <w:rFonts w:ascii="Times New Roman" w:hAnsi="Times New Roman"/>
              </w:rPr>
              <w:t>.</w:t>
            </w:r>
          </w:p>
        </w:tc>
      </w:tr>
      <w:tr w:rsidR="008C380C" w14:paraId="0D697E3E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C3058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781C0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8C380C" w14:paraId="0F968703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CBBAF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8F407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10. Практическое выполнение работ по постановке техники на краткосрочное хранение</w:t>
            </w:r>
          </w:p>
        </w:tc>
      </w:tr>
      <w:tr w:rsidR="008C380C" w14:paraId="52966664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64918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EF0BC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11. Практическое выполнение работы по постановке техники на длительное хранение  </w:t>
            </w:r>
          </w:p>
        </w:tc>
      </w:tr>
      <w:tr w:rsidR="008C380C" w14:paraId="4A80CEE8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DB2C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26D1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12. Практическое выполнение работы по снятию техники с различных видов хранения</w:t>
            </w:r>
          </w:p>
        </w:tc>
      </w:tr>
      <w:tr w:rsidR="008C380C" w14:paraId="50E9A0F9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E6FD9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Учебная практика </w:t>
            </w:r>
          </w:p>
          <w:p w14:paraId="5565C24E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3BDC0872" w14:textId="77777777" w:rsidR="008C380C" w:rsidRDefault="00982B76">
            <w:pPr>
              <w:numPr>
                <w:ilvl w:val="0"/>
                <w:numId w:val="2"/>
              </w:numPr>
              <w:ind w:left="0" w:firstLine="59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Слесарные работы: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измерение деталей машин и механизмов; рубка стали на плите и в тисках, произвольная и по рискам; рубка прутка диаметром 7-8 мм, трубы; гибка деталей из листовой и полосовой стали, гибка труб; правка полосового и листового металла, правка валов и прутков, правка сварных изделий; резка ножовкой прутковой и листовой стали, резка труб труборезом, механизированная резка металла; опиливание стали под линейку и угольник, стальной пластины с наружными и внутренними углами 60, 90 и 120 градусов; сверление сквозных отверстий и на заданную глубину; нарезание  резьбы в деталях различной формы;  клепка деталей из листовой стали толщиной 3-5 мм, горячая клепка; шабрение учебных и проверочных плиток; пайка различных деталей.</w:t>
            </w:r>
          </w:p>
          <w:p w14:paraId="033CDCA7" w14:textId="77777777" w:rsidR="008C380C" w:rsidRDefault="00982B76">
            <w:pPr>
              <w:ind w:left="45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Изготовление простейших деталей (шпонка, скоба, кронштейн и т.д.)</w:t>
            </w:r>
          </w:p>
        </w:tc>
      </w:tr>
      <w:tr w:rsidR="008C380C" w14:paraId="6916C6A6" w14:textId="77777777" w:rsidTr="00663F47">
        <w:trPr>
          <w:trHeight w:val="4069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1540A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</w:t>
            </w:r>
          </w:p>
          <w:p w14:paraId="5291DD79" w14:textId="77777777" w:rsidR="008C380C" w:rsidRDefault="00982B76">
            <w:pPr>
              <w:ind w:left="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40EA3CA1" w14:textId="77777777" w:rsidR="008C380C" w:rsidRDefault="00982B76">
            <w:pPr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очистке рабочих органов и кузовных элементов: по мойке, уборке, очистке деталей, узлов, механизмов и кузовных элементов; определение органолептическими и инструментальными методами незначительных неисправностей в работе;</w:t>
            </w:r>
          </w:p>
          <w:p w14:paraId="7524C5E0" w14:textId="77777777" w:rsidR="008C380C" w:rsidRDefault="00982B76">
            <w:pPr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визуального контроля общего технического состояния;</w:t>
            </w:r>
          </w:p>
          <w:p w14:paraId="1EC816F7" w14:textId="77777777" w:rsidR="008C380C" w:rsidRDefault="00982B76">
            <w:pPr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контрольного осмотра и проверки исправности всех агрегатов;</w:t>
            </w:r>
          </w:p>
          <w:p w14:paraId="7D25CD7B" w14:textId="77777777" w:rsidR="008C380C" w:rsidRDefault="00982B76">
            <w:pPr>
              <w:ind w:left="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выполнение работ по устранению обнаруженных незначительных неисправностей в работе</w:t>
            </w:r>
          </w:p>
          <w:p w14:paraId="2E48DA07" w14:textId="77777777" w:rsidR="008C380C" w:rsidRDefault="00982B76">
            <w:pPr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контрольно-регулировочных операций при ежесменном техническом обслуживании узлов и механизмов   </w:t>
            </w:r>
          </w:p>
          <w:p w14:paraId="3BE0F936" w14:textId="77777777" w:rsidR="008C380C" w:rsidRDefault="00982B76">
            <w:pPr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приема горюче-смазочных материалов и технических жидкостей с заполнением отчетной документации;</w:t>
            </w:r>
          </w:p>
          <w:p w14:paraId="40C56F13" w14:textId="77777777" w:rsidR="008C380C" w:rsidRDefault="00982B76">
            <w:pPr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</w:t>
            </w:r>
            <w:proofErr w:type="gramStart"/>
            <w:r>
              <w:rPr>
                <w:rFonts w:ascii="Times New Roman" w:hAnsi="Times New Roman"/>
              </w:rPr>
              <w:t>монтажу  и</w:t>
            </w:r>
            <w:proofErr w:type="gramEnd"/>
            <w:r>
              <w:rPr>
                <w:rFonts w:ascii="Times New Roman" w:hAnsi="Times New Roman"/>
              </w:rPr>
              <w:t xml:space="preserve"> демонтажу с  дорожной, строительной и лесной машины навесного оборудования;</w:t>
            </w:r>
          </w:p>
          <w:p w14:paraId="7142F94D" w14:textId="77777777" w:rsidR="008C380C" w:rsidRDefault="00982B76">
            <w:pPr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заправки и дозаправка силовых установок и систем управления дорожной, строительной и лесной машины топливом, маслом, охлаждающей и специальными жидкостями;</w:t>
            </w:r>
          </w:p>
          <w:p w14:paraId="3162F12A" w14:textId="77777777" w:rsidR="008C380C" w:rsidRDefault="00982B76">
            <w:pPr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выявление и устранение неисправностей в процессе работы машин; </w:t>
            </w:r>
          </w:p>
          <w:p w14:paraId="3BCAAB34" w14:textId="77777777" w:rsidR="008C380C" w:rsidRDefault="00982B76">
            <w:pPr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машинами различных типов и назначения, силовыми установками и отдельными рабочими органами, узлами и механизмами согласно технологическому процессу при сооружении, ремонте и текущем содержании дорог, искусственных сооружений, земляного полотна. Техническое обслуживание машин. Постановка техники на хранение. Снятие техники с хранения</w:t>
            </w:r>
          </w:p>
        </w:tc>
      </w:tr>
      <w:tr w:rsidR="008C380C" w14:paraId="23746B70" w14:textId="77777777" w:rsidTr="00663F47">
        <w:trPr>
          <w:trHeight w:val="149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FC990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Рекомендуемая форма промежуточной аттестации - экзамен</w:t>
            </w:r>
          </w:p>
        </w:tc>
      </w:tr>
      <w:tr w:rsidR="008C380C" w14:paraId="740B26C1" w14:textId="77777777" w:rsidTr="00663F4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A5E29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</w:p>
        </w:tc>
      </w:tr>
    </w:tbl>
    <w:p w14:paraId="6ADAAE7A" w14:textId="77777777" w:rsidR="008C380C" w:rsidRDefault="008C380C">
      <w:pPr>
        <w:pStyle w:val="112"/>
        <w:jc w:val="both"/>
        <w:rPr>
          <w:rFonts w:ascii="Times New Roman" w:hAnsi="Times New Roman"/>
        </w:rPr>
      </w:pPr>
    </w:p>
    <w:p w14:paraId="62645B9B" w14:textId="77777777" w:rsidR="008C380C" w:rsidRDefault="008C380C">
      <w:pPr>
        <w:rPr>
          <w:rFonts w:ascii="Times New Roman" w:hAnsi="Times New Roman"/>
          <w:sz w:val="24"/>
        </w:rPr>
      </w:pPr>
    </w:p>
    <w:p w14:paraId="3F1B28B1" w14:textId="77777777" w:rsidR="008C380C" w:rsidRDefault="00982B76">
      <w:pPr>
        <w:pStyle w:val="15"/>
        <w:rPr>
          <w:rFonts w:ascii="Times New Roman" w:hAnsi="Times New Roman"/>
        </w:rPr>
      </w:pPr>
      <w:bookmarkStart w:id="92" w:name="__RefHeading___2690"/>
      <w:bookmarkStart w:id="93" w:name="__RefHeading___2723"/>
      <w:bookmarkStart w:id="94" w:name="__RefHeading___2756"/>
      <w:bookmarkEnd w:id="92"/>
      <w:bookmarkEnd w:id="93"/>
      <w:bookmarkEnd w:id="94"/>
      <w:r>
        <w:rPr>
          <w:rFonts w:ascii="Times New Roman" w:hAnsi="Times New Roman"/>
        </w:rPr>
        <w:t>3. Условия реализации профессионального модуля</w:t>
      </w:r>
    </w:p>
    <w:p w14:paraId="0FF4F0E9" w14:textId="77777777" w:rsidR="008C380C" w:rsidRDefault="00982B76">
      <w:pPr>
        <w:pStyle w:val="112"/>
        <w:rPr>
          <w:rFonts w:ascii="Times New Roman" w:hAnsi="Times New Roman"/>
        </w:rPr>
      </w:pPr>
      <w:bookmarkStart w:id="95" w:name="__RefHeading___2691"/>
      <w:bookmarkStart w:id="96" w:name="__RefHeading___2724"/>
      <w:bookmarkStart w:id="97" w:name="__RefHeading___2757"/>
      <w:bookmarkEnd w:id="95"/>
      <w:bookmarkEnd w:id="96"/>
      <w:bookmarkEnd w:id="97"/>
      <w:r>
        <w:rPr>
          <w:rFonts w:ascii="Times New Roman" w:hAnsi="Times New Roman"/>
        </w:rPr>
        <w:t>3.1. Материально-техническое обеспечение</w:t>
      </w:r>
    </w:p>
    <w:p w14:paraId="42CACF9E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Кабинет  конструкции</w:t>
      </w:r>
      <w:proofErr w:type="gramEnd"/>
      <w:r>
        <w:rPr>
          <w:rFonts w:ascii="Times New Roman" w:hAnsi="Times New Roman"/>
          <w:sz w:val="24"/>
        </w:rPr>
        <w:t xml:space="preserve"> дорожных и строительных машин, оснащенный в соответствии с приложением 3 ПОП-П.  </w:t>
      </w:r>
    </w:p>
    <w:p w14:paraId="798BCA58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«Техническое обслуживание и ремонт дорожных и строительных маши», оснащенная в соответствии с приложением 3 ПОП-П.  </w:t>
      </w:r>
    </w:p>
    <w:p w14:paraId="02DE8C08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«Слесарная», оснащенная в соответствии с приложением 3 ПОП-П. </w:t>
      </w:r>
    </w:p>
    <w:p w14:paraId="2EAEBE56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оснащенная(</w:t>
      </w:r>
      <w:proofErr w:type="spellStart"/>
      <w:r>
        <w:rPr>
          <w:rFonts w:ascii="Times New Roman" w:hAnsi="Times New Roman"/>
          <w:sz w:val="24"/>
        </w:rPr>
        <w:t>ые</w:t>
      </w:r>
      <w:proofErr w:type="spellEnd"/>
      <w:r>
        <w:rPr>
          <w:rFonts w:ascii="Times New Roman" w:hAnsi="Times New Roman"/>
          <w:sz w:val="24"/>
        </w:rPr>
        <w:t>) в соответствии с приложением 3 ПОП-П.</w:t>
      </w:r>
    </w:p>
    <w:p w14:paraId="00C8C243" w14:textId="77777777" w:rsidR="008C380C" w:rsidRDefault="008C380C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30D146BA" w14:textId="77777777" w:rsidR="008C380C" w:rsidRDefault="00982B76">
      <w:pPr>
        <w:pStyle w:val="112"/>
        <w:rPr>
          <w:rFonts w:ascii="Times New Roman" w:hAnsi="Times New Roman"/>
        </w:rPr>
      </w:pPr>
      <w:bookmarkStart w:id="98" w:name="__RefHeading___2692"/>
      <w:bookmarkStart w:id="99" w:name="__RefHeading___2725"/>
      <w:bookmarkStart w:id="100" w:name="__RefHeading___2758"/>
      <w:bookmarkEnd w:id="98"/>
      <w:bookmarkEnd w:id="99"/>
      <w:bookmarkEnd w:id="100"/>
      <w:r>
        <w:rPr>
          <w:rFonts w:ascii="Times New Roman" w:hAnsi="Times New Roman"/>
        </w:rPr>
        <w:t>3.2. Учебно-методическое обеспечение</w:t>
      </w:r>
    </w:p>
    <w:p w14:paraId="679324DC" w14:textId="77777777" w:rsidR="008C380C" w:rsidRDefault="00982B76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</w:t>
      </w:r>
      <w:r>
        <w:rPr>
          <w:rFonts w:ascii="Times New Roman" w:hAnsi="Times New Roman"/>
          <w:sz w:val="24"/>
        </w:rPr>
        <w:lastRenderedPageBreak/>
        <w:t>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2FA08B8" w14:textId="77777777" w:rsidR="008C380C" w:rsidRDefault="008C380C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D2D2F25" w14:textId="77777777" w:rsidR="008C380C" w:rsidRDefault="00982B76">
      <w:pPr>
        <w:pStyle w:val="affffffc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9767009" w14:textId="77777777" w:rsidR="008C380C" w:rsidRDefault="00982B76">
      <w:pPr>
        <w:numPr>
          <w:ilvl w:val="0"/>
          <w:numId w:val="3"/>
        </w:numPr>
        <w:tabs>
          <w:tab w:val="left" w:pos="993"/>
          <w:tab w:val="left" w:pos="1122"/>
        </w:tabs>
        <w:spacing w:line="276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Баширов, Р. М. Автотракторные двигатели: конструкция, основы теории и </w:t>
      </w:r>
      <w:proofErr w:type="gramStart"/>
      <w:r>
        <w:rPr>
          <w:rFonts w:ascii="Times New Roman" w:hAnsi="Times New Roman"/>
        </w:rPr>
        <w:t>расчета :</w:t>
      </w:r>
      <w:proofErr w:type="gramEnd"/>
      <w:r>
        <w:rPr>
          <w:rFonts w:ascii="Times New Roman" w:hAnsi="Times New Roman"/>
        </w:rPr>
        <w:t xml:space="preserve"> учебник для вузов / Р. М. Баширов. — 4-е изд., стер. — Санкт-</w:t>
      </w:r>
      <w:proofErr w:type="gramStart"/>
      <w:r>
        <w:rPr>
          <w:rFonts w:ascii="Times New Roman" w:hAnsi="Times New Roman"/>
        </w:rPr>
        <w:t>Петербург :</w:t>
      </w:r>
      <w:proofErr w:type="gramEnd"/>
      <w:r>
        <w:rPr>
          <w:rFonts w:ascii="Times New Roman" w:hAnsi="Times New Roman"/>
        </w:rPr>
        <w:t xml:space="preserve"> Лань, 2022. — 336 с. — ISBN 978-5-8114-9222-0. — </w:t>
      </w:r>
      <w:proofErr w:type="gramStart"/>
      <w:r>
        <w:rPr>
          <w:rFonts w:ascii="Times New Roman" w:hAnsi="Times New Roman"/>
        </w:rPr>
        <w:t>Текст :</w:t>
      </w:r>
      <w:proofErr w:type="gramEnd"/>
      <w:r>
        <w:rPr>
          <w:rFonts w:ascii="Times New Roman" w:hAnsi="Times New Roman"/>
        </w:rPr>
        <w:t xml:space="preserve"> электронный // Лань : электронно-библиотечная система. — URL: https://e.lanbook.com/book/189307 (дата обращения: 15.07.2024). — Режим доступа: для </w:t>
      </w:r>
      <w:proofErr w:type="spellStart"/>
      <w:r>
        <w:rPr>
          <w:rFonts w:ascii="Times New Roman" w:hAnsi="Times New Roman"/>
        </w:rPr>
        <w:t>авториз</w:t>
      </w:r>
      <w:proofErr w:type="spellEnd"/>
      <w:r>
        <w:rPr>
          <w:rFonts w:ascii="Times New Roman" w:hAnsi="Times New Roman"/>
        </w:rPr>
        <w:t>. пользователей.</w:t>
      </w:r>
    </w:p>
    <w:p w14:paraId="7FB5020D" w14:textId="77777777" w:rsidR="008C380C" w:rsidRDefault="00982B76">
      <w:pPr>
        <w:numPr>
          <w:ilvl w:val="0"/>
          <w:numId w:val="3"/>
        </w:numPr>
        <w:tabs>
          <w:tab w:val="left" w:pos="993"/>
          <w:tab w:val="left" w:pos="1122"/>
        </w:tabs>
        <w:spacing w:line="276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Белецкий, Б. Ф. Строительные машины и </w:t>
      </w:r>
      <w:proofErr w:type="gramStart"/>
      <w:r>
        <w:rPr>
          <w:rFonts w:ascii="Times New Roman" w:hAnsi="Times New Roman"/>
        </w:rPr>
        <w:t>оборудование :</w:t>
      </w:r>
      <w:proofErr w:type="gramEnd"/>
      <w:r>
        <w:rPr>
          <w:rFonts w:ascii="Times New Roman" w:hAnsi="Times New Roman"/>
        </w:rPr>
        <w:t xml:space="preserve"> учебное пособие для </w:t>
      </w:r>
      <w:proofErr w:type="spellStart"/>
      <w:r>
        <w:rPr>
          <w:rFonts w:ascii="Times New Roman" w:hAnsi="Times New Roman"/>
        </w:rPr>
        <w:t>спо</w:t>
      </w:r>
      <w:proofErr w:type="spellEnd"/>
      <w:r>
        <w:rPr>
          <w:rFonts w:ascii="Times New Roman" w:hAnsi="Times New Roman"/>
        </w:rPr>
        <w:t xml:space="preserve"> / Б. Ф. Белецкий. — 2-е изд., стер. — Санкт-</w:t>
      </w:r>
      <w:proofErr w:type="gramStart"/>
      <w:r>
        <w:rPr>
          <w:rFonts w:ascii="Times New Roman" w:hAnsi="Times New Roman"/>
        </w:rPr>
        <w:t>Петербург :</w:t>
      </w:r>
      <w:proofErr w:type="gramEnd"/>
      <w:r>
        <w:rPr>
          <w:rFonts w:ascii="Times New Roman" w:hAnsi="Times New Roman"/>
        </w:rPr>
        <w:t xml:space="preserve"> Лань, 2021. — 608 с. — ISBN 978-5-8114-8100-2. — </w:t>
      </w:r>
      <w:proofErr w:type="gramStart"/>
      <w:r>
        <w:rPr>
          <w:rFonts w:ascii="Times New Roman" w:hAnsi="Times New Roman"/>
        </w:rPr>
        <w:t>Текст :</w:t>
      </w:r>
      <w:proofErr w:type="gramEnd"/>
      <w:r>
        <w:rPr>
          <w:rFonts w:ascii="Times New Roman" w:hAnsi="Times New Roman"/>
        </w:rPr>
        <w:t xml:space="preserve"> электронный // Лань : электронно-библиотечная система. — URL: https://e.lanbook.com/book/171843 (дата обращения: 15.07.2024). — Режим доступа: для </w:t>
      </w:r>
      <w:proofErr w:type="spellStart"/>
      <w:r>
        <w:rPr>
          <w:rFonts w:ascii="Times New Roman" w:hAnsi="Times New Roman"/>
        </w:rPr>
        <w:t>авториз</w:t>
      </w:r>
      <w:proofErr w:type="spellEnd"/>
      <w:r>
        <w:rPr>
          <w:rFonts w:ascii="Times New Roman" w:hAnsi="Times New Roman"/>
        </w:rPr>
        <w:t>. пользователей.</w:t>
      </w:r>
    </w:p>
    <w:p w14:paraId="5E1CA56E" w14:textId="77777777" w:rsidR="008C380C" w:rsidRDefault="00982B76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Двигатели автотракторной </w:t>
      </w:r>
      <w:proofErr w:type="gramStart"/>
      <w:r>
        <w:rPr>
          <w:rFonts w:ascii="Times New Roman" w:hAnsi="Times New Roman"/>
          <w:sz w:val="24"/>
        </w:rPr>
        <w:t>техники :</w:t>
      </w:r>
      <w:proofErr w:type="gramEnd"/>
      <w:r>
        <w:rPr>
          <w:rFonts w:ascii="Times New Roman" w:hAnsi="Times New Roman"/>
          <w:sz w:val="24"/>
        </w:rPr>
        <w:t xml:space="preserve"> учебник / И. В. Алексеев, А. Ю. Дунин, В. Е. Ерещенко [и др.] ; под ред. М. Г. Шатрова.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2023. — 400 с. — ISBN 978-5-406-10449-1. — URL: https://book.ru/book/945202 (дата обращения: 15.07.2024).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0C035EC8" w14:textId="77777777" w:rsidR="008C380C" w:rsidRDefault="00982B76">
      <w:pPr>
        <w:numPr>
          <w:ilvl w:val="0"/>
          <w:numId w:val="3"/>
        </w:numPr>
        <w:tabs>
          <w:tab w:val="left" w:pos="993"/>
          <w:tab w:val="left" w:pos="1122"/>
        </w:tabs>
        <w:spacing w:line="276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Конструкция тракторов и автомобилей / О. И. </w:t>
      </w:r>
      <w:proofErr w:type="spellStart"/>
      <w:r>
        <w:rPr>
          <w:rFonts w:ascii="Times New Roman" w:hAnsi="Times New Roman"/>
        </w:rPr>
        <w:t>Поливаев</w:t>
      </w:r>
      <w:proofErr w:type="spellEnd"/>
      <w:r>
        <w:rPr>
          <w:rFonts w:ascii="Times New Roman" w:hAnsi="Times New Roman"/>
        </w:rPr>
        <w:t xml:space="preserve">, О. М. Костиков, А. В. </w:t>
      </w:r>
      <w:proofErr w:type="spellStart"/>
      <w:r>
        <w:rPr>
          <w:rFonts w:ascii="Times New Roman" w:hAnsi="Times New Roman"/>
        </w:rPr>
        <w:t>Ворохобин</w:t>
      </w:r>
      <w:proofErr w:type="spellEnd"/>
      <w:r>
        <w:rPr>
          <w:rFonts w:ascii="Times New Roman" w:hAnsi="Times New Roman"/>
        </w:rPr>
        <w:t xml:space="preserve">, О. С. </w:t>
      </w:r>
      <w:proofErr w:type="spellStart"/>
      <w:r>
        <w:rPr>
          <w:rFonts w:ascii="Times New Roman" w:hAnsi="Times New Roman"/>
        </w:rPr>
        <w:t>Ведринский</w:t>
      </w:r>
      <w:proofErr w:type="spellEnd"/>
      <w:r>
        <w:rPr>
          <w:rFonts w:ascii="Times New Roman" w:hAnsi="Times New Roman"/>
        </w:rPr>
        <w:t>. — 3-е изд., стер. — Санкт-</w:t>
      </w:r>
      <w:proofErr w:type="gramStart"/>
      <w:r>
        <w:rPr>
          <w:rFonts w:ascii="Times New Roman" w:hAnsi="Times New Roman"/>
        </w:rPr>
        <w:t>Петербург :</w:t>
      </w:r>
      <w:proofErr w:type="gramEnd"/>
      <w:r>
        <w:rPr>
          <w:rFonts w:ascii="Times New Roman" w:hAnsi="Times New Roman"/>
        </w:rPr>
        <w:t xml:space="preserve"> Лань, 2023. — 288 с. — ISBN 978-5-507-46052-6. — </w:t>
      </w:r>
      <w:proofErr w:type="gramStart"/>
      <w:r>
        <w:rPr>
          <w:rFonts w:ascii="Times New Roman" w:hAnsi="Times New Roman"/>
        </w:rPr>
        <w:t>Текст :</w:t>
      </w:r>
      <w:proofErr w:type="gramEnd"/>
      <w:r>
        <w:rPr>
          <w:rFonts w:ascii="Times New Roman" w:hAnsi="Times New Roman"/>
        </w:rPr>
        <w:t xml:space="preserve"> электронный // Лань : электронно-библиотечная система. — URL: https://e.lanbook.com/book/296000 (дата обращения: 15.07.2024). — Режим доступа: для </w:t>
      </w:r>
      <w:proofErr w:type="spellStart"/>
      <w:r>
        <w:rPr>
          <w:rFonts w:ascii="Times New Roman" w:hAnsi="Times New Roman"/>
        </w:rPr>
        <w:t>авториз</w:t>
      </w:r>
      <w:proofErr w:type="spellEnd"/>
      <w:r>
        <w:rPr>
          <w:rFonts w:ascii="Times New Roman" w:hAnsi="Times New Roman"/>
        </w:rPr>
        <w:t>. пользователей.</w:t>
      </w:r>
    </w:p>
    <w:p w14:paraId="7857CEC2" w14:textId="77777777" w:rsidR="008C380C" w:rsidRDefault="00982B76">
      <w:pPr>
        <w:numPr>
          <w:ilvl w:val="0"/>
          <w:numId w:val="3"/>
        </w:numPr>
        <w:tabs>
          <w:tab w:val="left" w:pos="993"/>
          <w:tab w:val="left" w:pos="1122"/>
        </w:tabs>
        <w:spacing w:line="276" w:lineRule="auto"/>
        <w:ind w:left="0" w:firstLine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Поливаев</w:t>
      </w:r>
      <w:proofErr w:type="spellEnd"/>
      <w:r>
        <w:rPr>
          <w:rFonts w:ascii="Times New Roman" w:hAnsi="Times New Roman"/>
        </w:rPr>
        <w:t xml:space="preserve">, О. И. Электронные системы управления автотракторных двигателей / О. И. </w:t>
      </w:r>
      <w:proofErr w:type="spellStart"/>
      <w:r>
        <w:rPr>
          <w:rFonts w:ascii="Times New Roman" w:hAnsi="Times New Roman"/>
        </w:rPr>
        <w:t>Поливаев</w:t>
      </w:r>
      <w:proofErr w:type="spellEnd"/>
      <w:r>
        <w:rPr>
          <w:rFonts w:ascii="Times New Roman" w:hAnsi="Times New Roman"/>
        </w:rPr>
        <w:t xml:space="preserve">, О. М. Костиков, О. С. </w:t>
      </w:r>
      <w:proofErr w:type="spellStart"/>
      <w:r>
        <w:rPr>
          <w:rFonts w:ascii="Times New Roman" w:hAnsi="Times New Roman"/>
        </w:rPr>
        <w:t>Ведринский</w:t>
      </w:r>
      <w:proofErr w:type="spellEnd"/>
      <w:r>
        <w:rPr>
          <w:rFonts w:ascii="Times New Roman" w:hAnsi="Times New Roman"/>
        </w:rPr>
        <w:t>. — 2-е изд., стер. — Санкт-</w:t>
      </w:r>
      <w:proofErr w:type="gramStart"/>
      <w:r>
        <w:rPr>
          <w:rFonts w:ascii="Times New Roman" w:hAnsi="Times New Roman"/>
        </w:rPr>
        <w:t>Петербург :</w:t>
      </w:r>
      <w:proofErr w:type="gramEnd"/>
      <w:r>
        <w:rPr>
          <w:rFonts w:ascii="Times New Roman" w:hAnsi="Times New Roman"/>
        </w:rPr>
        <w:t xml:space="preserve"> Лань, 2023. — 200 с. — ISBN 978-5-507-46506-4. — </w:t>
      </w:r>
      <w:proofErr w:type="gramStart"/>
      <w:r>
        <w:rPr>
          <w:rFonts w:ascii="Times New Roman" w:hAnsi="Times New Roman"/>
        </w:rPr>
        <w:t>Текст :</w:t>
      </w:r>
      <w:proofErr w:type="gramEnd"/>
      <w:r>
        <w:rPr>
          <w:rFonts w:ascii="Times New Roman" w:hAnsi="Times New Roman"/>
        </w:rPr>
        <w:t xml:space="preserve"> электронный // Лань : электронно-библиотечная система. — URL: https://e.lanbook.com/book/310226 (дата обращения: 15.07.2024). — Режим доступа: для </w:t>
      </w:r>
      <w:proofErr w:type="spellStart"/>
      <w:r>
        <w:rPr>
          <w:rFonts w:ascii="Times New Roman" w:hAnsi="Times New Roman"/>
        </w:rPr>
        <w:t>авториз</w:t>
      </w:r>
      <w:proofErr w:type="spellEnd"/>
      <w:r>
        <w:rPr>
          <w:rFonts w:ascii="Times New Roman" w:hAnsi="Times New Roman"/>
        </w:rPr>
        <w:t>. пользователей.</w:t>
      </w:r>
    </w:p>
    <w:p w14:paraId="5BA3D9D7" w14:textId="77777777" w:rsidR="008C380C" w:rsidRDefault="00982B76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Ворохобин</w:t>
      </w:r>
      <w:proofErr w:type="spellEnd"/>
      <w:r>
        <w:rPr>
          <w:rFonts w:ascii="Times New Roman" w:hAnsi="Times New Roman"/>
          <w:sz w:val="24"/>
        </w:rPr>
        <w:t xml:space="preserve">, А. В., Тракторы и автомобили. Теория и эксплуатационные </w:t>
      </w:r>
      <w:proofErr w:type="gramStart"/>
      <w:r>
        <w:rPr>
          <w:rFonts w:ascii="Times New Roman" w:hAnsi="Times New Roman"/>
          <w:sz w:val="24"/>
        </w:rPr>
        <w:t>свойства :</w:t>
      </w:r>
      <w:proofErr w:type="gramEnd"/>
      <w:r>
        <w:rPr>
          <w:rFonts w:ascii="Times New Roman" w:hAnsi="Times New Roman"/>
          <w:sz w:val="24"/>
        </w:rPr>
        <w:t xml:space="preserve"> учебное пособие / А. В. </w:t>
      </w:r>
      <w:proofErr w:type="spellStart"/>
      <w:r>
        <w:rPr>
          <w:rFonts w:ascii="Times New Roman" w:hAnsi="Times New Roman"/>
          <w:sz w:val="24"/>
        </w:rPr>
        <w:t>Ворохобин</w:t>
      </w:r>
      <w:proofErr w:type="spellEnd"/>
      <w:r>
        <w:rPr>
          <w:rFonts w:ascii="Times New Roman" w:hAnsi="Times New Roman"/>
          <w:sz w:val="24"/>
        </w:rPr>
        <w:t xml:space="preserve">, В. П. Гребнев, ; под ред. О. И. </w:t>
      </w:r>
      <w:proofErr w:type="spellStart"/>
      <w:r>
        <w:rPr>
          <w:rFonts w:ascii="Times New Roman" w:hAnsi="Times New Roman"/>
          <w:sz w:val="24"/>
        </w:rPr>
        <w:t>Поливаева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2023. — 259 с. — ISBN 978-5-406-11128-4. — URL: https://book.ru/book/947554 (дата обращения: 15.07.2024).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37E90691" w14:textId="77777777" w:rsidR="008C380C" w:rsidRDefault="00982B76">
      <w:pPr>
        <w:numPr>
          <w:ilvl w:val="0"/>
          <w:numId w:val="3"/>
        </w:numPr>
        <w:tabs>
          <w:tab w:val="left" w:pos="1122"/>
        </w:tabs>
        <w:ind w:left="0" w:firstLine="709"/>
        <w:contextualSpacing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Рахимянов</w:t>
      </w:r>
      <w:proofErr w:type="spellEnd"/>
      <w:r>
        <w:rPr>
          <w:rFonts w:ascii="Times New Roman" w:hAnsi="Times New Roman"/>
          <w:sz w:val="24"/>
        </w:rPr>
        <w:t xml:space="preserve">, Х. М.  Технология машиностроения: сборка и </w:t>
      </w:r>
      <w:proofErr w:type="gramStart"/>
      <w:r>
        <w:rPr>
          <w:rFonts w:ascii="Times New Roman" w:hAnsi="Times New Roman"/>
          <w:sz w:val="24"/>
        </w:rPr>
        <w:t>монтаж 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 / Х. М. </w:t>
      </w:r>
      <w:proofErr w:type="spellStart"/>
      <w:r>
        <w:rPr>
          <w:rFonts w:ascii="Times New Roman" w:hAnsi="Times New Roman"/>
          <w:sz w:val="24"/>
        </w:rPr>
        <w:t>Рахимянов</w:t>
      </w:r>
      <w:proofErr w:type="spellEnd"/>
      <w:r>
        <w:rPr>
          <w:rFonts w:ascii="Times New Roman" w:hAnsi="Times New Roman"/>
          <w:sz w:val="24"/>
        </w:rPr>
        <w:t xml:space="preserve">, Б. А. Красильников, Э. З. Мартынов. — 2-е изд.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 — 241 с. — (Профессиональное образование). — ISBN 978-5-534-04387-7.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https://urait.ru/bcode/514793 (дата обращения: 15.07.2024).</w:t>
      </w:r>
    </w:p>
    <w:p w14:paraId="01ADAD04" w14:textId="77777777" w:rsidR="008C380C" w:rsidRDefault="00982B76">
      <w:pPr>
        <w:numPr>
          <w:ilvl w:val="0"/>
          <w:numId w:val="3"/>
        </w:numPr>
        <w:tabs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Смирнов, Ю. А. Эксплуатация автомобилей, машин и тракторов / Ю. А. Смирнов. — 2-е изд., стер. — Санкт-</w:t>
      </w:r>
      <w:proofErr w:type="gramStart"/>
      <w:r>
        <w:rPr>
          <w:rFonts w:ascii="Times New Roman" w:hAnsi="Times New Roman"/>
        </w:rPr>
        <w:t>Петербург :</w:t>
      </w:r>
      <w:proofErr w:type="gramEnd"/>
      <w:r>
        <w:rPr>
          <w:rFonts w:ascii="Times New Roman" w:hAnsi="Times New Roman"/>
        </w:rPr>
        <w:t xml:space="preserve"> Лань, 2023. — 236 с. — ISBN 978-5-507-45806-6. — </w:t>
      </w:r>
      <w:proofErr w:type="gramStart"/>
      <w:r>
        <w:rPr>
          <w:rFonts w:ascii="Times New Roman" w:hAnsi="Times New Roman"/>
        </w:rPr>
        <w:t>Текст :</w:t>
      </w:r>
      <w:proofErr w:type="gramEnd"/>
      <w:r>
        <w:rPr>
          <w:rFonts w:ascii="Times New Roman" w:hAnsi="Times New Roman"/>
        </w:rPr>
        <w:t xml:space="preserve"> электронный // Лань : электронно-библиотечная система. — URL: https://e.lanbook.com/book/284069 (дата обращения: 15.07.2024). — Режим доступа: для </w:t>
      </w:r>
      <w:proofErr w:type="spellStart"/>
      <w:r>
        <w:rPr>
          <w:rFonts w:ascii="Times New Roman" w:hAnsi="Times New Roman"/>
        </w:rPr>
        <w:t>авториз</w:t>
      </w:r>
      <w:proofErr w:type="spellEnd"/>
      <w:r>
        <w:rPr>
          <w:rFonts w:ascii="Times New Roman" w:hAnsi="Times New Roman"/>
        </w:rPr>
        <w:t>. пользователей.</w:t>
      </w:r>
    </w:p>
    <w:p w14:paraId="7ED318BD" w14:textId="77777777" w:rsidR="008C380C" w:rsidRDefault="00982B76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Гребнев, В. П., Тракторы и автомобили. </w:t>
      </w:r>
      <w:proofErr w:type="gramStart"/>
      <w:r>
        <w:rPr>
          <w:rFonts w:ascii="Times New Roman" w:hAnsi="Times New Roman"/>
          <w:sz w:val="24"/>
        </w:rPr>
        <w:t>Конструкция :</w:t>
      </w:r>
      <w:proofErr w:type="gramEnd"/>
      <w:r>
        <w:rPr>
          <w:rFonts w:ascii="Times New Roman" w:hAnsi="Times New Roman"/>
          <w:sz w:val="24"/>
        </w:rPr>
        <w:t xml:space="preserve"> учебное пособие / В. П. Гребнев, А. В. </w:t>
      </w:r>
      <w:proofErr w:type="spellStart"/>
      <w:r>
        <w:rPr>
          <w:rFonts w:ascii="Times New Roman" w:hAnsi="Times New Roman"/>
          <w:sz w:val="24"/>
        </w:rPr>
        <w:t>Ворохобин</w:t>
      </w:r>
      <w:proofErr w:type="spellEnd"/>
      <w:r>
        <w:rPr>
          <w:rFonts w:ascii="Times New Roman" w:hAnsi="Times New Roman"/>
          <w:sz w:val="24"/>
        </w:rPr>
        <w:t xml:space="preserve">, А. В. Божко, ; под общ. ред. О. И. </w:t>
      </w:r>
      <w:proofErr w:type="spellStart"/>
      <w:r>
        <w:rPr>
          <w:rFonts w:ascii="Times New Roman" w:hAnsi="Times New Roman"/>
          <w:sz w:val="24"/>
        </w:rPr>
        <w:t>Поливаева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2023. — 252 с. — ISBN 978-5-406-10237-4. — URL: https://book.ru/book/944916 (дата обращения: 15.07.2024).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036903E7" w14:textId="77777777" w:rsidR="008C380C" w:rsidRDefault="00982B76">
      <w:pPr>
        <w:numPr>
          <w:ilvl w:val="0"/>
          <w:numId w:val="3"/>
        </w:numPr>
        <w:tabs>
          <w:tab w:val="left" w:pos="993"/>
          <w:tab w:val="left" w:pos="1122"/>
        </w:tabs>
        <w:spacing w:line="276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Уханов, А. П. Конструкция автомобилей и тракторов / А. П. Уханов, Д. А. Уханов. — Санкт-</w:t>
      </w:r>
      <w:proofErr w:type="gramStart"/>
      <w:r>
        <w:rPr>
          <w:rFonts w:ascii="Times New Roman" w:hAnsi="Times New Roman"/>
        </w:rPr>
        <w:t>Петербург :</w:t>
      </w:r>
      <w:proofErr w:type="gramEnd"/>
      <w:r>
        <w:rPr>
          <w:rFonts w:ascii="Times New Roman" w:hAnsi="Times New Roman"/>
        </w:rPr>
        <w:t xml:space="preserve"> Лань, 2023. — 200 с. — ISBN 978-5-507-46612-2. — </w:t>
      </w:r>
      <w:proofErr w:type="gramStart"/>
      <w:r>
        <w:rPr>
          <w:rFonts w:ascii="Times New Roman" w:hAnsi="Times New Roman"/>
        </w:rPr>
        <w:t>Текст :</w:t>
      </w:r>
      <w:proofErr w:type="gramEnd"/>
      <w:r>
        <w:rPr>
          <w:rFonts w:ascii="Times New Roman" w:hAnsi="Times New Roman"/>
        </w:rPr>
        <w:t xml:space="preserve"> электронный // Лань : </w:t>
      </w:r>
      <w:r>
        <w:rPr>
          <w:rFonts w:ascii="Times New Roman" w:hAnsi="Times New Roman"/>
        </w:rPr>
        <w:lastRenderedPageBreak/>
        <w:t xml:space="preserve">электронно-библиотечная система. — URL: https://e.lanbook.com/book/339668 (дата обращения: 15.07.2024). — Режим доступа: для </w:t>
      </w:r>
      <w:proofErr w:type="spellStart"/>
      <w:r>
        <w:rPr>
          <w:rFonts w:ascii="Times New Roman" w:hAnsi="Times New Roman"/>
        </w:rPr>
        <w:t>авториз</w:t>
      </w:r>
      <w:proofErr w:type="spellEnd"/>
      <w:r>
        <w:rPr>
          <w:rFonts w:ascii="Times New Roman" w:hAnsi="Times New Roman"/>
        </w:rPr>
        <w:t xml:space="preserve">. пользователей. </w:t>
      </w:r>
    </w:p>
    <w:p w14:paraId="6EC7550F" w14:textId="77777777" w:rsidR="008C380C" w:rsidRDefault="00982B76">
      <w:pPr>
        <w:numPr>
          <w:ilvl w:val="0"/>
          <w:numId w:val="3"/>
        </w:numPr>
        <w:tabs>
          <w:tab w:val="left" w:pos="993"/>
          <w:tab w:val="left" w:pos="1122"/>
        </w:tabs>
        <w:spacing w:line="276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Хорош, А. И. Дизельные двигатели транспортных и технологических </w:t>
      </w:r>
      <w:proofErr w:type="gramStart"/>
      <w:r>
        <w:rPr>
          <w:rFonts w:ascii="Times New Roman" w:hAnsi="Times New Roman"/>
        </w:rPr>
        <w:t>машин :</w:t>
      </w:r>
      <w:proofErr w:type="gramEnd"/>
      <w:r>
        <w:rPr>
          <w:rFonts w:ascii="Times New Roman" w:hAnsi="Times New Roman"/>
        </w:rPr>
        <w:t xml:space="preserve"> учебное пособие для </w:t>
      </w:r>
      <w:proofErr w:type="spellStart"/>
      <w:r>
        <w:rPr>
          <w:rFonts w:ascii="Times New Roman" w:hAnsi="Times New Roman"/>
        </w:rPr>
        <w:t>спо</w:t>
      </w:r>
      <w:proofErr w:type="spellEnd"/>
      <w:r>
        <w:rPr>
          <w:rFonts w:ascii="Times New Roman" w:hAnsi="Times New Roman"/>
        </w:rPr>
        <w:t xml:space="preserve"> / А. И. Хорош, И. А. Хорош. — 2-е изд., стер. — Санкт-</w:t>
      </w:r>
      <w:proofErr w:type="gramStart"/>
      <w:r>
        <w:rPr>
          <w:rFonts w:ascii="Times New Roman" w:hAnsi="Times New Roman"/>
        </w:rPr>
        <w:t>Петербург :</w:t>
      </w:r>
      <w:proofErr w:type="gramEnd"/>
      <w:r>
        <w:rPr>
          <w:rFonts w:ascii="Times New Roman" w:hAnsi="Times New Roman"/>
        </w:rPr>
        <w:t xml:space="preserve"> Лань, 2021. — 704 с. — ISBN 978-5-8114-8265-8. — </w:t>
      </w:r>
      <w:proofErr w:type="gramStart"/>
      <w:r>
        <w:rPr>
          <w:rFonts w:ascii="Times New Roman" w:hAnsi="Times New Roman"/>
        </w:rPr>
        <w:t>Текст :</w:t>
      </w:r>
      <w:proofErr w:type="gramEnd"/>
      <w:r>
        <w:rPr>
          <w:rFonts w:ascii="Times New Roman" w:hAnsi="Times New Roman"/>
        </w:rPr>
        <w:t xml:space="preserve"> электронный // Лань : электронно-библиотечная система. — URL: https://e.lanbook.com/book/173812 (дата обращения: 15.07.2024). — Режим доступа: для </w:t>
      </w:r>
      <w:proofErr w:type="spellStart"/>
      <w:r>
        <w:rPr>
          <w:rFonts w:ascii="Times New Roman" w:hAnsi="Times New Roman"/>
        </w:rPr>
        <w:t>авториз</w:t>
      </w:r>
      <w:proofErr w:type="spellEnd"/>
      <w:r>
        <w:rPr>
          <w:rFonts w:ascii="Times New Roman" w:hAnsi="Times New Roman"/>
        </w:rPr>
        <w:t>. пользователей.</w:t>
      </w:r>
    </w:p>
    <w:p w14:paraId="41DC5D62" w14:textId="77777777" w:rsidR="008C380C" w:rsidRPr="00663F47" w:rsidRDefault="008C380C" w:rsidP="00663F47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3DF75956" w14:textId="77777777" w:rsidR="008C380C" w:rsidRDefault="00982B76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sz w:val="24"/>
        </w:rPr>
        <w:t>(при необходимости)</w:t>
      </w:r>
    </w:p>
    <w:p w14:paraId="552AFED3" w14:textId="77777777" w:rsidR="008C380C" w:rsidRDefault="00982B76" w:rsidP="00663F47">
      <w:pPr>
        <w:numPr>
          <w:ilvl w:val="0"/>
          <w:numId w:val="4"/>
        </w:numPr>
        <w:tabs>
          <w:tab w:val="left" w:pos="1122"/>
        </w:tabs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Гладов Г.И. Тракторы: Устройство и техническое обслуживание: учеб. пособие для студ. учреждений сред. проф. образования / Г.И. Гладов, А.М. Петренко. – Москва: Академия, 2019. – 256 с.</w:t>
      </w:r>
    </w:p>
    <w:p w14:paraId="6D7EC289" w14:textId="77777777" w:rsidR="008C380C" w:rsidRDefault="00982B76" w:rsidP="00663F47">
      <w:pPr>
        <w:numPr>
          <w:ilvl w:val="0"/>
          <w:numId w:val="4"/>
        </w:numPr>
        <w:tabs>
          <w:tab w:val="left" w:pos="1122"/>
        </w:tabs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Полосин М.Д. Осуществление технического обслуживания и ремонта дорожных </w:t>
      </w:r>
      <w:r>
        <w:rPr>
          <w:rFonts w:ascii="Times New Roman" w:hAnsi="Times New Roman"/>
          <w:sz w:val="24"/>
        </w:rPr>
        <w:br/>
        <w:t>и строительных машин / М.Д. Полосин. – Москва: Академия, 2019. – 240 с.</w:t>
      </w:r>
    </w:p>
    <w:p w14:paraId="32F9F276" w14:textId="77777777" w:rsidR="008C380C" w:rsidRDefault="00982B76" w:rsidP="00663F47">
      <w:pPr>
        <w:numPr>
          <w:ilvl w:val="0"/>
          <w:numId w:val="4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Шестопалов К.К. Подъемно-транспортные, строительные и дорожные машины и оборудование. – Москва: Академия, 2019. – 320 с.</w:t>
      </w:r>
    </w:p>
    <w:p w14:paraId="39D779E6" w14:textId="77777777" w:rsidR="008C380C" w:rsidRDefault="00982B76" w:rsidP="00663F47">
      <w:pPr>
        <w:numPr>
          <w:ilvl w:val="0"/>
          <w:numId w:val="4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 Правила дорожного движения. Утв. постановлением Правительства Российской Федерации от 23 октября 1993 года № 1090 // Электронный фонд правовых и нормативно-технических документов [Электронный ресурс]. – URL: https://docs.cntd.ru/document/9004835/titles/64U0IK?ysclid=llcor3z5tq710864166 </w:t>
      </w:r>
    </w:p>
    <w:p w14:paraId="1A6C4F03" w14:textId="77777777" w:rsidR="008C380C" w:rsidRDefault="00982B76" w:rsidP="00663F47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Хорольский, В. Я. Эксплуатация </w:t>
      </w:r>
      <w:proofErr w:type="gramStart"/>
      <w:r>
        <w:rPr>
          <w:rFonts w:ascii="Times New Roman" w:hAnsi="Times New Roman"/>
          <w:sz w:val="24"/>
        </w:rPr>
        <w:t>электрооборудования :</w:t>
      </w:r>
      <w:proofErr w:type="gramEnd"/>
      <w:r>
        <w:rPr>
          <w:rFonts w:ascii="Times New Roman" w:hAnsi="Times New Roman"/>
          <w:sz w:val="24"/>
        </w:rPr>
        <w:t xml:space="preserve"> учебник / В. Я.</w:t>
      </w:r>
    </w:p>
    <w:p w14:paraId="298D8FB3" w14:textId="77777777" w:rsidR="00663F47" w:rsidRDefault="00982B76" w:rsidP="00663F47">
      <w:pPr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Хорольский, М. А. Таранов, В. Н. Шемякин.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2022. — 268 с. — ISBN 978-5-8114-2511-2.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https://e.lanbook.com/book/212927 (дата обращения: 15.07.2024).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  <w:bookmarkStart w:id="101" w:name="__RefHeading___2693"/>
      <w:bookmarkStart w:id="102" w:name="__RefHeading___2726"/>
      <w:bookmarkStart w:id="103" w:name="__RefHeading___2759"/>
      <w:bookmarkEnd w:id="101"/>
      <w:bookmarkEnd w:id="102"/>
      <w:bookmarkEnd w:id="103"/>
    </w:p>
    <w:p w14:paraId="10DF515C" w14:textId="77777777" w:rsidR="00663F47" w:rsidRPr="00663F47" w:rsidRDefault="00663F47" w:rsidP="00663F47">
      <w:pPr>
        <w:ind w:left="709"/>
        <w:contextualSpacing/>
        <w:jc w:val="both"/>
        <w:rPr>
          <w:rFonts w:ascii="Times New Roman" w:hAnsi="Times New Roman"/>
          <w:sz w:val="24"/>
        </w:rPr>
      </w:pPr>
    </w:p>
    <w:p w14:paraId="7239CD1E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550FB113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3416B8E0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50BF1AF5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38F453D7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31748A9D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2F419CFE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773B67E4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49452791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47239819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7244F025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5AE0A836" w14:textId="0AADE1CA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4BBBC85E" w14:textId="7E028AA6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428DED9A" w14:textId="59E10AFB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296F1773" w14:textId="25E36F92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213BF0E2" w14:textId="1394D476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4FA77BD9" w14:textId="67470A86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2B6B9697" w14:textId="597CE583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277DB772" w14:textId="1CF356A0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3E4EF32B" w14:textId="75D3978D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516A01BF" w14:textId="6AD1CA3C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0D485570" w14:textId="2B02640F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15C55A09" w14:textId="4F1BC2CA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770CB012" w14:textId="3CCBA9EF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6C43185A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1BD1F058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30FD90EF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4B004003" w14:textId="77777777" w:rsidR="00663F47" w:rsidRDefault="00663F47" w:rsidP="00663F47">
      <w:pPr>
        <w:pStyle w:val="15"/>
        <w:spacing w:before="240" w:beforeAutospacing="0" w:after="0" w:afterAutospacing="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4591"/>
        <w:gridCol w:w="2784"/>
      </w:tblGrid>
      <w:tr w:rsidR="008C380C" w:rsidRPr="00663F47" w14:paraId="499C86AA" w14:textId="77777777" w:rsidTr="00663F47">
        <w:trPr>
          <w:trHeight w:val="2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49E0" w14:textId="77777777" w:rsidR="008C380C" w:rsidRPr="00663F47" w:rsidRDefault="00982B7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3F47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5CCDA" w14:textId="77777777" w:rsidR="008C380C" w:rsidRPr="00663F47" w:rsidRDefault="00982B7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3F47">
              <w:rPr>
                <w:rFonts w:ascii="Times New Roman" w:hAnsi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663F47">
              <w:rPr>
                <w:rFonts w:ascii="Times New Roman" w:hAnsi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07CB3" w14:textId="77777777" w:rsidR="008C380C" w:rsidRPr="00663F47" w:rsidRDefault="00982B7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3F47">
              <w:rPr>
                <w:rFonts w:ascii="Times New Roman" w:hAnsi="Times New Roman"/>
                <w:b/>
                <w:sz w:val="24"/>
                <w:szCs w:val="24"/>
              </w:rPr>
              <w:t>Формы контроля и методы оценки</w:t>
            </w:r>
            <w:r w:rsidRPr="00663F47">
              <w:rPr>
                <w:rStyle w:val="1f6"/>
                <w:rFonts w:ascii="Times New Roman" w:hAnsi="Times New Roman"/>
                <w:b/>
                <w:sz w:val="24"/>
                <w:szCs w:val="24"/>
              </w:rPr>
              <w:footnoteReference w:id="9"/>
            </w:r>
          </w:p>
        </w:tc>
      </w:tr>
      <w:tr w:rsidR="008C380C" w:rsidRPr="00663F47" w14:paraId="5169E78B" w14:textId="77777777" w:rsidTr="00663F47">
        <w:trPr>
          <w:trHeight w:val="2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704F9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6766E" w14:textId="77777777" w:rsidR="008C380C" w:rsidRPr="00663F47" w:rsidRDefault="00982B76">
            <w:pPr>
              <w:tabs>
                <w:tab w:val="left" w:pos="252"/>
              </w:tabs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 xml:space="preserve">- обоснованность постановки цели, выбора </w:t>
            </w:r>
            <w:r w:rsidRPr="00663F47">
              <w:rPr>
                <w:rFonts w:ascii="Times New Roman" w:hAnsi="Times New Roman"/>
                <w:sz w:val="24"/>
                <w:szCs w:val="24"/>
              </w:rPr>
              <w:br/>
              <w:t>и применения методов и способов решения профессиональных задач;</w:t>
            </w:r>
          </w:p>
          <w:p w14:paraId="5BEA6015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4E4DD" w14:textId="77777777" w:rsidR="008C380C" w:rsidRPr="00663F47" w:rsidRDefault="00982B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 xml:space="preserve">Интерпретация результатов наблюдения за деятельностью обучающихся в процессе освоения образовательной программы; </w:t>
            </w:r>
          </w:p>
          <w:p w14:paraId="247CC6F5" w14:textId="77777777" w:rsidR="008C380C" w:rsidRPr="00663F47" w:rsidRDefault="00982B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 xml:space="preserve">Экспертное наблюдение </w:t>
            </w:r>
            <w:r w:rsidRPr="00663F47">
              <w:rPr>
                <w:rFonts w:ascii="Times New Roman" w:hAnsi="Times New Roman"/>
                <w:sz w:val="24"/>
                <w:szCs w:val="24"/>
              </w:rPr>
              <w:br/>
              <w:t xml:space="preserve">и оценка на практических занятиях, при выполнении работ по учебной </w:t>
            </w:r>
            <w:r w:rsidRPr="00663F47">
              <w:rPr>
                <w:rFonts w:ascii="Times New Roman" w:hAnsi="Times New Roman"/>
                <w:sz w:val="24"/>
                <w:szCs w:val="24"/>
              </w:rPr>
              <w:br/>
              <w:t>и производственной практикам</w:t>
            </w:r>
          </w:p>
          <w:p w14:paraId="61E96238" w14:textId="77777777" w:rsidR="008C380C" w:rsidRPr="00663F47" w:rsidRDefault="008C38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380C" w:rsidRPr="00663F47" w14:paraId="4FF41035" w14:textId="77777777" w:rsidTr="00663F47">
        <w:trPr>
          <w:trHeight w:val="2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49A3B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ОК 04 Эффективно взаимодействовать и работать в коллективе и команде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DC85C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 xml:space="preserve">- взаимодействие с обучающимися, преподавателями и мастерами в ходе обучения, </w:t>
            </w:r>
            <w:r w:rsidRPr="00663F47">
              <w:rPr>
                <w:rFonts w:ascii="Times New Roman" w:hAnsi="Times New Roman"/>
                <w:sz w:val="24"/>
                <w:szCs w:val="24"/>
              </w:rPr>
              <w:br/>
              <w:t>с руководителями учебной и производственной практик;</w:t>
            </w:r>
          </w:p>
          <w:p w14:paraId="24FC6616" w14:textId="77777777" w:rsidR="008C380C" w:rsidRPr="00663F47" w:rsidRDefault="00982B76">
            <w:pPr>
              <w:tabs>
                <w:tab w:val="left" w:pos="176"/>
              </w:tabs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 xml:space="preserve">- обоснованность анализа работы членов </w:t>
            </w:r>
            <w:r w:rsidRPr="00663F47">
              <w:rPr>
                <w:rFonts w:ascii="Times New Roman" w:hAnsi="Times New Roman"/>
                <w:sz w:val="24"/>
                <w:szCs w:val="24"/>
              </w:rPr>
              <w:br/>
              <w:t>команды (подчиненных)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52CCB" w14:textId="77777777" w:rsidR="008C380C" w:rsidRPr="00663F47" w:rsidRDefault="008C380C">
            <w:pPr>
              <w:rPr>
                <w:sz w:val="24"/>
                <w:szCs w:val="24"/>
              </w:rPr>
            </w:pPr>
          </w:p>
        </w:tc>
      </w:tr>
      <w:tr w:rsidR="008C380C" w:rsidRPr="00663F47" w14:paraId="01E0C7C8" w14:textId="77777777" w:rsidTr="00663F47">
        <w:trPr>
          <w:trHeight w:val="2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E9E64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ОК 07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F4AB3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- эффективность выполнения правил ТБ во время учебных занятий, при прохождении учебной и производственной практик;</w:t>
            </w:r>
          </w:p>
          <w:p w14:paraId="55D1B634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- знание и использование ресурсосберегающих технологий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7C86C" w14:textId="77777777" w:rsidR="008C380C" w:rsidRPr="00663F47" w:rsidRDefault="008C380C">
            <w:pPr>
              <w:rPr>
                <w:sz w:val="24"/>
                <w:szCs w:val="24"/>
              </w:rPr>
            </w:pPr>
          </w:p>
        </w:tc>
      </w:tr>
      <w:tr w:rsidR="008C380C" w:rsidRPr="00663F47" w14:paraId="5FB4E550" w14:textId="77777777" w:rsidTr="00663F47">
        <w:trPr>
          <w:trHeight w:val="2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CF064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ОК 09 Пользоваться профессиональной документацией на государственном и иностранном языках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EF0AB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-эффективность использования в профессиональной деятельности необходимой технической документации, в том числе на английском языке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38D6A" w14:textId="77777777" w:rsidR="008C380C" w:rsidRPr="00663F47" w:rsidRDefault="008C380C">
            <w:pPr>
              <w:rPr>
                <w:sz w:val="24"/>
                <w:szCs w:val="24"/>
              </w:rPr>
            </w:pPr>
          </w:p>
        </w:tc>
      </w:tr>
      <w:tr w:rsidR="008C380C" w:rsidRPr="00663F47" w14:paraId="39E4372A" w14:textId="77777777" w:rsidTr="00663F4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E04AE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 xml:space="preserve">ПК 1.1. Проверять техническое состояние дорожных, </w:t>
            </w:r>
            <w:r w:rsidRPr="00663F4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строительных и лесных машин 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66027" w14:textId="77777777" w:rsidR="008C380C" w:rsidRPr="00663F47" w:rsidRDefault="00982B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lastRenderedPageBreak/>
              <w:t>- правильность определения технического состояния систем и механизмов; правильность выполнения основных операций технического осмотра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382F3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- устный опрос;</w:t>
            </w:r>
          </w:p>
          <w:p w14:paraId="36F36265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- тестирование;</w:t>
            </w:r>
          </w:p>
          <w:p w14:paraId="3212866C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- оценка выполнения практических занятий;</w:t>
            </w:r>
          </w:p>
          <w:p w14:paraId="0BBBACE3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lastRenderedPageBreak/>
              <w:t>- экзамен квалификационный</w:t>
            </w:r>
          </w:p>
        </w:tc>
      </w:tr>
      <w:tr w:rsidR="008C380C" w:rsidRPr="00663F47" w14:paraId="602CF152" w14:textId="77777777" w:rsidTr="00663F4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510AA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lastRenderedPageBreak/>
              <w:t>ПК 1.2. Осуществлять монтаж и демонтаж рабочего оборудования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D0B65" w14:textId="77777777" w:rsidR="008C380C" w:rsidRPr="00663F47" w:rsidRDefault="00982B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 xml:space="preserve">- правильность осуществления сборки и разборки отдельных сборочных единиц и рабочих механизмов; правильность выбора </w:t>
            </w:r>
            <w:r w:rsidRPr="00663F47">
              <w:rPr>
                <w:rFonts w:ascii="Times New Roman" w:hAnsi="Times New Roman"/>
                <w:sz w:val="24"/>
                <w:szCs w:val="24"/>
              </w:rPr>
              <w:br/>
              <w:t>и применения ручных и механизированных инструментов; обеспечение безопасного пользования ручным и механизированным инструментом; правильность использования технологии выполнения ремонтных работ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B0007" w14:textId="77777777" w:rsidR="008C380C" w:rsidRPr="00663F47" w:rsidRDefault="008C380C">
            <w:pPr>
              <w:rPr>
                <w:sz w:val="24"/>
                <w:szCs w:val="24"/>
              </w:rPr>
            </w:pPr>
          </w:p>
        </w:tc>
      </w:tr>
      <w:tr w:rsidR="008C380C" w:rsidRPr="00663F47" w14:paraId="2AA8A695" w14:textId="77777777" w:rsidTr="00663F4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2BC65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ПК 1.3. Проводить ежесменное и периодическое техническое обслуживание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22DDB" w14:textId="77777777" w:rsidR="008C380C" w:rsidRPr="00663F47" w:rsidRDefault="00982B76">
            <w:pPr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- демонстрация выполнения регламентных работ по техническому обслуживанию машин и оборудования в соответствии с требованиями технологического процесса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6091F" w14:textId="77777777" w:rsidR="008C380C" w:rsidRPr="00663F47" w:rsidRDefault="008C380C">
            <w:pPr>
              <w:rPr>
                <w:sz w:val="24"/>
                <w:szCs w:val="24"/>
              </w:rPr>
            </w:pPr>
          </w:p>
        </w:tc>
      </w:tr>
      <w:tr w:rsidR="008C380C" w:rsidRPr="00663F47" w14:paraId="27B7668B" w14:textId="77777777" w:rsidTr="00663F4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B5E13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ПК 1.4. Выполнять работы по подготовке к постановке и снятию с различных видов хранения.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4BE5F" w14:textId="77777777" w:rsidR="008C380C" w:rsidRPr="00663F47" w:rsidRDefault="00982B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- полнота, последовательность выполнения работ по постановке единиц техники на хранение и ее снятию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7F038" w14:textId="77777777" w:rsidR="008C380C" w:rsidRPr="00663F47" w:rsidRDefault="008C380C">
            <w:pPr>
              <w:rPr>
                <w:sz w:val="24"/>
                <w:szCs w:val="24"/>
              </w:rPr>
            </w:pPr>
          </w:p>
        </w:tc>
      </w:tr>
      <w:tr w:rsidR="008C380C" w:rsidRPr="00663F47" w14:paraId="7BB45C6E" w14:textId="77777777" w:rsidTr="00663F4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59FF0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 xml:space="preserve">ПК 1.5. Оформлять техническую и отчетную документацию по техническом обслуживанию 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591EE" w14:textId="77777777" w:rsidR="008C380C" w:rsidRPr="00663F47" w:rsidRDefault="00982B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 xml:space="preserve">- правильность оформления и ведения необходимой документацию по техническому обслуживанию 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C25D7" w14:textId="77777777" w:rsidR="008C380C" w:rsidRPr="00663F47" w:rsidRDefault="008C380C">
            <w:pPr>
              <w:rPr>
                <w:sz w:val="24"/>
                <w:szCs w:val="24"/>
              </w:rPr>
            </w:pPr>
          </w:p>
        </w:tc>
      </w:tr>
    </w:tbl>
    <w:p w14:paraId="514AD20F" w14:textId="77777777" w:rsidR="008C380C" w:rsidRDefault="008C380C">
      <w:pPr>
        <w:rPr>
          <w:rFonts w:ascii="Times New Roman" w:hAnsi="Times New Roman"/>
          <w:b/>
          <w:sz w:val="18"/>
        </w:rPr>
      </w:pPr>
    </w:p>
    <w:p w14:paraId="3E696B15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sectPr w:rsidR="008C380C">
      <w:headerReference w:type="even" r:id="rId13"/>
      <w:headerReference w:type="default" r:id="rId14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0A134" w14:textId="77777777" w:rsidR="00982B76" w:rsidRDefault="00982B76">
      <w:r>
        <w:separator/>
      </w:r>
    </w:p>
  </w:endnote>
  <w:endnote w:type="continuationSeparator" w:id="0">
    <w:p w14:paraId="277ABCA4" w14:textId="77777777" w:rsidR="00982B76" w:rsidRDefault="00982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 Полужирный">
    <w:panose1 w:val="02020803070505020304"/>
    <w:charset w:val="00"/>
    <w:family w:val="roman"/>
    <w:notTrueType/>
    <w:pitch w:val="default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D32B4" w14:textId="77777777" w:rsidR="00982B76" w:rsidRDefault="00982B76">
      <w:r>
        <w:separator/>
      </w:r>
    </w:p>
  </w:footnote>
  <w:footnote w:type="continuationSeparator" w:id="0">
    <w:p w14:paraId="1926E809" w14:textId="77777777" w:rsidR="00982B76" w:rsidRDefault="00982B76">
      <w:r>
        <w:continuationSeparator/>
      </w:r>
    </w:p>
  </w:footnote>
  <w:footnote w:id="1">
    <w:p w14:paraId="6771DF19" w14:textId="77777777" w:rsidR="008C380C" w:rsidRDefault="00982B76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1688B6D3" w14:textId="77777777" w:rsidR="008C380C" w:rsidRDefault="00982B76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5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15DA6FFB" w14:textId="77777777" w:rsidR="008C380C" w:rsidRDefault="00982B76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7806B3EA" w14:textId="77777777" w:rsidR="008C380C" w:rsidRDefault="00982B76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34312001" w14:textId="77777777" w:rsidR="008C380C" w:rsidRDefault="00982B76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5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6">
    <w:p w14:paraId="7A2851C5" w14:textId="77777777" w:rsidR="008C380C" w:rsidRDefault="00982B76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7">
    <w:p w14:paraId="77D5E3A1" w14:textId="77777777" w:rsidR="008C380C" w:rsidRDefault="00982B76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5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8">
    <w:p w14:paraId="638A9B6F" w14:textId="77777777" w:rsidR="008C380C" w:rsidRDefault="00982B76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rPr>
          <w:i/>
        </w:rPr>
        <w:t xml:space="preserve"> При рассредоточенной практике.</w:t>
      </w:r>
    </w:p>
  </w:footnote>
  <w:footnote w:id="9">
    <w:p w14:paraId="5779EC95" w14:textId="77777777" w:rsidR="008C380C" w:rsidRDefault="00982B76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BD450" w14:textId="77777777" w:rsidR="008C380C" w:rsidRDefault="00982B76">
    <w:pPr>
      <w:pStyle w:val="aff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C0CD7E8" w14:textId="77777777" w:rsidR="008C380C" w:rsidRDefault="008C380C">
    <w:pPr>
      <w:pStyle w:val="afffffff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16B9E" w14:textId="77777777" w:rsidR="008C380C" w:rsidRDefault="00982B76">
    <w:pPr>
      <w:pStyle w:val="aff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9EA7200" w14:textId="77777777" w:rsidR="008C380C" w:rsidRDefault="008C380C">
    <w:pPr>
      <w:pStyle w:val="afffffff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BCC9B" w14:textId="77777777" w:rsidR="008C380C" w:rsidRDefault="00982B76">
    <w:pPr>
      <w:pStyle w:val="aff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DB512A0" w14:textId="77777777" w:rsidR="008C380C" w:rsidRDefault="008C380C">
    <w:pPr>
      <w:pStyle w:val="afffffff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E6FCA" w14:textId="77777777" w:rsidR="008C380C" w:rsidRDefault="00982B76">
    <w:pPr>
      <w:pStyle w:val="aff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C336C74" w14:textId="77777777" w:rsidR="008C380C" w:rsidRDefault="008C380C">
    <w:pPr>
      <w:pStyle w:val="afffffff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E67AE"/>
    <w:multiLevelType w:val="multilevel"/>
    <w:tmpl w:val="84B6A1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0E365DD4"/>
    <w:multiLevelType w:val="hybridMultilevel"/>
    <w:tmpl w:val="6548D95C"/>
    <w:lvl w:ilvl="0" w:tplc="121622C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D377C"/>
    <w:multiLevelType w:val="multilevel"/>
    <w:tmpl w:val="B93A88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41453547"/>
    <w:multiLevelType w:val="multilevel"/>
    <w:tmpl w:val="3E943C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5E941C96"/>
    <w:multiLevelType w:val="multilevel"/>
    <w:tmpl w:val="9F2E33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6B352214"/>
    <w:multiLevelType w:val="hybridMultilevel"/>
    <w:tmpl w:val="6548D95C"/>
    <w:lvl w:ilvl="0" w:tplc="121622C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80C"/>
    <w:rsid w:val="00192B5B"/>
    <w:rsid w:val="00216071"/>
    <w:rsid w:val="0034596E"/>
    <w:rsid w:val="00663F47"/>
    <w:rsid w:val="00701DCB"/>
    <w:rsid w:val="008C380C"/>
    <w:rsid w:val="009122C2"/>
    <w:rsid w:val="00982B76"/>
    <w:rsid w:val="00B92870"/>
    <w:rsid w:val="00D15321"/>
    <w:rsid w:val="00E904BA"/>
    <w:rsid w:val="00F6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8BDEE"/>
  <w15:docId w15:val="{2031D4A8-8200-4461-9450-C7FF8EC6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3">
    <w:name w:val="Подвал для информации об изменениях"/>
    <w:basedOn w:val="10"/>
    <w:next w:val="a"/>
    <w:link w:val="a4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4">
    <w:name w:val="Подвал для информации об изменениях"/>
    <w:basedOn w:val="11"/>
    <w:link w:val="a3"/>
    <w:rPr>
      <w:rFonts w:ascii="Times New Roman" w:hAnsi="Times New Roman"/>
      <w:b w:val="0"/>
      <w:sz w:val="18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 w:val="0"/>
      <w:color w:val="000000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2">
    <w:name w:val="Гиперссылка1"/>
    <w:basedOn w:val="13"/>
    <w:link w:val="14"/>
    <w:rPr>
      <w:color w:val="0000FF"/>
      <w:u w:val="single"/>
    </w:rPr>
  </w:style>
  <w:style w:type="character" w:customStyle="1" w:styleId="14">
    <w:name w:val="Гиперссылка1"/>
    <w:basedOn w:val="a0"/>
    <w:link w:val="12"/>
    <w:rPr>
      <w:color w:val="0000FF"/>
      <w:u w:val="single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15">
    <w:name w:val="Раздел 1"/>
    <w:basedOn w:val="10"/>
    <w:link w:val="16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6">
    <w:name w:val="Раздел 1"/>
    <w:basedOn w:val="11"/>
    <w:link w:val="15"/>
    <w:rPr>
      <w:rFonts w:ascii="Times New Roman Полужирный" w:hAnsi="Times New Roman Полужирный"/>
      <w:b/>
      <w:caps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5">
    <w:name w:val="Активная гипертекстовая ссылка"/>
    <w:link w:val="a6"/>
    <w:rPr>
      <w:b/>
      <w:color w:val="106BBE"/>
      <w:u w:val="single"/>
    </w:rPr>
  </w:style>
  <w:style w:type="character" w:customStyle="1" w:styleId="a6">
    <w:name w:val="Активная гипертекстовая ссылка"/>
    <w:link w:val="a5"/>
    <w:rPr>
      <w:b/>
      <w:color w:val="106BBE"/>
      <w:u w:val="single"/>
    </w:rPr>
  </w:style>
  <w:style w:type="paragraph" w:customStyle="1" w:styleId="a7">
    <w:name w:val="Заголовок группы контролов"/>
    <w:basedOn w:val="a"/>
    <w:next w:val="a"/>
    <w:link w:val="a8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8">
    <w:name w:val="Заголовок группы контролов"/>
    <w:basedOn w:val="1"/>
    <w:link w:val="a7"/>
    <w:rPr>
      <w:rFonts w:ascii="Times New Roman" w:hAnsi="Times New Roman"/>
      <w:b/>
      <w:color w:val="000000"/>
      <w:sz w:val="24"/>
    </w:rPr>
  </w:style>
  <w:style w:type="paragraph" w:customStyle="1" w:styleId="112">
    <w:name w:val="Раздел 1.1"/>
    <w:basedOn w:val="a9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a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styleId="ab">
    <w:name w:val="TOC Heading"/>
    <w:basedOn w:val="10"/>
    <w:next w:val="a"/>
    <w:link w:val="ac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c">
    <w:name w:val="Заголовок оглавления Знак"/>
    <w:basedOn w:val="11"/>
    <w:link w:val="ab"/>
    <w:rPr>
      <w:rFonts w:ascii="@Batang" w:hAnsi="@Batang"/>
      <w:b w:val="0"/>
      <w:color w:val="2F5496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d">
    <w:name w:val="Найденные слова"/>
    <w:link w:val="ae"/>
    <w:rPr>
      <w:b/>
      <w:color w:val="26282F"/>
      <w:shd w:val="clear" w:color="auto" w:fill="FFF580"/>
    </w:rPr>
  </w:style>
  <w:style w:type="character" w:customStyle="1" w:styleId="ae">
    <w:name w:val="Найденные слова"/>
    <w:link w:val="ad"/>
    <w:rPr>
      <w:b/>
      <w:color w:val="26282F"/>
      <w:shd w:val="clear" w:color="auto" w:fill="FFF58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">
    <w:link w:val="af0"/>
    <w:semiHidden/>
    <w:unhideWhenUsed/>
  </w:style>
  <w:style w:type="character" w:customStyle="1" w:styleId="af0">
    <w:link w:val="af"/>
    <w:semiHidden/>
    <w:unhideWhenUsed/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1">
    <w:name w:val="Колонтитул (левый)"/>
    <w:basedOn w:val="af2"/>
    <w:next w:val="a"/>
    <w:link w:val="af3"/>
    <w:rPr>
      <w:sz w:val="14"/>
    </w:rPr>
  </w:style>
  <w:style w:type="character" w:customStyle="1" w:styleId="af3">
    <w:name w:val="Колонтитул (левый)"/>
    <w:basedOn w:val="af4"/>
    <w:link w:val="af1"/>
    <w:rPr>
      <w:rFonts w:ascii="Times New Roman" w:hAnsi="Times New Roman"/>
      <w:sz w:val="14"/>
    </w:rPr>
  </w:style>
  <w:style w:type="paragraph" w:customStyle="1" w:styleId="af5">
    <w:name w:val="Необходимые документы"/>
    <w:basedOn w:val="af6"/>
    <w:next w:val="a"/>
    <w:link w:val="af7"/>
    <w:pPr>
      <w:ind w:left="0" w:firstLine="118"/>
    </w:pPr>
  </w:style>
  <w:style w:type="character" w:customStyle="1" w:styleId="af7">
    <w:name w:val="Необходимые документы"/>
    <w:basedOn w:val="af8"/>
    <w:link w:val="af5"/>
    <w:rPr>
      <w:rFonts w:ascii="Times New Roman" w:hAnsi="Times New Roman"/>
      <w:sz w:val="24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af9">
    <w:name w:val="Подчёркнуный текст"/>
    <w:basedOn w:val="a"/>
    <w:next w:val="a"/>
    <w:link w:val="a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a">
    <w:name w:val="Подчёркнуный текст"/>
    <w:basedOn w:val="1"/>
    <w:link w:val="af9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styleId="afb">
    <w:name w:val="No Spacing"/>
    <w:link w:val="afc"/>
    <w:rPr>
      <w:rFonts w:ascii="Calibri" w:hAnsi="Calibri"/>
    </w:rPr>
  </w:style>
  <w:style w:type="character" w:customStyle="1" w:styleId="afc">
    <w:name w:val="Без интервала Знак"/>
    <w:link w:val="afb"/>
    <w:rPr>
      <w:rFonts w:ascii="Calibri" w:hAnsi="Calibri"/>
    </w:rPr>
  </w:style>
  <w:style w:type="paragraph" w:customStyle="1" w:styleId="afd">
    <w:name w:val="Колонтитул (правый)"/>
    <w:basedOn w:val="afe"/>
    <w:next w:val="a"/>
    <w:link w:val="aff"/>
    <w:rPr>
      <w:sz w:val="14"/>
    </w:rPr>
  </w:style>
  <w:style w:type="character" w:customStyle="1" w:styleId="aff">
    <w:name w:val="Колонтитул (правый)"/>
    <w:basedOn w:val="aff0"/>
    <w:link w:val="afd"/>
    <w:rPr>
      <w:rFonts w:ascii="Times New Roman" w:hAnsi="Times New Roman"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styleId="aff1">
    <w:name w:val="annotation text"/>
    <w:basedOn w:val="a"/>
    <w:link w:val="aff2"/>
    <w:rPr>
      <w:sz w:val="20"/>
    </w:rPr>
  </w:style>
  <w:style w:type="character" w:customStyle="1" w:styleId="aff2">
    <w:name w:val="Текст примечания Знак"/>
    <w:basedOn w:val="1"/>
    <w:link w:val="aff1"/>
    <w:rPr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3">
    <w:name w:val="Прижатый влево"/>
    <w:basedOn w:val="a"/>
    <w:next w:val="a"/>
    <w:link w:val="a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4">
    <w:name w:val="Прижатый влево"/>
    <w:basedOn w:val="1"/>
    <w:link w:val="aff3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5">
    <w:name w:val="Переменная часть"/>
    <w:basedOn w:val="aff6"/>
    <w:next w:val="a"/>
    <w:link w:val="aff7"/>
    <w:rPr>
      <w:sz w:val="18"/>
    </w:rPr>
  </w:style>
  <w:style w:type="character" w:customStyle="1" w:styleId="aff7">
    <w:name w:val="Переменная часть"/>
    <w:basedOn w:val="aff8"/>
    <w:link w:val="aff5"/>
    <w:rPr>
      <w:rFonts w:ascii="Verdana" w:hAnsi="Verdana"/>
      <w:sz w:val="18"/>
    </w:rPr>
  </w:style>
  <w:style w:type="paragraph" w:customStyle="1" w:styleId="17">
    <w:name w:val="Неразрешенное упоминание1"/>
    <w:basedOn w:val="13"/>
    <w:link w:val="18"/>
    <w:rPr>
      <w:color w:val="605E5C"/>
      <w:shd w:val="clear" w:color="auto" w:fill="E1DFDD"/>
    </w:rPr>
  </w:style>
  <w:style w:type="character" w:customStyle="1" w:styleId="18">
    <w:name w:val="Неразрешенное упоминание1"/>
    <w:basedOn w:val="a0"/>
    <w:link w:val="17"/>
    <w:rPr>
      <w:color w:val="605E5C"/>
      <w:shd w:val="clear" w:color="auto" w:fill="E1DFDD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9">
    <w:name w:val="Заголовок Знак"/>
    <w:basedOn w:val="13"/>
    <w:link w:val="affa"/>
    <w:rPr>
      <w:rFonts w:asciiTheme="majorHAnsi" w:hAnsiTheme="majorHAnsi"/>
      <w:spacing w:val="-10"/>
      <w:sz w:val="56"/>
    </w:rPr>
  </w:style>
  <w:style w:type="character" w:customStyle="1" w:styleId="affa">
    <w:name w:val="Заголовок Знак"/>
    <w:basedOn w:val="a0"/>
    <w:link w:val="aff9"/>
    <w:rPr>
      <w:rFonts w:asciiTheme="majorHAnsi" w:hAnsiTheme="majorHAnsi"/>
      <w:spacing w:val="-10"/>
      <w:sz w:val="56"/>
    </w:rPr>
  </w:style>
  <w:style w:type="paragraph" w:customStyle="1" w:styleId="19">
    <w:name w:val="Обычный (веб)1"/>
    <w:basedOn w:val="a"/>
    <w:next w:val="affb"/>
    <w:link w:val="1a"/>
    <w:pPr>
      <w:widowControl w:val="0"/>
    </w:pPr>
    <w:rPr>
      <w:rFonts w:ascii="Times New Roman" w:hAnsi="Times New Roman"/>
      <w:sz w:val="24"/>
    </w:rPr>
  </w:style>
  <w:style w:type="character" w:customStyle="1" w:styleId="1a">
    <w:name w:val="Обычный (веб)1"/>
    <w:basedOn w:val="1"/>
    <w:link w:val="19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b">
    <w:name w:val="Строгий1"/>
    <w:link w:val="affc"/>
    <w:rPr>
      <w:b/>
    </w:rPr>
  </w:style>
  <w:style w:type="character" w:styleId="affc">
    <w:name w:val="Strong"/>
    <w:link w:val="1b"/>
    <w:rPr>
      <w:b/>
    </w:rPr>
  </w:style>
  <w:style w:type="paragraph" w:customStyle="1" w:styleId="affd">
    <w:name w:val="Интерактивный заголовок"/>
    <w:basedOn w:val="1c"/>
    <w:next w:val="a"/>
    <w:link w:val="affe"/>
    <w:rPr>
      <w:u w:val="single"/>
    </w:rPr>
  </w:style>
  <w:style w:type="character" w:customStyle="1" w:styleId="affe">
    <w:name w:val="Интерактивный заголовок"/>
    <w:basedOn w:val="1d"/>
    <w:link w:val="affd"/>
    <w:rPr>
      <w:rFonts w:ascii="Verdana" w:hAnsi="Verdana"/>
      <w:b/>
      <w:color w:val="0058A9"/>
      <w:u w:val="single"/>
    </w:rPr>
  </w:style>
  <w:style w:type="paragraph" w:customStyle="1" w:styleId="1e">
    <w:name w:val="Заголовок Знак1"/>
    <w:basedOn w:val="13"/>
    <w:link w:val="1f"/>
    <w:rPr>
      <w:rFonts w:asciiTheme="majorHAnsi" w:hAnsiTheme="majorHAnsi"/>
      <w:spacing w:val="-10"/>
      <w:sz w:val="56"/>
    </w:rPr>
  </w:style>
  <w:style w:type="character" w:customStyle="1" w:styleId="1f">
    <w:name w:val="Заголовок Знак1"/>
    <w:basedOn w:val="a0"/>
    <w:link w:val="1e"/>
    <w:rPr>
      <w:rFonts w:asciiTheme="majorHAnsi" w:hAnsiTheme="majorHAnsi"/>
      <w:spacing w:val="-10"/>
      <w:sz w:val="5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">
    <w:name w:val="Таблицы (моноширинный)"/>
    <w:basedOn w:val="a"/>
    <w:next w:val="a"/>
    <w:link w:val="a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0">
    <w:name w:val="Таблицы (моноширинный)"/>
    <w:basedOn w:val="1"/>
    <w:link w:val="afff"/>
    <w:rPr>
      <w:rFonts w:ascii="Courier New" w:hAnsi="Courier New"/>
      <w:sz w:val="24"/>
    </w:rPr>
  </w:style>
  <w:style w:type="paragraph" w:customStyle="1" w:styleId="afe">
    <w:name w:val="Текст (прав. подпись)"/>
    <w:basedOn w:val="a"/>
    <w:next w:val="a"/>
    <w:link w:val="aff0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0">
    <w:name w:val="Текст (прав. подпись)"/>
    <w:basedOn w:val="1"/>
    <w:link w:val="afe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styleId="afff1">
    <w:name w:val="annotation subject"/>
    <w:basedOn w:val="aff1"/>
    <w:next w:val="aff1"/>
    <w:link w:val="afff2"/>
    <w:rPr>
      <w:b/>
    </w:rPr>
  </w:style>
  <w:style w:type="character" w:customStyle="1" w:styleId="afff2">
    <w:name w:val="Тема примечания Знак"/>
    <w:basedOn w:val="aff2"/>
    <w:link w:val="afff1"/>
    <w:rPr>
      <w:b/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3">
    <w:name w:val="Сравнение редакций"/>
    <w:link w:val="afff4"/>
    <w:rPr>
      <w:b/>
      <w:color w:val="26282F"/>
    </w:rPr>
  </w:style>
  <w:style w:type="character" w:customStyle="1" w:styleId="afff4">
    <w:name w:val="Сравнение редакций"/>
    <w:link w:val="afff3"/>
    <w:rPr>
      <w:b/>
      <w:color w:val="26282F"/>
    </w:rPr>
  </w:style>
  <w:style w:type="paragraph" w:styleId="27">
    <w:name w:val="Body Text 2"/>
    <w:basedOn w:val="a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c">
    <w:name w:val="Заголовок1"/>
    <w:basedOn w:val="aff6"/>
    <w:next w:val="a"/>
    <w:link w:val="1d"/>
    <w:rPr>
      <w:b/>
      <w:color w:val="0058A9"/>
    </w:rPr>
  </w:style>
  <w:style w:type="character" w:customStyle="1" w:styleId="1d">
    <w:name w:val="Заголовок1"/>
    <w:basedOn w:val="aff8"/>
    <w:link w:val="1c"/>
    <w:rPr>
      <w:rFonts w:ascii="Verdana" w:hAnsi="Verdana"/>
      <w:b/>
      <w:color w:val="0058A9"/>
    </w:rPr>
  </w:style>
  <w:style w:type="paragraph" w:customStyle="1" w:styleId="afff5">
    <w:name w:val="Ссылка на официальную публикацию"/>
    <w:basedOn w:val="a"/>
    <w:next w:val="a"/>
    <w:link w:val="a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6">
    <w:name w:val="Ссылка на официальную публикацию"/>
    <w:basedOn w:val="1"/>
    <w:link w:val="afff5"/>
    <w:rPr>
      <w:rFonts w:ascii="Times New Roman" w:hAnsi="Times New Roman"/>
      <w:sz w:val="24"/>
    </w:rPr>
  </w:style>
  <w:style w:type="paragraph" w:customStyle="1" w:styleId="afff7">
    <w:name w:val="Цветовое выделение"/>
    <w:link w:val="afff8"/>
    <w:rPr>
      <w:b/>
      <w:color w:val="26282F"/>
    </w:rPr>
  </w:style>
  <w:style w:type="character" w:customStyle="1" w:styleId="afff8">
    <w:name w:val="Цветовое выделение"/>
    <w:link w:val="afff7"/>
    <w:rPr>
      <w:b/>
      <w:color w:val="26282F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9">
    <w:name w:val="Заголовок ЭР (левое окно)"/>
    <w:basedOn w:val="a"/>
    <w:next w:val="a"/>
    <w:link w:val="a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a">
    <w:name w:val="Заголовок ЭР (левое окно)"/>
    <w:basedOn w:val="1"/>
    <w:link w:val="afff9"/>
    <w:rPr>
      <w:rFonts w:ascii="Times New Roman" w:hAnsi="Times New Roman"/>
      <w:b/>
      <w:color w:val="26282F"/>
      <w:sz w:val="26"/>
    </w:rPr>
  </w:style>
  <w:style w:type="paragraph" w:customStyle="1" w:styleId="afffb">
    <w:name w:val="Моноширинный"/>
    <w:basedOn w:val="a"/>
    <w:next w:val="a"/>
    <w:link w:val="a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c">
    <w:name w:val="Моноширинный"/>
    <w:basedOn w:val="1"/>
    <w:link w:val="afffb"/>
    <w:rPr>
      <w:rFonts w:ascii="Courier New" w:hAnsi="Courier New"/>
      <w:sz w:val="24"/>
    </w:rPr>
  </w:style>
  <w:style w:type="paragraph" w:customStyle="1" w:styleId="afffd">
    <w:name w:val="Пример."/>
    <w:basedOn w:val="af6"/>
    <w:next w:val="a"/>
    <w:link w:val="afffe"/>
  </w:style>
  <w:style w:type="character" w:customStyle="1" w:styleId="afffe">
    <w:name w:val="Пример."/>
    <w:basedOn w:val="af8"/>
    <w:link w:val="afffd"/>
    <w:rPr>
      <w:rFonts w:ascii="Times New Roman" w:hAnsi="Times New Roman"/>
      <w:sz w:val="24"/>
    </w:rPr>
  </w:style>
  <w:style w:type="paragraph" w:customStyle="1" w:styleId="13">
    <w:name w:val="Основной шрифт абзаца1"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ff">
    <w:name w:val="Центрированный (таблица)"/>
    <w:basedOn w:val="affff0"/>
    <w:next w:val="a"/>
    <w:link w:val="affff1"/>
    <w:pPr>
      <w:jc w:val="center"/>
    </w:pPr>
  </w:style>
  <w:style w:type="character" w:customStyle="1" w:styleId="affff1">
    <w:name w:val="Центрированный (таблица)"/>
    <w:basedOn w:val="affff2"/>
    <w:link w:val="affff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1f0">
    <w:name w:val="Знак примечания1"/>
    <w:basedOn w:val="13"/>
    <w:link w:val="affff3"/>
    <w:rPr>
      <w:sz w:val="16"/>
    </w:rPr>
  </w:style>
  <w:style w:type="character" w:styleId="affff3">
    <w:name w:val="annotation reference"/>
    <w:basedOn w:val="a0"/>
    <w:link w:val="1f0"/>
    <w:rPr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1f1">
    <w:name w:val="Нижний колонтитул Знак1"/>
    <w:basedOn w:val="13"/>
    <w:link w:val="1f2"/>
    <w:rPr>
      <w:rFonts w:ascii="Calibri" w:hAnsi="Calibri"/>
    </w:rPr>
  </w:style>
  <w:style w:type="character" w:customStyle="1" w:styleId="1f2">
    <w:name w:val="Нижний колонтитул Знак1"/>
    <w:basedOn w:val="a0"/>
    <w:link w:val="1f1"/>
    <w:rPr>
      <w:rFonts w:ascii="Calibri" w:hAnsi="Calibri"/>
    </w:rPr>
  </w:style>
  <w:style w:type="paragraph" w:customStyle="1" w:styleId="affff4">
    <w:name w:val="Напишите нам"/>
    <w:basedOn w:val="a"/>
    <w:next w:val="a"/>
    <w:link w:val="a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5">
    <w:name w:val="Напишите нам"/>
    <w:basedOn w:val="1"/>
    <w:link w:val="affff4"/>
    <w:rPr>
      <w:rFonts w:ascii="Times New Roman" w:hAnsi="Times New Roman"/>
      <w:sz w:val="20"/>
    </w:rPr>
  </w:style>
  <w:style w:type="paragraph" w:customStyle="1" w:styleId="affff6">
    <w:name w:val="Информация об изменениях"/>
    <w:basedOn w:val="affff7"/>
    <w:next w:val="a"/>
    <w:link w:val="affff8"/>
    <w:pPr>
      <w:spacing w:before="180"/>
      <w:ind w:left="360" w:right="360" w:firstLine="0"/>
    </w:pPr>
  </w:style>
  <w:style w:type="character" w:customStyle="1" w:styleId="affff8">
    <w:name w:val="Информация об изменениях"/>
    <w:basedOn w:val="affff9"/>
    <w:link w:val="affff6"/>
    <w:rPr>
      <w:rFonts w:ascii="Times New Roman" w:hAnsi="Times New Roman"/>
      <w:color w:val="353842"/>
      <w:sz w:val="18"/>
    </w:rPr>
  </w:style>
  <w:style w:type="paragraph" w:customStyle="1" w:styleId="1f3">
    <w:name w:val="Номер страницы1"/>
    <w:link w:val="affffa"/>
    <w:rPr>
      <w:rFonts w:ascii="Times New Roman" w:hAnsi="Times New Roman"/>
    </w:rPr>
  </w:style>
  <w:style w:type="character" w:styleId="affffa">
    <w:name w:val="page number"/>
    <w:link w:val="1f3"/>
    <w:rPr>
      <w:rFonts w:ascii="Times New Roman" w:hAnsi="Times New Roman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b">
    <w:name w:val="Комментарий"/>
    <w:basedOn w:val="affffc"/>
    <w:next w:val="a"/>
    <w:link w:val="affffd"/>
    <w:pPr>
      <w:spacing w:before="75"/>
      <w:ind w:right="0"/>
      <w:jc w:val="both"/>
    </w:pPr>
    <w:rPr>
      <w:color w:val="353842"/>
    </w:rPr>
  </w:style>
  <w:style w:type="character" w:customStyle="1" w:styleId="affffd">
    <w:name w:val="Комментарий"/>
    <w:basedOn w:val="affffe"/>
    <w:link w:val="affffb"/>
    <w:rPr>
      <w:rFonts w:ascii="Times New Roman" w:hAnsi="Times New Roman"/>
      <w:color w:val="353842"/>
      <w:sz w:val="24"/>
    </w:rPr>
  </w:style>
  <w:style w:type="paragraph" w:customStyle="1" w:styleId="afffff">
    <w:name w:val="Сравнение редакций. Добавленный фрагмент"/>
    <w:link w:val="afffff0"/>
    <w:rPr>
      <w:shd w:val="clear" w:color="auto" w:fill="C1D7FF"/>
    </w:rPr>
  </w:style>
  <w:style w:type="character" w:customStyle="1" w:styleId="afffff0">
    <w:name w:val="Сравнение редакций. Добавленный фрагмент"/>
    <w:link w:val="afffff"/>
    <w:rPr>
      <w:color w:val="000000"/>
      <w:shd w:val="clear" w:color="auto" w:fill="C1D7FF"/>
    </w:rPr>
  </w:style>
  <w:style w:type="paragraph" w:customStyle="1" w:styleId="affff7">
    <w:name w:val="Текст информации об изменениях"/>
    <w:basedOn w:val="a"/>
    <w:next w:val="a"/>
    <w:link w:val="affff9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9">
    <w:name w:val="Текст информации об изменениях"/>
    <w:basedOn w:val="1"/>
    <w:link w:val="affff7"/>
    <w:rPr>
      <w:rFonts w:ascii="Times New Roman" w:hAnsi="Times New Roman"/>
      <w:color w:val="353842"/>
      <w:sz w:val="18"/>
    </w:rPr>
  </w:style>
  <w:style w:type="paragraph" w:customStyle="1" w:styleId="afffff1">
    <w:name w:val="Технический комментарий"/>
    <w:basedOn w:val="a"/>
    <w:next w:val="a"/>
    <w:link w:val="afffff2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2">
    <w:name w:val="Технический комментарий"/>
    <w:basedOn w:val="1"/>
    <w:link w:val="afffff1"/>
    <w:rPr>
      <w:rFonts w:ascii="Times New Roman" w:hAnsi="Times New Roman"/>
      <w:color w:val="463F31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1f4">
    <w:name w:val="Слабое выделение1"/>
    <w:link w:val="afffff3"/>
    <w:rPr>
      <w:i/>
      <w:color w:val="404040"/>
    </w:rPr>
  </w:style>
  <w:style w:type="character" w:styleId="afffff3">
    <w:name w:val="Subtle Emphasis"/>
    <w:link w:val="1f4"/>
    <w:rPr>
      <w:i/>
      <w:color w:val="404040"/>
    </w:rPr>
  </w:style>
  <w:style w:type="paragraph" w:customStyle="1" w:styleId="afffff4">
    <w:name w:val="Словарная статья"/>
    <w:basedOn w:val="a"/>
    <w:next w:val="a"/>
    <w:link w:val="afffff5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5">
    <w:name w:val="Словарная статья"/>
    <w:basedOn w:val="1"/>
    <w:link w:val="afffff4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f6">
    <w:name w:val="Заголовок ЭР (правое окно)"/>
    <w:basedOn w:val="afff9"/>
    <w:next w:val="a"/>
    <w:link w:val="afffff7"/>
    <w:pPr>
      <w:spacing w:after="0"/>
      <w:jc w:val="left"/>
    </w:pPr>
  </w:style>
  <w:style w:type="character" w:customStyle="1" w:styleId="afffff7">
    <w:name w:val="Заголовок ЭР (правое окно)"/>
    <w:basedOn w:val="afffa"/>
    <w:link w:val="afffff6"/>
    <w:rPr>
      <w:rFonts w:ascii="Times New Roman" w:hAnsi="Times New Roman"/>
      <w:b/>
      <w:color w:val="26282F"/>
      <w:sz w:val="2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5">
    <w:name w:val="Знак сноски1"/>
    <w:basedOn w:val="a"/>
    <w:link w:val="1f6"/>
    <w:rPr>
      <w:vertAlign w:val="superscript"/>
    </w:rPr>
  </w:style>
  <w:style w:type="character" w:customStyle="1" w:styleId="1f6">
    <w:name w:val="Знак сноски1"/>
    <w:basedOn w:val="1"/>
    <w:link w:val="1f5"/>
    <w:rPr>
      <w:vertAlign w:val="superscript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i w:val="0"/>
      <w:color w:val="000000"/>
      <w:sz w:val="28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ff8">
    <w:name w:val="Ссылка на утративший силу документ"/>
    <w:link w:val="afffff9"/>
    <w:rPr>
      <w:b/>
      <w:color w:val="749232"/>
    </w:rPr>
  </w:style>
  <w:style w:type="character" w:customStyle="1" w:styleId="afffff9">
    <w:name w:val="Ссылка на утративший силу документ"/>
    <w:link w:val="afffff8"/>
    <w:rPr>
      <w:b/>
      <w:color w:val="749232"/>
    </w:rPr>
  </w:style>
  <w:style w:type="paragraph" w:styleId="29">
    <w:name w:val="Body Text Indent 2"/>
    <w:basedOn w:val="a"/>
    <w:link w:val="2a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a">
    <w:name w:val="Основной текст с отступом 2 Знак"/>
    <w:basedOn w:val="1"/>
    <w:link w:val="29"/>
    <w:rPr>
      <w:rFonts w:ascii="Times New Roman" w:hAnsi="Times New Roman"/>
      <w:sz w:val="24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c">
    <w:name w:val="Текст (справка)"/>
    <w:basedOn w:val="a"/>
    <w:next w:val="a"/>
    <w:link w:val="affffe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e">
    <w:name w:val="Текст (справка)"/>
    <w:basedOn w:val="1"/>
    <w:link w:val="affffc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a">
    <w:name w:val="Оглавление"/>
    <w:basedOn w:val="afff"/>
    <w:next w:val="a"/>
    <w:link w:val="afffffb"/>
    <w:pPr>
      <w:ind w:left="140"/>
    </w:pPr>
  </w:style>
  <w:style w:type="character" w:customStyle="1" w:styleId="afffffb">
    <w:name w:val="Оглавление"/>
    <w:basedOn w:val="afff0"/>
    <w:link w:val="afffffa"/>
    <w:rPr>
      <w:rFonts w:ascii="Courier New" w:hAnsi="Courier New"/>
      <w:sz w:val="24"/>
    </w:rPr>
  </w:style>
  <w:style w:type="paragraph" w:customStyle="1" w:styleId="afffffc">
    <w:name w:val="Текст в таблице"/>
    <w:basedOn w:val="affff0"/>
    <w:next w:val="a"/>
    <w:link w:val="afffffd"/>
    <w:pPr>
      <w:ind w:firstLine="500"/>
    </w:pPr>
  </w:style>
  <w:style w:type="character" w:customStyle="1" w:styleId="afffffd">
    <w:name w:val="Текст в таблице"/>
    <w:basedOn w:val="affff2"/>
    <w:link w:val="afffffc"/>
    <w:rPr>
      <w:rFonts w:ascii="Times New Roman" w:hAnsi="Times New Roman"/>
      <w:sz w:val="24"/>
    </w:rPr>
  </w:style>
  <w:style w:type="paragraph" w:customStyle="1" w:styleId="afffffe">
    <w:name w:val="Куда обратиться?"/>
    <w:basedOn w:val="af6"/>
    <w:next w:val="a"/>
    <w:link w:val="affffff"/>
  </w:style>
  <w:style w:type="character" w:customStyle="1" w:styleId="affffff">
    <w:name w:val="Куда обратиться?"/>
    <w:basedOn w:val="af8"/>
    <w:link w:val="afffffe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f0">
    <w:name w:val="Не вступил в силу"/>
    <w:link w:val="affffff1"/>
    <w:rPr>
      <w:b/>
      <w:shd w:val="clear" w:color="auto" w:fill="D8EDE8"/>
    </w:rPr>
  </w:style>
  <w:style w:type="character" w:customStyle="1" w:styleId="affffff1">
    <w:name w:val="Не вступил в силу"/>
    <w:link w:val="affffff0"/>
    <w:rPr>
      <w:b/>
      <w:color w:val="000000"/>
      <w:shd w:val="clear" w:color="auto" w:fill="D8EDE8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1f7">
    <w:name w:val="Знак концевой сноски1"/>
    <w:link w:val="affffff2"/>
    <w:rPr>
      <w:rFonts w:ascii="Times New Roman" w:hAnsi="Times New Roman"/>
      <w:vertAlign w:val="superscript"/>
    </w:rPr>
  </w:style>
  <w:style w:type="character" w:styleId="affffff2">
    <w:name w:val="endnote reference"/>
    <w:link w:val="1f7"/>
    <w:rPr>
      <w:rFonts w:ascii="Times New Roman" w:hAnsi="Times New Roman"/>
      <w:vertAlign w:val="superscript"/>
    </w:rPr>
  </w:style>
  <w:style w:type="paragraph" w:styleId="affb">
    <w:name w:val="Normal (Web)"/>
    <w:basedOn w:val="a"/>
    <w:link w:val="1f8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8">
    <w:name w:val="Обычный (Интернет) Знак1"/>
    <w:basedOn w:val="1"/>
    <w:link w:val="affb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3">
    <w:name w:val="Внимание: недобросовестность!"/>
    <w:basedOn w:val="af6"/>
    <w:next w:val="a"/>
    <w:link w:val="affffff4"/>
  </w:style>
  <w:style w:type="character" w:customStyle="1" w:styleId="affffff4">
    <w:name w:val="Внимание: недобросовестность!"/>
    <w:basedOn w:val="af8"/>
    <w:link w:val="affffff3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5">
    <w:name w:val="Постоянная часть"/>
    <w:basedOn w:val="aff6"/>
    <w:next w:val="a"/>
    <w:link w:val="affffff6"/>
    <w:rPr>
      <w:sz w:val="20"/>
    </w:rPr>
  </w:style>
  <w:style w:type="character" w:customStyle="1" w:styleId="affffff6">
    <w:name w:val="Постоянная часть"/>
    <w:basedOn w:val="aff8"/>
    <w:link w:val="affffff5"/>
    <w:rPr>
      <w:rFonts w:ascii="Verdana" w:hAnsi="Verdana"/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f9">
    <w:name w:val="Просмотренная гиперссылка1"/>
    <w:basedOn w:val="13"/>
    <w:link w:val="1fa"/>
    <w:rPr>
      <w:color w:val="800080"/>
      <w:u w:val="single"/>
    </w:rPr>
  </w:style>
  <w:style w:type="character" w:customStyle="1" w:styleId="1fa">
    <w:name w:val="Просмотренная гиперссылка1"/>
    <w:basedOn w:val="a0"/>
    <w:link w:val="1f9"/>
    <w:rPr>
      <w:color w:val="800080"/>
      <w:u w:val="single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ff7">
    <w:name w:val="Продолжение ссылки"/>
    <w:link w:val="affffff8"/>
  </w:style>
  <w:style w:type="character" w:customStyle="1" w:styleId="affffff8">
    <w:name w:val="Продолжение ссылки"/>
    <w:link w:val="affffff7"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9">
    <w:name w:val="Примечание."/>
    <w:basedOn w:val="af6"/>
    <w:next w:val="a"/>
    <w:link w:val="affffffa"/>
  </w:style>
  <w:style w:type="character" w:customStyle="1" w:styleId="affffffa">
    <w:name w:val="Примечание."/>
    <w:basedOn w:val="af8"/>
    <w:link w:val="affffff9"/>
    <w:rPr>
      <w:rFonts w:ascii="Times New Roman" w:hAnsi="Times New Roman"/>
      <w:sz w:val="24"/>
    </w:rPr>
  </w:style>
  <w:style w:type="paragraph" w:customStyle="1" w:styleId="2b">
    <w:name w:val="Гиперссылка2"/>
    <w:basedOn w:val="13"/>
    <w:link w:val="affffffb"/>
    <w:rPr>
      <w:color w:val="0563C1" w:themeColor="hyperlink"/>
      <w:u w:val="single"/>
    </w:rPr>
  </w:style>
  <w:style w:type="character" w:styleId="affffffb">
    <w:name w:val="Hyperlink"/>
    <w:basedOn w:val="a0"/>
    <w:link w:val="2b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fc">
    <w:name w:val="List Paragraph"/>
    <w:basedOn w:val="a"/>
    <w:link w:val="affffffd"/>
    <w:pPr>
      <w:ind w:left="720"/>
      <w:contextualSpacing/>
    </w:pPr>
  </w:style>
  <w:style w:type="character" w:customStyle="1" w:styleId="affffffd">
    <w:name w:val="Абзац списка Знак"/>
    <w:basedOn w:val="1"/>
    <w:link w:val="affffffc"/>
  </w:style>
  <w:style w:type="paragraph" w:styleId="1fb">
    <w:name w:val="toc 1"/>
    <w:basedOn w:val="a"/>
    <w:next w:val="a"/>
    <w:link w:val="1fc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  <w:sz w:val="20"/>
    </w:rPr>
  </w:style>
  <w:style w:type="character" w:customStyle="1" w:styleId="1fc">
    <w:name w:val="Оглавление 1 Знак"/>
    <w:basedOn w:val="1"/>
    <w:link w:val="1fb"/>
    <w:rPr>
      <w:rFonts w:ascii="Times New Roman" w:hAnsi="Times New Roman"/>
      <w:b/>
      <w:i w:val="0"/>
      <w:color w:val="000000"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ffffffe">
    <w:name w:val="Информация об изменениях документа"/>
    <w:basedOn w:val="affffb"/>
    <w:next w:val="a"/>
    <w:link w:val="afffffff"/>
    <w:rPr>
      <w:i/>
    </w:rPr>
  </w:style>
  <w:style w:type="character" w:customStyle="1" w:styleId="afffffff">
    <w:name w:val="Информация об изменениях документа"/>
    <w:basedOn w:val="affffd"/>
    <w:link w:val="affffffe"/>
    <w:rPr>
      <w:rFonts w:ascii="Times New Roman" w:hAnsi="Times New Roman"/>
      <w:i/>
      <w:color w:val="353842"/>
      <w:sz w:val="24"/>
    </w:rPr>
  </w:style>
  <w:style w:type="paragraph" w:customStyle="1" w:styleId="afffffff0">
    <w:name w:val="Заголовок статьи"/>
    <w:basedOn w:val="a"/>
    <w:next w:val="a"/>
    <w:link w:val="afffffff1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1">
    <w:name w:val="Заголовок статьи"/>
    <w:basedOn w:val="1"/>
    <w:link w:val="afffffff0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2">
    <w:name w:val="Заголовок распахивающейся части диалога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3">
    <w:name w:val="Заголовок распахивающейся части диалога"/>
    <w:basedOn w:val="1"/>
    <w:link w:val="afffffff2"/>
    <w:rPr>
      <w:rFonts w:ascii="Times New Roman" w:hAnsi="Times New Roman"/>
      <w:i/>
      <w:color w:val="000080"/>
    </w:rPr>
  </w:style>
  <w:style w:type="paragraph" w:customStyle="1" w:styleId="afffffff4">
    <w:name w:val="Подзаголовок для информации об изменениях"/>
    <w:basedOn w:val="affff7"/>
    <w:next w:val="a"/>
    <w:link w:val="afffffff5"/>
    <w:rPr>
      <w:b/>
    </w:rPr>
  </w:style>
  <w:style w:type="character" w:customStyle="1" w:styleId="afffffff5">
    <w:name w:val="Подзаголовок для информации об изменениях"/>
    <w:basedOn w:val="affff9"/>
    <w:link w:val="afffffff4"/>
    <w:rPr>
      <w:rFonts w:ascii="Times New Roman" w:hAnsi="Times New Roman"/>
      <w:b/>
      <w:color w:val="353842"/>
      <w:sz w:val="18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styleId="afffffff6">
    <w:name w:val="Body Text"/>
    <w:basedOn w:val="a"/>
    <w:link w:val="afffffff7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7">
    <w:name w:val="Основной текст Знак"/>
    <w:basedOn w:val="1"/>
    <w:link w:val="afffffff6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2c">
    <w:name w:val="Просмотренная гиперссылка2"/>
    <w:basedOn w:val="13"/>
    <w:link w:val="afffffff8"/>
    <w:rPr>
      <w:color w:val="954F72" w:themeColor="followedHyperlink"/>
      <w:u w:val="single"/>
    </w:rPr>
  </w:style>
  <w:style w:type="character" w:styleId="afffffff8">
    <w:name w:val="FollowedHyperlink"/>
    <w:basedOn w:val="a0"/>
    <w:link w:val="2c"/>
    <w:rPr>
      <w:color w:val="954F72" w:themeColor="followedHyperlink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9">
    <w:name w:val="Гипертекстовая ссылка"/>
    <w:link w:val="afffffffa"/>
    <w:rPr>
      <w:b/>
      <w:color w:val="106BBE"/>
    </w:rPr>
  </w:style>
  <w:style w:type="character" w:customStyle="1" w:styleId="afffffffa">
    <w:name w:val="Гипертекстовая ссылка"/>
    <w:link w:val="afffffff9"/>
    <w:rPr>
      <w:b/>
      <w:color w:val="106BBE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styleId="afffffffb">
    <w:name w:val="footer"/>
    <w:basedOn w:val="a"/>
    <w:link w:val="afffffffc"/>
    <w:pPr>
      <w:tabs>
        <w:tab w:val="center" w:pos="4677"/>
        <w:tab w:val="right" w:pos="9355"/>
      </w:tabs>
    </w:pPr>
  </w:style>
  <w:style w:type="character" w:customStyle="1" w:styleId="afffffffc">
    <w:name w:val="Нижний колонтитул Знак"/>
    <w:basedOn w:val="1"/>
    <w:link w:val="afffffffb"/>
  </w:style>
  <w:style w:type="paragraph" w:customStyle="1" w:styleId="afffffffd">
    <w:name w:val="Выделение для Базового Поиска (курсив)"/>
    <w:link w:val="afffffffe"/>
    <w:rPr>
      <w:b/>
      <w:i/>
      <w:color w:val="0058A9"/>
    </w:rPr>
  </w:style>
  <w:style w:type="character" w:customStyle="1" w:styleId="afffffffe">
    <w:name w:val="Выделение для Базового Поиска (курсив)"/>
    <w:link w:val="afffffffd"/>
    <w:rPr>
      <w:b/>
      <w:i/>
      <w:color w:val="0058A9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0">
    <w:name w:val="Нормальный (таблица)"/>
    <w:basedOn w:val="a"/>
    <w:next w:val="a"/>
    <w:link w:val="affff2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2">
    <w:name w:val="Нормальный (таблица)"/>
    <w:basedOn w:val="1"/>
    <w:link w:val="affff0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fd">
    <w:name w:val="Текст примечания Знак1"/>
    <w:link w:val="1fe"/>
    <w:rPr>
      <w:rFonts w:ascii="Times New Roman" w:hAnsi="Times New Roman"/>
      <w:sz w:val="20"/>
    </w:rPr>
  </w:style>
  <w:style w:type="character" w:customStyle="1" w:styleId="1fe">
    <w:name w:val="Текст примечания Знак1"/>
    <w:link w:val="1fd"/>
    <w:rPr>
      <w:rFonts w:ascii="Times New Roman" w:hAnsi="Times New Roman"/>
      <w:sz w:val="20"/>
    </w:rPr>
  </w:style>
  <w:style w:type="paragraph" w:customStyle="1" w:styleId="2d">
    <w:name w:val="Неразрешенное упоминание2"/>
    <w:link w:val="2e"/>
    <w:rPr>
      <w:color w:val="605E5C"/>
      <w:shd w:val="clear" w:color="auto" w:fill="E1DFDD"/>
    </w:rPr>
  </w:style>
  <w:style w:type="character" w:customStyle="1" w:styleId="2e">
    <w:name w:val="Неразрешенное упоминание2"/>
    <w:link w:val="2d"/>
    <w:rPr>
      <w:color w:val="605E5C"/>
      <w:shd w:val="clear" w:color="auto" w:fill="E1DFDD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fffff">
    <w:name w:val="Заголовок своего сообщения"/>
    <w:link w:val="affffffff0"/>
    <w:rPr>
      <w:b/>
      <w:color w:val="26282F"/>
    </w:rPr>
  </w:style>
  <w:style w:type="character" w:customStyle="1" w:styleId="affffffff0">
    <w:name w:val="Заголовок своего сообщения"/>
    <w:link w:val="affffffff"/>
    <w:rPr>
      <w:b/>
      <w:color w:val="26282F"/>
    </w:rPr>
  </w:style>
  <w:style w:type="paragraph" w:customStyle="1" w:styleId="affffffff1">
    <w:name w:val="Заголовок чужого сообщения"/>
    <w:link w:val="affffffff2"/>
    <w:rPr>
      <w:b/>
      <w:color w:val="FF0000"/>
    </w:rPr>
  </w:style>
  <w:style w:type="character" w:customStyle="1" w:styleId="affffffff2">
    <w:name w:val="Заголовок чужого сообщения"/>
    <w:link w:val="affffffff1"/>
    <w:rPr>
      <w:b/>
      <w:color w:val="FF0000"/>
    </w:rPr>
  </w:style>
  <w:style w:type="paragraph" w:customStyle="1" w:styleId="affffffff3">
    <w:name w:val="Выделение для Базового Поиска"/>
    <w:link w:val="affffffff4"/>
    <w:rPr>
      <w:b/>
      <w:color w:val="0058A9"/>
    </w:rPr>
  </w:style>
  <w:style w:type="character" w:customStyle="1" w:styleId="affffffff4">
    <w:name w:val="Выделение для Базового Поиска"/>
    <w:link w:val="affffffff3"/>
    <w:rPr>
      <w:b/>
      <w:color w:val="0058A9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6">
    <w:name w:val="Основное меню (преемственное)"/>
    <w:basedOn w:val="a"/>
    <w:next w:val="a"/>
    <w:link w:val="aff8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8">
    <w:name w:val="Основное меню (преемственное)"/>
    <w:basedOn w:val="1"/>
    <w:link w:val="aff6"/>
    <w:rPr>
      <w:rFonts w:ascii="Verdana" w:hAnsi="Verdana"/>
    </w:rPr>
  </w:style>
  <w:style w:type="paragraph" w:customStyle="1" w:styleId="1ff">
    <w:name w:val="Выделение1"/>
    <w:link w:val="affffffff5"/>
    <w:rPr>
      <w:rFonts w:ascii="Times New Roman" w:hAnsi="Times New Roman"/>
      <w:i/>
    </w:rPr>
  </w:style>
  <w:style w:type="character" w:styleId="affffffff5">
    <w:name w:val="Emphasis"/>
    <w:link w:val="1ff"/>
    <w:rPr>
      <w:rFonts w:ascii="Times New Roman" w:hAnsi="Times New Roman"/>
      <w:i/>
    </w:rPr>
  </w:style>
  <w:style w:type="paragraph" w:customStyle="1" w:styleId="affffffff6">
    <w:name w:val="Утратил силу"/>
    <w:link w:val="affffffff7"/>
    <w:rPr>
      <w:b/>
      <w:strike/>
      <w:color w:val="666600"/>
    </w:rPr>
  </w:style>
  <w:style w:type="character" w:customStyle="1" w:styleId="affffffff7">
    <w:name w:val="Утратил силу"/>
    <w:link w:val="affffffff6"/>
    <w:rPr>
      <w:b/>
      <w:strike/>
      <w:color w:val="66660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fffffff8">
    <w:name w:val="Обычный (Интернет) Знак"/>
    <w:link w:val="affffffff9"/>
    <w:rPr>
      <w:rFonts w:ascii="Times New Roman" w:hAnsi="Times New Roman"/>
      <w:sz w:val="24"/>
    </w:rPr>
  </w:style>
  <w:style w:type="character" w:customStyle="1" w:styleId="affffffff9">
    <w:name w:val="Обычный (Интернет) Знак"/>
    <w:link w:val="affffffff8"/>
    <w:rPr>
      <w:rFonts w:ascii="Times New Roman" w:hAnsi="Times New Roman"/>
      <w:sz w:val="24"/>
    </w:rPr>
  </w:style>
  <w:style w:type="paragraph" w:customStyle="1" w:styleId="affffffffa">
    <w:name w:val="Дочерний элемент списка"/>
    <w:basedOn w:val="a"/>
    <w:next w:val="a"/>
    <w:link w:val="affffffffb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b">
    <w:name w:val="Дочерний элемент списка"/>
    <w:basedOn w:val="1"/>
    <w:link w:val="affffffffa"/>
    <w:rPr>
      <w:rFonts w:ascii="Times New Roman" w:hAnsi="Times New Roman"/>
      <w:color w:val="868381"/>
      <w:sz w:val="2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6">
    <w:name w:val="Внимание"/>
    <w:basedOn w:val="a"/>
    <w:next w:val="a"/>
    <w:link w:val="a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8">
    <w:name w:val="Внимание"/>
    <w:basedOn w:val="1"/>
    <w:link w:val="af6"/>
    <w:rPr>
      <w:rFonts w:ascii="Times New Roman" w:hAnsi="Times New Roman"/>
      <w:sz w:val="24"/>
    </w:rPr>
  </w:style>
  <w:style w:type="paragraph" w:customStyle="1" w:styleId="affffffffc">
    <w:name w:val="Сравнение редакций. Удаленный фрагмент"/>
    <w:link w:val="affffffffd"/>
    <w:rPr>
      <w:shd w:val="clear" w:color="auto" w:fill="C4C413"/>
    </w:rPr>
  </w:style>
  <w:style w:type="character" w:customStyle="1" w:styleId="affffffffd">
    <w:name w:val="Сравнение редакций. Удаленный фрагмент"/>
    <w:link w:val="affffffffc"/>
    <w:rPr>
      <w:color w:val="000000"/>
      <w:shd w:val="clear" w:color="auto" w:fill="C4C413"/>
    </w:rPr>
  </w:style>
  <w:style w:type="paragraph" w:customStyle="1" w:styleId="af2">
    <w:name w:val="Текст (лев. подпись)"/>
    <w:basedOn w:val="a"/>
    <w:next w:val="a"/>
    <w:link w:val="a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4">
    <w:name w:val="Текст (лев. подпись)"/>
    <w:basedOn w:val="1"/>
    <w:link w:val="af2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fffffffe">
    <w:name w:val="Текст ЭР (см. также)"/>
    <w:basedOn w:val="a"/>
    <w:next w:val="a"/>
    <w:link w:val="affffff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">
    <w:name w:val="Текст ЭР (см. также)"/>
    <w:basedOn w:val="1"/>
    <w:link w:val="affffffffe"/>
    <w:rPr>
      <w:rFonts w:ascii="Times New Roman" w:hAnsi="Times New Roman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ff0">
    <w:name w:val="Внимание: криминал!!"/>
    <w:basedOn w:val="af6"/>
    <w:next w:val="a"/>
    <w:link w:val="afffffffff1"/>
  </w:style>
  <w:style w:type="character" w:customStyle="1" w:styleId="afffffffff1">
    <w:name w:val="Внимание: криминал!!"/>
    <w:basedOn w:val="af8"/>
    <w:link w:val="afffffffff0"/>
    <w:rPr>
      <w:rFonts w:ascii="Times New Roman" w:hAnsi="Times New Roman"/>
      <w:sz w:val="24"/>
    </w:rPr>
  </w:style>
  <w:style w:type="paragraph" w:styleId="a9">
    <w:name w:val="Subtitle"/>
    <w:basedOn w:val="a"/>
    <w:next w:val="a"/>
    <w:link w:val="aa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a">
    <w:name w:val="Подзаголовок Знак"/>
    <w:basedOn w:val="1"/>
    <w:link w:val="a9"/>
    <w:rPr>
      <w:color w:val="5A5A5A" w:themeColor="text1" w:themeTint="A5"/>
      <w:spacing w:val="15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ff0">
    <w:name w:val="Название Знак1"/>
    <w:link w:val="1ff1"/>
    <w:rPr>
      <w:rFonts w:ascii="Times New Roman" w:hAnsi="Times New Roman"/>
      <w:sz w:val="24"/>
    </w:rPr>
  </w:style>
  <w:style w:type="character" w:customStyle="1" w:styleId="1ff1">
    <w:name w:val="Название Знак1"/>
    <w:link w:val="1ff0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styleId="afffffffff2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2"/>
    <w:rPr>
      <w:rFonts w:ascii="Segoe UI" w:hAnsi="Segoe UI"/>
      <w:sz w:val="24"/>
    </w:rPr>
  </w:style>
  <w:style w:type="paragraph" w:styleId="afffffffff3">
    <w:name w:val="Balloon Text"/>
    <w:basedOn w:val="a"/>
    <w:link w:val="afffffffff4"/>
    <w:rPr>
      <w:rFonts w:ascii="Segoe UI" w:hAnsi="Segoe UI"/>
      <w:sz w:val="18"/>
    </w:rPr>
  </w:style>
  <w:style w:type="character" w:customStyle="1" w:styleId="afffffffff4">
    <w:name w:val="Текст выноски Знак"/>
    <w:basedOn w:val="1"/>
    <w:link w:val="afffffffff3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afffffffff5">
    <w:name w:val="header"/>
    <w:basedOn w:val="a"/>
    <w:link w:val="afffffffff6"/>
    <w:pPr>
      <w:tabs>
        <w:tab w:val="center" w:pos="4677"/>
        <w:tab w:val="right" w:pos="9355"/>
      </w:tabs>
    </w:pPr>
  </w:style>
  <w:style w:type="character" w:customStyle="1" w:styleId="afffffffff6">
    <w:name w:val="Верхний колонтитул Знак"/>
    <w:basedOn w:val="1"/>
    <w:link w:val="afffffffff5"/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ffff7">
    <w:name w:val="Опечатки"/>
    <w:link w:val="afffffffff8"/>
    <w:rPr>
      <w:color w:val="FF0000"/>
    </w:rPr>
  </w:style>
  <w:style w:type="character" w:customStyle="1" w:styleId="afffffffff8">
    <w:name w:val="Опечатки"/>
    <w:link w:val="afffffffff7"/>
    <w:rPr>
      <w:color w:val="FF000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fff9">
    <w:name w:val="Комментарий пользователя"/>
    <w:basedOn w:val="affffb"/>
    <w:next w:val="a"/>
    <w:link w:val="afffffffffa"/>
    <w:pPr>
      <w:jc w:val="left"/>
    </w:pPr>
  </w:style>
  <w:style w:type="character" w:customStyle="1" w:styleId="afffffffffa">
    <w:name w:val="Комментарий пользователя"/>
    <w:basedOn w:val="affffd"/>
    <w:link w:val="afffffffff9"/>
    <w:rPr>
      <w:rFonts w:ascii="Times New Roman" w:hAnsi="Times New Roman"/>
      <w:color w:val="353842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f2">
    <w:name w:val="Тема примечания Знак1"/>
    <w:link w:val="1ff3"/>
    <w:rPr>
      <w:rFonts w:ascii="Times New Roman" w:hAnsi="Times New Roman"/>
      <w:b/>
      <w:sz w:val="20"/>
    </w:rPr>
  </w:style>
  <w:style w:type="character" w:customStyle="1" w:styleId="1ff3">
    <w:name w:val="Тема примечания Знак1"/>
    <w:link w:val="1ff2"/>
    <w:rPr>
      <w:rFonts w:ascii="Times New Roman" w:hAnsi="Times New Roman"/>
      <w:b/>
      <w:sz w:val="2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fffb">
    <w:name w:val="Заголовок для информации об изменениях"/>
    <w:basedOn w:val="10"/>
    <w:next w:val="a"/>
    <w:link w:val="afffffffffc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fc">
    <w:name w:val="Заголовок для информации об изменениях"/>
    <w:basedOn w:val="11"/>
    <w:link w:val="afffffffffb"/>
    <w:rPr>
      <w:rFonts w:ascii="Times New Roman" w:hAnsi="Times New Roman"/>
      <w:b w:val="0"/>
      <w:sz w:val="18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ffffd">
    <w:name w:val="Формула"/>
    <w:basedOn w:val="a"/>
    <w:next w:val="a"/>
    <w:link w:val="affffff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e">
    <w:name w:val="Формула"/>
    <w:basedOn w:val="1"/>
    <w:link w:val="afffffffffd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docs.cntd.ru/document/9004835?marker=65A0IQ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20848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e.lanbook.com/book/2002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171843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33</Pages>
  <Words>9765</Words>
  <Characters>55663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Дрогина Антонина Сергеевна</cp:lastModifiedBy>
  <cp:revision>6</cp:revision>
  <dcterms:created xsi:type="dcterms:W3CDTF">2024-10-31T09:48:00Z</dcterms:created>
  <dcterms:modified xsi:type="dcterms:W3CDTF">2025-09-03T11:33:00Z</dcterms:modified>
</cp:coreProperties>
</file>