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C748E" w:rsidRDefault="008F225F" w:rsidP="008F225F">
      <w:pPr>
        <w:keepNext/>
        <w:ind w:firstLine="709"/>
        <w:jc w:val="right"/>
        <w:rPr>
          <w:rFonts w:ascii="Times New Roman" w:eastAsia="Times New Roman" w:hAnsi="Times New Roman" w:cs="Times New Roman"/>
          <w:b/>
          <w:sz w:val="24"/>
          <w:szCs w:val="24"/>
        </w:rPr>
      </w:pPr>
      <w:bookmarkStart w:id="0" w:name="_Toc84499257"/>
      <w:r w:rsidRPr="006C748E">
        <w:rPr>
          <w:rFonts w:ascii="Times New Roman" w:eastAsia="Times New Roman" w:hAnsi="Times New Roman" w:cs="Times New Roman"/>
          <w:b/>
          <w:sz w:val="24"/>
          <w:szCs w:val="24"/>
        </w:rPr>
        <w:t xml:space="preserve">ПРИЛОЖЕНИЕ </w:t>
      </w:r>
      <w:r w:rsidR="002D0503" w:rsidRPr="006C748E">
        <w:rPr>
          <w:rFonts w:ascii="Times New Roman" w:eastAsia="Times New Roman" w:hAnsi="Times New Roman" w:cs="Times New Roman"/>
          <w:b/>
          <w:sz w:val="24"/>
          <w:szCs w:val="24"/>
        </w:rPr>
        <w:t>1</w:t>
      </w:r>
    </w:p>
    <w:p w14:paraId="38BDFED2" w14:textId="48B2B013" w:rsidR="008F578C" w:rsidRPr="006C748E"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C748E">
        <w:rPr>
          <w:rFonts w:ascii="Times New Roman" w:eastAsia="Times New Roman" w:hAnsi="Times New Roman" w:cs="Times New Roman"/>
          <w:b/>
          <w:bCs/>
          <w:kern w:val="32"/>
          <w:sz w:val="24"/>
          <w:szCs w:val="24"/>
          <w:lang w:eastAsia="x-none"/>
        </w:rPr>
        <w:t xml:space="preserve">к </w:t>
      </w:r>
      <w:r w:rsidR="00D37EAF" w:rsidRPr="006C748E">
        <w:rPr>
          <w:rFonts w:ascii="Times New Roman" w:eastAsia="Times New Roman" w:hAnsi="Times New Roman" w:cs="Times New Roman"/>
          <w:b/>
          <w:bCs/>
          <w:kern w:val="32"/>
          <w:sz w:val="24"/>
          <w:szCs w:val="24"/>
          <w:lang w:eastAsia="x-none"/>
        </w:rPr>
        <w:t>ПОП-П</w:t>
      </w:r>
      <w:r w:rsidRPr="006C748E">
        <w:rPr>
          <w:rFonts w:ascii="Times New Roman" w:eastAsia="Times New Roman" w:hAnsi="Times New Roman" w:cs="Times New Roman"/>
          <w:b/>
          <w:bCs/>
          <w:kern w:val="32"/>
          <w:sz w:val="24"/>
          <w:szCs w:val="24"/>
          <w:lang w:eastAsia="x-none"/>
        </w:rPr>
        <w:t xml:space="preserve"> по специальности </w:t>
      </w:r>
      <w:r w:rsidR="008018C7" w:rsidRPr="006C748E">
        <w:rPr>
          <w:rFonts w:ascii="Times New Roman" w:eastAsia="Times New Roman" w:hAnsi="Times New Roman" w:cs="Times New Roman"/>
          <w:b/>
          <w:bCs/>
          <w:kern w:val="32"/>
          <w:sz w:val="24"/>
          <w:szCs w:val="24"/>
          <w:lang w:eastAsia="x-none"/>
        </w:rPr>
        <w:br/>
      </w:r>
      <w:bookmarkEnd w:id="1"/>
      <w:r w:rsidR="003175E5" w:rsidRPr="006C748E">
        <w:rPr>
          <w:rFonts w:ascii="Times New Roman" w:hAnsi="Times New Roman"/>
          <w:b/>
          <w:sz w:val="24"/>
          <w:szCs w:val="24"/>
        </w:rPr>
        <w:t>36.02.01 Ветеринария</w:t>
      </w:r>
    </w:p>
    <w:p w14:paraId="43FA2AF0" w14:textId="77777777" w:rsidR="008F578C" w:rsidRPr="006C748E"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4582E76"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3175E5" w:rsidRPr="003175E5">
          <w:rPr>
            <w:rStyle w:val="af0"/>
          </w:rPr>
          <w:t xml:space="preserve">ПМ.01 </w:t>
        </w:r>
        <w:r w:rsidR="003175E5" w:rsidRPr="003175E5">
          <w:rPr>
            <w:rFonts w:eastAsia="Calibri"/>
            <w:color w:val="000000"/>
            <w:lang w:bidi="ru-RU"/>
          </w:rPr>
          <w:t>ПРОВЕДЕНИЕ ВЕТЕРИНАРНО-САНИТАРНЫХ И ЗООГИГИЕНИЧЕСКИХ МЕРОПРИЯТИЙ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764B4BDB" w:rsidR="009D116C" w:rsidRDefault="00C54EED">
      <w:pPr>
        <w:pStyle w:val="14"/>
        <w:rPr>
          <w:rFonts w:asciiTheme="minorHAnsi" w:eastAsiaTheme="minorEastAsia" w:hAnsiTheme="minorHAnsi" w:cstheme="minorBidi"/>
          <w:b w:val="0"/>
          <w:bCs w:val="0"/>
          <w:lang w:eastAsia="ru-RU"/>
        </w:rPr>
      </w:pPr>
      <w:hyperlink w:anchor="_Toc161313283" w:history="1">
        <w:r w:rsidR="003175E5" w:rsidRPr="00267DA1">
          <w:rPr>
            <w:rStyle w:val="af0"/>
          </w:rPr>
          <w:t xml:space="preserve">«ПМ.02 </w:t>
        </w:r>
        <w:r w:rsidR="003175E5" w:rsidRPr="003175E5">
          <w:rPr>
            <w:rStyle w:val="af0"/>
          </w:rPr>
          <w:t>ПРОВЕДЕНИЕ ПРОФИЛАКТИЧЕСКИХ, ДИАГНОСТИЧЕСКИХ И ЛЕЧЕБНЫХ МЕРОПРИЯТИЙ</w:t>
        </w:r>
        <w:r w:rsidR="003175E5" w:rsidRPr="00267DA1">
          <w:rPr>
            <w:rStyle w:val="af0"/>
          </w:rPr>
          <w:t>»</w:t>
        </w:r>
        <w:r w:rsidR="003175E5">
          <w:rPr>
            <w:webHidden/>
          </w:rPr>
          <w:tab/>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3175E5">
          <w:rPr>
            <w:webHidden/>
          </w:rPr>
          <w:t>8</w:t>
        </w:r>
        <w:r w:rsidR="009D116C">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0C5837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175E5">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2366362"/>
      <w:r>
        <w:rPr>
          <w:rFonts w:ascii="Times New Roman" w:hAnsi="Times New Roman" w:cs="Times New Roman"/>
          <w:b/>
          <w:bCs/>
          <w:sz w:val="24"/>
          <w:szCs w:val="24"/>
        </w:rPr>
        <w:lastRenderedPageBreak/>
        <w:t>Приложение 1.1</w:t>
      </w:r>
    </w:p>
    <w:p w14:paraId="23AF77B5" w14:textId="2450D76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17BBC43C" w:rsidR="00502F97" w:rsidRDefault="006C748E" w:rsidP="00502F97">
      <w:pPr>
        <w:jc w:val="right"/>
        <w:rPr>
          <w:rFonts w:ascii="Times New Roman" w:hAnsi="Times New Roman" w:cs="Times New Roman"/>
          <w:b/>
          <w:bCs/>
          <w:color w:val="0070C0"/>
          <w:sz w:val="24"/>
          <w:szCs w:val="24"/>
        </w:rPr>
      </w:pPr>
      <w:r w:rsidRPr="006C748E">
        <w:rPr>
          <w:rFonts w:ascii="Times New Roman" w:hAnsi="Times New Roman"/>
          <w:b/>
          <w:sz w:val="24"/>
          <w:szCs w:val="24"/>
        </w:rPr>
        <w:t>36.02.01 Ветеринария</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FED622B" w:rsidR="00CD2973" w:rsidRPr="003175E5" w:rsidRDefault="003175E5" w:rsidP="006E7FF4">
      <w:pPr>
        <w:pStyle w:val="1"/>
      </w:pPr>
      <w:bookmarkStart w:id="4" w:name="_Toc150695621"/>
      <w:bookmarkStart w:id="5" w:name="_Toc150695786"/>
      <w:bookmarkStart w:id="6" w:name="_Toc161313282"/>
      <w:r w:rsidRPr="003175E5">
        <w:t>«ПМ.01 ПРОВЕДЕНИЕ ВЕТЕРИНАРНО-САНИТАРНЫХ И ЗООГИГИЕНИЧЕСКИХ МЕРОПРИЯТИЙ»</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2C8CCFFE" w14:textId="77777777" w:rsidR="006C748E" w:rsidRDefault="006C748E" w:rsidP="00F53FDC">
      <w:pPr>
        <w:spacing w:line="360" w:lineRule="auto"/>
        <w:jc w:val="center"/>
        <w:rPr>
          <w:rFonts w:ascii="Times New Roman" w:hAnsi="Times New Roman" w:cs="Times New Roman"/>
          <w:sz w:val="24"/>
          <w:szCs w:val="24"/>
        </w:rPr>
      </w:pPr>
    </w:p>
    <w:p w14:paraId="6BD5F165" w14:textId="77777777" w:rsidR="006C748E" w:rsidRDefault="006C748E" w:rsidP="00F53FDC">
      <w:pPr>
        <w:spacing w:line="360" w:lineRule="auto"/>
        <w:jc w:val="center"/>
        <w:rPr>
          <w:rFonts w:ascii="Times New Roman" w:hAnsi="Times New Roman" w:cs="Times New Roman"/>
          <w:sz w:val="24"/>
          <w:szCs w:val="24"/>
        </w:rPr>
      </w:pPr>
    </w:p>
    <w:p w14:paraId="0B63D815" w14:textId="77777777" w:rsidR="006C748E" w:rsidRDefault="006C748E" w:rsidP="00F53FDC">
      <w:pPr>
        <w:spacing w:line="360" w:lineRule="auto"/>
        <w:jc w:val="center"/>
        <w:rPr>
          <w:rFonts w:ascii="Times New Roman" w:hAnsi="Times New Roman" w:cs="Times New Roman"/>
          <w:sz w:val="24"/>
          <w:szCs w:val="24"/>
        </w:rPr>
      </w:pPr>
    </w:p>
    <w:p w14:paraId="1CF04770" w14:textId="77777777" w:rsidR="006C748E" w:rsidRDefault="006C748E" w:rsidP="00F53FDC">
      <w:pPr>
        <w:spacing w:line="360" w:lineRule="auto"/>
        <w:jc w:val="center"/>
        <w:rPr>
          <w:rFonts w:ascii="Times New Roman" w:hAnsi="Times New Roman" w:cs="Times New Roman"/>
          <w:sz w:val="24"/>
          <w:szCs w:val="24"/>
        </w:rPr>
      </w:pPr>
    </w:p>
    <w:p w14:paraId="6A8ED013" w14:textId="77777777" w:rsidR="006C748E" w:rsidRDefault="006C748E" w:rsidP="00F53FDC">
      <w:pPr>
        <w:spacing w:line="360" w:lineRule="auto"/>
        <w:jc w:val="center"/>
        <w:rPr>
          <w:rFonts w:ascii="Times New Roman" w:hAnsi="Times New Roman" w:cs="Times New Roman"/>
          <w:sz w:val="24"/>
          <w:szCs w:val="24"/>
        </w:rPr>
      </w:pPr>
    </w:p>
    <w:p w14:paraId="1252B2A6" w14:textId="77777777" w:rsidR="006C748E" w:rsidRPr="00F53FDC" w:rsidRDefault="006C748E"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613DCB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175E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EFBE3EF" w:rsidR="00B766E1" w:rsidRPr="00423B96" w:rsidRDefault="00C54EED" w:rsidP="00423B96">
      <w:pPr>
        <w:tabs>
          <w:tab w:val="left" w:pos="4585"/>
        </w:tabs>
        <w:jc w:val="center"/>
        <w:rPr>
          <w:rFonts w:ascii="Times New Roman" w:hAnsi="Times New Roman" w:cs="Times New Roman"/>
          <w:b/>
          <w:sz w:val="24"/>
          <w:szCs w:val="24"/>
        </w:rPr>
      </w:pPr>
      <w:hyperlink w:anchor="_Toc156820310" w:history="1">
        <w:r w:rsidR="00B766E1" w:rsidRPr="00423B96">
          <w:rPr>
            <w:rStyle w:val="af0"/>
            <w:rFonts w:ascii="Times New Roman" w:hAnsi="Times New Roman" w:cs="Times New Roman"/>
          </w:rPr>
          <w:t>1.1. Цель и место профессионального модуля «</w:t>
        </w:r>
        <w:r w:rsidR="00423B96" w:rsidRPr="00423B96">
          <w:rPr>
            <w:rFonts w:ascii="Times New Roman" w:hAnsi="Times New Roman" w:cs="Times New Roman"/>
            <w:b/>
            <w:sz w:val="24"/>
            <w:szCs w:val="24"/>
          </w:rPr>
          <w:t>ПМ.01 Проведение ветеринарно-санитарных и зоогигиенических мероприятий</w:t>
        </w:r>
        <w:r w:rsidR="00B766E1" w:rsidRPr="00423B96">
          <w:rPr>
            <w:rStyle w:val="af0"/>
            <w:rFonts w:ascii="Times New Roman" w:hAnsi="Times New Roman" w:cs="Times New Roman"/>
          </w:rPr>
          <w:t>»  в структуре образовательной программы</w:t>
        </w:r>
        <w:r w:rsidR="00B766E1" w:rsidRPr="00423B96">
          <w:rPr>
            <w:rFonts w:ascii="Times New Roman" w:hAnsi="Times New Roman" w:cs="Times New Roman"/>
            <w:webHidden/>
          </w:rPr>
          <w:tab/>
        </w:r>
      </w:hyperlink>
    </w:p>
    <w:p w14:paraId="4E75BACC" w14:textId="4162212E" w:rsidR="00B766E1" w:rsidRPr="00B766E1" w:rsidRDefault="00C54EE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54EE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54EE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54EE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54EE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54EE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54EE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54EE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54EE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54EE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0B4016">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4137E935" w14:textId="77777777" w:rsidR="00423B96" w:rsidRDefault="00423B96" w:rsidP="00423B96">
      <w:pPr>
        <w:tabs>
          <w:tab w:val="left" w:pos="4585"/>
        </w:tabs>
        <w:jc w:val="center"/>
        <w:rPr>
          <w:rFonts w:ascii="Times New Roman" w:hAnsi="Times New Roman"/>
          <w:b/>
          <w:sz w:val="24"/>
          <w:szCs w:val="24"/>
        </w:rPr>
      </w:pPr>
      <w:r>
        <w:rPr>
          <w:rFonts w:ascii="Times New Roman" w:hAnsi="Times New Roman"/>
          <w:b/>
          <w:sz w:val="24"/>
          <w:szCs w:val="24"/>
        </w:rPr>
        <w:t>ПМ.01 Проведение ветеринарно-санитарных и зоогигиенических мероприятий</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FE3B7A2" w:rsidR="00C63897" w:rsidRPr="00423B9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23B96">
        <w:rPr>
          <w:rFonts w:ascii="Times New Roman" w:eastAsia="Times New Roman" w:hAnsi="Times New Roman" w:cs="Times New Roman"/>
          <w:sz w:val="24"/>
          <w:szCs w:val="24"/>
          <w:lang w:eastAsia="ru-RU"/>
        </w:rPr>
        <w:t xml:space="preserve">Цель модуля: освоение вида деятельности </w:t>
      </w:r>
      <w:r w:rsidR="00896BB3" w:rsidRPr="00423B96">
        <w:rPr>
          <w:rFonts w:ascii="Times New Roman" w:eastAsia="Times New Roman" w:hAnsi="Times New Roman" w:cs="Times New Roman"/>
          <w:sz w:val="24"/>
          <w:szCs w:val="24"/>
          <w:lang w:eastAsia="ru-RU"/>
        </w:rPr>
        <w:t>«</w:t>
      </w:r>
      <w:r w:rsidR="00423B96" w:rsidRPr="00423B96">
        <w:rPr>
          <w:rFonts w:ascii="Times New Roman" w:hAnsi="Times New Roman"/>
          <w:sz w:val="24"/>
          <w:szCs w:val="28"/>
        </w:rPr>
        <w:t>Проведение ветеринарно- санитарных и зоогигиенических мероприятий</w:t>
      </w:r>
      <w:r w:rsidR="00896BB3" w:rsidRPr="00423B96">
        <w:rPr>
          <w:rFonts w:ascii="Times New Roman" w:eastAsia="Times New Roman" w:hAnsi="Times New Roman" w:cs="Times New Roman"/>
          <w:bCs/>
          <w:sz w:val="24"/>
          <w:szCs w:val="24"/>
          <w:lang w:eastAsia="ru-RU"/>
        </w:rPr>
        <w:t>»</w:t>
      </w:r>
      <w:r w:rsidR="00896BB3" w:rsidRPr="00423B96">
        <w:rPr>
          <w:rFonts w:ascii="Times New Roman" w:eastAsia="Times New Roman" w:hAnsi="Times New Roman" w:cs="Times New Roman"/>
          <w:sz w:val="24"/>
          <w:szCs w:val="24"/>
          <w:lang w:eastAsia="ru-RU"/>
        </w:rPr>
        <w:t>.</w:t>
      </w:r>
      <w:r w:rsidRPr="00423B96">
        <w:rPr>
          <w:rFonts w:ascii="Times New Roman" w:eastAsia="Times New Roman" w:hAnsi="Times New Roman" w:cs="Times New Roman"/>
          <w:sz w:val="24"/>
          <w:szCs w:val="24"/>
          <w:lang w:eastAsia="ru-RU"/>
        </w:rPr>
        <w:t xml:space="preserve"> </w:t>
      </w:r>
    </w:p>
    <w:p w14:paraId="3D789A95" w14:textId="6D061850" w:rsidR="00EA6E1D" w:rsidRDefault="004F5C5E" w:rsidP="00971BB4">
      <w:pPr>
        <w:suppressAutoHyphens/>
        <w:spacing w:line="276" w:lineRule="auto"/>
        <w:ind w:firstLine="709"/>
        <w:jc w:val="both"/>
        <w:rPr>
          <w:rFonts w:ascii="Times New Roman" w:hAnsi="Times New Roman" w:cs="Times New Roman"/>
          <w:sz w:val="24"/>
          <w:szCs w:val="24"/>
        </w:rPr>
      </w:pPr>
      <w:r w:rsidRPr="00423B96">
        <w:rPr>
          <w:rFonts w:ascii="Times New Roman" w:hAnsi="Times New Roman" w:cs="Times New Roman"/>
          <w:sz w:val="24"/>
          <w:szCs w:val="24"/>
        </w:rPr>
        <w:t>Профессиональный модуль включен в обязательную часть образовательной программы.</w:t>
      </w: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11A2E"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0BE19AC8" w:rsidR="00711A2E" w:rsidRPr="00C13371" w:rsidRDefault="00711A2E" w:rsidP="00711A2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6E8CE08" w14:textId="3AFC4398" w:rsidR="00711A2E" w:rsidRPr="00C13371" w:rsidRDefault="00711A2E" w:rsidP="00711A2E">
            <w:pPr>
              <w:rPr>
                <w:rFonts w:ascii="Times New Roman" w:hAnsi="Times New Roman" w:cs="Times New Roman"/>
                <w:bCs/>
                <w:sz w:val="24"/>
                <w:szCs w:val="24"/>
              </w:rPr>
            </w:pPr>
            <w:r w:rsidRPr="00F87D60">
              <w:rPr>
                <w:rFonts w:ascii="Times New Roman" w:eastAsia="Calibri" w:hAnsi="Times New Roman" w:cs="Times New Roman"/>
                <w:iCs/>
              </w:rPr>
              <w:t>Распознавать</w:t>
            </w:r>
            <w:r>
              <w:rPr>
                <w:rFonts w:ascii="Times New Roman" w:eastAsia="Calibri" w:hAnsi="Times New Roman" w:cs="Times New Roman"/>
                <w:iCs/>
              </w:rPr>
              <w:t xml:space="preserve"> </w:t>
            </w:r>
            <w:r w:rsidRPr="00F87D60">
              <w:rPr>
                <w:rFonts w:ascii="Times New Roman" w:eastAsia="Calibri" w:hAnsi="Times New Roman" w:cs="Times New Roman"/>
                <w:iCs/>
              </w:rPr>
              <w:t>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42ACC8C9" w:rsidR="00711A2E" w:rsidRPr="00C13371" w:rsidRDefault="00711A2E" w:rsidP="00711A2E">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711A2E" w:rsidRPr="00C13371" w:rsidRDefault="00711A2E" w:rsidP="00711A2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11A2E"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5FF8AF7C" w:rsidR="00711A2E" w:rsidRPr="00C13371" w:rsidRDefault="00711A2E" w:rsidP="00711A2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CA4DD41" w14:textId="2A94FB21" w:rsidR="00711A2E" w:rsidRDefault="00711A2E" w:rsidP="00711A2E">
            <w:pPr>
              <w:jc w:val="both"/>
              <w:rPr>
                <w:rFonts w:ascii="Times New Roman" w:hAnsi="Times New Roman"/>
                <w:sz w:val="24"/>
                <w:szCs w:val="24"/>
              </w:rPr>
            </w:pPr>
            <w:r>
              <w:rPr>
                <w:rFonts w:ascii="Times New Roman" w:hAnsi="Times New Roman"/>
                <w:sz w:val="24"/>
                <w:szCs w:val="24"/>
              </w:rPr>
              <w:t>определять органолептически, визуально и по показателям отклонения от нормы зоогигиенических параметров на объектах животноводства;</w:t>
            </w:r>
          </w:p>
          <w:p w14:paraId="1BC8DC2F" w14:textId="3072E699" w:rsidR="00711A2E" w:rsidRDefault="00711A2E" w:rsidP="00711A2E">
            <w:pPr>
              <w:jc w:val="both"/>
              <w:rPr>
                <w:rFonts w:ascii="Times New Roman" w:hAnsi="Times New Roman"/>
                <w:sz w:val="24"/>
                <w:szCs w:val="24"/>
              </w:rPr>
            </w:pPr>
            <w:r>
              <w:rPr>
                <w:rFonts w:ascii="Times New Roman" w:hAnsi="Times New Roman"/>
                <w:sz w:val="24"/>
                <w:szCs w:val="24"/>
              </w:rPr>
              <w:t>использовать метрологическое оборудование для определения показателей микроклимата;</w:t>
            </w:r>
          </w:p>
          <w:p w14:paraId="73C84E2E" w14:textId="43054B9B" w:rsidR="00711A2E" w:rsidRPr="00C13371" w:rsidRDefault="00711A2E" w:rsidP="00711A2E">
            <w:pPr>
              <w:rPr>
                <w:rFonts w:ascii="Times New Roman" w:hAnsi="Times New Roman" w:cs="Times New Roman"/>
                <w:bCs/>
                <w:sz w:val="24"/>
                <w:szCs w:val="24"/>
              </w:rPr>
            </w:pPr>
            <w:r>
              <w:rPr>
                <w:rFonts w:ascii="Times New Roman" w:hAnsi="Times New Roman"/>
                <w:sz w:val="24"/>
                <w:szCs w:val="24"/>
              </w:rPr>
              <w:t>использовать средства индивидуальной защиты работниками животноводческих 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DCB90" w14:textId="77777777" w:rsidR="00711A2E" w:rsidRDefault="00711A2E" w:rsidP="00711A2E">
            <w:pPr>
              <w:jc w:val="both"/>
              <w:rPr>
                <w:rFonts w:ascii="Times New Roman" w:hAnsi="Times New Roman"/>
                <w:sz w:val="24"/>
                <w:szCs w:val="24"/>
              </w:rPr>
            </w:pPr>
            <w:r>
              <w:rPr>
                <w:rFonts w:ascii="Times New Roman" w:hAnsi="Times New Roman"/>
                <w:sz w:val="24"/>
                <w:szCs w:val="24"/>
              </w:rPr>
              <w:t>нормативные зоогигиенические и ветеринарно-санитарные показатели в животноводстве;</w:t>
            </w:r>
          </w:p>
          <w:p w14:paraId="17B70657" w14:textId="298DE414" w:rsidR="00711A2E" w:rsidRDefault="00711A2E" w:rsidP="00711A2E">
            <w:pPr>
              <w:jc w:val="both"/>
              <w:rPr>
                <w:rFonts w:ascii="Times New Roman" w:hAnsi="Times New Roman"/>
                <w:sz w:val="24"/>
                <w:szCs w:val="24"/>
              </w:rPr>
            </w:pPr>
            <w:r>
              <w:rPr>
                <w:rFonts w:ascii="Times New Roman" w:hAnsi="Times New Roman"/>
                <w:sz w:val="24"/>
                <w:szCs w:val="24"/>
              </w:rPr>
              <w:t>ветеринарно-санитарные и зоогигиенические требования к условиям содержания и кормления животных;</w:t>
            </w:r>
          </w:p>
          <w:p w14:paraId="666C2448" w14:textId="43739820" w:rsidR="00711A2E" w:rsidRPr="00C13371" w:rsidRDefault="00711A2E" w:rsidP="00711A2E">
            <w:pPr>
              <w:rPr>
                <w:rFonts w:ascii="Times New Roman" w:hAnsi="Times New Roman" w:cs="Times New Roman"/>
                <w:bCs/>
                <w:i/>
                <w:sz w:val="24"/>
                <w:szCs w:val="24"/>
              </w:rPr>
            </w:pPr>
            <w:r>
              <w:rPr>
                <w:rFonts w:ascii="Times New Roman" w:hAnsi="Times New Roman"/>
                <w:sz w:val="24"/>
                <w:szCs w:val="24"/>
              </w:rPr>
              <w:t>правила отбора проб кормов, смывов, материалов для лабораторных исследований.</w:t>
            </w:r>
          </w:p>
        </w:tc>
        <w:tc>
          <w:tcPr>
            <w:tcW w:w="2833" w:type="dxa"/>
            <w:tcBorders>
              <w:top w:val="single" w:sz="4" w:space="0" w:color="auto"/>
              <w:left w:val="single" w:sz="4" w:space="0" w:color="auto"/>
              <w:bottom w:val="single" w:sz="4" w:space="0" w:color="auto"/>
              <w:right w:val="single" w:sz="4" w:space="0" w:color="auto"/>
            </w:tcBorders>
            <w:hideMark/>
          </w:tcPr>
          <w:p w14:paraId="26A9386B" w14:textId="78A67190" w:rsidR="00711A2E" w:rsidRDefault="00711A2E" w:rsidP="00711A2E">
            <w:pPr>
              <w:tabs>
                <w:tab w:val="left" w:pos="454"/>
              </w:tabs>
              <w:rPr>
                <w:rFonts w:ascii="Times New Roman" w:hAnsi="Times New Roman"/>
                <w:sz w:val="24"/>
                <w:szCs w:val="24"/>
              </w:rPr>
            </w:pPr>
            <w:r>
              <w:rPr>
                <w:rFonts w:ascii="Times New Roman" w:hAnsi="Times New Roman"/>
                <w:sz w:val="24"/>
                <w:szCs w:val="24"/>
              </w:rPr>
              <w:t xml:space="preserve"> контроле санитарных и зоогигиенических параметров в животноводческих и птицеводческих помещениях;</w:t>
            </w:r>
          </w:p>
          <w:p w14:paraId="4F44AB57" w14:textId="6F2F2426" w:rsidR="00711A2E" w:rsidRDefault="00711A2E" w:rsidP="00711A2E">
            <w:pPr>
              <w:tabs>
                <w:tab w:val="left" w:pos="454"/>
              </w:tabs>
              <w:rPr>
                <w:rFonts w:ascii="Times New Roman" w:hAnsi="Times New Roman"/>
                <w:sz w:val="24"/>
                <w:szCs w:val="24"/>
              </w:rPr>
            </w:pPr>
            <w:r>
              <w:rPr>
                <w:rFonts w:ascii="Times New Roman" w:hAnsi="Times New Roman"/>
                <w:sz w:val="24"/>
                <w:szCs w:val="24"/>
              </w:rPr>
              <w:t>проверке санитарного состояния пастбищ и мест водопоя животных; контроле санитарных показателей различных видов кормов для животных;</w:t>
            </w:r>
          </w:p>
          <w:p w14:paraId="186E0D16" w14:textId="28B93C11" w:rsidR="00711A2E" w:rsidRDefault="00711A2E" w:rsidP="00711A2E">
            <w:pPr>
              <w:tabs>
                <w:tab w:val="left" w:pos="454"/>
              </w:tabs>
              <w:rPr>
                <w:rFonts w:ascii="Times New Roman" w:hAnsi="Times New Roman"/>
                <w:sz w:val="24"/>
                <w:szCs w:val="24"/>
              </w:rPr>
            </w:pPr>
            <w:r>
              <w:rPr>
                <w:rFonts w:ascii="Times New Roman" w:hAnsi="Times New Roman"/>
                <w:sz w:val="24"/>
                <w:szCs w:val="24"/>
              </w:rPr>
              <w:t>отборе материала для лабораторных исследований;</w:t>
            </w:r>
          </w:p>
          <w:p w14:paraId="50F8CEB9" w14:textId="35D0A8C9" w:rsidR="00711A2E" w:rsidRDefault="00711A2E" w:rsidP="00711A2E">
            <w:pPr>
              <w:tabs>
                <w:tab w:val="left" w:pos="454"/>
              </w:tabs>
              <w:rPr>
                <w:rFonts w:ascii="Times New Roman" w:hAnsi="Times New Roman"/>
                <w:sz w:val="24"/>
                <w:szCs w:val="24"/>
              </w:rPr>
            </w:pPr>
            <w:r>
              <w:rPr>
                <w:rFonts w:ascii="Times New Roman" w:hAnsi="Times New Roman"/>
                <w:sz w:val="24"/>
                <w:szCs w:val="24"/>
              </w:rPr>
              <w:t>проверке средств для транспортировки животных на предмет соответствия ветеринарно-санитарным правилам;</w:t>
            </w:r>
          </w:p>
          <w:p w14:paraId="741F5EDA" w14:textId="7B87B6DB" w:rsidR="00711A2E" w:rsidRDefault="00711A2E" w:rsidP="00711A2E">
            <w:pPr>
              <w:tabs>
                <w:tab w:val="left" w:pos="454"/>
              </w:tabs>
              <w:rPr>
                <w:rFonts w:ascii="Times New Roman" w:hAnsi="Times New Roman"/>
                <w:sz w:val="24"/>
                <w:szCs w:val="24"/>
              </w:rPr>
            </w:pPr>
            <w:r>
              <w:rPr>
                <w:rFonts w:ascii="Times New Roman" w:hAnsi="Times New Roman"/>
                <w:sz w:val="24"/>
                <w:szCs w:val="24"/>
              </w:rPr>
              <w:t>оформлении результатов контроля;</w:t>
            </w:r>
          </w:p>
          <w:p w14:paraId="626777F2" w14:textId="77777777" w:rsidR="00711A2E" w:rsidRDefault="00711A2E" w:rsidP="00711A2E">
            <w:pPr>
              <w:shd w:val="clear" w:color="auto" w:fill="FFFFFF"/>
              <w:ind w:right="75"/>
              <w:contextualSpacing/>
              <w:rPr>
                <w:rFonts w:ascii="Times New Roman" w:hAnsi="Times New Roman"/>
                <w:sz w:val="24"/>
                <w:szCs w:val="24"/>
              </w:rPr>
            </w:pPr>
            <w:r>
              <w:rPr>
                <w:rFonts w:ascii="Times New Roman" w:hAnsi="Times New Roman"/>
                <w:sz w:val="24"/>
                <w:szCs w:val="24"/>
              </w:rPr>
              <w:lastRenderedPageBreak/>
              <w:t>осуществлении контроля соблюдения правил использования средств;</w:t>
            </w:r>
          </w:p>
          <w:p w14:paraId="5DB8DBCF" w14:textId="18C54151" w:rsidR="00711A2E" w:rsidRPr="00711A2E" w:rsidRDefault="00711A2E" w:rsidP="00711A2E">
            <w:pPr>
              <w:shd w:val="clear" w:color="auto" w:fill="FFFFFF"/>
              <w:ind w:right="75"/>
              <w:contextualSpacing/>
              <w:rPr>
                <w:rFonts w:ascii="Times New Roman" w:hAnsi="Times New Roman"/>
                <w:sz w:val="24"/>
                <w:szCs w:val="24"/>
              </w:rPr>
            </w:pPr>
            <w:r>
              <w:rPr>
                <w:rFonts w:ascii="Times New Roman" w:hAnsi="Times New Roman"/>
                <w:sz w:val="24"/>
                <w:szCs w:val="24"/>
              </w:rPr>
              <w:t>индивидуальной защиты и гигиенических норм работниками, занятыми в животноводстве.</w:t>
            </w:r>
          </w:p>
        </w:tc>
      </w:tr>
      <w:tr w:rsidR="00711A2E" w14:paraId="6122CDC2" w14:textId="77777777" w:rsidTr="00711A2E">
        <w:trPr>
          <w:trHeight w:val="327"/>
        </w:trPr>
        <w:tc>
          <w:tcPr>
            <w:tcW w:w="1129" w:type="dxa"/>
            <w:tcBorders>
              <w:left w:val="single" w:sz="4" w:space="0" w:color="auto"/>
              <w:right w:val="single" w:sz="4" w:space="0" w:color="auto"/>
            </w:tcBorders>
          </w:tcPr>
          <w:p w14:paraId="756EFED3" w14:textId="10A4BBBB" w:rsidR="00711A2E" w:rsidRPr="00C13371" w:rsidRDefault="00711A2E" w:rsidP="00711A2E">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F4C9138" w14:textId="1AB4B282" w:rsidR="00711A2E" w:rsidRDefault="00711A2E" w:rsidP="00711A2E">
            <w:pPr>
              <w:jc w:val="both"/>
              <w:rPr>
                <w:rFonts w:ascii="Times New Roman" w:hAnsi="Times New Roman"/>
                <w:sz w:val="24"/>
                <w:szCs w:val="24"/>
              </w:rPr>
            </w:pPr>
            <w:r>
              <w:rPr>
                <w:rFonts w:ascii="Times New Roman" w:hAnsi="Times New Roman"/>
                <w:sz w:val="24"/>
                <w:szCs w:val="24"/>
              </w:rPr>
              <w:t>использовать оборудование, предназначенное для санации животноводческих помещений;</w:t>
            </w:r>
          </w:p>
          <w:p w14:paraId="476BDDEC" w14:textId="77777777" w:rsidR="00711A2E" w:rsidRDefault="00711A2E" w:rsidP="00711A2E">
            <w:pPr>
              <w:jc w:val="both"/>
              <w:rPr>
                <w:rFonts w:ascii="Times New Roman" w:hAnsi="Times New Roman"/>
                <w:sz w:val="24"/>
                <w:szCs w:val="24"/>
              </w:rPr>
            </w:pPr>
            <w:r>
              <w:rPr>
                <w:rFonts w:ascii="Times New Roman" w:hAnsi="Times New Roman"/>
                <w:sz w:val="24"/>
                <w:szCs w:val="24"/>
              </w:rPr>
              <w:t>-пользоваться техническими средствами и методами для проведения стерилизации;</w:t>
            </w:r>
          </w:p>
          <w:p w14:paraId="102D72A4" w14:textId="2130EFDB" w:rsidR="00711A2E" w:rsidRDefault="00711A2E" w:rsidP="00711A2E">
            <w:pPr>
              <w:jc w:val="both"/>
              <w:rPr>
                <w:rFonts w:ascii="Times New Roman" w:hAnsi="Times New Roman"/>
                <w:sz w:val="24"/>
                <w:szCs w:val="24"/>
              </w:rPr>
            </w:pPr>
            <w:r>
              <w:rPr>
                <w:rFonts w:ascii="Times New Roman" w:hAnsi="Times New Roman"/>
                <w:sz w:val="24"/>
                <w:szCs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3E32CC81" w14:textId="3EB72113" w:rsidR="00711A2E" w:rsidRPr="00711A2E" w:rsidRDefault="00711A2E" w:rsidP="00711A2E">
            <w:pPr>
              <w:jc w:val="both"/>
              <w:rPr>
                <w:rFonts w:ascii="Times New Roman" w:hAnsi="Times New Roman"/>
                <w:sz w:val="24"/>
                <w:szCs w:val="24"/>
              </w:rPr>
            </w:pPr>
            <w:r>
              <w:rPr>
                <w:rFonts w:ascii="Times New Roman" w:hAnsi="Times New Roman"/>
                <w:sz w:val="24"/>
                <w:szCs w:val="24"/>
              </w:rPr>
              <w:t>-применять нормативные требования в области ветеринарии;-интерпретировать результаты предубойного осмотра животных и послеубойного ветеринарно-санитарного осмотра туш и органов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59C4EB" w14:textId="77777777" w:rsidR="00711A2E" w:rsidRDefault="00711A2E" w:rsidP="00711A2E">
            <w:pPr>
              <w:jc w:val="both"/>
              <w:rPr>
                <w:rFonts w:ascii="Times New Roman" w:hAnsi="Times New Roman"/>
                <w:sz w:val="24"/>
                <w:szCs w:val="24"/>
              </w:rPr>
            </w:pPr>
            <w:r>
              <w:rPr>
                <w:rFonts w:ascii="Times New Roman" w:hAnsi="Times New Roman"/>
                <w:sz w:val="24"/>
                <w:szCs w:val="24"/>
              </w:rPr>
              <w:t>методы дезинфекции, дезинсекции и дератизации объектов животноводства;</w:t>
            </w:r>
          </w:p>
          <w:p w14:paraId="15E42EE2" w14:textId="77777777" w:rsidR="00711A2E" w:rsidRDefault="00711A2E" w:rsidP="00711A2E">
            <w:pPr>
              <w:jc w:val="both"/>
              <w:rPr>
                <w:rFonts w:ascii="Times New Roman" w:hAnsi="Times New Roman"/>
                <w:sz w:val="24"/>
                <w:szCs w:val="24"/>
              </w:rPr>
            </w:pPr>
            <w:r>
              <w:rPr>
                <w:rFonts w:ascii="Times New Roman" w:hAnsi="Times New Roman"/>
                <w:sz w:val="24"/>
                <w:szCs w:val="24"/>
              </w:rPr>
              <w:t>-методы стерилизации ветеринарного инструментария;</w:t>
            </w:r>
          </w:p>
          <w:p w14:paraId="6DE760D3" w14:textId="77777777" w:rsidR="00711A2E" w:rsidRDefault="00711A2E" w:rsidP="00711A2E">
            <w:pPr>
              <w:jc w:val="both"/>
              <w:rPr>
                <w:rFonts w:ascii="Times New Roman" w:hAnsi="Times New Roman"/>
                <w:sz w:val="24"/>
                <w:szCs w:val="24"/>
              </w:rPr>
            </w:pPr>
            <w:r>
              <w:rPr>
                <w:rFonts w:ascii="Times New Roman" w:hAnsi="Times New Roman"/>
                <w:sz w:val="24"/>
                <w:szCs w:val="24"/>
              </w:rPr>
              <w:t>-правила сбора и утилизации трупов животных и биологических отходов;</w:t>
            </w:r>
          </w:p>
          <w:p w14:paraId="607A7EDA" w14:textId="77777777" w:rsidR="00711A2E" w:rsidRDefault="00711A2E" w:rsidP="00711A2E">
            <w:pPr>
              <w:jc w:val="both"/>
              <w:rPr>
                <w:rFonts w:ascii="Times New Roman" w:hAnsi="Times New Roman"/>
                <w:sz w:val="24"/>
                <w:szCs w:val="24"/>
              </w:rPr>
            </w:pPr>
            <w:r>
              <w:rPr>
                <w:rFonts w:ascii="Times New Roman" w:hAnsi="Times New Roman"/>
                <w:sz w:val="24"/>
                <w:szCs w:val="24"/>
              </w:rPr>
              <w:t>-правила утилизации ветеринарных препаратов;</w:t>
            </w:r>
          </w:p>
          <w:p w14:paraId="5661694E" w14:textId="77777777" w:rsidR="00711A2E" w:rsidRDefault="00711A2E" w:rsidP="00711A2E">
            <w:pPr>
              <w:jc w:val="both"/>
              <w:rPr>
                <w:rFonts w:ascii="Times New Roman" w:hAnsi="Times New Roman"/>
                <w:sz w:val="24"/>
                <w:szCs w:val="24"/>
              </w:rPr>
            </w:pPr>
            <w:r>
              <w:rPr>
                <w:rFonts w:ascii="Times New Roman" w:hAnsi="Times New Roman"/>
                <w:sz w:val="24"/>
                <w:szCs w:val="24"/>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7211B5B1" w14:textId="77777777" w:rsidR="00711A2E" w:rsidRDefault="00711A2E" w:rsidP="00711A2E">
            <w:pPr>
              <w:jc w:val="both"/>
              <w:rPr>
                <w:rFonts w:ascii="Times New Roman" w:hAnsi="Times New Roman"/>
                <w:sz w:val="24"/>
                <w:szCs w:val="24"/>
              </w:rPr>
            </w:pPr>
            <w:r>
              <w:rPr>
                <w:rFonts w:ascii="Times New Roman" w:hAnsi="Times New Roman"/>
                <w:sz w:val="24"/>
                <w:szCs w:val="24"/>
              </w:rPr>
              <w:t>-методы предубойного осмотра животных и послеубойного ветеринарно-санитарного осмотра туш и органов животных;</w:t>
            </w:r>
          </w:p>
          <w:p w14:paraId="2C7437C5" w14:textId="77777777" w:rsidR="00711A2E" w:rsidRDefault="00711A2E" w:rsidP="00711A2E">
            <w:pPr>
              <w:jc w:val="both"/>
              <w:rPr>
                <w:rFonts w:ascii="Times New Roman" w:hAnsi="Times New Roman"/>
                <w:sz w:val="24"/>
                <w:szCs w:val="24"/>
              </w:rPr>
            </w:pPr>
            <w:r>
              <w:rPr>
                <w:rFonts w:ascii="Times New Roman" w:hAnsi="Times New Roman"/>
                <w:sz w:val="24"/>
                <w:szCs w:val="24"/>
              </w:rPr>
              <w:t>-нормативные акты в области ветеринарии;</w:t>
            </w:r>
          </w:p>
          <w:p w14:paraId="3DDC4169" w14:textId="018C4CC6" w:rsidR="00711A2E" w:rsidRPr="00C13371" w:rsidRDefault="00711A2E" w:rsidP="00711A2E">
            <w:pPr>
              <w:rPr>
                <w:rFonts w:ascii="Times New Roman" w:hAnsi="Times New Roman" w:cs="Times New Roman"/>
                <w:bCs/>
                <w:i/>
                <w:sz w:val="24"/>
                <w:szCs w:val="24"/>
              </w:rPr>
            </w:pPr>
            <w:r>
              <w:rPr>
                <w:rFonts w:ascii="Times New Roman" w:hAnsi="Times New Roman"/>
                <w:sz w:val="24"/>
                <w:szCs w:val="24"/>
              </w:rPr>
              <w:t xml:space="preserve">  требования охраны труда.</w:t>
            </w:r>
          </w:p>
        </w:tc>
        <w:tc>
          <w:tcPr>
            <w:tcW w:w="2833" w:type="dxa"/>
            <w:tcBorders>
              <w:top w:val="single" w:sz="4" w:space="0" w:color="auto"/>
              <w:left w:val="single" w:sz="4" w:space="0" w:color="auto"/>
              <w:bottom w:val="single" w:sz="4" w:space="0" w:color="auto"/>
              <w:right w:val="single" w:sz="4" w:space="0" w:color="auto"/>
            </w:tcBorders>
          </w:tcPr>
          <w:p w14:paraId="187D516B" w14:textId="77777777" w:rsidR="00711A2E" w:rsidRDefault="00711A2E" w:rsidP="00711A2E">
            <w:pPr>
              <w:tabs>
                <w:tab w:val="left" w:pos="454"/>
              </w:tabs>
              <w:rPr>
                <w:rFonts w:ascii="Times New Roman" w:hAnsi="Times New Roman"/>
                <w:sz w:val="24"/>
                <w:szCs w:val="24"/>
              </w:rPr>
            </w:pPr>
            <w:r>
              <w:rPr>
                <w:rFonts w:ascii="Times New Roman" w:hAnsi="Times New Roman"/>
                <w:sz w:val="24"/>
                <w:szCs w:val="24"/>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1AA94573" w14:textId="77777777" w:rsidR="00711A2E" w:rsidRDefault="00711A2E" w:rsidP="00711A2E">
            <w:pPr>
              <w:tabs>
                <w:tab w:val="left" w:pos="454"/>
              </w:tabs>
              <w:rPr>
                <w:rFonts w:ascii="Times New Roman" w:hAnsi="Times New Roman"/>
                <w:sz w:val="24"/>
                <w:szCs w:val="24"/>
              </w:rPr>
            </w:pPr>
            <w:r>
              <w:rPr>
                <w:rFonts w:ascii="Times New Roman" w:hAnsi="Times New Roman"/>
                <w:sz w:val="24"/>
                <w:szCs w:val="24"/>
              </w:rPr>
              <w:t>-дезинсекции и дератизации животноводческих и птицеводческих объектов;</w:t>
            </w:r>
          </w:p>
          <w:p w14:paraId="6AD9FC81" w14:textId="77777777" w:rsidR="00711A2E" w:rsidRDefault="00711A2E" w:rsidP="00711A2E">
            <w:pPr>
              <w:tabs>
                <w:tab w:val="left" w:pos="454"/>
              </w:tabs>
              <w:rPr>
                <w:rFonts w:ascii="Times New Roman" w:hAnsi="Times New Roman"/>
                <w:sz w:val="24"/>
                <w:szCs w:val="24"/>
              </w:rPr>
            </w:pPr>
            <w:r>
              <w:rPr>
                <w:rFonts w:ascii="Times New Roman" w:hAnsi="Times New Roman"/>
                <w:sz w:val="24"/>
                <w:szCs w:val="24"/>
              </w:rPr>
              <w:t>-утилизации трупов животных, биологических отходов и ветеринарных препаратов;</w:t>
            </w:r>
          </w:p>
          <w:p w14:paraId="47B8D5C0" w14:textId="77777777" w:rsidR="00711A2E" w:rsidRDefault="00711A2E" w:rsidP="00711A2E">
            <w:pPr>
              <w:tabs>
                <w:tab w:val="left" w:pos="454"/>
              </w:tabs>
              <w:rPr>
                <w:rFonts w:ascii="Times New Roman" w:hAnsi="Times New Roman"/>
                <w:sz w:val="24"/>
                <w:szCs w:val="24"/>
              </w:rPr>
            </w:pPr>
            <w:r>
              <w:rPr>
                <w:rFonts w:ascii="Times New Roman" w:hAnsi="Times New Roman"/>
                <w:sz w:val="24"/>
                <w:szCs w:val="24"/>
              </w:rPr>
              <w:t>-стерилизации ветеринарного инструментария;</w:t>
            </w:r>
          </w:p>
          <w:p w14:paraId="18ED0E61" w14:textId="77777777" w:rsidR="00711A2E" w:rsidRDefault="00711A2E" w:rsidP="00711A2E">
            <w:pPr>
              <w:tabs>
                <w:tab w:val="left" w:pos="454"/>
              </w:tabs>
              <w:rPr>
                <w:rFonts w:ascii="Times New Roman" w:hAnsi="Times New Roman"/>
                <w:sz w:val="24"/>
                <w:szCs w:val="24"/>
              </w:rPr>
            </w:pPr>
            <w:r>
              <w:rPr>
                <w:rFonts w:ascii="Times New Roman" w:hAnsi="Times New Roman"/>
                <w:sz w:val="24"/>
                <w:szCs w:val="24"/>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45C63D19" w14:textId="0FCCAA4F" w:rsidR="00711A2E" w:rsidRPr="00C13371" w:rsidRDefault="00711A2E" w:rsidP="00711A2E">
            <w:pPr>
              <w:rPr>
                <w:rFonts w:ascii="Times New Roman" w:hAnsi="Times New Roman" w:cs="Times New Roman"/>
                <w:bCs/>
                <w:i/>
                <w:sz w:val="24"/>
                <w:szCs w:val="24"/>
              </w:rPr>
            </w:pPr>
            <w:r>
              <w:rPr>
                <w:rFonts w:ascii="Times New Roman" w:hAnsi="Times New Roman"/>
                <w:sz w:val="24"/>
                <w:szCs w:val="24"/>
              </w:rPr>
              <w:t>предубойном осмотре животных и послеубойном ветеринарно-санитарном осмотре туш и органов животных.</w:t>
            </w:r>
          </w:p>
        </w:tc>
      </w:tr>
      <w:tr w:rsidR="00711A2E" w14:paraId="5F7EEED2" w14:textId="77777777" w:rsidTr="0014732F">
        <w:trPr>
          <w:trHeight w:val="327"/>
        </w:trPr>
        <w:tc>
          <w:tcPr>
            <w:tcW w:w="1129" w:type="dxa"/>
            <w:tcBorders>
              <w:left w:val="single" w:sz="4" w:space="0" w:color="auto"/>
              <w:bottom w:val="single" w:sz="4" w:space="0" w:color="auto"/>
              <w:right w:val="single" w:sz="4" w:space="0" w:color="auto"/>
            </w:tcBorders>
          </w:tcPr>
          <w:p w14:paraId="72230CA2" w14:textId="710F90F7" w:rsidR="00711A2E" w:rsidRPr="00C13371" w:rsidRDefault="00711A2E" w:rsidP="00711A2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48DBCB7" w14:textId="2AA181BF" w:rsidR="00711A2E" w:rsidRDefault="00711A2E" w:rsidP="00711A2E">
            <w:pPr>
              <w:rPr>
                <w:rFonts w:ascii="Times New Roman" w:hAnsi="Times New Roman"/>
                <w:sz w:val="24"/>
                <w:szCs w:val="24"/>
              </w:rPr>
            </w:pPr>
            <w:r>
              <w:rPr>
                <w:rFonts w:ascii="Times New Roman" w:hAnsi="Times New Roman"/>
                <w:sz w:val="24"/>
                <w:szCs w:val="24"/>
              </w:rPr>
              <w:t xml:space="preserve">определять органолептические, визуально и по показателям отклонения </w:t>
            </w:r>
            <w:r>
              <w:rPr>
                <w:rFonts w:ascii="Times New Roman" w:hAnsi="Times New Roman"/>
                <w:sz w:val="24"/>
                <w:szCs w:val="24"/>
              </w:rPr>
              <w:lastRenderedPageBreak/>
              <w:t>от нормы зоогигиенических параметров на объектах в</w:t>
            </w:r>
            <w:r>
              <w:rPr>
                <w:rFonts w:ascii="Times New Roman" w:hAnsi="Times New Roman"/>
                <w:iCs/>
                <w:sz w:val="24"/>
                <w:szCs w:val="24"/>
              </w:rPr>
              <w:t xml:space="preserve"> условиях специализированных животноводческих хозяйств;</w:t>
            </w:r>
          </w:p>
          <w:p w14:paraId="6C8D8E7F" w14:textId="77777777" w:rsidR="00711A2E" w:rsidRDefault="00711A2E" w:rsidP="00711A2E">
            <w:pPr>
              <w:rPr>
                <w:rFonts w:ascii="Times New Roman" w:hAnsi="Times New Roman"/>
                <w:sz w:val="24"/>
                <w:szCs w:val="24"/>
              </w:rPr>
            </w:pPr>
            <w:r>
              <w:rPr>
                <w:rFonts w:ascii="Times New Roman" w:hAnsi="Times New Roman"/>
                <w:sz w:val="24"/>
                <w:szCs w:val="24"/>
              </w:rPr>
              <w:t>-использовать метрологическое оборудование для определения показателей микроклимата</w:t>
            </w:r>
            <w:r>
              <w:rPr>
                <w:rFonts w:ascii="Times New Roman" w:hAnsi="Times New Roman"/>
                <w:iCs/>
                <w:sz w:val="24"/>
                <w:szCs w:val="24"/>
              </w:rPr>
              <w:t xml:space="preserve"> в условиях специализированных животноводческих хозяйств;</w:t>
            </w:r>
          </w:p>
          <w:p w14:paraId="0DA08C0F" w14:textId="10FB4BF7" w:rsidR="00711A2E" w:rsidRDefault="00711A2E" w:rsidP="00711A2E">
            <w:pPr>
              <w:rPr>
                <w:rFonts w:ascii="Times New Roman" w:hAnsi="Times New Roman"/>
                <w:sz w:val="24"/>
                <w:szCs w:val="24"/>
              </w:rPr>
            </w:pPr>
            <w:r>
              <w:rPr>
                <w:rFonts w:ascii="Times New Roman" w:hAnsi="Times New Roman"/>
                <w:sz w:val="24"/>
                <w:szCs w:val="24"/>
              </w:rPr>
              <w:t xml:space="preserve">использовать средства индивидуальной защиты работниками в </w:t>
            </w:r>
            <w:r>
              <w:rPr>
                <w:rFonts w:ascii="Times New Roman" w:hAnsi="Times New Roman"/>
                <w:iCs/>
                <w:sz w:val="24"/>
                <w:szCs w:val="24"/>
              </w:rPr>
              <w:t>условиях специализированных животноводческих хозяйств;</w:t>
            </w:r>
          </w:p>
          <w:p w14:paraId="6329E0E8" w14:textId="139DF276" w:rsidR="00711A2E" w:rsidRDefault="00711A2E" w:rsidP="00711A2E">
            <w:pPr>
              <w:rPr>
                <w:rFonts w:ascii="Times New Roman" w:hAnsi="Times New Roman"/>
                <w:sz w:val="24"/>
                <w:szCs w:val="24"/>
              </w:rPr>
            </w:pPr>
            <w:r>
              <w:rPr>
                <w:rFonts w:ascii="Times New Roman" w:hAnsi="Times New Roman"/>
                <w:sz w:val="24"/>
                <w:szCs w:val="24"/>
              </w:rPr>
              <w:t xml:space="preserve">использовать оборудование, предназначенное для санации животноводческих помещений в </w:t>
            </w:r>
            <w:r>
              <w:rPr>
                <w:rFonts w:ascii="Times New Roman" w:hAnsi="Times New Roman"/>
                <w:iCs/>
                <w:sz w:val="24"/>
                <w:szCs w:val="24"/>
              </w:rPr>
              <w:t>условиях специализированных животноводческих хозяйств</w:t>
            </w:r>
          </w:p>
          <w:p w14:paraId="58A60CBB" w14:textId="2D6B6765" w:rsidR="00711A2E" w:rsidRDefault="00711A2E" w:rsidP="00711A2E">
            <w:pPr>
              <w:rPr>
                <w:rFonts w:ascii="Times New Roman" w:hAnsi="Times New Roman"/>
                <w:sz w:val="24"/>
                <w:szCs w:val="24"/>
              </w:rPr>
            </w:pPr>
            <w:r>
              <w:rPr>
                <w:rFonts w:ascii="Times New Roman" w:hAnsi="Times New Roman"/>
                <w:sz w:val="24"/>
                <w:szCs w:val="24"/>
              </w:rPr>
              <w:t xml:space="preserve">пользоваться техническими средствами и методами для проведения стерилизации в </w:t>
            </w:r>
            <w:r>
              <w:rPr>
                <w:rFonts w:ascii="Times New Roman" w:hAnsi="Times New Roman"/>
                <w:iCs/>
                <w:sz w:val="24"/>
                <w:szCs w:val="24"/>
              </w:rPr>
              <w:t>условиях специализированных животноводческих хозяйств;</w:t>
            </w:r>
          </w:p>
          <w:p w14:paraId="754343B6" w14:textId="0C6A4EF5" w:rsidR="00711A2E" w:rsidRDefault="00711A2E" w:rsidP="00711A2E">
            <w:pPr>
              <w:rPr>
                <w:rFonts w:ascii="Times New Roman" w:hAnsi="Times New Roman"/>
                <w:sz w:val="24"/>
                <w:szCs w:val="24"/>
              </w:rPr>
            </w:pPr>
            <w:r>
              <w:rPr>
                <w:rFonts w:ascii="Times New Roman" w:hAnsi="Times New Roman"/>
                <w:sz w:val="24"/>
                <w:szCs w:val="24"/>
              </w:rPr>
              <w:t xml:space="preserve">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 в </w:t>
            </w:r>
            <w:r>
              <w:rPr>
                <w:rFonts w:ascii="Times New Roman" w:hAnsi="Times New Roman"/>
                <w:iCs/>
                <w:sz w:val="24"/>
                <w:szCs w:val="24"/>
              </w:rPr>
              <w:t>условиях специализированных животноводческих хозяйств;</w:t>
            </w:r>
          </w:p>
          <w:p w14:paraId="45A8A8F9" w14:textId="400F9285" w:rsidR="00711A2E" w:rsidRPr="00C13371" w:rsidRDefault="00711A2E" w:rsidP="00711A2E">
            <w:pPr>
              <w:rPr>
                <w:rFonts w:ascii="Times New Roman" w:hAnsi="Times New Roman" w:cs="Times New Roman"/>
                <w:bCs/>
                <w:sz w:val="24"/>
                <w:szCs w:val="24"/>
              </w:rPr>
            </w:pPr>
            <w:r>
              <w:rPr>
                <w:rFonts w:ascii="Times New Roman" w:hAnsi="Times New Roman"/>
                <w:sz w:val="24"/>
                <w:szCs w:val="24"/>
              </w:rPr>
              <w:lastRenderedPageBreak/>
              <w:t xml:space="preserve">применять нормативные требования в области ветеринарии в </w:t>
            </w:r>
            <w:r>
              <w:rPr>
                <w:rFonts w:ascii="Times New Roman" w:hAnsi="Times New Roman"/>
                <w:iCs/>
                <w:sz w:val="24"/>
                <w:szCs w:val="24"/>
              </w:rPr>
              <w:t>условиях специализированных животноводческих хозяйств;</w:t>
            </w:r>
            <w:r>
              <w:rPr>
                <w:rFonts w:ascii="Times New Roman" w:hAnsi="Times New Roman"/>
                <w:sz w:val="24"/>
                <w:szCs w:val="24"/>
              </w:rPr>
              <w:t xml:space="preserve"> интерпретировать результаты  предубойного осмотра животных и послеубойного ветеринарно-санитарного осмотра туш и органов животных в </w:t>
            </w:r>
            <w:r>
              <w:rPr>
                <w:rFonts w:ascii="Times New Roman" w:hAnsi="Times New Roman"/>
                <w:iCs/>
                <w:sz w:val="24"/>
                <w:szCs w:val="24"/>
              </w:rPr>
              <w:t>условиях специализированных животноводческих хозяйств.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F29898" w14:textId="77777777" w:rsidR="00711A2E" w:rsidRDefault="00711A2E" w:rsidP="00711A2E">
            <w:pPr>
              <w:jc w:val="both"/>
              <w:rPr>
                <w:rFonts w:ascii="Times New Roman" w:hAnsi="Times New Roman"/>
                <w:sz w:val="24"/>
                <w:szCs w:val="24"/>
              </w:rPr>
            </w:pPr>
            <w:r>
              <w:rPr>
                <w:rFonts w:ascii="Times New Roman" w:hAnsi="Times New Roman"/>
                <w:sz w:val="24"/>
                <w:szCs w:val="24"/>
              </w:rPr>
              <w:lastRenderedPageBreak/>
              <w:t>нормативные зоогигиенические и ветеринарно-санитарные показатели в</w:t>
            </w:r>
            <w:r>
              <w:rPr>
                <w:rFonts w:ascii="Times New Roman" w:hAnsi="Times New Roman"/>
                <w:iCs/>
                <w:sz w:val="24"/>
                <w:szCs w:val="24"/>
              </w:rPr>
              <w:t xml:space="preserve"> условиях </w:t>
            </w:r>
            <w:r>
              <w:rPr>
                <w:rFonts w:ascii="Times New Roman" w:hAnsi="Times New Roman"/>
                <w:iCs/>
                <w:sz w:val="24"/>
                <w:szCs w:val="24"/>
              </w:rPr>
              <w:lastRenderedPageBreak/>
              <w:t>специализированных животноводческих хозяйств;</w:t>
            </w:r>
          </w:p>
          <w:p w14:paraId="57D4CF64" w14:textId="510C008B" w:rsidR="00711A2E" w:rsidRDefault="00711A2E" w:rsidP="00711A2E">
            <w:pPr>
              <w:jc w:val="both"/>
              <w:rPr>
                <w:rFonts w:ascii="Times New Roman" w:hAnsi="Times New Roman"/>
                <w:sz w:val="24"/>
                <w:szCs w:val="24"/>
              </w:rPr>
            </w:pPr>
            <w:r>
              <w:rPr>
                <w:rFonts w:ascii="Times New Roman" w:hAnsi="Times New Roman"/>
                <w:sz w:val="24"/>
                <w:szCs w:val="24"/>
              </w:rPr>
              <w:t>ветеринарно-санитарные и зоогигиенические требования к условиям содержания и кормления животных</w:t>
            </w:r>
            <w:r>
              <w:rPr>
                <w:rFonts w:ascii="Times New Roman" w:hAnsi="Times New Roman"/>
                <w:iCs/>
                <w:sz w:val="24"/>
                <w:szCs w:val="24"/>
              </w:rPr>
              <w:t xml:space="preserve"> в условиях специализированных животноводческих хозяйств;</w:t>
            </w:r>
          </w:p>
          <w:p w14:paraId="1A2516CF" w14:textId="77777777" w:rsidR="00711A2E" w:rsidRDefault="00711A2E" w:rsidP="00711A2E">
            <w:pPr>
              <w:jc w:val="both"/>
              <w:rPr>
                <w:rFonts w:ascii="Times New Roman" w:hAnsi="Times New Roman"/>
                <w:sz w:val="24"/>
                <w:szCs w:val="24"/>
              </w:rPr>
            </w:pPr>
            <w:r>
              <w:rPr>
                <w:rFonts w:ascii="Times New Roman" w:hAnsi="Times New Roman"/>
                <w:sz w:val="24"/>
                <w:szCs w:val="24"/>
              </w:rPr>
              <w:t xml:space="preserve">-правила отбора проб кормов, смывов, материалов для лабораторных исследований в </w:t>
            </w:r>
            <w:r>
              <w:rPr>
                <w:rFonts w:ascii="Times New Roman" w:hAnsi="Times New Roman"/>
                <w:iCs/>
                <w:sz w:val="24"/>
                <w:szCs w:val="24"/>
              </w:rPr>
              <w:t>условиях специализированных животноводческих хозяйств;</w:t>
            </w:r>
          </w:p>
          <w:p w14:paraId="1BE8B0C2" w14:textId="547DA618" w:rsidR="00711A2E" w:rsidRDefault="00711A2E" w:rsidP="00711A2E">
            <w:pPr>
              <w:jc w:val="both"/>
              <w:rPr>
                <w:rFonts w:ascii="Times New Roman" w:hAnsi="Times New Roman"/>
                <w:sz w:val="24"/>
                <w:szCs w:val="24"/>
              </w:rPr>
            </w:pPr>
            <w:r>
              <w:rPr>
                <w:rFonts w:ascii="Times New Roman" w:hAnsi="Times New Roman"/>
                <w:sz w:val="24"/>
                <w:szCs w:val="24"/>
              </w:rPr>
              <w:t xml:space="preserve">методы дезинфекции, дезинсекции и дератизации объектов животноводства в </w:t>
            </w:r>
            <w:r>
              <w:rPr>
                <w:rFonts w:ascii="Times New Roman" w:hAnsi="Times New Roman"/>
                <w:iCs/>
                <w:sz w:val="24"/>
                <w:szCs w:val="24"/>
              </w:rPr>
              <w:t>условиях специализированных животноводческих хозяйств;</w:t>
            </w:r>
          </w:p>
          <w:p w14:paraId="48D1C6BC" w14:textId="7359B923" w:rsidR="00711A2E" w:rsidRDefault="00711A2E" w:rsidP="00711A2E">
            <w:pPr>
              <w:jc w:val="both"/>
              <w:rPr>
                <w:rFonts w:ascii="Times New Roman" w:hAnsi="Times New Roman"/>
                <w:sz w:val="24"/>
                <w:szCs w:val="24"/>
              </w:rPr>
            </w:pPr>
            <w:r>
              <w:rPr>
                <w:rFonts w:ascii="Times New Roman" w:hAnsi="Times New Roman"/>
                <w:sz w:val="24"/>
                <w:szCs w:val="24"/>
              </w:rPr>
              <w:t xml:space="preserve">методы стерилизации ветеринарного инструментария в </w:t>
            </w:r>
            <w:r>
              <w:rPr>
                <w:rFonts w:ascii="Times New Roman" w:hAnsi="Times New Roman"/>
                <w:iCs/>
                <w:sz w:val="24"/>
                <w:szCs w:val="24"/>
              </w:rPr>
              <w:t>условиях специализированных животноводческих хозяйств;</w:t>
            </w:r>
          </w:p>
          <w:p w14:paraId="32C20658" w14:textId="54206C6C" w:rsidR="00711A2E" w:rsidRDefault="00711A2E" w:rsidP="00711A2E">
            <w:pPr>
              <w:jc w:val="both"/>
              <w:rPr>
                <w:rFonts w:ascii="Times New Roman" w:hAnsi="Times New Roman"/>
                <w:sz w:val="24"/>
                <w:szCs w:val="24"/>
              </w:rPr>
            </w:pPr>
            <w:r>
              <w:rPr>
                <w:rFonts w:ascii="Times New Roman" w:hAnsi="Times New Roman"/>
                <w:sz w:val="24"/>
                <w:szCs w:val="24"/>
              </w:rPr>
              <w:t xml:space="preserve">правила сбора и утилизации трупов животных и биологических отходов в </w:t>
            </w:r>
            <w:r>
              <w:rPr>
                <w:rFonts w:ascii="Times New Roman" w:hAnsi="Times New Roman"/>
                <w:iCs/>
                <w:sz w:val="24"/>
                <w:szCs w:val="24"/>
              </w:rPr>
              <w:t>условиях специализированных животноводческих хозяйств;</w:t>
            </w:r>
          </w:p>
          <w:p w14:paraId="587A34F6" w14:textId="7AEC5D0C" w:rsidR="00711A2E" w:rsidRDefault="00711A2E" w:rsidP="00711A2E">
            <w:pPr>
              <w:jc w:val="both"/>
              <w:rPr>
                <w:rFonts w:ascii="Times New Roman" w:hAnsi="Times New Roman"/>
                <w:sz w:val="24"/>
                <w:szCs w:val="24"/>
              </w:rPr>
            </w:pPr>
            <w:r>
              <w:rPr>
                <w:rFonts w:ascii="Times New Roman" w:hAnsi="Times New Roman"/>
                <w:sz w:val="24"/>
                <w:szCs w:val="24"/>
              </w:rPr>
              <w:t xml:space="preserve">правила утилизации ветеринарных препаратов в </w:t>
            </w:r>
            <w:r>
              <w:rPr>
                <w:rFonts w:ascii="Times New Roman" w:hAnsi="Times New Roman"/>
                <w:iCs/>
                <w:sz w:val="24"/>
                <w:szCs w:val="24"/>
              </w:rPr>
              <w:t>условиях специализированных животноводческих хозяйств;</w:t>
            </w:r>
          </w:p>
          <w:p w14:paraId="634E96C9" w14:textId="77777777" w:rsidR="00711A2E" w:rsidRDefault="00711A2E" w:rsidP="00711A2E">
            <w:pPr>
              <w:jc w:val="both"/>
              <w:rPr>
                <w:rFonts w:ascii="Times New Roman" w:hAnsi="Times New Roman"/>
                <w:sz w:val="24"/>
                <w:szCs w:val="24"/>
              </w:rPr>
            </w:pPr>
            <w:r>
              <w:rPr>
                <w:rFonts w:ascii="Times New Roman" w:hAnsi="Times New Roman"/>
                <w:sz w:val="24"/>
                <w:szCs w:val="24"/>
              </w:rPr>
              <w:t xml:space="preserve">-методы проведения исследований биологического материала, продуктов и </w:t>
            </w:r>
            <w:r>
              <w:rPr>
                <w:rFonts w:ascii="Times New Roman" w:hAnsi="Times New Roman"/>
                <w:sz w:val="24"/>
                <w:szCs w:val="24"/>
              </w:rPr>
              <w:lastRenderedPageBreak/>
              <w:t xml:space="preserve">сырья животного и растительного происхождения с целью предупреждения возникновения болезней в </w:t>
            </w:r>
            <w:r>
              <w:rPr>
                <w:rFonts w:ascii="Times New Roman" w:hAnsi="Times New Roman"/>
                <w:iCs/>
                <w:sz w:val="24"/>
                <w:szCs w:val="24"/>
              </w:rPr>
              <w:t>условиях специализированных животноводческих хозяйств;</w:t>
            </w:r>
          </w:p>
          <w:p w14:paraId="58FB798E" w14:textId="77777777" w:rsidR="00711A2E" w:rsidRDefault="00711A2E" w:rsidP="00711A2E">
            <w:pPr>
              <w:jc w:val="both"/>
              <w:rPr>
                <w:rFonts w:ascii="Times New Roman" w:hAnsi="Times New Roman"/>
                <w:sz w:val="24"/>
                <w:szCs w:val="24"/>
              </w:rPr>
            </w:pPr>
            <w:r>
              <w:rPr>
                <w:rFonts w:ascii="Times New Roman" w:hAnsi="Times New Roman"/>
                <w:sz w:val="24"/>
                <w:szCs w:val="24"/>
              </w:rPr>
              <w:t>-методы предубойного осмотра животных и послеубойного ветеринарно-санитарного осмотра туш и органов животных в</w:t>
            </w:r>
            <w:r>
              <w:rPr>
                <w:rFonts w:ascii="Times New Roman" w:hAnsi="Times New Roman"/>
                <w:iCs/>
                <w:sz w:val="24"/>
                <w:szCs w:val="24"/>
              </w:rPr>
              <w:t xml:space="preserve"> условиях специализированных животноводческих хозяйств;</w:t>
            </w:r>
          </w:p>
          <w:p w14:paraId="726737B0" w14:textId="427322F0" w:rsidR="00711A2E" w:rsidRPr="00C13371" w:rsidRDefault="00711A2E" w:rsidP="00711A2E">
            <w:pPr>
              <w:rPr>
                <w:rFonts w:ascii="Times New Roman" w:hAnsi="Times New Roman" w:cs="Times New Roman"/>
                <w:bCs/>
                <w:i/>
                <w:sz w:val="24"/>
                <w:szCs w:val="24"/>
              </w:rPr>
            </w:pPr>
            <w:r>
              <w:rPr>
                <w:rFonts w:ascii="Times New Roman" w:hAnsi="Times New Roman"/>
                <w:sz w:val="24"/>
                <w:szCs w:val="24"/>
              </w:rPr>
              <w:t xml:space="preserve">-нормативные акты в области ветеринарии в </w:t>
            </w:r>
            <w:r>
              <w:rPr>
                <w:rFonts w:ascii="Times New Roman" w:hAnsi="Times New Roman"/>
                <w:iCs/>
                <w:sz w:val="24"/>
                <w:szCs w:val="24"/>
              </w:rPr>
              <w:t xml:space="preserve">условиях специализированных животноводческих хозяйств; </w:t>
            </w:r>
            <w:r>
              <w:rPr>
                <w:rFonts w:ascii="Times New Roman" w:hAnsi="Times New Roman"/>
                <w:sz w:val="24"/>
                <w:szCs w:val="24"/>
              </w:rPr>
              <w:t xml:space="preserve">требования охраны труда в </w:t>
            </w:r>
            <w:r>
              <w:rPr>
                <w:rFonts w:ascii="Times New Roman" w:hAnsi="Times New Roman"/>
                <w:iCs/>
                <w:sz w:val="24"/>
                <w:szCs w:val="24"/>
              </w:rPr>
              <w:t>условиях специализированных животноводческих хозяйств.</w:t>
            </w:r>
          </w:p>
        </w:tc>
        <w:tc>
          <w:tcPr>
            <w:tcW w:w="2833" w:type="dxa"/>
            <w:tcBorders>
              <w:top w:val="single" w:sz="4" w:space="0" w:color="auto"/>
              <w:left w:val="single" w:sz="4" w:space="0" w:color="auto"/>
              <w:bottom w:val="single" w:sz="4" w:space="0" w:color="auto"/>
              <w:right w:val="single" w:sz="4" w:space="0" w:color="auto"/>
            </w:tcBorders>
          </w:tcPr>
          <w:p w14:paraId="09244C19" w14:textId="5625EB6D"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lastRenderedPageBreak/>
              <w:t xml:space="preserve">контроле санитарных и зоогигиенических параметров в </w:t>
            </w:r>
            <w:r>
              <w:rPr>
                <w:rFonts w:ascii="Times New Roman" w:hAnsi="Times New Roman"/>
                <w:iCs/>
                <w:sz w:val="24"/>
                <w:szCs w:val="24"/>
              </w:rPr>
              <w:t>условиях</w:t>
            </w:r>
            <w:r>
              <w:rPr>
                <w:rFonts w:ascii="Times New Roman" w:hAnsi="Times New Roman"/>
                <w:sz w:val="24"/>
                <w:szCs w:val="24"/>
              </w:rPr>
              <w:t xml:space="preserve"> специализированных </w:t>
            </w:r>
            <w:r>
              <w:rPr>
                <w:rFonts w:ascii="Times New Roman" w:hAnsi="Times New Roman"/>
                <w:sz w:val="24"/>
                <w:szCs w:val="24"/>
              </w:rPr>
              <w:lastRenderedPageBreak/>
              <w:t xml:space="preserve">животноводческих и птицеводческих помещениях; проверке санитарного состояния пастбищ и мест водопоя животных в </w:t>
            </w:r>
            <w:r>
              <w:rPr>
                <w:rFonts w:ascii="Times New Roman" w:hAnsi="Times New Roman"/>
                <w:iCs/>
                <w:sz w:val="24"/>
                <w:szCs w:val="24"/>
              </w:rPr>
              <w:t>условиях специализированных животноводческих хозяйств;</w:t>
            </w:r>
          </w:p>
          <w:p w14:paraId="50881E5E" w14:textId="006C4F2C"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 xml:space="preserve">контроле санитарных показателей различных видов кормов для животных в </w:t>
            </w:r>
            <w:r>
              <w:rPr>
                <w:rFonts w:ascii="Times New Roman" w:hAnsi="Times New Roman"/>
                <w:iCs/>
                <w:sz w:val="24"/>
                <w:szCs w:val="24"/>
              </w:rPr>
              <w:t>условиях</w:t>
            </w:r>
            <w:r>
              <w:rPr>
                <w:rFonts w:ascii="Times New Roman" w:hAnsi="Times New Roman"/>
                <w:sz w:val="24"/>
                <w:szCs w:val="24"/>
              </w:rPr>
              <w:t xml:space="preserve"> специализированных животноводческих хозяйств;</w:t>
            </w:r>
          </w:p>
          <w:p w14:paraId="1101DA56" w14:textId="07C5A765"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отборе материала для лабораторных исследований;</w:t>
            </w:r>
          </w:p>
          <w:p w14:paraId="0F21D516" w14:textId="44B370C2"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 xml:space="preserve">проверке средств для транспортировки животных на предмет соответствия ветеринарно-санитарным правилам в </w:t>
            </w:r>
            <w:r>
              <w:rPr>
                <w:rFonts w:ascii="Times New Roman" w:hAnsi="Times New Roman"/>
                <w:iCs/>
                <w:sz w:val="24"/>
                <w:szCs w:val="24"/>
              </w:rPr>
              <w:t>условиях</w:t>
            </w:r>
            <w:r>
              <w:rPr>
                <w:rFonts w:ascii="Times New Roman" w:hAnsi="Times New Roman"/>
                <w:sz w:val="24"/>
                <w:szCs w:val="24"/>
              </w:rPr>
              <w:t xml:space="preserve"> специализированных животноводческих хозяйств;</w:t>
            </w:r>
          </w:p>
          <w:p w14:paraId="1FF8572E" w14:textId="32F99C9E"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 xml:space="preserve">оформлении результатов контроля в </w:t>
            </w:r>
            <w:r>
              <w:rPr>
                <w:rFonts w:ascii="Times New Roman" w:hAnsi="Times New Roman"/>
                <w:iCs/>
                <w:sz w:val="24"/>
                <w:szCs w:val="24"/>
              </w:rPr>
              <w:t>условиях специализированных животноводческих хозяйств;</w:t>
            </w:r>
          </w:p>
          <w:p w14:paraId="15353D4E" w14:textId="2CFA2095" w:rsidR="00711A2E" w:rsidRDefault="00711A2E" w:rsidP="00711A2E">
            <w:pPr>
              <w:shd w:val="clear" w:color="auto" w:fill="FFFFFF"/>
              <w:ind w:right="75"/>
              <w:contextualSpacing/>
              <w:jc w:val="both"/>
              <w:rPr>
                <w:rFonts w:ascii="Times New Roman" w:hAnsi="Times New Roman"/>
                <w:sz w:val="24"/>
                <w:szCs w:val="24"/>
              </w:rPr>
            </w:pPr>
            <w:r>
              <w:rPr>
                <w:rFonts w:ascii="Times New Roman" w:hAnsi="Times New Roman"/>
                <w:sz w:val="24"/>
                <w:szCs w:val="24"/>
              </w:rPr>
              <w:t xml:space="preserve"> осуществлении контроля соблюдения правил использования средств в </w:t>
            </w:r>
            <w:r>
              <w:rPr>
                <w:rFonts w:ascii="Times New Roman" w:hAnsi="Times New Roman"/>
                <w:iCs/>
                <w:sz w:val="24"/>
                <w:szCs w:val="24"/>
              </w:rPr>
              <w:t>условиях</w:t>
            </w:r>
            <w:r>
              <w:rPr>
                <w:rFonts w:ascii="Times New Roman" w:hAnsi="Times New Roman"/>
                <w:sz w:val="24"/>
                <w:szCs w:val="24"/>
              </w:rPr>
              <w:t xml:space="preserve"> специализированных животноводческих хозяйств;</w:t>
            </w:r>
          </w:p>
          <w:p w14:paraId="367D98A7" w14:textId="12C0BD0A" w:rsidR="00711A2E" w:rsidRDefault="00711A2E" w:rsidP="00711A2E">
            <w:pPr>
              <w:contextualSpacing/>
              <w:jc w:val="both"/>
              <w:rPr>
                <w:rFonts w:ascii="Times New Roman" w:hAnsi="Times New Roman"/>
                <w:b/>
                <w:sz w:val="24"/>
                <w:szCs w:val="24"/>
              </w:rPr>
            </w:pPr>
            <w:r>
              <w:rPr>
                <w:rFonts w:ascii="Times New Roman" w:hAnsi="Times New Roman"/>
                <w:sz w:val="24"/>
                <w:szCs w:val="24"/>
              </w:rPr>
              <w:t xml:space="preserve"> индивидуальной защиты и гигиенических норм работниками, занятыми в</w:t>
            </w:r>
            <w:r>
              <w:rPr>
                <w:rFonts w:ascii="Times New Roman" w:hAnsi="Times New Roman"/>
                <w:iCs/>
                <w:sz w:val="24"/>
                <w:szCs w:val="24"/>
              </w:rPr>
              <w:t xml:space="preserve"> условиях</w:t>
            </w:r>
            <w:r>
              <w:rPr>
                <w:rFonts w:ascii="Times New Roman" w:hAnsi="Times New Roman"/>
                <w:sz w:val="24"/>
                <w:szCs w:val="24"/>
              </w:rPr>
              <w:t xml:space="preserve"> специализированных животноводческих хозяйств;</w:t>
            </w:r>
          </w:p>
          <w:p w14:paraId="0B5604CE" w14:textId="0720D1FF"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 xml:space="preserve">проведении дезинфекции животноводческих и птицеводческих помещений, мест временного содержания </w:t>
            </w:r>
            <w:r>
              <w:rPr>
                <w:rFonts w:ascii="Times New Roman" w:hAnsi="Times New Roman"/>
                <w:sz w:val="24"/>
                <w:szCs w:val="24"/>
              </w:rPr>
              <w:lastRenderedPageBreak/>
              <w:t xml:space="preserve">животных и птицы, оборудования, инвентаря и агрегатов, используемых в  </w:t>
            </w:r>
            <w:r>
              <w:rPr>
                <w:rFonts w:ascii="Times New Roman" w:hAnsi="Times New Roman"/>
                <w:iCs/>
                <w:sz w:val="24"/>
                <w:szCs w:val="24"/>
              </w:rPr>
              <w:t>условиях специализированных животноводческих и птицеводческих хозяйств;</w:t>
            </w:r>
          </w:p>
          <w:p w14:paraId="7E0306E8" w14:textId="1124E14E"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 xml:space="preserve">дезинсекции и дератизации в </w:t>
            </w:r>
            <w:r>
              <w:rPr>
                <w:rFonts w:ascii="Times New Roman" w:hAnsi="Times New Roman"/>
                <w:iCs/>
                <w:sz w:val="24"/>
                <w:szCs w:val="24"/>
              </w:rPr>
              <w:t>условиях специализированных животноводческих и птицеводческих хозяйств;</w:t>
            </w:r>
          </w:p>
          <w:p w14:paraId="552CFBB3" w14:textId="4EE4339E"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 xml:space="preserve">утилизации трупов животных, биологических отходов и ветеринарных препаратов в </w:t>
            </w:r>
            <w:r>
              <w:rPr>
                <w:rFonts w:ascii="Times New Roman" w:hAnsi="Times New Roman"/>
                <w:iCs/>
                <w:sz w:val="24"/>
                <w:szCs w:val="24"/>
              </w:rPr>
              <w:t>условиях специализированных животноводческих хозяйств;</w:t>
            </w:r>
          </w:p>
          <w:p w14:paraId="39C0E0F6" w14:textId="239D1CC7" w:rsidR="00711A2E" w:rsidRDefault="00711A2E" w:rsidP="00711A2E">
            <w:pPr>
              <w:tabs>
                <w:tab w:val="left" w:pos="454"/>
              </w:tabs>
              <w:jc w:val="both"/>
              <w:rPr>
                <w:rFonts w:ascii="Times New Roman" w:hAnsi="Times New Roman"/>
                <w:sz w:val="24"/>
                <w:szCs w:val="24"/>
              </w:rPr>
            </w:pPr>
            <w:r>
              <w:rPr>
                <w:rFonts w:ascii="Times New Roman" w:hAnsi="Times New Roman"/>
                <w:sz w:val="24"/>
                <w:szCs w:val="24"/>
              </w:rPr>
              <w:t>стерилизации ветеринарного инструментария;</w:t>
            </w:r>
          </w:p>
          <w:p w14:paraId="7CD055F7" w14:textId="37831C87" w:rsidR="00711A2E" w:rsidRPr="00C13371" w:rsidRDefault="00711A2E" w:rsidP="00711A2E">
            <w:pPr>
              <w:rPr>
                <w:rFonts w:ascii="Times New Roman" w:hAnsi="Times New Roman" w:cs="Times New Roman"/>
                <w:bCs/>
                <w:i/>
                <w:sz w:val="24"/>
                <w:szCs w:val="24"/>
              </w:rPr>
            </w:pPr>
            <w:r>
              <w:rPr>
                <w:rFonts w:ascii="Times New Roman" w:hAnsi="Times New Roman"/>
                <w:sz w:val="24"/>
                <w:szCs w:val="24"/>
              </w:rPr>
              <w:t xml:space="preserve">-подготовке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 в </w:t>
            </w:r>
            <w:r>
              <w:rPr>
                <w:rFonts w:ascii="Times New Roman" w:hAnsi="Times New Roman"/>
                <w:iCs/>
                <w:sz w:val="24"/>
                <w:szCs w:val="24"/>
              </w:rPr>
              <w:t>условиях специализированных животноводческих и птицеводческих хозяйств;</w:t>
            </w:r>
            <w:r>
              <w:rPr>
                <w:rFonts w:ascii="Times New Roman" w:hAnsi="Times New Roman"/>
                <w:sz w:val="24"/>
                <w:szCs w:val="24"/>
              </w:rPr>
              <w:t xml:space="preserve"> -предубойном осмотре животных и послеубойном ветеринарно-санитарном осмотре туш и органов животных в </w:t>
            </w:r>
            <w:r>
              <w:rPr>
                <w:rFonts w:ascii="Times New Roman" w:hAnsi="Times New Roman"/>
                <w:iCs/>
                <w:sz w:val="24"/>
                <w:szCs w:val="24"/>
              </w:rPr>
              <w:t>условиях специализированных животноводческих хозяйств.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lastRenderedPageBreak/>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2340D33" w:rsidR="00E52263" w:rsidRPr="00C13371" w:rsidRDefault="00423B96" w:rsidP="0014732F">
            <w:pPr>
              <w:jc w:val="center"/>
              <w:rPr>
                <w:rFonts w:ascii="Times New Roman" w:hAnsi="Times New Roman" w:cs="Times New Roman"/>
                <w:bCs/>
                <w:sz w:val="24"/>
                <w:szCs w:val="24"/>
              </w:rPr>
            </w:pPr>
            <w:r>
              <w:rPr>
                <w:rFonts w:ascii="Times New Roman" w:hAnsi="Times New Roman" w:cs="Times New Roman"/>
                <w:bCs/>
                <w:sz w:val="24"/>
                <w:szCs w:val="24"/>
              </w:rPr>
              <w:t>346</w:t>
            </w:r>
          </w:p>
        </w:tc>
        <w:tc>
          <w:tcPr>
            <w:tcW w:w="1345" w:type="pct"/>
            <w:vAlign w:val="center"/>
          </w:tcPr>
          <w:p w14:paraId="66F03894" w14:textId="5BC22B8D" w:rsidR="00E52263" w:rsidRPr="00C13371" w:rsidRDefault="00423B96" w:rsidP="0014732F">
            <w:pPr>
              <w:jc w:val="center"/>
              <w:rPr>
                <w:rFonts w:ascii="Times New Roman" w:hAnsi="Times New Roman" w:cs="Times New Roman"/>
                <w:bCs/>
                <w:sz w:val="24"/>
                <w:szCs w:val="24"/>
              </w:rPr>
            </w:pPr>
            <w:r>
              <w:rPr>
                <w:rFonts w:ascii="Times New Roman" w:hAnsi="Times New Roman" w:cs="Times New Roman"/>
                <w:bCs/>
                <w:sz w:val="24"/>
                <w:szCs w:val="24"/>
              </w:rPr>
              <w:t>174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1145980" w:rsidR="00E52263" w:rsidRPr="00C13371" w:rsidRDefault="00423B96"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82F173C" w:rsidR="00E52263" w:rsidRPr="00C13371" w:rsidRDefault="00423B96"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23B96" w:rsidRPr="000E591D" w14:paraId="13A6F7FA" w14:textId="77777777" w:rsidTr="0014732F">
        <w:trPr>
          <w:trHeight w:val="23"/>
        </w:trPr>
        <w:tc>
          <w:tcPr>
            <w:tcW w:w="2460" w:type="pct"/>
            <w:vAlign w:val="center"/>
          </w:tcPr>
          <w:p w14:paraId="56B24C6B" w14:textId="77777777" w:rsidR="00423B96" w:rsidRPr="00C13371" w:rsidRDefault="00423B96" w:rsidP="00423B9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52F4968" w:rsidR="00423B96" w:rsidRPr="00423B96" w:rsidRDefault="00423B96" w:rsidP="00423B96">
            <w:pPr>
              <w:jc w:val="center"/>
              <w:rPr>
                <w:rFonts w:ascii="Times New Roman" w:hAnsi="Times New Roman" w:cs="Times New Roman"/>
                <w:bCs/>
                <w:sz w:val="24"/>
                <w:szCs w:val="24"/>
              </w:rPr>
            </w:pPr>
            <w:r w:rsidRPr="00423B96">
              <w:rPr>
                <w:rFonts w:ascii="Times New Roman" w:hAnsi="Times New Roman" w:cs="Times New Roman"/>
                <w:bCs/>
                <w:sz w:val="24"/>
                <w:szCs w:val="24"/>
              </w:rPr>
              <w:t>180</w:t>
            </w:r>
          </w:p>
        </w:tc>
        <w:tc>
          <w:tcPr>
            <w:tcW w:w="1345" w:type="pct"/>
            <w:vAlign w:val="center"/>
          </w:tcPr>
          <w:p w14:paraId="2A622EB7" w14:textId="3E13417A" w:rsidR="00423B96" w:rsidRPr="00C13371" w:rsidRDefault="00423B96" w:rsidP="00423B96">
            <w:pPr>
              <w:jc w:val="center"/>
              <w:rPr>
                <w:rFonts w:ascii="Times New Roman" w:hAnsi="Times New Roman" w:cs="Times New Roman"/>
                <w:bCs/>
                <w:sz w:val="24"/>
                <w:szCs w:val="24"/>
              </w:rPr>
            </w:pPr>
            <w:r w:rsidRPr="00423B96">
              <w:rPr>
                <w:rFonts w:ascii="Times New Roman" w:hAnsi="Times New Roman" w:cs="Times New Roman"/>
                <w:bCs/>
                <w:sz w:val="24"/>
                <w:szCs w:val="24"/>
              </w:rPr>
              <w:t>180</w:t>
            </w:r>
          </w:p>
        </w:tc>
      </w:tr>
      <w:tr w:rsidR="00423B96" w:rsidRPr="000E591D" w14:paraId="3DFC8064" w14:textId="77777777" w:rsidTr="0014732F">
        <w:trPr>
          <w:trHeight w:val="23"/>
        </w:trPr>
        <w:tc>
          <w:tcPr>
            <w:tcW w:w="2460" w:type="pct"/>
            <w:vAlign w:val="center"/>
          </w:tcPr>
          <w:p w14:paraId="0783EEF7" w14:textId="77777777" w:rsidR="00423B96" w:rsidRPr="00C13371" w:rsidRDefault="00423B96" w:rsidP="00423B9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4633CC" w:rsidR="00423B96" w:rsidRPr="00423B96" w:rsidRDefault="00423B96" w:rsidP="00423B96">
            <w:pPr>
              <w:jc w:val="center"/>
              <w:rPr>
                <w:rFonts w:ascii="Times New Roman" w:hAnsi="Times New Roman" w:cs="Times New Roman"/>
                <w:bCs/>
                <w:sz w:val="24"/>
                <w:szCs w:val="24"/>
              </w:rPr>
            </w:pPr>
            <w:r w:rsidRPr="00423B96">
              <w:rPr>
                <w:rFonts w:ascii="Times New Roman" w:hAnsi="Times New Roman" w:cs="Times New Roman"/>
                <w:bCs/>
                <w:sz w:val="24"/>
                <w:szCs w:val="24"/>
              </w:rPr>
              <w:t>72</w:t>
            </w:r>
          </w:p>
        </w:tc>
        <w:tc>
          <w:tcPr>
            <w:tcW w:w="1345" w:type="pct"/>
            <w:vAlign w:val="center"/>
          </w:tcPr>
          <w:p w14:paraId="3DDC0D71" w14:textId="04C91941" w:rsidR="00423B96" w:rsidRPr="00C13371" w:rsidRDefault="00423B96" w:rsidP="00423B96">
            <w:pPr>
              <w:jc w:val="center"/>
              <w:rPr>
                <w:rFonts w:ascii="Times New Roman" w:hAnsi="Times New Roman" w:cs="Times New Roman"/>
                <w:bCs/>
                <w:i/>
                <w:iCs/>
                <w:sz w:val="24"/>
                <w:szCs w:val="24"/>
              </w:rPr>
            </w:pPr>
            <w:r w:rsidRPr="00423B96">
              <w:rPr>
                <w:rFonts w:ascii="Times New Roman" w:hAnsi="Times New Roman" w:cs="Times New Roman"/>
                <w:bCs/>
                <w:sz w:val="24"/>
                <w:szCs w:val="24"/>
              </w:rPr>
              <w:t>72</w:t>
            </w:r>
          </w:p>
        </w:tc>
      </w:tr>
      <w:tr w:rsidR="00423B96" w:rsidRPr="000E591D" w14:paraId="5DAC4275" w14:textId="77777777" w:rsidTr="0014732F">
        <w:trPr>
          <w:trHeight w:val="23"/>
        </w:trPr>
        <w:tc>
          <w:tcPr>
            <w:tcW w:w="2460" w:type="pct"/>
            <w:vAlign w:val="center"/>
          </w:tcPr>
          <w:p w14:paraId="1AD65C17" w14:textId="77777777" w:rsidR="00423B96" w:rsidRPr="00C13371" w:rsidRDefault="00423B96" w:rsidP="00423B9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58966AE" w:rsidR="00423B96" w:rsidRPr="00423B96" w:rsidRDefault="00423B96" w:rsidP="00423B96">
            <w:pPr>
              <w:jc w:val="center"/>
              <w:rPr>
                <w:rFonts w:ascii="Times New Roman" w:hAnsi="Times New Roman" w:cs="Times New Roman"/>
                <w:bCs/>
                <w:sz w:val="24"/>
                <w:szCs w:val="24"/>
              </w:rPr>
            </w:pPr>
            <w:r w:rsidRPr="00423B96">
              <w:rPr>
                <w:rFonts w:ascii="Times New Roman" w:hAnsi="Times New Roman" w:cs="Times New Roman"/>
                <w:bCs/>
                <w:sz w:val="24"/>
                <w:szCs w:val="24"/>
              </w:rPr>
              <w:t>108</w:t>
            </w:r>
          </w:p>
        </w:tc>
        <w:tc>
          <w:tcPr>
            <w:tcW w:w="1345" w:type="pct"/>
            <w:vAlign w:val="center"/>
          </w:tcPr>
          <w:p w14:paraId="4E8BA0FF" w14:textId="291A3DBA" w:rsidR="00423B96" w:rsidRPr="00C13371" w:rsidRDefault="00423B96" w:rsidP="00423B96">
            <w:pPr>
              <w:jc w:val="center"/>
              <w:rPr>
                <w:rFonts w:ascii="Times New Roman" w:hAnsi="Times New Roman" w:cs="Times New Roman"/>
                <w:bCs/>
                <w:i/>
                <w:iCs/>
                <w:sz w:val="24"/>
                <w:szCs w:val="24"/>
              </w:rPr>
            </w:pPr>
            <w:r w:rsidRPr="00423B96">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43364E4" w:rsidR="00E52263" w:rsidRPr="00423B96" w:rsidRDefault="00423B96" w:rsidP="0014732F">
            <w:pPr>
              <w:jc w:val="center"/>
              <w:rPr>
                <w:rFonts w:ascii="Times New Roman" w:hAnsi="Times New Roman" w:cs="Times New Roman"/>
                <w:bCs/>
                <w:sz w:val="24"/>
                <w:szCs w:val="24"/>
              </w:rPr>
            </w:pPr>
            <w:r w:rsidRPr="00423B96">
              <w:rPr>
                <w:rFonts w:ascii="Times New Roman" w:hAnsi="Times New Roman" w:cs="Times New Roman"/>
                <w:bCs/>
                <w:sz w:val="24"/>
                <w:szCs w:val="24"/>
              </w:rPr>
              <w:t>12</w:t>
            </w:r>
          </w:p>
        </w:tc>
        <w:tc>
          <w:tcPr>
            <w:tcW w:w="1345" w:type="pct"/>
            <w:vAlign w:val="center"/>
          </w:tcPr>
          <w:p w14:paraId="7482AEA5" w14:textId="26E0CFD1"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88550EA" w:rsidR="00E52263" w:rsidRPr="00C13371" w:rsidRDefault="00423B96" w:rsidP="0014732F">
            <w:pPr>
              <w:jc w:val="center"/>
              <w:rPr>
                <w:rFonts w:ascii="Times New Roman" w:hAnsi="Times New Roman" w:cs="Times New Roman"/>
                <w:b/>
                <w:sz w:val="24"/>
                <w:szCs w:val="24"/>
              </w:rPr>
            </w:pPr>
            <w:r>
              <w:rPr>
                <w:rFonts w:ascii="Times New Roman" w:hAnsi="Times New Roman" w:cs="Times New Roman"/>
                <w:b/>
                <w:sz w:val="24"/>
                <w:szCs w:val="24"/>
              </w:rPr>
              <w:t>538</w:t>
            </w:r>
          </w:p>
        </w:tc>
        <w:tc>
          <w:tcPr>
            <w:tcW w:w="1345" w:type="pct"/>
            <w:vAlign w:val="center"/>
          </w:tcPr>
          <w:p w14:paraId="3FFE54D9" w14:textId="41885990" w:rsidR="00E52263" w:rsidRPr="00C13371" w:rsidRDefault="00423B96" w:rsidP="0014732F">
            <w:pPr>
              <w:jc w:val="center"/>
              <w:rPr>
                <w:rFonts w:ascii="Times New Roman" w:hAnsi="Times New Roman" w:cs="Times New Roman"/>
                <w:b/>
                <w:sz w:val="24"/>
                <w:szCs w:val="24"/>
              </w:rPr>
            </w:pPr>
            <w:r>
              <w:rPr>
                <w:rFonts w:ascii="Times New Roman" w:hAnsi="Times New Roman" w:cs="Times New Roman"/>
                <w:b/>
                <w:sz w:val="24"/>
                <w:szCs w:val="24"/>
              </w:rPr>
              <w:t>354</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75F67904" w14:textId="77777777" w:rsidR="00423B96" w:rsidRDefault="00423B96" w:rsidP="00C63897">
      <w:pPr>
        <w:rPr>
          <w:rFonts w:ascii="Times New Roman" w:hAnsi="Times New Roman" w:cs="Times New Roman"/>
          <w:i/>
          <w:sz w:val="24"/>
          <w:szCs w:val="24"/>
        </w:rPr>
      </w:pPr>
    </w:p>
    <w:p w14:paraId="4CE67FF9" w14:textId="77777777" w:rsidR="00423B96" w:rsidRDefault="00423B96" w:rsidP="00C63897">
      <w:pPr>
        <w:rPr>
          <w:rFonts w:ascii="Times New Roman" w:hAnsi="Times New Roman" w:cs="Times New Roman"/>
          <w:i/>
          <w:sz w:val="24"/>
          <w:szCs w:val="24"/>
        </w:rPr>
      </w:pPr>
    </w:p>
    <w:p w14:paraId="012A05F9" w14:textId="77777777" w:rsidR="00423B96" w:rsidRDefault="00423B96" w:rsidP="00C63897">
      <w:pPr>
        <w:rPr>
          <w:rFonts w:ascii="Times New Roman" w:hAnsi="Times New Roman" w:cs="Times New Roman"/>
          <w:i/>
          <w:sz w:val="24"/>
          <w:szCs w:val="24"/>
        </w:rPr>
      </w:pPr>
    </w:p>
    <w:p w14:paraId="5AA173F1" w14:textId="77777777" w:rsidR="00423B96" w:rsidRDefault="00423B96"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3841"/>
        <w:gridCol w:w="852"/>
        <w:gridCol w:w="849"/>
        <w:gridCol w:w="563"/>
        <w:gridCol w:w="563"/>
        <w:gridCol w:w="424"/>
        <w:gridCol w:w="575"/>
        <w:gridCol w:w="565"/>
        <w:gridCol w:w="555"/>
      </w:tblGrid>
      <w:tr w:rsidR="002A3D4A" w:rsidRPr="00C63897" w14:paraId="6F87E685" w14:textId="77777777" w:rsidTr="00B351B7">
        <w:trPr>
          <w:cantSplit/>
          <w:trHeight w:val="3271"/>
        </w:trPr>
        <w:tc>
          <w:tcPr>
            <w:tcW w:w="569"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2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A3D4A" w:rsidRPr="005643D7" w14:paraId="1E0380C1" w14:textId="77777777" w:rsidTr="00B351B7">
        <w:trPr>
          <w:cantSplit/>
          <w:trHeight w:val="73"/>
        </w:trPr>
        <w:tc>
          <w:tcPr>
            <w:tcW w:w="569"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2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A3D4A" w:rsidRPr="00C63897" w14:paraId="69946EFA" w14:textId="77777777" w:rsidTr="00B351B7">
        <w:tc>
          <w:tcPr>
            <w:tcW w:w="569" w:type="pct"/>
          </w:tcPr>
          <w:p w14:paraId="00BFFC71" w14:textId="77777777" w:rsidR="00B351B7" w:rsidRPr="00B351B7"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ОК.01</w:t>
            </w:r>
          </w:p>
          <w:p w14:paraId="60442C21" w14:textId="77777777" w:rsidR="00B351B7" w:rsidRPr="00B351B7"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ПК 1.1</w:t>
            </w:r>
          </w:p>
          <w:p w14:paraId="325DC6DB" w14:textId="77777777" w:rsidR="00B351B7" w:rsidRPr="00B351B7"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ПК 1.2</w:t>
            </w:r>
          </w:p>
          <w:p w14:paraId="076F1BD9" w14:textId="52A28ED5" w:rsidR="00E52263" w:rsidRPr="00C13371"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ПК 1.3</w:t>
            </w:r>
          </w:p>
        </w:tc>
        <w:tc>
          <w:tcPr>
            <w:tcW w:w="1936" w:type="pct"/>
          </w:tcPr>
          <w:p w14:paraId="2A2446CD" w14:textId="2602D011" w:rsidR="00423B96" w:rsidRPr="00423B96" w:rsidRDefault="00E52263" w:rsidP="00423B96">
            <w:pPr>
              <w:rPr>
                <w:rFonts w:ascii="Times New Roman" w:eastAsia="Times New Roman" w:hAnsi="Times New Roman" w:cs="Times New Roman"/>
                <w:bCs/>
                <w:lang w:eastAsia="ru-RU"/>
              </w:rPr>
            </w:pPr>
            <w:r w:rsidRPr="00423B96">
              <w:rPr>
                <w:rFonts w:ascii="Times New Roman" w:eastAsia="Times New Roman" w:hAnsi="Times New Roman" w:cs="Times New Roman"/>
                <w:bCs/>
                <w:lang w:eastAsia="ru-RU"/>
              </w:rPr>
              <w:t xml:space="preserve">Раздел </w:t>
            </w:r>
            <w:r w:rsidR="00423B96" w:rsidRPr="00423B96">
              <w:rPr>
                <w:rFonts w:ascii="Times New Roman" w:eastAsia="Times New Roman" w:hAnsi="Times New Roman" w:cs="Times New Roman"/>
                <w:bCs/>
                <w:lang w:eastAsia="ru-RU"/>
              </w:rPr>
              <w:t>1</w:t>
            </w:r>
            <w:r w:rsidRPr="00423B96">
              <w:rPr>
                <w:rFonts w:ascii="Times New Roman" w:eastAsia="Times New Roman" w:hAnsi="Times New Roman" w:cs="Times New Roman"/>
                <w:bCs/>
                <w:lang w:eastAsia="ru-RU"/>
              </w:rPr>
              <w:t xml:space="preserve">. </w:t>
            </w:r>
            <w:r w:rsidR="002A3D4A" w:rsidRPr="002A3D4A">
              <w:rPr>
                <w:rFonts w:ascii="Times New Roman" w:hAnsi="Times New Roman"/>
                <w:bCs/>
                <w:sz w:val="24"/>
                <w:szCs w:val="24"/>
              </w:rPr>
              <w:t>Проведение ветеринарно-санитарных и зоогигиенических мероприятий</w:t>
            </w:r>
          </w:p>
          <w:p w14:paraId="4C8BFBFE" w14:textId="1355D995" w:rsidR="00E52263" w:rsidRPr="00C13371" w:rsidRDefault="00E52263" w:rsidP="0014732F">
            <w:pPr>
              <w:rPr>
                <w:rFonts w:ascii="Times New Roman" w:eastAsia="Times New Roman" w:hAnsi="Times New Roman" w:cs="Times New Roman"/>
                <w:lang w:eastAsia="ru-RU"/>
              </w:rPr>
            </w:pPr>
          </w:p>
        </w:tc>
        <w:tc>
          <w:tcPr>
            <w:tcW w:w="429" w:type="pct"/>
          </w:tcPr>
          <w:p w14:paraId="314F26E7" w14:textId="028639AA" w:rsidR="00E52263" w:rsidRPr="00C13371" w:rsidRDefault="001136C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28" w:type="pct"/>
          </w:tcPr>
          <w:p w14:paraId="44942769" w14:textId="0705C26D" w:rsidR="00E52263" w:rsidRPr="00C13371" w:rsidRDefault="001136C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284" w:type="pct"/>
            <w:shd w:val="clear" w:color="auto" w:fill="D9D9D9" w:themeFill="background1" w:themeFillShade="D9"/>
          </w:tcPr>
          <w:p w14:paraId="02B8C988" w14:textId="1361986F" w:rsidR="00E52263" w:rsidRPr="00C13371"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4" w:type="pct"/>
          </w:tcPr>
          <w:p w14:paraId="0618067B" w14:textId="6A3A315B" w:rsidR="00E52263" w:rsidRPr="00C13371" w:rsidRDefault="002A3D4A"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4" w:type="pct"/>
          </w:tcPr>
          <w:p w14:paraId="62BD4645" w14:textId="7EFEB269" w:rsidR="00E52263" w:rsidRPr="00C63897"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9" w:type="pct"/>
          </w:tcPr>
          <w:p w14:paraId="123DAEA2"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5" w:type="pct"/>
            <w:shd w:val="clear" w:color="auto" w:fill="D9D9D9" w:themeFill="background1" w:themeFillShade="D9"/>
          </w:tcPr>
          <w:p w14:paraId="636144C8" w14:textId="0E3AD619" w:rsidR="00E52263" w:rsidRPr="00C63897"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2A3D4A" w:rsidRPr="00C63897" w14:paraId="7964359A" w14:textId="77777777" w:rsidTr="00B351B7">
        <w:trPr>
          <w:trHeight w:val="314"/>
        </w:trPr>
        <w:tc>
          <w:tcPr>
            <w:tcW w:w="569" w:type="pct"/>
          </w:tcPr>
          <w:p w14:paraId="72BFC37F" w14:textId="77777777" w:rsidR="00B351B7" w:rsidRPr="00B351B7"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ОК.01</w:t>
            </w:r>
          </w:p>
          <w:p w14:paraId="41BBC903" w14:textId="77777777" w:rsidR="00B351B7" w:rsidRPr="00B351B7"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ПК 1.1</w:t>
            </w:r>
          </w:p>
          <w:p w14:paraId="5C1B44E4" w14:textId="77777777" w:rsidR="00B351B7" w:rsidRPr="00B351B7"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ПК 1.2</w:t>
            </w:r>
          </w:p>
          <w:p w14:paraId="7E725498" w14:textId="1D2EBFA3" w:rsidR="00E52263" w:rsidRPr="00C13371" w:rsidRDefault="00B351B7" w:rsidP="00B351B7">
            <w:pPr>
              <w:rPr>
                <w:rFonts w:ascii="Times New Roman" w:eastAsia="Times New Roman" w:hAnsi="Times New Roman" w:cs="Times New Roman"/>
                <w:bCs/>
                <w:lang w:eastAsia="ru-RU"/>
              </w:rPr>
            </w:pPr>
            <w:r w:rsidRPr="00B351B7">
              <w:rPr>
                <w:rFonts w:ascii="Times New Roman" w:eastAsia="Times New Roman" w:hAnsi="Times New Roman" w:cs="Times New Roman"/>
                <w:bCs/>
                <w:lang w:eastAsia="ru-RU"/>
              </w:rPr>
              <w:t>ПК 1.3</w:t>
            </w:r>
          </w:p>
        </w:tc>
        <w:tc>
          <w:tcPr>
            <w:tcW w:w="1936" w:type="pct"/>
          </w:tcPr>
          <w:p w14:paraId="03243B04" w14:textId="7D27EC2B"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423B96">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423B96" w:rsidRPr="00423B96">
              <w:rPr>
                <w:rFonts w:ascii="Times New Roman" w:eastAsia="Times New Roman" w:hAnsi="Times New Roman" w:cs="Times New Roman"/>
                <w:bCs/>
                <w:lang w:eastAsia="ru-RU"/>
              </w:rPr>
              <w:t>Проведение ветеринарно-санитарных мероприятий для предупреждения возникновения болезней животных</w:t>
            </w:r>
          </w:p>
        </w:tc>
        <w:tc>
          <w:tcPr>
            <w:tcW w:w="429" w:type="pct"/>
          </w:tcPr>
          <w:p w14:paraId="1FF8BC3B" w14:textId="4AF3DC36" w:rsidR="00E52263" w:rsidRPr="00C13371" w:rsidRDefault="001136C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274</w:t>
            </w:r>
          </w:p>
        </w:tc>
        <w:tc>
          <w:tcPr>
            <w:tcW w:w="428" w:type="pct"/>
          </w:tcPr>
          <w:p w14:paraId="2459EA9F" w14:textId="4E0846CA" w:rsidR="00E52263" w:rsidRPr="00C13371" w:rsidRDefault="001136C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284" w:type="pct"/>
            <w:shd w:val="clear" w:color="auto" w:fill="D9D9D9" w:themeFill="background1" w:themeFillShade="D9"/>
          </w:tcPr>
          <w:p w14:paraId="288A8F4F" w14:textId="6D6F9C25" w:rsidR="00E52263" w:rsidRPr="00C13371"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238</w:t>
            </w:r>
          </w:p>
        </w:tc>
        <w:tc>
          <w:tcPr>
            <w:tcW w:w="284" w:type="pct"/>
          </w:tcPr>
          <w:p w14:paraId="66A8905B" w14:textId="4EA6D90E" w:rsidR="00E52263" w:rsidRPr="00C13371"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238</w:t>
            </w:r>
          </w:p>
        </w:tc>
        <w:tc>
          <w:tcPr>
            <w:tcW w:w="214" w:type="pct"/>
          </w:tcPr>
          <w:p w14:paraId="6BB6D7E9" w14:textId="4637F1AF" w:rsidR="00E52263" w:rsidRPr="00C63897"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9" w:type="pct"/>
          </w:tcPr>
          <w:p w14:paraId="6085F237"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5" w:type="pct"/>
            <w:shd w:val="clear" w:color="auto" w:fill="D9D9D9" w:themeFill="background1" w:themeFillShade="D9"/>
          </w:tcPr>
          <w:p w14:paraId="0DAA0977" w14:textId="2834A43E" w:rsidR="00E52263" w:rsidRPr="00C63897"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4F39D9C5" w14:textId="77777777" w:rsidR="00E52263" w:rsidRPr="00C63897" w:rsidRDefault="00E52263" w:rsidP="0014732F">
            <w:pPr>
              <w:jc w:val="center"/>
              <w:rPr>
                <w:rFonts w:ascii="Times New Roman" w:eastAsia="Times New Roman" w:hAnsi="Times New Roman" w:cs="Times New Roman"/>
                <w:b/>
                <w:bCs/>
                <w:lang w:eastAsia="ru-RU"/>
              </w:rPr>
            </w:pPr>
          </w:p>
        </w:tc>
      </w:tr>
      <w:tr w:rsidR="002A3D4A" w:rsidRPr="00C63897" w14:paraId="7D7DCCE8" w14:textId="77777777" w:rsidTr="00B351B7">
        <w:trPr>
          <w:trHeight w:val="314"/>
        </w:trPr>
        <w:tc>
          <w:tcPr>
            <w:tcW w:w="569"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1936"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4496449E" w14:textId="09C6FCC6" w:rsidR="00E52263" w:rsidRPr="00C63897" w:rsidRDefault="00E52263" w:rsidP="0014732F">
            <w:pPr>
              <w:jc w:val="center"/>
              <w:rPr>
                <w:rFonts w:ascii="Times New Roman" w:eastAsia="Times New Roman" w:hAnsi="Times New Roman" w:cs="Times New Roman"/>
                <w:b/>
                <w:bCs/>
                <w:lang w:eastAsia="ru-RU"/>
              </w:rPr>
            </w:pPr>
          </w:p>
        </w:tc>
        <w:tc>
          <w:tcPr>
            <w:tcW w:w="428" w:type="pct"/>
          </w:tcPr>
          <w:p w14:paraId="53D3394A" w14:textId="033A8F3E" w:rsidR="00E52263" w:rsidRPr="00C63897" w:rsidRDefault="00E52263" w:rsidP="0014732F">
            <w:pPr>
              <w:jc w:val="center"/>
              <w:rPr>
                <w:rFonts w:ascii="Times New Roman" w:eastAsia="Times New Roman" w:hAnsi="Times New Roman" w:cs="Times New Roman"/>
                <w:b/>
                <w:lang w:eastAsia="ru-RU"/>
              </w:rPr>
            </w:pPr>
          </w:p>
        </w:tc>
        <w:tc>
          <w:tcPr>
            <w:tcW w:w="284" w:type="pct"/>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788" w:type="pct"/>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591BE685" w14:textId="0853E4CE" w:rsidR="00E52263" w:rsidRPr="00C63897" w:rsidRDefault="00E52263" w:rsidP="0014732F">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2A3D4A" w:rsidRPr="00C63897" w14:paraId="7E9EC039" w14:textId="77777777" w:rsidTr="00B351B7">
        <w:trPr>
          <w:trHeight w:val="314"/>
        </w:trPr>
        <w:tc>
          <w:tcPr>
            <w:tcW w:w="569"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1936"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61A706EA" w14:textId="4B79AAC2" w:rsidR="00E52263" w:rsidRPr="00C63897" w:rsidRDefault="001136C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28" w:type="pct"/>
          </w:tcPr>
          <w:p w14:paraId="5FC11EFD" w14:textId="73119591" w:rsidR="00E52263" w:rsidRPr="00C63897" w:rsidRDefault="002A3D4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4"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788"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7D1DE31D" w14:textId="20DCAED3" w:rsidR="00E52263" w:rsidRPr="00C63897" w:rsidRDefault="002A3D4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A3D4A" w:rsidRPr="00C63897" w14:paraId="6936528C" w14:textId="77777777" w:rsidTr="00B351B7">
        <w:tc>
          <w:tcPr>
            <w:tcW w:w="569"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3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4BA7F830" w14:textId="05903ED4" w:rsidR="00E52263" w:rsidRPr="00C63897" w:rsidRDefault="00423B96"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4"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88"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2A3D4A" w:rsidRPr="00C63897" w14:paraId="409E2AC5" w14:textId="77777777" w:rsidTr="00B351B7">
        <w:trPr>
          <w:trHeight w:val="217"/>
        </w:trPr>
        <w:tc>
          <w:tcPr>
            <w:tcW w:w="569"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36" w:type="pct"/>
          </w:tcPr>
          <w:p w14:paraId="6344A63A" w14:textId="77777777" w:rsidR="00E52263" w:rsidRPr="001136C0" w:rsidRDefault="00E52263" w:rsidP="0014732F">
            <w:pPr>
              <w:rPr>
                <w:rFonts w:ascii="Times New Roman" w:eastAsia="Times New Roman" w:hAnsi="Times New Roman" w:cs="Times New Roman"/>
                <w:b/>
                <w:iCs/>
                <w:lang w:eastAsia="ru-RU"/>
              </w:rPr>
            </w:pPr>
            <w:r w:rsidRPr="001136C0">
              <w:rPr>
                <w:rFonts w:ascii="Times New Roman" w:eastAsia="Times New Roman" w:hAnsi="Times New Roman" w:cs="Times New Roman"/>
                <w:b/>
                <w:iCs/>
                <w:lang w:eastAsia="ru-RU"/>
              </w:rPr>
              <w:t xml:space="preserve">Всего: </w:t>
            </w:r>
          </w:p>
        </w:tc>
        <w:tc>
          <w:tcPr>
            <w:tcW w:w="429" w:type="pct"/>
          </w:tcPr>
          <w:p w14:paraId="5BA9F395" w14:textId="1DA8A578" w:rsidR="00E52263" w:rsidRPr="001136C0" w:rsidRDefault="001136C0" w:rsidP="0014732F">
            <w:pPr>
              <w:jc w:val="center"/>
              <w:rPr>
                <w:rFonts w:ascii="Times New Roman" w:eastAsia="Times New Roman" w:hAnsi="Times New Roman" w:cs="Times New Roman"/>
                <w:b/>
                <w:lang w:eastAsia="ru-RU"/>
              </w:rPr>
            </w:pPr>
            <w:r w:rsidRPr="001136C0">
              <w:rPr>
                <w:rFonts w:ascii="Times New Roman" w:eastAsia="Times New Roman" w:hAnsi="Times New Roman" w:cs="Times New Roman"/>
                <w:b/>
                <w:bCs/>
                <w:lang w:eastAsia="ru-RU"/>
              </w:rPr>
              <w:t>538</w:t>
            </w:r>
          </w:p>
        </w:tc>
        <w:tc>
          <w:tcPr>
            <w:tcW w:w="428" w:type="pct"/>
          </w:tcPr>
          <w:p w14:paraId="21F28647" w14:textId="554E8B8A" w:rsidR="00E52263" w:rsidRPr="00C63897" w:rsidRDefault="002A3D4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354</w:t>
            </w:r>
          </w:p>
        </w:tc>
        <w:tc>
          <w:tcPr>
            <w:tcW w:w="284"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84" w:type="pct"/>
          </w:tcPr>
          <w:p w14:paraId="1C1F0857" w14:textId="1419E0AF" w:rsidR="00E52263" w:rsidRPr="002A3D4A" w:rsidRDefault="002A3D4A" w:rsidP="0014732F">
            <w:pPr>
              <w:jc w:val="center"/>
              <w:rPr>
                <w:rFonts w:ascii="Times New Roman" w:eastAsia="Times New Roman" w:hAnsi="Times New Roman" w:cs="Times New Roman"/>
                <w:b/>
                <w:iCs/>
                <w:lang w:eastAsia="ru-RU"/>
              </w:rPr>
            </w:pPr>
            <w:r w:rsidRPr="002A3D4A">
              <w:rPr>
                <w:rFonts w:ascii="Times New Roman" w:eastAsia="Times New Roman" w:hAnsi="Times New Roman" w:cs="Times New Roman"/>
                <w:b/>
                <w:iCs/>
                <w:lang w:eastAsia="ru-RU"/>
              </w:rPr>
              <w:t>346</w:t>
            </w:r>
          </w:p>
        </w:tc>
        <w:tc>
          <w:tcPr>
            <w:tcW w:w="214" w:type="pct"/>
          </w:tcPr>
          <w:p w14:paraId="6D8FA348" w14:textId="3FCD615C" w:rsidR="00E52263" w:rsidRPr="00C63897" w:rsidRDefault="00E52263" w:rsidP="0014732F">
            <w:pPr>
              <w:jc w:val="center"/>
              <w:rPr>
                <w:rFonts w:ascii="Times New Roman" w:eastAsia="Times New Roman" w:hAnsi="Times New Roman" w:cs="Times New Roman"/>
                <w:b/>
                <w:i/>
                <w:lang w:eastAsia="ru-RU"/>
              </w:rPr>
            </w:pPr>
          </w:p>
        </w:tc>
        <w:tc>
          <w:tcPr>
            <w:tcW w:w="289" w:type="pct"/>
          </w:tcPr>
          <w:p w14:paraId="3A77EB68" w14:textId="451CD15A" w:rsidR="00E52263" w:rsidRPr="00C63897" w:rsidRDefault="00E52263" w:rsidP="0014732F">
            <w:pPr>
              <w:jc w:val="center"/>
              <w:rPr>
                <w:rFonts w:ascii="Times New Roman" w:eastAsia="Times New Roman" w:hAnsi="Times New Roman" w:cs="Times New Roman"/>
                <w:b/>
                <w:i/>
                <w:lang w:eastAsia="ru-RU"/>
              </w:rPr>
            </w:pPr>
          </w:p>
        </w:tc>
        <w:tc>
          <w:tcPr>
            <w:tcW w:w="285" w:type="pct"/>
            <w:shd w:val="clear" w:color="auto" w:fill="D9D9D9" w:themeFill="background1" w:themeFillShade="D9"/>
          </w:tcPr>
          <w:p w14:paraId="258EBE23" w14:textId="7357F938" w:rsidR="00E52263" w:rsidRPr="00C63897" w:rsidRDefault="002A3D4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0" w:type="pct"/>
            <w:shd w:val="clear" w:color="auto" w:fill="D9D9D9" w:themeFill="background1" w:themeFillShade="D9"/>
          </w:tcPr>
          <w:p w14:paraId="702117E2" w14:textId="1C7914A3" w:rsidR="00E52263" w:rsidRPr="00C63897" w:rsidRDefault="002A3D4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D7A3564" w14:textId="77777777" w:rsidR="001136C0" w:rsidRDefault="001136C0" w:rsidP="00C63897">
      <w:pPr>
        <w:spacing w:after="200" w:line="276" w:lineRule="auto"/>
        <w:rPr>
          <w:rFonts w:ascii="Times New Roman" w:eastAsia="Times New Roman" w:hAnsi="Times New Roman" w:cs="Times New Roman"/>
          <w:b/>
          <w:i/>
          <w:color w:val="0070C0"/>
          <w:sz w:val="24"/>
          <w:szCs w:val="24"/>
          <w:lang w:eastAsia="ru-RU"/>
        </w:rPr>
      </w:pPr>
    </w:p>
    <w:p w14:paraId="555DD56D" w14:textId="77777777" w:rsidR="001136C0" w:rsidRDefault="001136C0" w:rsidP="00C63897">
      <w:pPr>
        <w:spacing w:after="200" w:line="276" w:lineRule="auto"/>
        <w:rPr>
          <w:rFonts w:ascii="Times New Roman" w:eastAsia="Times New Roman" w:hAnsi="Times New Roman" w:cs="Times New Roman"/>
          <w:b/>
          <w:i/>
          <w:color w:val="0070C0"/>
          <w:sz w:val="24"/>
          <w:szCs w:val="24"/>
          <w:lang w:eastAsia="ru-RU"/>
        </w:rPr>
      </w:pPr>
    </w:p>
    <w:p w14:paraId="7FA21596" w14:textId="77777777" w:rsidR="001136C0" w:rsidRDefault="001136C0" w:rsidP="00C63897">
      <w:pPr>
        <w:spacing w:after="200" w:line="276" w:lineRule="auto"/>
        <w:rPr>
          <w:rFonts w:ascii="Times New Roman" w:eastAsia="Times New Roman" w:hAnsi="Times New Roman" w:cs="Times New Roman"/>
          <w:b/>
          <w:i/>
          <w:color w:val="0070C0"/>
          <w:sz w:val="24"/>
          <w:szCs w:val="24"/>
          <w:lang w:eastAsia="ru-RU"/>
        </w:rPr>
      </w:pPr>
    </w:p>
    <w:p w14:paraId="0586BDF1" w14:textId="77777777" w:rsidR="001136C0" w:rsidRDefault="001136C0"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47114FF9" w14:textId="77777777" w:rsidR="0090107A" w:rsidRDefault="0090107A" w:rsidP="007863C1">
      <w:pPr>
        <w:pStyle w:val="114"/>
        <w:rPr>
          <w:rFonts w:ascii="Times New Roman" w:hAnsi="Times New Roman"/>
        </w:rPr>
      </w:pPr>
    </w:p>
    <w:tbl>
      <w:tblPr>
        <w:tblpPr w:leftFromText="180" w:rightFromText="180" w:vertAnchor="text" w:tblpX="-34" w:tblpY="1"/>
        <w:tblOverlap w:val="neve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2832"/>
        <w:gridCol w:w="6892"/>
      </w:tblGrid>
      <w:tr w:rsidR="001136C0" w14:paraId="7E981C78" w14:textId="77777777" w:rsidTr="001136C0">
        <w:trPr>
          <w:trHeight w:val="268"/>
        </w:trPr>
        <w:tc>
          <w:tcPr>
            <w:tcW w:w="1456" w:type="pct"/>
            <w:vAlign w:val="center"/>
          </w:tcPr>
          <w:p w14:paraId="30CB55AA" w14:textId="1F446080" w:rsidR="001136C0" w:rsidRPr="0090107A" w:rsidRDefault="001136C0" w:rsidP="0090107A">
            <w:pPr>
              <w:jc w:val="both"/>
              <w:rPr>
                <w:rFonts w:ascii="Times New Roman" w:hAnsi="Times New Roman" w:cs="Times New Roman"/>
                <w:b/>
              </w:rPr>
            </w:pPr>
            <w:r w:rsidRPr="0090107A">
              <w:rPr>
                <w:rFonts w:ascii="Times New Roman" w:eastAsia="Times New Roman" w:hAnsi="Times New Roman" w:cs="Times New Roman"/>
                <w:b/>
                <w:bCs/>
                <w:lang w:eastAsia="ru-RU"/>
              </w:rPr>
              <w:t>Наименование разделов и тем</w:t>
            </w:r>
          </w:p>
        </w:tc>
        <w:tc>
          <w:tcPr>
            <w:tcW w:w="3544" w:type="pct"/>
            <w:vAlign w:val="center"/>
          </w:tcPr>
          <w:p w14:paraId="03A225FD" w14:textId="3526B08B" w:rsidR="001136C0" w:rsidRPr="0090107A" w:rsidRDefault="001136C0" w:rsidP="0090107A">
            <w:pPr>
              <w:rPr>
                <w:rFonts w:ascii="Times New Roman" w:hAnsi="Times New Roman" w:cs="Times New Roman"/>
                <w:b/>
              </w:rPr>
            </w:pPr>
            <w:r w:rsidRPr="0090107A">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136C0" w14:paraId="060C8166" w14:textId="77777777" w:rsidTr="00602876">
        <w:trPr>
          <w:trHeight w:val="268"/>
        </w:trPr>
        <w:tc>
          <w:tcPr>
            <w:tcW w:w="5000" w:type="pct"/>
            <w:gridSpan w:val="2"/>
            <w:tcBorders>
              <w:top w:val="single" w:sz="4" w:space="0" w:color="000000"/>
              <w:left w:val="single" w:sz="4" w:space="0" w:color="000000"/>
              <w:bottom w:val="single" w:sz="4" w:space="0" w:color="000000"/>
              <w:right w:val="single" w:sz="4" w:space="0" w:color="000000"/>
            </w:tcBorders>
          </w:tcPr>
          <w:p w14:paraId="2469B333" w14:textId="7449A631" w:rsidR="001136C0" w:rsidRPr="0090107A" w:rsidRDefault="001136C0" w:rsidP="0090107A">
            <w:pPr>
              <w:rPr>
                <w:rFonts w:ascii="Times New Roman" w:hAnsi="Times New Roman" w:cs="Times New Roman"/>
                <w:b/>
              </w:rPr>
            </w:pPr>
            <w:r w:rsidRPr="0090107A">
              <w:rPr>
                <w:rFonts w:ascii="Times New Roman" w:hAnsi="Times New Roman" w:cs="Times New Roman"/>
                <w:b/>
              </w:rPr>
              <w:t>Раздел 1 Проведение ветеринарно-санитарных и зоогигиенических мероприятий</w:t>
            </w:r>
            <w:r w:rsidR="0090107A" w:rsidRPr="0090107A">
              <w:rPr>
                <w:rFonts w:ascii="Times New Roman" w:hAnsi="Times New Roman" w:cs="Times New Roman"/>
                <w:b/>
              </w:rPr>
              <w:t xml:space="preserve"> (144)</w:t>
            </w:r>
          </w:p>
        </w:tc>
      </w:tr>
      <w:tr w:rsidR="001136C0" w14:paraId="624AABB0" w14:textId="77777777" w:rsidTr="00602876">
        <w:trPr>
          <w:trHeight w:val="268"/>
        </w:trPr>
        <w:tc>
          <w:tcPr>
            <w:tcW w:w="5000" w:type="pct"/>
            <w:gridSpan w:val="2"/>
            <w:tcBorders>
              <w:top w:val="single" w:sz="4" w:space="0" w:color="000000"/>
              <w:left w:val="single" w:sz="4" w:space="0" w:color="000000"/>
              <w:bottom w:val="single" w:sz="4" w:space="0" w:color="000000"/>
              <w:right w:val="single" w:sz="4" w:space="0" w:color="000000"/>
            </w:tcBorders>
          </w:tcPr>
          <w:p w14:paraId="56ADBD79" w14:textId="183BA4B6" w:rsidR="001136C0" w:rsidRPr="0090107A" w:rsidRDefault="001136C0" w:rsidP="0090107A">
            <w:pPr>
              <w:rPr>
                <w:rFonts w:ascii="Times New Roman" w:hAnsi="Times New Roman" w:cs="Times New Roman"/>
                <w:b/>
              </w:rPr>
            </w:pPr>
            <w:r w:rsidRPr="0090107A">
              <w:rPr>
                <w:rFonts w:ascii="Times New Roman" w:hAnsi="Times New Roman" w:cs="Times New Roman"/>
                <w:b/>
              </w:rPr>
              <w:t>МДК 01.01 Контроль санитарного и зоогигиенического состояния объектов животноводства и кормов.</w:t>
            </w:r>
          </w:p>
        </w:tc>
      </w:tr>
      <w:tr w:rsidR="0090107A" w14:paraId="25F2A63E" w14:textId="77777777" w:rsidTr="00483B4B">
        <w:trPr>
          <w:trHeight w:val="268"/>
        </w:trPr>
        <w:tc>
          <w:tcPr>
            <w:tcW w:w="1456" w:type="pct"/>
            <w:vMerge w:val="restart"/>
            <w:tcBorders>
              <w:top w:val="single" w:sz="4" w:space="0" w:color="000000"/>
              <w:left w:val="single" w:sz="4" w:space="0" w:color="auto"/>
              <w:right w:val="single" w:sz="4" w:space="0" w:color="000000"/>
            </w:tcBorders>
          </w:tcPr>
          <w:p w14:paraId="65A96BE2" w14:textId="00EB6446" w:rsidR="0090107A" w:rsidRPr="0090107A" w:rsidRDefault="0090107A" w:rsidP="0090107A">
            <w:pPr>
              <w:jc w:val="both"/>
              <w:rPr>
                <w:rFonts w:ascii="Times New Roman" w:hAnsi="Times New Roman" w:cs="Times New Roman"/>
                <w:b/>
              </w:rPr>
            </w:pPr>
            <w:r w:rsidRPr="0090107A">
              <w:rPr>
                <w:rFonts w:ascii="Times New Roman" w:hAnsi="Times New Roman" w:cs="Times New Roman"/>
                <w:b/>
              </w:rPr>
              <w:t>Тема 1.1 Нормативные зоогигиенические и ветеринарно-санитарные показатели в животноводстве</w:t>
            </w:r>
          </w:p>
        </w:tc>
        <w:tc>
          <w:tcPr>
            <w:tcW w:w="3544" w:type="pct"/>
            <w:tcBorders>
              <w:top w:val="single" w:sz="4" w:space="0" w:color="000000"/>
              <w:left w:val="single" w:sz="4" w:space="0" w:color="000000"/>
              <w:bottom w:val="single" w:sz="4" w:space="0" w:color="000000"/>
              <w:right w:val="single" w:sz="4" w:space="0" w:color="000000"/>
            </w:tcBorders>
          </w:tcPr>
          <w:p w14:paraId="2F9C9AFD" w14:textId="1E77511E" w:rsidR="0090107A" w:rsidRPr="0090107A" w:rsidRDefault="0090107A" w:rsidP="0090107A">
            <w:pPr>
              <w:rPr>
                <w:rFonts w:ascii="Times New Roman" w:hAnsi="Times New Roman" w:cs="Times New Roman"/>
                <w:b/>
              </w:rPr>
            </w:pPr>
            <w:r w:rsidRPr="0090107A">
              <w:rPr>
                <w:rFonts w:ascii="Times New Roman" w:hAnsi="Times New Roman" w:cs="Times New Roman"/>
                <w:b/>
              </w:rPr>
              <w:t>Содержание</w:t>
            </w:r>
          </w:p>
        </w:tc>
      </w:tr>
      <w:tr w:rsidR="0090107A" w14:paraId="5473EE60" w14:textId="77777777" w:rsidTr="00483B4B">
        <w:trPr>
          <w:trHeight w:val="268"/>
        </w:trPr>
        <w:tc>
          <w:tcPr>
            <w:tcW w:w="1456" w:type="pct"/>
            <w:vMerge/>
            <w:tcBorders>
              <w:left w:val="single" w:sz="4" w:space="0" w:color="auto"/>
              <w:right w:val="single" w:sz="4" w:space="0" w:color="000000"/>
            </w:tcBorders>
          </w:tcPr>
          <w:p w14:paraId="68E05331"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00E46143" w14:textId="114CE2FE" w:rsidR="0090107A" w:rsidRPr="0090107A" w:rsidRDefault="0090107A" w:rsidP="0090107A">
            <w:pPr>
              <w:rPr>
                <w:rFonts w:ascii="Times New Roman" w:hAnsi="Times New Roman" w:cs="Times New Roman"/>
                <w:b/>
              </w:rPr>
            </w:pPr>
            <w:r w:rsidRPr="0090107A">
              <w:rPr>
                <w:rFonts w:ascii="Times New Roman" w:hAnsi="Times New Roman" w:cs="Times New Roman"/>
              </w:rPr>
              <w:t>Профилактика болезней, вызванных попаданием в организм с кормами возбудителей заразных болезней. Профилактика болезней, связанных с недоброкачественными кормами. Профилактика болезней связана с недоброкачественностью сочных кормов. Профилактика болезней, связанных с нарушением режима и техники кормления. Профилактика отравления животных ядовитыми и вредными растениями. Зоогигиенические требования при заготовке, хранении, транспортировке и использования кормов.</w:t>
            </w:r>
          </w:p>
        </w:tc>
      </w:tr>
      <w:tr w:rsidR="0090107A" w14:paraId="7CE3343C" w14:textId="77777777" w:rsidTr="00483B4B">
        <w:trPr>
          <w:trHeight w:val="268"/>
        </w:trPr>
        <w:tc>
          <w:tcPr>
            <w:tcW w:w="1456" w:type="pct"/>
            <w:vMerge/>
            <w:tcBorders>
              <w:left w:val="single" w:sz="4" w:space="0" w:color="auto"/>
              <w:right w:val="single" w:sz="4" w:space="0" w:color="000000"/>
            </w:tcBorders>
          </w:tcPr>
          <w:p w14:paraId="7E8CCB10"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7A572995" w14:textId="0CF5B5AE" w:rsidR="0090107A" w:rsidRPr="0090107A" w:rsidRDefault="0090107A" w:rsidP="0090107A">
            <w:pPr>
              <w:rPr>
                <w:rFonts w:ascii="Times New Roman" w:hAnsi="Times New Roman" w:cs="Times New Roman"/>
                <w:b/>
              </w:rPr>
            </w:pPr>
            <w:r w:rsidRPr="0090107A">
              <w:rPr>
                <w:rFonts w:ascii="Times New Roman" w:hAnsi="Times New Roman" w:cs="Times New Roman"/>
                <w:b/>
              </w:rPr>
              <w:t>В том числе практических занятий и лабораторных работ</w:t>
            </w:r>
          </w:p>
        </w:tc>
      </w:tr>
      <w:tr w:rsidR="0090107A" w14:paraId="167ABE3D" w14:textId="77777777" w:rsidTr="00483B4B">
        <w:trPr>
          <w:trHeight w:val="268"/>
        </w:trPr>
        <w:tc>
          <w:tcPr>
            <w:tcW w:w="1456" w:type="pct"/>
            <w:vMerge/>
            <w:tcBorders>
              <w:left w:val="single" w:sz="4" w:space="0" w:color="auto"/>
              <w:right w:val="single" w:sz="4" w:space="0" w:color="000000"/>
            </w:tcBorders>
          </w:tcPr>
          <w:p w14:paraId="3357CC6C"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4A4A10FE" w14:textId="2402028E" w:rsidR="0090107A" w:rsidRPr="0090107A" w:rsidRDefault="0090107A" w:rsidP="0090107A">
            <w:pPr>
              <w:rPr>
                <w:rFonts w:ascii="Times New Roman" w:hAnsi="Times New Roman" w:cs="Times New Roman"/>
                <w:b/>
              </w:rPr>
            </w:pPr>
            <w:r w:rsidRPr="0090107A">
              <w:rPr>
                <w:rFonts w:ascii="Times New Roman" w:hAnsi="Times New Roman" w:cs="Times New Roman"/>
              </w:rPr>
              <w:t>Лабораторное занятие №1 «Определение качества кормов»</w:t>
            </w:r>
          </w:p>
        </w:tc>
      </w:tr>
      <w:tr w:rsidR="0090107A" w14:paraId="1F45C152" w14:textId="77777777" w:rsidTr="00483B4B">
        <w:trPr>
          <w:trHeight w:val="268"/>
        </w:trPr>
        <w:tc>
          <w:tcPr>
            <w:tcW w:w="1456" w:type="pct"/>
            <w:vMerge/>
            <w:tcBorders>
              <w:left w:val="single" w:sz="4" w:space="0" w:color="auto"/>
              <w:right w:val="single" w:sz="4" w:space="0" w:color="000000"/>
            </w:tcBorders>
          </w:tcPr>
          <w:p w14:paraId="7DE0D517"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355BD6A1" w14:textId="7C28CB89" w:rsidR="0090107A" w:rsidRPr="0090107A" w:rsidRDefault="0090107A" w:rsidP="0090107A">
            <w:pPr>
              <w:rPr>
                <w:rFonts w:ascii="Times New Roman" w:hAnsi="Times New Roman" w:cs="Times New Roman"/>
                <w:b/>
              </w:rPr>
            </w:pPr>
            <w:r w:rsidRPr="0090107A">
              <w:rPr>
                <w:rFonts w:ascii="Times New Roman" w:hAnsi="Times New Roman" w:cs="Times New Roman"/>
              </w:rPr>
              <w:t>Практическое занятие №1 «Отбор проб кормов и органолептический анализ корма»</w:t>
            </w:r>
          </w:p>
        </w:tc>
      </w:tr>
      <w:tr w:rsidR="0090107A" w14:paraId="73C3B6F0" w14:textId="77777777" w:rsidTr="00483B4B">
        <w:trPr>
          <w:trHeight w:val="268"/>
        </w:trPr>
        <w:tc>
          <w:tcPr>
            <w:tcW w:w="1456" w:type="pct"/>
            <w:vMerge/>
            <w:tcBorders>
              <w:left w:val="single" w:sz="4" w:space="0" w:color="auto"/>
              <w:right w:val="single" w:sz="4" w:space="0" w:color="000000"/>
            </w:tcBorders>
          </w:tcPr>
          <w:p w14:paraId="16D3E68D"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5A406731" w14:textId="441551B0" w:rsidR="0090107A" w:rsidRPr="0090107A" w:rsidRDefault="0090107A" w:rsidP="0090107A">
            <w:pPr>
              <w:rPr>
                <w:rFonts w:ascii="Times New Roman" w:hAnsi="Times New Roman" w:cs="Times New Roman"/>
                <w:b/>
              </w:rPr>
            </w:pPr>
            <w:r w:rsidRPr="0090107A">
              <w:rPr>
                <w:rFonts w:ascii="Times New Roman" w:hAnsi="Times New Roman" w:cs="Times New Roman"/>
              </w:rPr>
              <w:t>Лабораторное занятие №2 «Проведение микробиологического анализа кормов»</w:t>
            </w:r>
          </w:p>
        </w:tc>
      </w:tr>
      <w:tr w:rsidR="0090107A" w14:paraId="3C3041D8" w14:textId="77777777" w:rsidTr="00483B4B">
        <w:trPr>
          <w:trHeight w:val="268"/>
        </w:trPr>
        <w:tc>
          <w:tcPr>
            <w:tcW w:w="1456" w:type="pct"/>
            <w:vMerge/>
            <w:tcBorders>
              <w:left w:val="single" w:sz="4" w:space="0" w:color="auto"/>
              <w:right w:val="single" w:sz="4" w:space="0" w:color="000000"/>
            </w:tcBorders>
          </w:tcPr>
          <w:p w14:paraId="364E03DC"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69F6CD56" w14:textId="00EB9DCA" w:rsidR="0090107A" w:rsidRPr="0090107A" w:rsidRDefault="0090107A" w:rsidP="0090107A">
            <w:pPr>
              <w:rPr>
                <w:rFonts w:ascii="Times New Roman" w:hAnsi="Times New Roman" w:cs="Times New Roman"/>
                <w:b/>
              </w:rPr>
            </w:pPr>
            <w:r w:rsidRPr="0090107A">
              <w:rPr>
                <w:rFonts w:ascii="Times New Roman" w:hAnsi="Times New Roman" w:cs="Times New Roman"/>
              </w:rPr>
              <w:t>Практическое занятие №2 «Оценка качества кормов и их питательная ценность»</w:t>
            </w:r>
          </w:p>
        </w:tc>
      </w:tr>
      <w:tr w:rsidR="0090107A" w14:paraId="427AE1D8" w14:textId="77777777" w:rsidTr="00483B4B">
        <w:trPr>
          <w:trHeight w:val="268"/>
        </w:trPr>
        <w:tc>
          <w:tcPr>
            <w:tcW w:w="1456" w:type="pct"/>
            <w:vMerge/>
            <w:tcBorders>
              <w:left w:val="single" w:sz="4" w:space="0" w:color="auto"/>
              <w:right w:val="single" w:sz="4" w:space="0" w:color="000000"/>
            </w:tcBorders>
          </w:tcPr>
          <w:p w14:paraId="225AE100"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13767533" w14:textId="6A11017B" w:rsidR="0090107A" w:rsidRPr="0090107A" w:rsidRDefault="0090107A" w:rsidP="0090107A">
            <w:pPr>
              <w:rPr>
                <w:rFonts w:ascii="Times New Roman" w:hAnsi="Times New Roman" w:cs="Times New Roman"/>
                <w:b/>
              </w:rPr>
            </w:pPr>
            <w:r w:rsidRPr="0090107A">
              <w:rPr>
                <w:rFonts w:ascii="Times New Roman" w:hAnsi="Times New Roman" w:cs="Times New Roman"/>
              </w:rPr>
              <w:t>Практическое занятие №3 «Расчёт запаса кормов для сельскохозяйственных животных»</w:t>
            </w:r>
          </w:p>
        </w:tc>
      </w:tr>
      <w:tr w:rsidR="0090107A" w14:paraId="091C38A0" w14:textId="77777777" w:rsidTr="00483B4B">
        <w:trPr>
          <w:trHeight w:val="268"/>
        </w:trPr>
        <w:tc>
          <w:tcPr>
            <w:tcW w:w="1456" w:type="pct"/>
            <w:vMerge/>
            <w:tcBorders>
              <w:left w:val="single" w:sz="4" w:space="0" w:color="auto"/>
              <w:right w:val="single" w:sz="4" w:space="0" w:color="000000"/>
            </w:tcBorders>
          </w:tcPr>
          <w:p w14:paraId="7F36FDC5"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7BB27AC1" w14:textId="2972C73E" w:rsidR="0090107A" w:rsidRPr="0090107A" w:rsidRDefault="0090107A" w:rsidP="0090107A">
            <w:pPr>
              <w:rPr>
                <w:rFonts w:ascii="Times New Roman" w:hAnsi="Times New Roman" w:cs="Times New Roman"/>
                <w:b/>
              </w:rPr>
            </w:pPr>
            <w:r w:rsidRPr="0090107A">
              <w:rPr>
                <w:rFonts w:ascii="Times New Roman" w:hAnsi="Times New Roman" w:cs="Times New Roman"/>
              </w:rPr>
              <w:t>Практическое занятие№4 «Проведение санитарно-гигиенической оценки содержания и кормления лошадей и крупного рогатого скота»</w:t>
            </w:r>
          </w:p>
        </w:tc>
      </w:tr>
      <w:tr w:rsidR="0090107A" w14:paraId="3371F032" w14:textId="77777777" w:rsidTr="00483B4B">
        <w:trPr>
          <w:trHeight w:val="268"/>
        </w:trPr>
        <w:tc>
          <w:tcPr>
            <w:tcW w:w="1456" w:type="pct"/>
            <w:vMerge/>
            <w:tcBorders>
              <w:left w:val="single" w:sz="4" w:space="0" w:color="auto"/>
              <w:right w:val="single" w:sz="4" w:space="0" w:color="000000"/>
            </w:tcBorders>
          </w:tcPr>
          <w:p w14:paraId="2FABBB75"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6A435071" w14:textId="3352689F" w:rsidR="0090107A" w:rsidRPr="0090107A" w:rsidRDefault="0090107A" w:rsidP="0090107A">
            <w:pPr>
              <w:rPr>
                <w:rFonts w:ascii="Times New Roman" w:hAnsi="Times New Roman" w:cs="Times New Roman"/>
                <w:b/>
              </w:rPr>
            </w:pPr>
            <w:r w:rsidRPr="0090107A">
              <w:rPr>
                <w:rFonts w:ascii="Times New Roman" w:hAnsi="Times New Roman" w:cs="Times New Roman"/>
              </w:rPr>
              <w:t>Практическое занятие №5 «Определение показателей микроклимата помещений содержания свиней и овец. Зоогигиенические требования к нормам кормления применяемы при кормлении свиней и овец»</w:t>
            </w:r>
          </w:p>
        </w:tc>
      </w:tr>
      <w:tr w:rsidR="0090107A" w14:paraId="3E7A071D" w14:textId="77777777" w:rsidTr="009D6F82">
        <w:trPr>
          <w:trHeight w:val="268"/>
        </w:trPr>
        <w:tc>
          <w:tcPr>
            <w:tcW w:w="1456" w:type="pct"/>
            <w:vMerge/>
            <w:tcBorders>
              <w:left w:val="single" w:sz="4" w:space="0" w:color="auto"/>
              <w:right w:val="single" w:sz="4" w:space="0" w:color="000000"/>
            </w:tcBorders>
          </w:tcPr>
          <w:p w14:paraId="35186C48"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04FECFE4" w14:textId="2FE1F193" w:rsidR="0090107A" w:rsidRPr="0090107A" w:rsidRDefault="0090107A" w:rsidP="0090107A">
            <w:pPr>
              <w:rPr>
                <w:rFonts w:ascii="Times New Roman" w:hAnsi="Times New Roman" w:cs="Times New Roman"/>
                <w:b/>
              </w:rPr>
            </w:pPr>
            <w:r w:rsidRPr="0090107A">
              <w:rPr>
                <w:rFonts w:ascii="Times New Roman" w:hAnsi="Times New Roman" w:cs="Times New Roman"/>
              </w:rPr>
              <w:t>Практическое занятие № 6 «Анализ гигиенических требований кормления кроликов, пушных зверей и сельскохозяйственной птицы»</w:t>
            </w:r>
          </w:p>
        </w:tc>
      </w:tr>
      <w:tr w:rsidR="0090107A" w14:paraId="5158EEBF" w14:textId="77777777" w:rsidTr="00483B4B">
        <w:trPr>
          <w:trHeight w:val="268"/>
        </w:trPr>
        <w:tc>
          <w:tcPr>
            <w:tcW w:w="1456" w:type="pct"/>
            <w:vMerge/>
            <w:tcBorders>
              <w:left w:val="single" w:sz="4" w:space="0" w:color="auto"/>
              <w:bottom w:val="single" w:sz="4" w:space="0" w:color="auto"/>
              <w:right w:val="single" w:sz="4" w:space="0" w:color="000000"/>
            </w:tcBorders>
          </w:tcPr>
          <w:p w14:paraId="36F146B2" w14:textId="77777777" w:rsidR="0090107A" w:rsidRPr="0090107A" w:rsidRDefault="0090107A" w:rsidP="0090107A">
            <w:pPr>
              <w:jc w:val="both"/>
              <w:rPr>
                <w:rFonts w:ascii="Times New Roman" w:hAnsi="Times New Roman"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0DD7E886"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6131DF85" w14:textId="2F000A2A"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0107A" w14:paraId="1402406F" w14:textId="77777777" w:rsidTr="00FC3B10">
        <w:trPr>
          <w:trHeight w:val="268"/>
        </w:trPr>
        <w:tc>
          <w:tcPr>
            <w:tcW w:w="1456" w:type="pct"/>
            <w:vMerge w:val="restart"/>
            <w:tcBorders>
              <w:top w:val="single" w:sz="4" w:space="0" w:color="000000"/>
              <w:left w:val="single" w:sz="4" w:space="0" w:color="auto"/>
              <w:right w:val="single" w:sz="4" w:space="0" w:color="000000"/>
            </w:tcBorders>
          </w:tcPr>
          <w:p w14:paraId="09048AEF" w14:textId="77777777" w:rsidR="0090107A" w:rsidRPr="0090107A" w:rsidRDefault="0090107A" w:rsidP="0090107A">
            <w:pPr>
              <w:jc w:val="both"/>
              <w:rPr>
                <w:rFonts w:ascii="Times New Roman" w:hAnsi="Times New Roman" w:cs="Times New Roman"/>
                <w:b/>
              </w:rPr>
            </w:pPr>
            <w:r w:rsidRPr="0090107A">
              <w:rPr>
                <w:rFonts w:ascii="Times New Roman" w:hAnsi="Times New Roman" w:cs="Times New Roman"/>
                <w:b/>
              </w:rPr>
              <w:t>Тема 1.2 Ветеринарно – санитарные и зоогигиенические требования к условиям содержания и кормления животных</w:t>
            </w:r>
          </w:p>
          <w:p w14:paraId="0E52B3F1"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hideMark/>
          </w:tcPr>
          <w:p w14:paraId="15CDD21C"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Содержание:</w:t>
            </w:r>
          </w:p>
        </w:tc>
      </w:tr>
      <w:tr w:rsidR="0090107A" w14:paraId="7BC571DF" w14:textId="77777777" w:rsidTr="00FC3B10">
        <w:trPr>
          <w:trHeight w:val="397"/>
        </w:trPr>
        <w:tc>
          <w:tcPr>
            <w:tcW w:w="1456" w:type="pct"/>
            <w:vMerge/>
            <w:tcBorders>
              <w:left w:val="single" w:sz="4" w:space="0" w:color="auto"/>
              <w:right w:val="single" w:sz="4" w:space="0" w:color="000000"/>
            </w:tcBorders>
            <w:vAlign w:val="center"/>
            <w:hideMark/>
          </w:tcPr>
          <w:p w14:paraId="356EA802"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hideMark/>
          </w:tcPr>
          <w:p w14:paraId="600A0743"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 Гигиена летнего содержания животных. Гигиена транспортируемых сельскохозяйственных животных и птицы. Зоогигиеническое обеспечение перевозки животных. Гигиена ухода за животными. Гигиена содержания крупного рогатого скота и ветеринарно- санитарные требования в скотоводстве. Системы и способы содержания крупного рогатого скота. Гигиена молочных коров и санитарные мероприятия при получении, хранении и транспортировки молока. Гигиена содержания племенных животных и выращивания молодняка. Гигиена откорма и нагула крупного рогатого скота. Гигиена содержания свиней и ветеринарно-санитарные требования в свиноводстве. Системы содержания свиней. Гигиена племенных животных и выращивания молодняка. Гигиена летнего содержания свиней. Гигиена содержания овец и ветеринарно-санитарные требования в овцеводстве. Гигиена системы содержания </w:t>
            </w:r>
            <w:r w:rsidRPr="0090107A">
              <w:rPr>
                <w:rFonts w:ascii="Times New Roman" w:hAnsi="Times New Roman" w:cs="Times New Roman"/>
              </w:rPr>
              <w:lastRenderedPageBreak/>
              <w:t>молодняка и племенных овец. Гигиена содержания лошадей и ветеринарно-санитарные требования в коневодстве. Гигиена системы содержания лошадей. Гигиена сельскохозяйственной птицы и ветеринарно-санитарные требования в птицеводстве. Гигиена систем содержания птицы. Гигиена содержания пушных зверей и кроликов.</w:t>
            </w:r>
          </w:p>
        </w:tc>
      </w:tr>
      <w:tr w:rsidR="0090107A" w14:paraId="418F5E8A" w14:textId="77777777" w:rsidTr="00FC3B10">
        <w:trPr>
          <w:trHeight w:val="231"/>
        </w:trPr>
        <w:tc>
          <w:tcPr>
            <w:tcW w:w="1456" w:type="pct"/>
            <w:vMerge/>
            <w:tcBorders>
              <w:left w:val="single" w:sz="4" w:space="0" w:color="auto"/>
              <w:right w:val="single" w:sz="4" w:space="0" w:color="000000"/>
            </w:tcBorders>
            <w:vAlign w:val="center"/>
            <w:hideMark/>
          </w:tcPr>
          <w:p w14:paraId="60AE84BA"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hideMark/>
          </w:tcPr>
          <w:p w14:paraId="2226B235"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В том числе практических занятий и лабораторных работ</w:t>
            </w:r>
          </w:p>
        </w:tc>
      </w:tr>
      <w:tr w:rsidR="0090107A" w14:paraId="0272553A" w14:textId="77777777" w:rsidTr="00FC3B10">
        <w:trPr>
          <w:trHeight w:val="397"/>
        </w:trPr>
        <w:tc>
          <w:tcPr>
            <w:tcW w:w="1456" w:type="pct"/>
            <w:vMerge/>
            <w:tcBorders>
              <w:left w:val="single" w:sz="4" w:space="0" w:color="auto"/>
              <w:right w:val="single" w:sz="4" w:space="0" w:color="000000"/>
            </w:tcBorders>
            <w:vAlign w:val="center"/>
            <w:hideMark/>
          </w:tcPr>
          <w:p w14:paraId="342AB252"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7382F809"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№7 «Проверка соблюдения зоогигиенических и технологических требований к помещениям для сельскохозяйственных животных»</w:t>
            </w:r>
          </w:p>
        </w:tc>
      </w:tr>
      <w:tr w:rsidR="0090107A" w14:paraId="363B6FF2" w14:textId="77777777" w:rsidTr="00FC3B10">
        <w:trPr>
          <w:trHeight w:val="397"/>
        </w:trPr>
        <w:tc>
          <w:tcPr>
            <w:tcW w:w="1456" w:type="pct"/>
            <w:vMerge/>
            <w:tcBorders>
              <w:left w:val="single" w:sz="4" w:space="0" w:color="auto"/>
              <w:right w:val="single" w:sz="4" w:space="0" w:color="000000"/>
            </w:tcBorders>
            <w:vAlign w:val="center"/>
            <w:hideMark/>
          </w:tcPr>
          <w:p w14:paraId="773C5188"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7EF5C960"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№8 «Проверка зоогигиенического обеспечения летнего содержания сельскохозяйственных животных»</w:t>
            </w:r>
          </w:p>
        </w:tc>
      </w:tr>
      <w:tr w:rsidR="0090107A" w14:paraId="722CA8C5" w14:textId="77777777" w:rsidTr="00FC3B10">
        <w:trPr>
          <w:trHeight w:val="397"/>
        </w:trPr>
        <w:tc>
          <w:tcPr>
            <w:tcW w:w="1456" w:type="pct"/>
            <w:vMerge/>
            <w:tcBorders>
              <w:left w:val="single" w:sz="4" w:space="0" w:color="auto"/>
              <w:right w:val="single" w:sz="4" w:space="0" w:color="000000"/>
            </w:tcBorders>
            <w:vAlign w:val="center"/>
            <w:hideMark/>
          </w:tcPr>
          <w:p w14:paraId="21426B5C"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616EC948"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№9 «Проверка соблюдения норм условий зимнего и летнего содержания свиней разных половозрастных групп»</w:t>
            </w:r>
          </w:p>
        </w:tc>
      </w:tr>
      <w:tr w:rsidR="0090107A" w14:paraId="308CC3AB" w14:textId="77777777" w:rsidTr="00FC3B10">
        <w:trPr>
          <w:trHeight w:val="397"/>
        </w:trPr>
        <w:tc>
          <w:tcPr>
            <w:tcW w:w="1456" w:type="pct"/>
            <w:vMerge/>
            <w:tcBorders>
              <w:left w:val="single" w:sz="4" w:space="0" w:color="auto"/>
              <w:right w:val="single" w:sz="4" w:space="0" w:color="000000"/>
            </w:tcBorders>
            <w:vAlign w:val="center"/>
            <w:hideMark/>
          </w:tcPr>
          <w:p w14:paraId="365370B3"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295EAFD8"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№10 «Соблюдения комплекса мероприятий по содержанию сельскохозяйственных животных и птицы»</w:t>
            </w:r>
          </w:p>
        </w:tc>
      </w:tr>
      <w:tr w:rsidR="0090107A" w14:paraId="3E5D438F" w14:textId="77777777" w:rsidTr="00FC3B10">
        <w:trPr>
          <w:trHeight w:val="397"/>
        </w:trPr>
        <w:tc>
          <w:tcPr>
            <w:tcW w:w="1456" w:type="pct"/>
            <w:vMerge/>
            <w:tcBorders>
              <w:left w:val="single" w:sz="4" w:space="0" w:color="auto"/>
              <w:right w:val="single" w:sz="4" w:space="0" w:color="000000"/>
            </w:tcBorders>
            <w:vAlign w:val="center"/>
            <w:hideMark/>
          </w:tcPr>
          <w:p w14:paraId="233B3490"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3D77F776"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занятия №11 «Определение зоогигиенического состояния помещений летнего и зимнего содержания лошадей»</w:t>
            </w:r>
          </w:p>
        </w:tc>
      </w:tr>
      <w:tr w:rsidR="0090107A" w14:paraId="74AF8D98" w14:textId="77777777" w:rsidTr="00FC3B10">
        <w:trPr>
          <w:trHeight w:val="397"/>
        </w:trPr>
        <w:tc>
          <w:tcPr>
            <w:tcW w:w="1456" w:type="pct"/>
            <w:vMerge/>
            <w:tcBorders>
              <w:left w:val="single" w:sz="4" w:space="0" w:color="auto"/>
              <w:bottom w:val="single" w:sz="4" w:space="0" w:color="auto"/>
              <w:right w:val="single" w:sz="4" w:space="0" w:color="000000"/>
            </w:tcBorders>
            <w:vAlign w:val="center"/>
          </w:tcPr>
          <w:p w14:paraId="3C3143B2"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10F3BD54"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48FEDEA0" w14:textId="71B2F610"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0107A" w14:paraId="7CD1349C" w14:textId="77777777" w:rsidTr="0015138F">
        <w:trPr>
          <w:trHeight w:val="397"/>
        </w:trPr>
        <w:tc>
          <w:tcPr>
            <w:tcW w:w="1456" w:type="pct"/>
            <w:vMerge w:val="restart"/>
            <w:tcBorders>
              <w:top w:val="single" w:sz="4" w:space="0" w:color="auto"/>
              <w:left w:val="single" w:sz="4" w:space="0" w:color="auto"/>
              <w:right w:val="single" w:sz="4" w:space="0" w:color="000000"/>
            </w:tcBorders>
          </w:tcPr>
          <w:p w14:paraId="1AF588B0"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Тема 1.3 Зоогигиенические требования к микроклимату животноводческих помещений.</w:t>
            </w:r>
          </w:p>
          <w:p w14:paraId="58898334" w14:textId="77777777" w:rsidR="0090107A" w:rsidRPr="0090107A" w:rsidRDefault="0090107A" w:rsidP="0090107A">
            <w:pPr>
              <w:ind w:firstLine="708"/>
              <w:rPr>
                <w:rFonts w:ascii="Times New Roman" w:hAnsi="Times New Roman" w:cs="Times New Roman"/>
                <w:b/>
              </w:rPr>
            </w:pPr>
          </w:p>
          <w:p w14:paraId="2E7B55BB" w14:textId="77777777" w:rsidR="0090107A" w:rsidRPr="0090107A" w:rsidRDefault="0090107A" w:rsidP="0090107A">
            <w:pPr>
              <w:tabs>
                <w:tab w:val="left" w:pos="708"/>
              </w:tabs>
              <w:rPr>
                <w:rFonts w:ascii="Times New Roman" w:hAnsi="Times New Roman" w:cs="Times New Roman"/>
              </w:rPr>
            </w:pPr>
          </w:p>
        </w:tc>
        <w:tc>
          <w:tcPr>
            <w:tcW w:w="3544" w:type="pct"/>
            <w:tcBorders>
              <w:top w:val="single" w:sz="4" w:space="0" w:color="000000"/>
              <w:left w:val="single" w:sz="4" w:space="0" w:color="000000"/>
              <w:bottom w:val="single" w:sz="4" w:space="0" w:color="000000"/>
              <w:right w:val="single" w:sz="4" w:space="0" w:color="000000"/>
            </w:tcBorders>
            <w:hideMark/>
          </w:tcPr>
          <w:p w14:paraId="4C94B9BB"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Содержание</w:t>
            </w:r>
          </w:p>
          <w:p w14:paraId="00A609C3" w14:textId="77777777" w:rsidR="0090107A" w:rsidRPr="0090107A" w:rsidRDefault="0090107A" w:rsidP="0090107A">
            <w:pPr>
              <w:jc w:val="both"/>
              <w:rPr>
                <w:rFonts w:ascii="Times New Roman" w:hAnsi="Times New Roman" w:cs="Times New Roman"/>
              </w:rPr>
            </w:pPr>
            <w:r w:rsidRPr="0090107A">
              <w:rPr>
                <w:rFonts w:ascii="Times New Roman" w:hAnsi="Times New Roman" w:cs="Times New Roman"/>
              </w:rPr>
              <w:t xml:space="preserve">Ветеринарно - санитарные и зоогигиенические требования к микроклимату животноводческиий и методики определения его основных параметров. Влияние физических, химических, биологических и механических животных. </w:t>
            </w:r>
          </w:p>
        </w:tc>
      </w:tr>
      <w:tr w:rsidR="0090107A" w14:paraId="3965EF31" w14:textId="77777777" w:rsidTr="0015138F">
        <w:trPr>
          <w:trHeight w:val="397"/>
        </w:trPr>
        <w:tc>
          <w:tcPr>
            <w:tcW w:w="1456" w:type="pct"/>
            <w:vMerge/>
            <w:tcBorders>
              <w:left w:val="single" w:sz="4" w:space="0" w:color="auto"/>
              <w:right w:val="single" w:sz="4" w:space="0" w:color="000000"/>
            </w:tcBorders>
            <w:vAlign w:val="center"/>
            <w:hideMark/>
          </w:tcPr>
          <w:p w14:paraId="00DC3C6A"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auto"/>
              <w:right w:val="single" w:sz="4" w:space="0" w:color="000000"/>
            </w:tcBorders>
            <w:hideMark/>
          </w:tcPr>
          <w:p w14:paraId="1C065134" w14:textId="77777777" w:rsidR="0090107A" w:rsidRPr="0090107A" w:rsidRDefault="0090107A" w:rsidP="0090107A">
            <w:pPr>
              <w:rPr>
                <w:rFonts w:ascii="Times New Roman" w:hAnsi="Times New Roman" w:cs="Times New Roman"/>
              </w:rPr>
            </w:pPr>
            <w:r w:rsidRPr="0090107A">
              <w:rPr>
                <w:rFonts w:ascii="Times New Roman" w:hAnsi="Times New Roman" w:cs="Times New Roman"/>
                <w:b/>
              </w:rPr>
              <w:t>В том числе практических занятий и лабораторных работ</w:t>
            </w:r>
          </w:p>
        </w:tc>
      </w:tr>
      <w:tr w:rsidR="0090107A" w14:paraId="2C6C7C55" w14:textId="77777777" w:rsidTr="0015138F">
        <w:trPr>
          <w:trHeight w:hRule="exact" w:val="616"/>
        </w:trPr>
        <w:tc>
          <w:tcPr>
            <w:tcW w:w="1456" w:type="pct"/>
            <w:vMerge/>
            <w:tcBorders>
              <w:left w:val="single" w:sz="4" w:space="0" w:color="auto"/>
              <w:right w:val="single" w:sz="4" w:space="0" w:color="000000"/>
            </w:tcBorders>
            <w:vAlign w:val="center"/>
            <w:hideMark/>
          </w:tcPr>
          <w:p w14:paraId="1695EBBB"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auto"/>
              <w:right w:val="single" w:sz="4" w:space="0" w:color="000000"/>
            </w:tcBorders>
          </w:tcPr>
          <w:p w14:paraId="42F42CEE"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Лабораторное занятие №3 «Исследования воздушной среды животноводческих помещений на соответствие санитарно-гигиеническим показателям»</w:t>
            </w:r>
          </w:p>
        </w:tc>
      </w:tr>
      <w:tr w:rsidR="0090107A" w14:paraId="70316E3F" w14:textId="77777777" w:rsidTr="0015138F">
        <w:trPr>
          <w:trHeight w:hRule="exact" w:val="581"/>
        </w:trPr>
        <w:tc>
          <w:tcPr>
            <w:tcW w:w="1456" w:type="pct"/>
            <w:vMerge/>
            <w:tcBorders>
              <w:left w:val="single" w:sz="4" w:space="0" w:color="auto"/>
              <w:right w:val="single" w:sz="4" w:space="0" w:color="000000"/>
            </w:tcBorders>
            <w:vAlign w:val="center"/>
            <w:hideMark/>
          </w:tcPr>
          <w:p w14:paraId="58EA827F"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000000"/>
            </w:tcBorders>
          </w:tcPr>
          <w:p w14:paraId="155B7202"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 12 «Определение показателей микроклимата в животноводческих зданиях и соответствия систем его обеспечения зоогигиеническим требованиям»</w:t>
            </w:r>
          </w:p>
        </w:tc>
      </w:tr>
      <w:tr w:rsidR="0090107A" w14:paraId="2E0953D6" w14:textId="77777777" w:rsidTr="0015138F">
        <w:trPr>
          <w:trHeight w:hRule="exact" w:val="703"/>
        </w:trPr>
        <w:tc>
          <w:tcPr>
            <w:tcW w:w="1456" w:type="pct"/>
            <w:vMerge/>
            <w:tcBorders>
              <w:left w:val="single" w:sz="4" w:space="0" w:color="auto"/>
              <w:right w:val="single" w:sz="4" w:space="0" w:color="000000"/>
            </w:tcBorders>
            <w:vAlign w:val="center"/>
            <w:hideMark/>
          </w:tcPr>
          <w:p w14:paraId="335F5794"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000000"/>
            </w:tcBorders>
          </w:tcPr>
          <w:p w14:paraId="40D45D3A"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№13 «Отбор проб воды из различных водоисточников для лабораторного анализа на наличие примесей»</w:t>
            </w:r>
          </w:p>
        </w:tc>
      </w:tr>
      <w:tr w:rsidR="0090107A" w14:paraId="39B3B78D" w14:textId="77777777" w:rsidTr="0015138F">
        <w:trPr>
          <w:trHeight w:hRule="exact" w:val="557"/>
        </w:trPr>
        <w:tc>
          <w:tcPr>
            <w:tcW w:w="1456" w:type="pct"/>
            <w:vMerge/>
            <w:tcBorders>
              <w:left w:val="single" w:sz="4" w:space="0" w:color="auto"/>
              <w:right w:val="single" w:sz="4" w:space="0" w:color="000000"/>
            </w:tcBorders>
            <w:vAlign w:val="center"/>
            <w:hideMark/>
          </w:tcPr>
          <w:p w14:paraId="36E20372"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000000"/>
              <w:right w:val="single" w:sz="4" w:space="0" w:color="000000"/>
            </w:tcBorders>
          </w:tcPr>
          <w:p w14:paraId="17A896F3"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Лабораторное занятие №4 «Определение органолептических и физических свойств воды, химических примесей коли-титра и коли-индекса»</w:t>
            </w:r>
          </w:p>
        </w:tc>
      </w:tr>
      <w:tr w:rsidR="0090107A" w14:paraId="7965D91E" w14:textId="77777777" w:rsidTr="0015138F">
        <w:trPr>
          <w:trHeight w:hRule="exact" w:val="707"/>
        </w:trPr>
        <w:tc>
          <w:tcPr>
            <w:tcW w:w="1456" w:type="pct"/>
            <w:vMerge/>
            <w:tcBorders>
              <w:left w:val="single" w:sz="4" w:space="0" w:color="auto"/>
              <w:right w:val="single" w:sz="4" w:space="0" w:color="000000"/>
            </w:tcBorders>
            <w:vAlign w:val="center"/>
            <w:hideMark/>
          </w:tcPr>
          <w:p w14:paraId="3E957CCE" w14:textId="77777777" w:rsidR="0090107A" w:rsidRPr="0090107A" w:rsidRDefault="0090107A" w:rsidP="0090107A">
            <w:pPr>
              <w:rPr>
                <w:rFonts w:ascii="Times New Roman" w:hAnsi="Times New Roman" w:cs="Times New Roman"/>
              </w:rPr>
            </w:pPr>
          </w:p>
        </w:tc>
        <w:tc>
          <w:tcPr>
            <w:tcW w:w="3544" w:type="pct"/>
            <w:tcBorders>
              <w:top w:val="single" w:sz="4" w:space="0" w:color="000000"/>
              <w:left w:val="single" w:sz="4" w:space="0" w:color="000000"/>
              <w:bottom w:val="single" w:sz="4" w:space="0" w:color="auto"/>
              <w:right w:val="single" w:sz="4" w:space="0" w:color="000000"/>
            </w:tcBorders>
          </w:tcPr>
          <w:p w14:paraId="0B593C2A"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№14 «Расчёт среднесуточной нормы потребления воды для сельскохозяйственных животных»</w:t>
            </w:r>
          </w:p>
        </w:tc>
      </w:tr>
      <w:tr w:rsidR="0090107A" w14:paraId="5C93433C" w14:textId="77777777" w:rsidTr="0015138F">
        <w:trPr>
          <w:trHeight w:hRule="exact" w:val="559"/>
        </w:trPr>
        <w:tc>
          <w:tcPr>
            <w:tcW w:w="1456" w:type="pct"/>
            <w:vMerge/>
            <w:tcBorders>
              <w:left w:val="single" w:sz="4" w:space="0" w:color="auto"/>
              <w:right w:val="single" w:sz="4" w:space="0" w:color="000000"/>
            </w:tcBorders>
            <w:vAlign w:val="center"/>
            <w:hideMark/>
          </w:tcPr>
          <w:p w14:paraId="53474723"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000000"/>
            </w:tcBorders>
          </w:tcPr>
          <w:p w14:paraId="5BAED0F6"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Лабораторное занятие №5 «Исследования химического состава и биологических свойств почвы»</w:t>
            </w:r>
          </w:p>
        </w:tc>
      </w:tr>
      <w:tr w:rsidR="0090107A" w14:paraId="100B2D6A" w14:textId="77777777" w:rsidTr="0015138F">
        <w:trPr>
          <w:trHeight w:hRule="exact" w:val="713"/>
        </w:trPr>
        <w:tc>
          <w:tcPr>
            <w:tcW w:w="1456" w:type="pct"/>
            <w:vMerge/>
            <w:tcBorders>
              <w:left w:val="single" w:sz="4" w:space="0" w:color="auto"/>
              <w:right w:val="single" w:sz="4" w:space="0" w:color="000000"/>
            </w:tcBorders>
            <w:vAlign w:val="center"/>
            <w:hideMark/>
          </w:tcPr>
          <w:p w14:paraId="188734C8"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000000"/>
              <w:right w:val="single" w:sz="4" w:space="0" w:color="000000"/>
            </w:tcBorders>
          </w:tcPr>
          <w:p w14:paraId="32916CE4"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 15 «Определение соответствия систем удаления навоза и канализации ветеринарно-санитарным требованиям»</w:t>
            </w:r>
          </w:p>
        </w:tc>
      </w:tr>
      <w:tr w:rsidR="0090107A" w14:paraId="2E7F20FE" w14:textId="77777777" w:rsidTr="0015138F">
        <w:trPr>
          <w:trHeight w:hRule="exact" w:val="624"/>
        </w:trPr>
        <w:tc>
          <w:tcPr>
            <w:tcW w:w="1456" w:type="pct"/>
            <w:vMerge/>
            <w:tcBorders>
              <w:left w:val="single" w:sz="4" w:space="0" w:color="auto"/>
              <w:right w:val="single" w:sz="4" w:space="0" w:color="000000"/>
            </w:tcBorders>
            <w:vAlign w:val="center"/>
            <w:hideMark/>
          </w:tcPr>
          <w:p w14:paraId="17D9F308"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000000"/>
            </w:tcBorders>
          </w:tcPr>
          <w:p w14:paraId="0BF0B17A"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 Практическое занятие № 16 «Расчёт параметров микроклимата в соответствии с нормами и требованиями к отоплению и вентиляции в помещениях»</w:t>
            </w:r>
          </w:p>
          <w:p w14:paraId="2BD53C82" w14:textId="77777777" w:rsidR="0090107A" w:rsidRPr="0090107A" w:rsidRDefault="0090107A" w:rsidP="0090107A">
            <w:pPr>
              <w:rPr>
                <w:rFonts w:ascii="Times New Roman" w:hAnsi="Times New Roman" w:cs="Times New Roman"/>
              </w:rPr>
            </w:pPr>
          </w:p>
        </w:tc>
      </w:tr>
      <w:tr w:rsidR="0090107A" w14:paraId="5F25E2FD" w14:textId="77777777" w:rsidTr="0015138F">
        <w:trPr>
          <w:trHeight w:hRule="exact" w:val="624"/>
        </w:trPr>
        <w:tc>
          <w:tcPr>
            <w:tcW w:w="1456" w:type="pct"/>
            <w:vMerge/>
            <w:tcBorders>
              <w:left w:val="single" w:sz="4" w:space="0" w:color="auto"/>
              <w:bottom w:val="single" w:sz="4" w:space="0" w:color="000000"/>
              <w:right w:val="single" w:sz="4" w:space="0" w:color="000000"/>
            </w:tcBorders>
            <w:vAlign w:val="center"/>
          </w:tcPr>
          <w:p w14:paraId="5345B6F0"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000000"/>
            </w:tcBorders>
          </w:tcPr>
          <w:p w14:paraId="4B81E458"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3487F745" w14:textId="5121D50A"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136C0" w14:paraId="53B76C35" w14:textId="77777777" w:rsidTr="001136C0">
        <w:trPr>
          <w:trHeight w:val="397"/>
        </w:trPr>
        <w:tc>
          <w:tcPr>
            <w:tcW w:w="5000" w:type="pct"/>
            <w:gridSpan w:val="2"/>
            <w:tcBorders>
              <w:top w:val="single" w:sz="4" w:space="0" w:color="auto"/>
              <w:left w:val="single" w:sz="4" w:space="0" w:color="000000"/>
              <w:bottom w:val="single" w:sz="4" w:space="0" w:color="auto"/>
              <w:right w:val="single" w:sz="4" w:space="0" w:color="000000"/>
            </w:tcBorders>
            <w:hideMark/>
          </w:tcPr>
          <w:p w14:paraId="5E217AFA" w14:textId="77777777" w:rsidR="001136C0" w:rsidRPr="0090107A" w:rsidRDefault="001136C0" w:rsidP="0090107A">
            <w:pPr>
              <w:rPr>
                <w:rFonts w:ascii="Times New Roman" w:hAnsi="Times New Roman" w:cs="Times New Roman"/>
                <w:b/>
              </w:rPr>
            </w:pPr>
            <w:r w:rsidRPr="0090107A">
              <w:rPr>
                <w:rFonts w:ascii="Times New Roman" w:hAnsi="Times New Roman" w:cs="Times New Roman"/>
                <w:b/>
              </w:rPr>
              <w:t>Учебная практика:</w:t>
            </w:r>
          </w:p>
          <w:p w14:paraId="4577A655"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1. Определение доброкачественности корма при кормлении сельскохозяйственных животных.</w:t>
            </w:r>
          </w:p>
          <w:p w14:paraId="1A34D8BB"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2. Отбор материала для лабораторного исследования.</w:t>
            </w:r>
          </w:p>
          <w:p w14:paraId="786B4D34"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3  Проверка санитарного состояния пастбищ и мест водопоя животных</w:t>
            </w:r>
          </w:p>
          <w:p w14:paraId="477DCAD6"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4.  Контроль санитарных и зоогигиенических параметров в животноводческих и птицеводческих помещениях в условиях специализированных животноводческих хозяйств.</w:t>
            </w:r>
          </w:p>
          <w:p w14:paraId="3FDB52D4"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5. Проверка средств для транспортировки животных на предмет соответствия ветеринарно – санитарных правил.</w:t>
            </w:r>
          </w:p>
          <w:p w14:paraId="5C0555BF"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lastRenderedPageBreak/>
              <w:t>6. Контроль соблюдения правил использования средств индивидуальной защиты и гигиенических норм работниками, занятыми в животноводстве.</w:t>
            </w:r>
          </w:p>
        </w:tc>
      </w:tr>
      <w:tr w:rsidR="001136C0" w14:paraId="43B07C2C" w14:textId="77777777" w:rsidTr="001136C0">
        <w:trPr>
          <w:trHeight w:val="286"/>
        </w:trPr>
        <w:tc>
          <w:tcPr>
            <w:tcW w:w="5000" w:type="pct"/>
            <w:gridSpan w:val="2"/>
            <w:tcBorders>
              <w:top w:val="single" w:sz="4" w:space="0" w:color="auto"/>
              <w:left w:val="single" w:sz="4" w:space="0" w:color="000000"/>
              <w:bottom w:val="single" w:sz="4" w:space="0" w:color="auto"/>
              <w:right w:val="single" w:sz="4" w:space="0" w:color="000000"/>
            </w:tcBorders>
            <w:hideMark/>
          </w:tcPr>
          <w:p w14:paraId="3EBF15B4" w14:textId="6ABE9AEF" w:rsidR="001136C0" w:rsidRPr="0090107A" w:rsidRDefault="001136C0" w:rsidP="0090107A">
            <w:pPr>
              <w:rPr>
                <w:rFonts w:ascii="Times New Roman" w:hAnsi="Times New Roman" w:cs="Times New Roman"/>
                <w:b/>
              </w:rPr>
            </w:pPr>
            <w:r w:rsidRPr="0090107A">
              <w:rPr>
                <w:rFonts w:ascii="Times New Roman" w:hAnsi="Times New Roman" w:cs="Times New Roman"/>
                <w:b/>
              </w:rPr>
              <w:lastRenderedPageBreak/>
              <w:t>МДК 01.02. Проведение ветеринарно-санитарных мероприятий для предупреждения возникновения болезней животных</w:t>
            </w:r>
            <w:r w:rsidR="0090107A" w:rsidRPr="0090107A">
              <w:rPr>
                <w:rFonts w:ascii="Times New Roman" w:hAnsi="Times New Roman" w:cs="Times New Roman"/>
                <w:b/>
              </w:rPr>
              <w:t xml:space="preserve"> (274)</w:t>
            </w:r>
          </w:p>
        </w:tc>
      </w:tr>
      <w:tr w:rsidR="0090107A" w14:paraId="03BFC241" w14:textId="77777777" w:rsidTr="00E365BD">
        <w:trPr>
          <w:trHeight w:val="293"/>
        </w:trPr>
        <w:tc>
          <w:tcPr>
            <w:tcW w:w="1456" w:type="pct"/>
            <w:vMerge w:val="restart"/>
            <w:tcBorders>
              <w:top w:val="single" w:sz="4" w:space="0" w:color="auto"/>
              <w:left w:val="single" w:sz="4" w:space="0" w:color="000000"/>
              <w:right w:val="single" w:sz="4" w:space="0" w:color="000000"/>
            </w:tcBorders>
          </w:tcPr>
          <w:p w14:paraId="64987F65"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 xml:space="preserve">Тема 1.1 Понятие о здоровье и болезни. Методики профилактики снижения хозяйственной полноценности и болезней сельскохозяйственных </w:t>
            </w:r>
          </w:p>
          <w:p w14:paraId="495C369C"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животных.</w:t>
            </w:r>
          </w:p>
          <w:p w14:paraId="71A7CE3E" w14:textId="77777777" w:rsidR="0090107A" w:rsidRPr="0090107A" w:rsidRDefault="0090107A" w:rsidP="0090107A">
            <w:pPr>
              <w:rPr>
                <w:rFonts w:ascii="Times New Roman" w:hAnsi="Times New Roman" w:cs="Times New Roman"/>
                <w:b/>
              </w:rPr>
            </w:pPr>
          </w:p>
          <w:p w14:paraId="4DA01CFB" w14:textId="77777777" w:rsidR="0090107A" w:rsidRPr="0090107A" w:rsidRDefault="0090107A" w:rsidP="0090107A">
            <w:pPr>
              <w:jc w:val="center"/>
              <w:rPr>
                <w:rFonts w:ascii="Times New Roman" w:hAnsi="Times New Roman" w:cs="Times New Roman"/>
              </w:rPr>
            </w:pPr>
          </w:p>
        </w:tc>
        <w:tc>
          <w:tcPr>
            <w:tcW w:w="3544" w:type="pct"/>
            <w:tcBorders>
              <w:top w:val="single" w:sz="4" w:space="0" w:color="auto"/>
              <w:left w:val="single" w:sz="4" w:space="0" w:color="000000"/>
              <w:bottom w:val="single" w:sz="4" w:space="0" w:color="000000"/>
              <w:right w:val="single" w:sz="4" w:space="0" w:color="auto"/>
            </w:tcBorders>
            <w:hideMark/>
          </w:tcPr>
          <w:p w14:paraId="128497C9"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Содержание</w:t>
            </w:r>
          </w:p>
        </w:tc>
      </w:tr>
      <w:tr w:rsidR="0090107A" w14:paraId="520DD555" w14:textId="77777777" w:rsidTr="00E365BD">
        <w:trPr>
          <w:trHeight w:val="397"/>
        </w:trPr>
        <w:tc>
          <w:tcPr>
            <w:tcW w:w="1456" w:type="pct"/>
            <w:vMerge/>
            <w:tcBorders>
              <w:left w:val="single" w:sz="4" w:space="0" w:color="000000"/>
              <w:right w:val="single" w:sz="4" w:space="0" w:color="000000"/>
            </w:tcBorders>
            <w:vAlign w:val="center"/>
            <w:hideMark/>
          </w:tcPr>
          <w:p w14:paraId="6E8BEEFC"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000000"/>
              <w:right w:val="single" w:sz="4" w:space="0" w:color="auto"/>
            </w:tcBorders>
            <w:hideMark/>
          </w:tcPr>
          <w:p w14:paraId="095C1C4E"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Учение о болезни и смерти. Общая этиология. Значение факторов внешней среды в возникновении болезней. Учение о патогенезе. Реактивность организма. Патология клетки и тканевого роста. Местные расстройства кровообращения. Расстройство терморегуляции. Лихорадка. Некроз. Атрофия. Дистрофия. Смерть, причины, виды. Гипертрофия и регенерация.</w:t>
            </w:r>
          </w:p>
          <w:p w14:paraId="2DB69F66" w14:textId="77777777" w:rsidR="0090107A" w:rsidRPr="0090107A" w:rsidRDefault="0090107A" w:rsidP="0090107A">
            <w:pPr>
              <w:jc w:val="both"/>
              <w:rPr>
                <w:rFonts w:ascii="Times New Roman" w:hAnsi="Times New Roman" w:cs="Times New Roman"/>
              </w:rPr>
            </w:pPr>
            <w:r w:rsidRPr="0090107A">
              <w:rPr>
                <w:rFonts w:ascii="Times New Roman" w:hAnsi="Times New Roman" w:cs="Times New Roman"/>
              </w:rPr>
              <w:t>Защитно- приспособительные процессы. Воспаление. Опухоли. Иммунология и иммунопатология. Патология сердечно - сосудистой системы, органов кроветворения и иммунной системы. Предубойный режим содержания животных. Оформление ветеринарной документации на перевозки животных и продукции.</w:t>
            </w:r>
          </w:p>
        </w:tc>
      </w:tr>
      <w:tr w:rsidR="0090107A" w14:paraId="2372351C" w14:textId="77777777" w:rsidTr="00E365BD">
        <w:trPr>
          <w:trHeight w:val="341"/>
        </w:trPr>
        <w:tc>
          <w:tcPr>
            <w:tcW w:w="1456" w:type="pct"/>
            <w:vMerge/>
            <w:tcBorders>
              <w:left w:val="single" w:sz="4" w:space="0" w:color="000000"/>
              <w:right w:val="single" w:sz="4" w:space="0" w:color="000000"/>
            </w:tcBorders>
            <w:vAlign w:val="center"/>
            <w:hideMark/>
          </w:tcPr>
          <w:p w14:paraId="77BE1071"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2AEB6443"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В том числе практических занятий и лабораторных работ</w:t>
            </w:r>
          </w:p>
        </w:tc>
      </w:tr>
      <w:tr w:rsidR="0090107A" w14:paraId="622C301F" w14:textId="77777777" w:rsidTr="00E365BD">
        <w:trPr>
          <w:trHeight w:val="397"/>
        </w:trPr>
        <w:tc>
          <w:tcPr>
            <w:tcW w:w="1456" w:type="pct"/>
            <w:vMerge/>
            <w:tcBorders>
              <w:left w:val="single" w:sz="4" w:space="0" w:color="000000"/>
              <w:right w:val="single" w:sz="4" w:space="0" w:color="000000"/>
            </w:tcBorders>
            <w:vAlign w:val="center"/>
            <w:hideMark/>
          </w:tcPr>
          <w:p w14:paraId="6F6C33AF"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31FD6C30"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 «Определение общего состояния у животных в зависимости от условий внешней среды»</w:t>
            </w:r>
          </w:p>
        </w:tc>
      </w:tr>
      <w:tr w:rsidR="0090107A" w14:paraId="4B641BA5" w14:textId="77777777" w:rsidTr="00E365BD">
        <w:trPr>
          <w:trHeight w:val="397"/>
        </w:trPr>
        <w:tc>
          <w:tcPr>
            <w:tcW w:w="1456" w:type="pct"/>
            <w:vMerge/>
            <w:tcBorders>
              <w:left w:val="single" w:sz="4" w:space="0" w:color="000000"/>
              <w:right w:val="single" w:sz="4" w:space="0" w:color="000000"/>
            </w:tcBorders>
            <w:vAlign w:val="center"/>
            <w:hideMark/>
          </w:tcPr>
          <w:p w14:paraId="543F086D"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71224954"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 «Определение видовой и возрастной реактивности животных»</w:t>
            </w:r>
          </w:p>
        </w:tc>
      </w:tr>
      <w:tr w:rsidR="0090107A" w14:paraId="072DC0F5" w14:textId="77777777" w:rsidTr="00E365BD">
        <w:trPr>
          <w:trHeight w:val="397"/>
        </w:trPr>
        <w:tc>
          <w:tcPr>
            <w:tcW w:w="1456" w:type="pct"/>
            <w:vMerge/>
            <w:tcBorders>
              <w:left w:val="single" w:sz="4" w:space="0" w:color="000000"/>
              <w:right w:val="single" w:sz="4" w:space="0" w:color="000000"/>
            </w:tcBorders>
            <w:vAlign w:val="center"/>
            <w:hideMark/>
          </w:tcPr>
          <w:p w14:paraId="5A8553CB"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56B209C5"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 «Воспроизведение видов гиперемий на ухе кролика»</w:t>
            </w:r>
          </w:p>
        </w:tc>
      </w:tr>
      <w:tr w:rsidR="0090107A" w14:paraId="381DF2CE" w14:textId="77777777" w:rsidTr="00E365BD">
        <w:trPr>
          <w:trHeight w:val="397"/>
        </w:trPr>
        <w:tc>
          <w:tcPr>
            <w:tcW w:w="1456" w:type="pct"/>
            <w:vMerge/>
            <w:tcBorders>
              <w:left w:val="single" w:sz="4" w:space="0" w:color="000000"/>
              <w:right w:val="single" w:sz="4" w:space="0" w:color="000000"/>
            </w:tcBorders>
            <w:vAlign w:val="center"/>
            <w:hideMark/>
          </w:tcPr>
          <w:p w14:paraId="01502A2F"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CCE0EE2"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№4 «Видовая диагностика некрозов и атрофий на основе гистопрепаратам и рисункам»</w:t>
            </w:r>
          </w:p>
        </w:tc>
      </w:tr>
      <w:tr w:rsidR="0090107A" w14:paraId="7D9560F0" w14:textId="77777777" w:rsidTr="00E365BD">
        <w:trPr>
          <w:trHeight w:val="397"/>
        </w:trPr>
        <w:tc>
          <w:tcPr>
            <w:tcW w:w="1456" w:type="pct"/>
            <w:vMerge/>
            <w:tcBorders>
              <w:left w:val="single" w:sz="4" w:space="0" w:color="000000"/>
              <w:right w:val="single" w:sz="4" w:space="0" w:color="000000"/>
            </w:tcBorders>
            <w:vAlign w:val="center"/>
            <w:hideMark/>
          </w:tcPr>
          <w:p w14:paraId="6FF8A8AB"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063A171D"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№5 «Рассмотрение дистрофии по гисто- и музейным препаратам»</w:t>
            </w:r>
          </w:p>
        </w:tc>
      </w:tr>
      <w:tr w:rsidR="0090107A" w14:paraId="4301E226" w14:textId="77777777" w:rsidTr="00E365BD">
        <w:trPr>
          <w:trHeight w:val="397"/>
        </w:trPr>
        <w:tc>
          <w:tcPr>
            <w:tcW w:w="1456" w:type="pct"/>
            <w:vMerge/>
            <w:tcBorders>
              <w:left w:val="single" w:sz="4" w:space="0" w:color="000000"/>
              <w:right w:val="single" w:sz="4" w:space="0" w:color="000000"/>
            </w:tcBorders>
            <w:vAlign w:val="center"/>
            <w:hideMark/>
          </w:tcPr>
          <w:p w14:paraId="66B4DA3C"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02E9161C"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№6 «Взятие крови у животных разных видов для диагностического исследования»</w:t>
            </w:r>
          </w:p>
        </w:tc>
      </w:tr>
      <w:tr w:rsidR="0090107A" w14:paraId="29171C47" w14:textId="77777777" w:rsidTr="00E365BD">
        <w:trPr>
          <w:trHeight w:val="397"/>
        </w:trPr>
        <w:tc>
          <w:tcPr>
            <w:tcW w:w="1456" w:type="pct"/>
            <w:vMerge/>
            <w:tcBorders>
              <w:left w:val="single" w:sz="4" w:space="0" w:color="000000"/>
              <w:right w:val="single" w:sz="4" w:space="0" w:color="000000"/>
            </w:tcBorders>
            <w:vAlign w:val="center"/>
            <w:hideMark/>
          </w:tcPr>
          <w:p w14:paraId="3A4DAB91"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A5E9215"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№7 «Получение сыворотки крови её консервирование, отправка в лабораторию. Оформление сопроводительного документа»</w:t>
            </w:r>
          </w:p>
        </w:tc>
      </w:tr>
      <w:tr w:rsidR="0090107A" w14:paraId="1BA57B49" w14:textId="77777777" w:rsidTr="00E365BD">
        <w:trPr>
          <w:trHeight w:val="397"/>
        </w:trPr>
        <w:tc>
          <w:tcPr>
            <w:tcW w:w="1456" w:type="pct"/>
            <w:vMerge/>
            <w:tcBorders>
              <w:left w:val="single" w:sz="4" w:space="0" w:color="000000"/>
              <w:right w:val="single" w:sz="4" w:space="0" w:color="000000"/>
            </w:tcBorders>
            <w:vAlign w:val="center"/>
            <w:hideMark/>
          </w:tcPr>
          <w:p w14:paraId="76A491CD"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CC0CDD6"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 8 «Взятие патологического материала и отправка в лабораторию для исследования. Оформление сопроводительного документа»</w:t>
            </w:r>
          </w:p>
        </w:tc>
      </w:tr>
      <w:tr w:rsidR="0090107A" w14:paraId="6B524825" w14:textId="77777777" w:rsidTr="00E365BD">
        <w:trPr>
          <w:trHeight w:val="275"/>
        </w:trPr>
        <w:tc>
          <w:tcPr>
            <w:tcW w:w="1456" w:type="pct"/>
            <w:vMerge/>
            <w:tcBorders>
              <w:left w:val="single" w:sz="4" w:space="0" w:color="000000"/>
              <w:right w:val="single" w:sz="4" w:space="0" w:color="000000"/>
            </w:tcBorders>
            <w:vAlign w:val="center"/>
            <w:hideMark/>
          </w:tcPr>
          <w:p w14:paraId="3677729E"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11E87F2"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 9 «Анализ причинно-следственных связей между заболеваемостью животных и различными патогенными факторами»</w:t>
            </w:r>
          </w:p>
        </w:tc>
      </w:tr>
      <w:tr w:rsidR="0090107A" w14:paraId="24F424C4" w14:textId="77777777" w:rsidTr="00E365BD">
        <w:trPr>
          <w:trHeight w:val="397"/>
        </w:trPr>
        <w:tc>
          <w:tcPr>
            <w:tcW w:w="1456" w:type="pct"/>
            <w:vMerge/>
            <w:tcBorders>
              <w:left w:val="single" w:sz="4" w:space="0" w:color="000000"/>
              <w:right w:val="single" w:sz="4" w:space="0" w:color="000000"/>
            </w:tcBorders>
            <w:vAlign w:val="center"/>
            <w:hideMark/>
          </w:tcPr>
          <w:p w14:paraId="4EA6AF99"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279BF434"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№10 «Выявление реактивности организма животного на действие аллергена, при наркозе»</w:t>
            </w:r>
          </w:p>
        </w:tc>
      </w:tr>
      <w:tr w:rsidR="0090107A" w14:paraId="24531B40" w14:textId="77777777" w:rsidTr="00E365BD">
        <w:trPr>
          <w:trHeight w:val="397"/>
        </w:trPr>
        <w:tc>
          <w:tcPr>
            <w:tcW w:w="1456" w:type="pct"/>
            <w:vMerge/>
            <w:tcBorders>
              <w:left w:val="single" w:sz="4" w:space="0" w:color="000000"/>
              <w:right w:val="single" w:sz="4" w:space="0" w:color="000000"/>
            </w:tcBorders>
            <w:vAlign w:val="center"/>
            <w:hideMark/>
          </w:tcPr>
          <w:p w14:paraId="45333DAF"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ECF5DEC"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№11 «Изготовления гистологических препаратов»</w:t>
            </w:r>
          </w:p>
        </w:tc>
      </w:tr>
      <w:tr w:rsidR="0090107A" w14:paraId="0C2ABB47" w14:textId="77777777" w:rsidTr="00E365BD">
        <w:trPr>
          <w:trHeight w:val="397"/>
        </w:trPr>
        <w:tc>
          <w:tcPr>
            <w:tcW w:w="1456" w:type="pct"/>
            <w:vMerge/>
            <w:tcBorders>
              <w:left w:val="single" w:sz="4" w:space="0" w:color="000000"/>
              <w:right w:val="single" w:sz="4" w:space="0" w:color="000000"/>
            </w:tcBorders>
            <w:vAlign w:val="center"/>
            <w:hideMark/>
          </w:tcPr>
          <w:p w14:paraId="23492B1C"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5CE088C"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№12 «Приготовление мазков-отпечатков из патологически измененных органов и тканей с окраской метиленовой синью, по Грамму, Циль-Нильсену»</w:t>
            </w:r>
          </w:p>
        </w:tc>
      </w:tr>
      <w:tr w:rsidR="0090107A" w14:paraId="7B1465D2" w14:textId="77777777" w:rsidTr="00E365BD">
        <w:trPr>
          <w:trHeight w:val="397"/>
        </w:trPr>
        <w:tc>
          <w:tcPr>
            <w:tcW w:w="1456" w:type="pct"/>
            <w:vMerge/>
            <w:tcBorders>
              <w:left w:val="single" w:sz="4" w:space="0" w:color="000000"/>
              <w:right w:val="single" w:sz="4" w:space="0" w:color="000000"/>
            </w:tcBorders>
            <w:vAlign w:val="center"/>
            <w:hideMark/>
          </w:tcPr>
          <w:p w14:paraId="5E5F5328"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234DCF3F"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№13 «Отбор проб, их упаковка, оформление сопроводительных документов, пересылка материала для бактериологического исследования в лабораторию»</w:t>
            </w:r>
          </w:p>
        </w:tc>
      </w:tr>
      <w:tr w:rsidR="0090107A" w14:paraId="0ABED4BC" w14:textId="77777777" w:rsidTr="00E365BD">
        <w:trPr>
          <w:trHeight w:val="397"/>
        </w:trPr>
        <w:tc>
          <w:tcPr>
            <w:tcW w:w="1456" w:type="pct"/>
            <w:vMerge/>
            <w:tcBorders>
              <w:left w:val="single" w:sz="4" w:space="0" w:color="000000"/>
              <w:right w:val="single" w:sz="4" w:space="0" w:color="000000"/>
            </w:tcBorders>
            <w:vAlign w:val="center"/>
            <w:hideMark/>
          </w:tcPr>
          <w:p w14:paraId="5893237F"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7C05EF6B"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 Лабораторная работа№1 «Биохимическое исследование мяса»</w:t>
            </w:r>
          </w:p>
        </w:tc>
      </w:tr>
      <w:tr w:rsidR="0090107A" w14:paraId="7E4B7D3F" w14:textId="77777777" w:rsidTr="00E365BD">
        <w:trPr>
          <w:trHeight w:val="397"/>
        </w:trPr>
        <w:tc>
          <w:tcPr>
            <w:tcW w:w="1456" w:type="pct"/>
            <w:vMerge/>
            <w:tcBorders>
              <w:left w:val="single" w:sz="4" w:space="0" w:color="000000"/>
              <w:right w:val="single" w:sz="4" w:space="0" w:color="000000"/>
            </w:tcBorders>
            <w:vAlign w:val="center"/>
            <w:hideMark/>
          </w:tcPr>
          <w:p w14:paraId="55F3E352"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1A8F15FE"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№14 «Рассмотрение нормативных актов в области ветеринарии»</w:t>
            </w:r>
          </w:p>
        </w:tc>
      </w:tr>
      <w:tr w:rsidR="0090107A" w14:paraId="474BC55A" w14:textId="77777777" w:rsidTr="00E365BD">
        <w:trPr>
          <w:trHeight w:val="397"/>
        </w:trPr>
        <w:tc>
          <w:tcPr>
            <w:tcW w:w="1456" w:type="pct"/>
            <w:vMerge/>
            <w:tcBorders>
              <w:left w:val="single" w:sz="4" w:space="0" w:color="000000"/>
              <w:bottom w:val="single" w:sz="4" w:space="0" w:color="auto"/>
              <w:right w:val="single" w:sz="4" w:space="0" w:color="000000"/>
            </w:tcBorders>
            <w:vAlign w:val="center"/>
          </w:tcPr>
          <w:p w14:paraId="05BF11FE"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3A2BE594"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0E21F1F4" w14:textId="411325CC"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0107A" w14:paraId="5F910170" w14:textId="77777777" w:rsidTr="00CA25FE">
        <w:trPr>
          <w:trHeight w:val="194"/>
        </w:trPr>
        <w:tc>
          <w:tcPr>
            <w:tcW w:w="1456" w:type="pct"/>
            <w:vMerge w:val="restart"/>
            <w:tcBorders>
              <w:top w:val="single" w:sz="4" w:space="0" w:color="auto"/>
              <w:left w:val="single" w:sz="4" w:space="0" w:color="000000"/>
              <w:right w:val="single" w:sz="4" w:space="0" w:color="000000"/>
            </w:tcBorders>
          </w:tcPr>
          <w:p w14:paraId="3110E122" w14:textId="7A34163B" w:rsidR="0090107A" w:rsidRPr="0090107A" w:rsidRDefault="0090107A" w:rsidP="0090107A">
            <w:pPr>
              <w:rPr>
                <w:rFonts w:ascii="Times New Roman" w:hAnsi="Times New Roman" w:cs="Times New Roman"/>
                <w:b/>
              </w:rPr>
            </w:pPr>
            <w:r w:rsidRPr="0090107A">
              <w:rPr>
                <w:rFonts w:ascii="Times New Roman" w:hAnsi="Times New Roman" w:cs="Times New Roman"/>
                <w:b/>
              </w:rPr>
              <w:t>Тема 1.2 Предубойное содержание и убой животных</w:t>
            </w:r>
          </w:p>
          <w:p w14:paraId="6F99A9F1" w14:textId="77777777" w:rsidR="0090107A" w:rsidRPr="0090107A" w:rsidRDefault="0090107A" w:rsidP="0090107A">
            <w:pPr>
              <w:rPr>
                <w:rFonts w:ascii="Times New Roman" w:hAnsi="Times New Roman" w:cs="Times New Roman"/>
              </w:rPr>
            </w:pPr>
          </w:p>
          <w:p w14:paraId="75198586" w14:textId="77777777" w:rsidR="0090107A" w:rsidRPr="0090107A" w:rsidRDefault="0090107A" w:rsidP="0090107A">
            <w:pPr>
              <w:jc w:val="cente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6F2452FF" w14:textId="77777777" w:rsidR="0090107A" w:rsidRPr="0090107A" w:rsidRDefault="0090107A" w:rsidP="0090107A">
            <w:pPr>
              <w:rPr>
                <w:rFonts w:ascii="Times New Roman" w:hAnsi="Times New Roman" w:cs="Times New Roman"/>
              </w:rPr>
            </w:pPr>
            <w:r w:rsidRPr="0090107A">
              <w:rPr>
                <w:rFonts w:ascii="Times New Roman" w:hAnsi="Times New Roman" w:cs="Times New Roman"/>
                <w:b/>
              </w:rPr>
              <w:t xml:space="preserve"> Содержание</w:t>
            </w:r>
          </w:p>
        </w:tc>
      </w:tr>
      <w:tr w:rsidR="0090107A" w14:paraId="63BF8A61" w14:textId="77777777" w:rsidTr="00CA25FE">
        <w:trPr>
          <w:trHeight w:val="397"/>
        </w:trPr>
        <w:tc>
          <w:tcPr>
            <w:tcW w:w="1456" w:type="pct"/>
            <w:vMerge/>
            <w:tcBorders>
              <w:left w:val="single" w:sz="4" w:space="0" w:color="000000"/>
              <w:right w:val="single" w:sz="4" w:space="0" w:color="000000"/>
            </w:tcBorders>
            <w:vAlign w:val="center"/>
            <w:hideMark/>
          </w:tcPr>
          <w:p w14:paraId="58F108D1"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000000"/>
              <w:right w:val="single" w:sz="4" w:space="0" w:color="auto"/>
            </w:tcBorders>
          </w:tcPr>
          <w:p w14:paraId="4A882350"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Порядок приема и сдачи животных (птицы) на боенские предприятия. Предубойный режим содержания животных. Подготовка к убою скота и птицы. Ветеринарно-санитарные правила допуска на убой больных и вакцинированных животных. Организация и методика послеубойного осмотра голов, туш и внутренних органов.</w:t>
            </w:r>
          </w:p>
        </w:tc>
      </w:tr>
      <w:tr w:rsidR="0090107A" w14:paraId="1E29BF96" w14:textId="77777777" w:rsidTr="00CA25FE">
        <w:trPr>
          <w:trHeight w:val="355"/>
        </w:trPr>
        <w:tc>
          <w:tcPr>
            <w:tcW w:w="1456" w:type="pct"/>
            <w:vMerge/>
            <w:tcBorders>
              <w:left w:val="single" w:sz="4" w:space="0" w:color="000000"/>
              <w:right w:val="single" w:sz="4" w:space="0" w:color="000000"/>
            </w:tcBorders>
            <w:vAlign w:val="center"/>
            <w:hideMark/>
          </w:tcPr>
          <w:p w14:paraId="462C8EAB"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366A1162"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В том числе практических занятий и лабораторных работ</w:t>
            </w:r>
          </w:p>
        </w:tc>
      </w:tr>
      <w:tr w:rsidR="0090107A" w14:paraId="50105AF8" w14:textId="77777777" w:rsidTr="00CA25FE">
        <w:trPr>
          <w:trHeight w:val="397"/>
        </w:trPr>
        <w:tc>
          <w:tcPr>
            <w:tcW w:w="1456" w:type="pct"/>
            <w:vMerge/>
            <w:tcBorders>
              <w:left w:val="single" w:sz="4" w:space="0" w:color="000000"/>
              <w:right w:val="single" w:sz="4" w:space="0" w:color="000000"/>
            </w:tcBorders>
            <w:vAlign w:val="center"/>
            <w:hideMark/>
          </w:tcPr>
          <w:p w14:paraId="42A78EF2"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1074C8C"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№15 «Оформление ветеринарной документации на перевозку животных и продукции»</w:t>
            </w:r>
          </w:p>
        </w:tc>
      </w:tr>
      <w:tr w:rsidR="0090107A" w14:paraId="50C45CFA" w14:textId="77777777" w:rsidTr="00CA25FE">
        <w:trPr>
          <w:trHeight w:val="397"/>
        </w:trPr>
        <w:tc>
          <w:tcPr>
            <w:tcW w:w="1456" w:type="pct"/>
            <w:vMerge/>
            <w:tcBorders>
              <w:left w:val="single" w:sz="4" w:space="0" w:color="000000"/>
              <w:right w:val="single" w:sz="4" w:space="0" w:color="000000"/>
            </w:tcBorders>
            <w:vAlign w:val="center"/>
            <w:hideMark/>
          </w:tcPr>
          <w:p w14:paraId="1E7EBA35"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9A16C4B"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№16 «Проведение предубойного осмотра животных (птицы)»</w:t>
            </w:r>
          </w:p>
        </w:tc>
      </w:tr>
      <w:tr w:rsidR="0090107A" w14:paraId="76B90A5D" w14:textId="77777777" w:rsidTr="00CA25FE">
        <w:trPr>
          <w:trHeight w:val="397"/>
        </w:trPr>
        <w:tc>
          <w:tcPr>
            <w:tcW w:w="1456" w:type="pct"/>
            <w:vMerge/>
            <w:tcBorders>
              <w:left w:val="single" w:sz="4" w:space="0" w:color="000000"/>
              <w:right w:val="single" w:sz="4" w:space="0" w:color="000000"/>
            </w:tcBorders>
            <w:vAlign w:val="center"/>
            <w:hideMark/>
          </w:tcPr>
          <w:p w14:paraId="182FB399"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016765CD"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№17 «Проведение качественной оценки голов туш и внутренних органов у различных видов животных»</w:t>
            </w:r>
          </w:p>
        </w:tc>
      </w:tr>
      <w:tr w:rsidR="0090107A" w14:paraId="5285C5BC" w14:textId="77777777" w:rsidTr="00CA25FE">
        <w:trPr>
          <w:trHeight w:val="397"/>
        </w:trPr>
        <w:tc>
          <w:tcPr>
            <w:tcW w:w="1456" w:type="pct"/>
            <w:vMerge/>
            <w:tcBorders>
              <w:left w:val="single" w:sz="4" w:space="0" w:color="000000"/>
              <w:right w:val="single" w:sz="4" w:space="0" w:color="000000"/>
            </w:tcBorders>
            <w:vAlign w:val="center"/>
            <w:hideMark/>
          </w:tcPr>
          <w:p w14:paraId="33CF8806"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567E9E25"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№18 «Качественная оценка мяса вынужденно убитых животных»</w:t>
            </w:r>
          </w:p>
        </w:tc>
      </w:tr>
      <w:tr w:rsidR="0090107A" w14:paraId="7829199F" w14:textId="77777777" w:rsidTr="00CA25FE">
        <w:trPr>
          <w:trHeight w:val="397"/>
        </w:trPr>
        <w:tc>
          <w:tcPr>
            <w:tcW w:w="1456" w:type="pct"/>
            <w:vMerge/>
            <w:tcBorders>
              <w:left w:val="single" w:sz="4" w:space="0" w:color="000000"/>
              <w:right w:val="single" w:sz="4" w:space="0" w:color="000000"/>
            </w:tcBorders>
            <w:vAlign w:val="center"/>
            <w:hideMark/>
          </w:tcPr>
          <w:p w14:paraId="70FFA465"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36DDDB0C"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№19 «Контроль за соблюдением порядка проведения вынужденного убоя животных и использования продуктов убоя.</w:t>
            </w:r>
          </w:p>
        </w:tc>
      </w:tr>
      <w:tr w:rsidR="0090107A" w14:paraId="2B977E54" w14:textId="77777777" w:rsidTr="00CA25FE">
        <w:trPr>
          <w:trHeight w:val="397"/>
        </w:trPr>
        <w:tc>
          <w:tcPr>
            <w:tcW w:w="1456" w:type="pct"/>
            <w:vMerge/>
            <w:tcBorders>
              <w:left w:val="single" w:sz="4" w:space="0" w:color="000000"/>
              <w:right w:val="single" w:sz="4" w:space="0" w:color="000000"/>
            </w:tcBorders>
            <w:vAlign w:val="center"/>
            <w:hideMark/>
          </w:tcPr>
          <w:p w14:paraId="5BC8E6CA"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5FE692B8"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№20 «Оценка продуктов убоя больных животных»</w:t>
            </w:r>
          </w:p>
        </w:tc>
      </w:tr>
      <w:tr w:rsidR="0090107A" w14:paraId="61354C13" w14:textId="77777777" w:rsidTr="00CA25FE">
        <w:trPr>
          <w:trHeight w:val="397"/>
        </w:trPr>
        <w:tc>
          <w:tcPr>
            <w:tcW w:w="1456" w:type="pct"/>
            <w:vMerge/>
            <w:tcBorders>
              <w:left w:val="single" w:sz="4" w:space="0" w:color="000000"/>
              <w:right w:val="single" w:sz="4" w:space="0" w:color="000000"/>
            </w:tcBorders>
            <w:vAlign w:val="center"/>
            <w:hideMark/>
          </w:tcPr>
          <w:p w14:paraId="6DD61C0D"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5B8039C6"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№21 «Определения видовой принадлежности мяса»</w:t>
            </w:r>
          </w:p>
        </w:tc>
      </w:tr>
      <w:tr w:rsidR="0090107A" w14:paraId="15B0E2C5" w14:textId="77777777" w:rsidTr="00CA25FE">
        <w:trPr>
          <w:trHeight w:val="397"/>
        </w:trPr>
        <w:tc>
          <w:tcPr>
            <w:tcW w:w="1456" w:type="pct"/>
            <w:vMerge/>
            <w:tcBorders>
              <w:left w:val="single" w:sz="4" w:space="0" w:color="000000"/>
              <w:right w:val="single" w:sz="4" w:space="0" w:color="000000"/>
            </w:tcBorders>
            <w:vAlign w:val="center"/>
            <w:hideMark/>
          </w:tcPr>
          <w:p w14:paraId="54B46B5D"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785CA849"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№22 «Обеззараживания туш и органов полученных при убое больных животных»</w:t>
            </w:r>
          </w:p>
        </w:tc>
      </w:tr>
      <w:tr w:rsidR="0090107A" w14:paraId="11CF96FD" w14:textId="77777777" w:rsidTr="00CA25FE">
        <w:trPr>
          <w:trHeight w:val="397"/>
        </w:trPr>
        <w:tc>
          <w:tcPr>
            <w:tcW w:w="1456" w:type="pct"/>
            <w:vMerge/>
            <w:tcBorders>
              <w:left w:val="single" w:sz="4" w:space="0" w:color="000000"/>
              <w:bottom w:val="single" w:sz="4" w:space="0" w:color="auto"/>
              <w:right w:val="single" w:sz="4" w:space="0" w:color="000000"/>
            </w:tcBorders>
            <w:vAlign w:val="center"/>
          </w:tcPr>
          <w:p w14:paraId="4FB4CBBC"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3E0189D"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65F8B89F" w14:textId="271D1B6C"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0107A" w14:paraId="4603EE19" w14:textId="77777777" w:rsidTr="00772FB5">
        <w:trPr>
          <w:trHeight w:val="397"/>
        </w:trPr>
        <w:tc>
          <w:tcPr>
            <w:tcW w:w="1456" w:type="pct"/>
            <w:vMerge w:val="restart"/>
            <w:tcBorders>
              <w:top w:val="single" w:sz="4" w:space="0" w:color="auto"/>
              <w:left w:val="single" w:sz="4" w:space="0" w:color="000000"/>
              <w:right w:val="single" w:sz="4" w:space="0" w:color="000000"/>
            </w:tcBorders>
          </w:tcPr>
          <w:p w14:paraId="3DF868EC"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Тема 1.3. Методики профилактики хирургической инфекции</w:t>
            </w:r>
          </w:p>
          <w:p w14:paraId="7DDDF8E7"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47A2A796"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Содержание</w:t>
            </w:r>
          </w:p>
        </w:tc>
      </w:tr>
      <w:tr w:rsidR="0090107A" w14:paraId="3377A637" w14:textId="77777777" w:rsidTr="00772FB5">
        <w:trPr>
          <w:trHeight w:val="397"/>
        </w:trPr>
        <w:tc>
          <w:tcPr>
            <w:tcW w:w="1456" w:type="pct"/>
            <w:vMerge/>
            <w:tcBorders>
              <w:left w:val="single" w:sz="4" w:space="0" w:color="000000"/>
              <w:right w:val="single" w:sz="4" w:space="0" w:color="000000"/>
            </w:tcBorders>
            <w:vAlign w:val="center"/>
            <w:hideMark/>
          </w:tcPr>
          <w:p w14:paraId="1FD20F4C"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000000"/>
              <w:right w:val="single" w:sz="4" w:space="0" w:color="auto"/>
            </w:tcBorders>
          </w:tcPr>
          <w:p w14:paraId="4C3A91A0"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Антисептика, её виды и асептика. Понятие о хирургической инфекции. Анаэробная инфекция. Гнилостная инфекция. Сепсис. Специфическая инфекция. Хирургические заболевания, методы их лечения и профилактики. Способы применения холода, тепла и массажа при хирургических болезнях. Десмургия. Способы разъединения мягких тканей. Кровотечение и его остановка</w:t>
            </w:r>
          </w:p>
          <w:p w14:paraId="7DF17738"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Обработка рук хирурга по способу Спасокукоцкого-Кочергина, Оливкова. </w:t>
            </w:r>
            <w:r w:rsidRPr="0090107A">
              <w:rPr>
                <w:rFonts w:ascii="Times New Roman" w:hAnsi="Times New Roman" w:cs="Times New Roman"/>
                <w:bCs/>
              </w:rPr>
              <w:t>Стерилизация инструментов, шовного и перевязочного материала</w:t>
            </w:r>
            <w:r w:rsidRPr="0090107A">
              <w:rPr>
                <w:rFonts w:ascii="Times New Roman" w:hAnsi="Times New Roman" w:cs="Times New Roman"/>
              </w:rPr>
              <w:t xml:space="preserve">. </w:t>
            </w:r>
            <w:r w:rsidRPr="0090107A">
              <w:rPr>
                <w:rFonts w:ascii="Times New Roman" w:hAnsi="Times New Roman" w:cs="Times New Roman"/>
                <w:bCs/>
              </w:rPr>
              <w:t>Фиксация животных</w:t>
            </w:r>
            <w:r w:rsidRPr="0090107A">
              <w:rPr>
                <w:rFonts w:ascii="Times New Roman" w:hAnsi="Times New Roman" w:cs="Times New Roman"/>
              </w:rPr>
              <w:t xml:space="preserve">. </w:t>
            </w:r>
            <w:r w:rsidRPr="0090107A">
              <w:rPr>
                <w:rFonts w:ascii="Times New Roman" w:hAnsi="Times New Roman" w:cs="Times New Roman"/>
                <w:bCs/>
              </w:rPr>
              <w:t>Обезболивание и обездвиживание животных.</w:t>
            </w:r>
          </w:p>
        </w:tc>
      </w:tr>
      <w:tr w:rsidR="0090107A" w14:paraId="02149B63" w14:textId="77777777" w:rsidTr="00772FB5">
        <w:trPr>
          <w:trHeight w:val="397"/>
        </w:trPr>
        <w:tc>
          <w:tcPr>
            <w:tcW w:w="1456" w:type="pct"/>
            <w:vMerge/>
            <w:tcBorders>
              <w:left w:val="single" w:sz="4" w:space="0" w:color="000000"/>
              <w:right w:val="single" w:sz="4" w:space="0" w:color="000000"/>
            </w:tcBorders>
            <w:vAlign w:val="center"/>
            <w:hideMark/>
          </w:tcPr>
          <w:p w14:paraId="10306406"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2B79FE11"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В том числе практических занятий и лабораторных работ</w:t>
            </w:r>
          </w:p>
        </w:tc>
      </w:tr>
      <w:tr w:rsidR="0090107A" w14:paraId="4AE20E58" w14:textId="77777777" w:rsidTr="00772FB5">
        <w:trPr>
          <w:trHeight w:val="397"/>
        </w:trPr>
        <w:tc>
          <w:tcPr>
            <w:tcW w:w="1456" w:type="pct"/>
            <w:vMerge/>
            <w:tcBorders>
              <w:left w:val="single" w:sz="4" w:space="0" w:color="000000"/>
              <w:right w:val="single" w:sz="4" w:space="0" w:color="000000"/>
            </w:tcBorders>
            <w:vAlign w:val="center"/>
            <w:hideMark/>
          </w:tcPr>
          <w:p w14:paraId="6B99C3D5"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221641AB"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№23 «Стерилизация перевязочного материала, хирургического белья в автоклаве, утюжка, кипячение. Стерилизация шовного материала по способу Садовского»</w:t>
            </w:r>
          </w:p>
        </w:tc>
      </w:tr>
      <w:tr w:rsidR="0090107A" w14:paraId="29A5482D" w14:textId="77777777" w:rsidTr="00772FB5">
        <w:trPr>
          <w:trHeight w:val="397"/>
        </w:trPr>
        <w:tc>
          <w:tcPr>
            <w:tcW w:w="1456" w:type="pct"/>
            <w:vMerge/>
            <w:tcBorders>
              <w:left w:val="single" w:sz="4" w:space="0" w:color="000000"/>
              <w:right w:val="single" w:sz="4" w:space="0" w:color="000000"/>
            </w:tcBorders>
            <w:vAlign w:val="center"/>
            <w:hideMark/>
          </w:tcPr>
          <w:p w14:paraId="5D4D1BE9"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801D716"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Практическое занятие №24 «Обработка рук хирурга различными способами» </w:t>
            </w:r>
          </w:p>
        </w:tc>
      </w:tr>
      <w:tr w:rsidR="0090107A" w14:paraId="240661C2" w14:textId="77777777" w:rsidTr="00772FB5">
        <w:trPr>
          <w:trHeight w:val="397"/>
        </w:trPr>
        <w:tc>
          <w:tcPr>
            <w:tcW w:w="1456" w:type="pct"/>
            <w:vMerge/>
            <w:tcBorders>
              <w:left w:val="single" w:sz="4" w:space="0" w:color="000000"/>
              <w:right w:val="single" w:sz="4" w:space="0" w:color="000000"/>
            </w:tcBorders>
            <w:vAlign w:val="center"/>
            <w:hideMark/>
          </w:tcPr>
          <w:p w14:paraId="44CEB060"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FD39BA1"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№25 «Подготовка операционного поля для проведения операции, обработка его различными способами»</w:t>
            </w:r>
          </w:p>
        </w:tc>
      </w:tr>
      <w:tr w:rsidR="0090107A" w14:paraId="39958AC6" w14:textId="77777777" w:rsidTr="00772FB5">
        <w:trPr>
          <w:trHeight w:val="397"/>
        </w:trPr>
        <w:tc>
          <w:tcPr>
            <w:tcW w:w="1456" w:type="pct"/>
            <w:vMerge/>
            <w:tcBorders>
              <w:left w:val="single" w:sz="4" w:space="0" w:color="000000"/>
              <w:right w:val="single" w:sz="4" w:space="0" w:color="000000"/>
            </w:tcBorders>
            <w:vAlign w:val="center"/>
            <w:hideMark/>
          </w:tcPr>
          <w:p w14:paraId="23E1031B"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7546D63B"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№26 «Приготовление раствора, посуды и инструментов для наркоза»</w:t>
            </w:r>
          </w:p>
        </w:tc>
      </w:tr>
      <w:tr w:rsidR="0090107A" w14:paraId="6606B1AC" w14:textId="77777777" w:rsidTr="00772FB5">
        <w:trPr>
          <w:trHeight w:val="397"/>
        </w:trPr>
        <w:tc>
          <w:tcPr>
            <w:tcW w:w="1456" w:type="pct"/>
            <w:vMerge/>
            <w:tcBorders>
              <w:left w:val="single" w:sz="4" w:space="0" w:color="000000"/>
              <w:right w:val="single" w:sz="4" w:space="0" w:color="000000"/>
            </w:tcBorders>
            <w:vAlign w:val="center"/>
            <w:hideMark/>
          </w:tcPr>
          <w:p w14:paraId="38F992CA"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AACE62A"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№27 «Проведение инъекций, вливаний, пункций»</w:t>
            </w:r>
          </w:p>
        </w:tc>
      </w:tr>
      <w:tr w:rsidR="0090107A" w14:paraId="678B9918" w14:textId="77777777" w:rsidTr="00772FB5">
        <w:trPr>
          <w:trHeight w:val="397"/>
        </w:trPr>
        <w:tc>
          <w:tcPr>
            <w:tcW w:w="1456" w:type="pct"/>
            <w:vMerge/>
            <w:tcBorders>
              <w:left w:val="single" w:sz="4" w:space="0" w:color="000000"/>
              <w:right w:val="single" w:sz="4" w:space="0" w:color="000000"/>
            </w:tcBorders>
            <w:vAlign w:val="center"/>
            <w:hideMark/>
          </w:tcPr>
          <w:p w14:paraId="29DAFA36"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1B2B4F3D"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№28 «Фиксирование животных в стоячем и лежачем положении»</w:t>
            </w:r>
          </w:p>
        </w:tc>
      </w:tr>
      <w:tr w:rsidR="0090107A" w14:paraId="3B3030BB" w14:textId="77777777" w:rsidTr="00772FB5">
        <w:trPr>
          <w:trHeight w:val="397"/>
        </w:trPr>
        <w:tc>
          <w:tcPr>
            <w:tcW w:w="1456" w:type="pct"/>
            <w:vMerge/>
            <w:tcBorders>
              <w:left w:val="single" w:sz="4" w:space="0" w:color="000000"/>
              <w:right w:val="single" w:sz="4" w:space="0" w:color="000000"/>
            </w:tcBorders>
            <w:vAlign w:val="center"/>
            <w:hideMark/>
          </w:tcPr>
          <w:p w14:paraId="717D27ED"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4517C011"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№29 «Рассечение тканей, остановка кровотечения путем скручивания и перевязки сосудов, наложение и снятие различных видов швов»</w:t>
            </w:r>
          </w:p>
        </w:tc>
      </w:tr>
      <w:tr w:rsidR="0090107A" w14:paraId="284741BB" w14:textId="77777777" w:rsidTr="00772FB5">
        <w:trPr>
          <w:trHeight w:val="397"/>
        </w:trPr>
        <w:tc>
          <w:tcPr>
            <w:tcW w:w="1456" w:type="pct"/>
            <w:vMerge/>
            <w:tcBorders>
              <w:left w:val="single" w:sz="4" w:space="0" w:color="000000"/>
              <w:right w:val="single" w:sz="4" w:space="0" w:color="000000"/>
            </w:tcBorders>
            <w:vAlign w:val="center"/>
            <w:hideMark/>
          </w:tcPr>
          <w:p w14:paraId="42CA46A2"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78BDE6AC"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Практическое занятие №30 «Проведение низкой сакральной (хвостовой) анестезии у различных видов животных» </w:t>
            </w:r>
          </w:p>
        </w:tc>
      </w:tr>
      <w:tr w:rsidR="0090107A" w14:paraId="57655F33" w14:textId="77777777" w:rsidTr="00772FB5">
        <w:trPr>
          <w:trHeight w:val="397"/>
        </w:trPr>
        <w:tc>
          <w:tcPr>
            <w:tcW w:w="1456" w:type="pct"/>
            <w:vMerge/>
            <w:tcBorders>
              <w:left w:val="single" w:sz="4" w:space="0" w:color="000000"/>
              <w:bottom w:val="single" w:sz="4" w:space="0" w:color="000000"/>
              <w:right w:val="single" w:sz="4" w:space="0" w:color="000000"/>
            </w:tcBorders>
            <w:vAlign w:val="center"/>
          </w:tcPr>
          <w:p w14:paraId="45F05EDF" w14:textId="77777777" w:rsidR="0090107A" w:rsidRPr="0090107A" w:rsidRDefault="0090107A" w:rsidP="0090107A">
            <w:pPr>
              <w:rPr>
                <w:rFonts w:ascii="Times New Roman" w:hAnsi="Times New Roman" w:cs="Times New Roman"/>
              </w:rPr>
            </w:pPr>
          </w:p>
        </w:tc>
        <w:tc>
          <w:tcPr>
            <w:tcW w:w="3544" w:type="pct"/>
            <w:tcBorders>
              <w:top w:val="single" w:sz="4" w:space="0" w:color="auto"/>
              <w:left w:val="single" w:sz="4" w:space="0" w:color="000000"/>
              <w:bottom w:val="single" w:sz="4" w:space="0" w:color="auto"/>
              <w:right w:val="single" w:sz="4" w:space="0" w:color="auto"/>
            </w:tcBorders>
          </w:tcPr>
          <w:p w14:paraId="6701FB5F"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3174581F" w14:textId="52154F2A"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0107A" w14:paraId="1D470A70" w14:textId="77777777" w:rsidTr="00624DE4">
        <w:trPr>
          <w:trHeight w:val="397"/>
        </w:trPr>
        <w:tc>
          <w:tcPr>
            <w:tcW w:w="1456" w:type="pct"/>
            <w:vMerge w:val="restart"/>
            <w:tcBorders>
              <w:top w:val="single" w:sz="4" w:space="0" w:color="auto"/>
              <w:left w:val="single" w:sz="4" w:space="0" w:color="000000"/>
              <w:right w:val="single" w:sz="4" w:space="0" w:color="000000"/>
            </w:tcBorders>
          </w:tcPr>
          <w:p w14:paraId="50B1767A"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Тема 1.4 Методики эпизоотологического обследования хозяйства и противоэпизоотических профилактических мероприятий</w:t>
            </w:r>
          </w:p>
          <w:p w14:paraId="431B1477"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hideMark/>
          </w:tcPr>
          <w:p w14:paraId="00ECF386" w14:textId="77777777" w:rsidR="0090107A" w:rsidRPr="0090107A" w:rsidRDefault="0090107A" w:rsidP="0090107A">
            <w:pPr>
              <w:rPr>
                <w:rFonts w:ascii="Times New Roman" w:hAnsi="Times New Roman" w:cs="Times New Roman"/>
                <w:b/>
              </w:rPr>
            </w:pPr>
            <w:r w:rsidRPr="0090107A">
              <w:rPr>
                <w:rFonts w:ascii="Times New Roman" w:hAnsi="Times New Roman" w:cs="Times New Roman"/>
                <w:b/>
              </w:rPr>
              <w:t>Содержание</w:t>
            </w:r>
          </w:p>
        </w:tc>
      </w:tr>
      <w:tr w:rsidR="0090107A" w14:paraId="5512D463" w14:textId="77777777" w:rsidTr="00624DE4">
        <w:trPr>
          <w:trHeight w:val="397"/>
        </w:trPr>
        <w:tc>
          <w:tcPr>
            <w:tcW w:w="1456" w:type="pct"/>
            <w:vMerge/>
            <w:tcBorders>
              <w:left w:val="single" w:sz="4" w:space="0" w:color="000000"/>
              <w:right w:val="single" w:sz="4" w:space="0" w:color="000000"/>
            </w:tcBorders>
            <w:vAlign w:val="center"/>
            <w:hideMark/>
          </w:tcPr>
          <w:p w14:paraId="49682B5A"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000000"/>
              <w:right w:val="single" w:sz="4" w:space="0" w:color="auto"/>
            </w:tcBorders>
          </w:tcPr>
          <w:p w14:paraId="7C5146B7" w14:textId="77777777" w:rsidR="0090107A" w:rsidRPr="0090107A" w:rsidRDefault="0090107A" w:rsidP="0090107A">
            <w:pPr>
              <w:jc w:val="both"/>
              <w:rPr>
                <w:rFonts w:ascii="Times New Roman" w:hAnsi="Times New Roman" w:cs="Times New Roman"/>
              </w:rPr>
            </w:pPr>
            <w:r w:rsidRPr="0090107A">
              <w:rPr>
                <w:rFonts w:ascii="Times New Roman" w:hAnsi="Times New Roman" w:cs="Times New Roman"/>
              </w:rPr>
              <w:t>Учение об инфекции. Понятие об инфекции, инф. болезни, инф. процессе, отличие заразных болезней от незаразных, условия возникновения и развитие инфекционного процесса. Виды инфекций и формы инфицирования. Понятие об экзогенной, эндогенной, простой, смешанной и вторичной инфекциях. Бактериемия, пиемия. Иммунитет. Понятие об иммунитете, виды иммунитета. Практическое значение иммунитета для профилактики и диагностике инфекционных болезней. Основы биотехнологии. Производство вакцин, сывороток, бактериофагов, анатоксинов, и других биопрепаратов и применение их в ветеринарии. Эпизоотический процесс. Эпизоотическая цепь и её звенья. Форма проявления эпизоотического процесса и влияния различных факторов на его проявление и течение. Охрана территории Российской Федерации от заноса особо опасных инфекционных болезней животных. Методы ветеринарного надзора, его сущность и виды. Организация и содержание государственного ветеринарного надзора. Ветеринарная документация и правила ее оформления. Специальные противоэпизоотические мероприятия. Значение противоэпизоотических мероприятий. Особенности противоэпизоотической работы в животноводстве. Методы дезинфекции и ее виды. Определение понятия, задачи дезинфекции и ее роль в профилактике инфекционных заболеваний. Основные звенья эпизоотической цепи. Особенности эпизоотического процесса в условиях предприятий агропромышленного комплекса. Бактерицидное и бактериостатическое действие дезинфицирующих препаратов. Механическая очистка животноводческих помещений, выгульных площадок и территорий ферм. Особенности дезинфекции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Особенности дезинфекции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Способы утилизации трупов животных и обеззараживание навоза. Общая характеристика физических, химических и биотермических методов. Роль синантропных грызунов в распространении инфекционных заболеваний животных. Меры борьбы с мышевидными грызунами на фермах. Методы дезинсекции. Средства и способы истребления насекомых. Механические, физические, биологические средства дезинсекции. Методы дератизации. Средства и способы истребления грызунов. Механические, физические, биологические средства дератизации. Формы их применения. Дератизация животноводческих помещений.</w:t>
            </w:r>
          </w:p>
        </w:tc>
      </w:tr>
      <w:tr w:rsidR="0090107A" w14:paraId="05DD51E1" w14:textId="77777777" w:rsidTr="00624DE4">
        <w:trPr>
          <w:trHeight w:val="397"/>
        </w:trPr>
        <w:tc>
          <w:tcPr>
            <w:tcW w:w="1456" w:type="pct"/>
            <w:vMerge/>
            <w:tcBorders>
              <w:left w:val="single" w:sz="4" w:space="0" w:color="000000"/>
              <w:right w:val="single" w:sz="4" w:space="0" w:color="000000"/>
            </w:tcBorders>
            <w:vAlign w:val="center"/>
            <w:hideMark/>
          </w:tcPr>
          <w:p w14:paraId="4E6AC82F"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hideMark/>
          </w:tcPr>
          <w:p w14:paraId="718E9454" w14:textId="77777777" w:rsidR="0090107A" w:rsidRPr="0090107A" w:rsidRDefault="0090107A" w:rsidP="0090107A">
            <w:pPr>
              <w:rPr>
                <w:rFonts w:ascii="Times New Roman" w:hAnsi="Times New Roman" w:cs="Times New Roman"/>
              </w:rPr>
            </w:pPr>
            <w:r w:rsidRPr="0090107A">
              <w:rPr>
                <w:rFonts w:ascii="Times New Roman" w:hAnsi="Times New Roman" w:cs="Times New Roman"/>
                <w:b/>
              </w:rPr>
              <w:t>В том числе практических занятий и лабораторных работ</w:t>
            </w:r>
          </w:p>
        </w:tc>
      </w:tr>
      <w:tr w:rsidR="0090107A" w14:paraId="61B47193" w14:textId="77777777" w:rsidTr="00624DE4">
        <w:trPr>
          <w:trHeight w:val="397"/>
        </w:trPr>
        <w:tc>
          <w:tcPr>
            <w:tcW w:w="1456" w:type="pct"/>
            <w:vMerge/>
            <w:tcBorders>
              <w:left w:val="single" w:sz="4" w:space="0" w:color="000000"/>
              <w:right w:val="single" w:sz="4" w:space="0" w:color="000000"/>
            </w:tcBorders>
            <w:vAlign w:val="center"/>
            <w:hideMark/>
          </w:tcPr>
          <w:p w14:paraId="169AE5DB"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31213329"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 xml:space="preserve">Практическое занятие №31 «Применение дезинфекционной аппаратуры, оборудования, 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 </w:t>
            </w:r>
          </w:p>
        </w:tc>
      </w:tr>
      <w:tr w:rsidR="0090107A" w14:paraId="4501D2EC" w14:textId="77777777" w:rsidTr="00624DE4">
        <w:trPr>
          <w:trHeight w:val="397"/>
        </w:trPr>
        <w:tc>
          <w:tcPr>
            <w:tcW w:w="1456" w:type="pct"/>
            <w:vMerge/>
            <w:tcBorders>
              <w:left w:val="single" w:sz="4" w:space="0" w:color="000000"/>
              <w:right w:val="single" w:sz="4" w:space="0" w:color="000000"/>
            </w:tcBorders>
            <w:vAlign w:val="center"/>
            <w:hideMark/>
          </w:tcPr>
          <w:p w14:paraId="627611C1"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59F271BA"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№32 « Проведение эпизоотологического обследования хозяйства и составление акта обследования. Определение эффективности профилактических противоэпизоотических мероприятий2</w:t>
            </w:r>
          </w:p>
        </w:tc>
      </w:tr>
      <w:tr w:rsidR="0090107A" w14:paraId="5A28080B" w14:textId="77777777" w:rsidTr="00624DE4">
        <w:trPr>
          <w:trHeight w:val="397"/>
        </w:trPr>
        <w:tc>
          <w:tcPr>
            <w:tcW w:w="1456" w:type="pct"/>
            <w:vMerge/>
            <w:tcBorders>
              <w:left w:val="single" w:sz="4" w:space="0" w:color="000000"/>
              <w:right w:val="single" w:sz="4" w:space="0" w:color="000000"/>
            </w:tcBorders>
            <w:vAlign w:val="center"/>
            <w:hideMark/>
          </w:tcPr>
          <w:p w14:paraId="72058637"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2D8B7584"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№33 «Получение, применение, хранение диагностических биопрепаратов»</w:t>
            </w:r>
          </w:p>
        </w:tc>
      </w:tr>
      <w:tr w:rsidR="0090107A" w14:paraId="69AC0CB2" w14:textId="77777777" w:rsidTr="00624DE4">
        <w:trPr>
          <w:trHeight w:val="397"/>
        </w:trPr>
        <w:tc>
          <w:tcPr>
            <w:tcW w:w="1456" w:type="pct"/>
            <w:vMerge/>
            <w:tcBorders>
              <w:left w:val="single" w:sz="4" w:space="0" w:color="000000"/>
              <w:right w:val="single" w:sz="4" w:space="0" w:color="000000"/>
            </w:tcBorders>
            <w:vAlign w:val="center"/>
            <w:hideMark/>
          </w:tcPr>
          <w:p w14:paraId="4CC96596"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C09A92E"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№34 «Применение биопрепаратов, для специфической профилактики и лечения инфекционных болезней»</w:t>
            </w:r>
          </w:p>
        </w:tc>
      </w:tr>
      <w:tr w:rsidR="0090107A" w14:paraId="32AA7845" w14:textId="77777777" w:rsidTr="00624DE4">
        <w:trPr>
          <w:trHeight w:val="335"/>
        </w:trPr>
        <w:tc>
          <w:tcPr>
            <w:tcW w:w="1456" w:type="pct"/>
            <w:vMerge/>
            <w:tcBorders>
              <w:left w:val="single" w:sz="4" w:space="0" w:color="000000"/>
              <w:right w:val="single" w:sz="4" w:space="0" w:color="000000"/>
            </w:tcBorders>
            <w:vAlign w:val="center"/>
            <w:hideMark/>
          </w:tcPr>
          <w:p w14:paraId="086FF158"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5D9B8782"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№35 «Оформление акта о проведении профилактической иммунизации»</w:t>
            </w:r>
          </w:p>
        </w:tc>
      </w:tr>
      <w:tr w:rsidR="0090107A" w14:paraId="09A34FC4" w14:textId="77777777" w:rsidTr="00624DE4">
        <w:trPr>
          <w:trHeight w:val="397"/>
        </w:trPr>
        <w:tc>
          <w:tcPr>
            <w:tcW w:w="1456" w:type="pct"/>
            <w:vMerge/>
            <w:tcBorders>
              <w:left w:val="single" w:sz="4" w:space="0" w:color="000000"/>
              <w:right w:val="single" w:sz="4" w:space="0" w:color="000000"/>
            </w:tcBorders>
            <w:vAlign w:val="center"/>
            <w:hideMark/>
          </w:tcPr>
          <w:p w14:paraId="50D4B413"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11DA956E"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№36 «Оформление ветеринарных документов о проведении мероприятий профилактических вакцинаций»</w:t>
            </w:r>
          </w:p>
        </w:tc>
      </w:tr>
      <w:tr w:rsidR="0090107A" w14:paraId="3E5E77D1" w14:textId="77777777" w:rsidTr="00624DE4">
        <w:trPr>
          <w:trHeight w:val="397"/>
        </w:trPr>
        <w:tc>
          <w:tcPr>
            <w:tcW w:w="1456" w:type="pct"/>
            <w:vMerge/>
            <w:tcBorders>
              <w:left w:val="single" w:sz="4" w:space="0" w:color="000000"/>
              <w:right w:val="single" w:sz="4" w:space="0" w:color="000000"/>
            </w:tcBorders>
            <w:vAlign w:val="center"/>
            <w:hideMark/>
          </w:tcPr>
          <w:p w14:paraId="5937CB86"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BD67BF7"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№37 «Составление планов профилактических мероприятий для предупреждения хронических инфекционных болезней»</w:t>
            </w:r>
          </w:p>
        </w:tc>
      </w:tr>
      <w:tr w:rsidR="0090107A" w14:paraId="754AC6AE" w14:textId="77777777" w:rsidTr="00624DE4">
        <w:trPr>
          <w:trHeight w:val="397"/>
        </w:trPr>
        <w:tc>
          <w:tcPr>
            <w:tcW w:w="1456" w:type="pct"/>
            <w:vMerge/>
            <w:tcBorders>
              <w:left w:val="single" w:sz="4" w:space="0" w:color="000000"/>
              <w:right w:val="single" w:sz="4" w:space="0" w:color="000000"/>
            </w:tcBorders>
            <w:vAlign w:val="center"/>
            <w:hideMark/>
          </w:tcPr>
          <w:p w14:paraId="49275289"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E9B424A"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№38 «Приготовление рабочих растворов  для проведения ветеринарно-санитарных мероприятий согласно инструкциям  с соблюдением правил безопасности»</w:t>
            </w:r>
          </w:p>
        </w:tc>
      </w:tr>
      <w:tr w:rsidR="0090107A" w14:paraId="0CA02024" w14:textId="77777777" w:rsidTr="00624DE4">
        <w:trPr>
          <w:trHeight w:val="397"/>
        </w:trPr>
        <w:tc>
          <w:tcPr>
            <w:tcW w:w="1456" w:type="pct"/>
            <w:vMerge/>
            <w:tcBorders>
              <w:left w:val="single" w:sz="4" w:space="0" w:color="000000"/>
              <w:right w:val="single" w:sz="4" w:space="0" w:color="000000"/>
            </w:tcBorders>
            <w:vAlign w:val="center"/>
            <w:hideMark/>
          </w:tcPr>
          <w:p w14:paraId="50B4EB15"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181F878E"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№39 «Утилизация ветеринарных препаратов»</w:t>
            </w:r>
          </w:p>
        </w:tc>
      </w:tr>
      <w:tr w:rsidR="0090107A" w14:paraId="1E11560B" w14:textId="77777777" w:rsidTr="00624DE4">
        <w:trPr>
          <w:trHeight w:val="397"/>
        </w:trPr>
        <w:tc>
          <w:tcPr>
            <w:tcW w:w="1456" w:type="pct"/>
            <w:vMerge/>
            <w:tcBorders>
              <w:left w:val="single" w:sz="4" w:space="0" w:color="000000"/>
              <w:right w:val="single" w:sz="4" w:space="0" w:color="000000"/>
            </w:tcBorders>
            <w:vAlign w:val="center"/>
            <w:hideMark/>
          </w:tcPr>
          <w:p w14:paraId="75FDB87A"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54F6E08D"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№40 «Проведение диагностических аллергических исследований и оформление актов об их проведении»</w:t>
            </w:r>
          </w:p>
        </w:tc>
      </w:tr>
      <w:tr w:rsidR="0090107A" w14:paraId="560AB909" w14:textId="77777777" w:rsidTr="00624DE4">
        <w:trPr>
          <w:trHeight w:val="397"/>
        </w:trPr>
        <w:tc>
          <w:tcPr>
            <w:tcW w:w="1456" w:type="pct"/>
            <w:vMerge/>
            <w:tcBorders>
              <w:left w:val="single" w:sz="4" w:space="0" w:color="000000"/>
              <w:right w:val="single" w:sz="4" w:space="0" w:color="000000"/>
            </w:tcBorders>
            <w:vAlign w:val="center"/>
            <w:hideMark/>
          </w:tcPr>
          <w:p w14:paraId="1A1EAF27"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6CDF8553"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№41 «Проведение дезинфекции аэрозолями в присутствии животных»</w:t>
            </w:r>
          </w:p>
        </w:tc>
      </w:tr>
      <w:tr w:rsidR="0090107A" w14:paraId="341024C6" w14:textId="77777777" w:rsidTr="00624DE4">
        <w:trPr>
          <w:trHeight w:val="397"/>
        </w:trPr>
        <w:tc>
          <w:tcPr>
            <w:tcW w:w="1456" w:type="pct"/>
            <w:vMerge/>
            <w:tcBorders>
              <w:left w:val="single" w:sz="4" w:space="0" w:color="000000"/>
              <w:right w:val="single" w:sz="4" w:space="0" w:color="000000"/>
            </w:tcBorders>
            <w:vAlign w:val="center"/>
            <w:hideMark/>
          </w:tcPr>
          <w:p w14:paraId="74698015"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1F5C5406"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№42 «Обеззараживание спецодежды, предметов ухода за животными»</w:t>
            </w:r>
          </w:p>
        </w:tc>
      </w:tr>
      <w:tr w:rsidR="0090107A" w14:paraId="5C1B08FB" w14:textId="77777777" w:rsidTr="00624DE4">
        <w:trPr>
          <w:trHeight w:val="397"/>
        </w:trPr>
        <w:tc>
          <w:tcPr>
            <w:tcW w:w="1456" w:type="pct"/>
            <w:vMerge/>
            <w:tcBorders>
              <w:left w:val="single" w:sz="4" w:space="0" w:color="000000"/>
              <w:right w:val="single" w:sz="4" w:space="0" w:color="000000"/>
            </w:tcBorders>
            <w:vAlign w:val="center"/>
            <w:hideMark/>
          </w:tcPr>
          <w:p w14:paraId="6A5F9B6A"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7C72D324" w14:textId="77777777" w:rsidR="0090107A" w:rsidRPr="0090107A" w:rsidRDefault="0090107A" w:rsidP="0090107A">
            <w:pPr>
              <w:rPr>
                <w:rFonts w:ascii="Times New Roman" w:hAnsi="Times New Roman" w:cs="Times New Roman"/>
              </w:rPr>
            </w:pPr>
            <w:r w:rsidRPr="0090107A">
              <w:rPr>
                <w:rFonts w:ascii="Times New Roman" w:hAnsi="Times New Roman" w:cs="Times New Roman"/>
              </w:rPr>
              <w:t>Практическое занятие №43 «Проведение эпизоотологического обследования животноводческого объекта, оформление акта»</w:t>
            </w:r>
          </w:p>
        </w:tc>
      </w:tr>
      <w:tr w:rsidR="0090107A" w14:paraId="01019973" w14:textId="77777777" w:rsidTr="00624DE4">
        <w:trPr>
          <w:trHeight w:val="397"/>
        </w:trPr>
        <w:tc>
          <w:tcPr>
            <w:tcW w:w="1456" w:type="pct"/>
            <w:vMerge/>
            <w:tcBorders>
              <w:left w:val="single" w:sz="4" w:space="0" w:color="000000"/>
              <w:right w:val="single" w:sz="4" w:space="0" w:color="000000"/>
            </w:tcBorders>
            <w:vAlign w:val="center"/>
            <w:hideMark/>
          </w:tcPr>
          <w:p w14:paraId="14347D99"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20CD59FA" w14:textId="77777777" w:rsidR="0090107A" w:rsidRPr="0090107A" w:rsidRDefault="0090107A" w:rsidP="0090107A">
            <w:pPr>
              <w:rPr>
                <w:rFonts w:ascii="Times New Roman" w:hAnsi="Times New Roman" w:cs="Times New Roman"/>
                <w:b/>
              </w:rPr>
            </w:pPr>
            <w:r w:rsidRPr="0090107A">
              <w:rPr>
                <w:rFonts w:ascii="Times New Roman" w:hAnsi="Times New Roman" w:cs="Times New Roman"/>
              </w:rPr>
              <w:t>Лабораторная работа №2 «Приготовление мазков из материала патологического материала, их окраска, микроскопирование»</w:t>
            </w:r>
          </w:p>
        </w:tc>
      </w:tr>
      <w:tr w:rsidR="0090107A" w14:paraId="474237BD" w14:textId="77777777" w:rsidTr="00624DE4">
        <w:trPr>
          <w:trHeight w:val="397"/>
        </w:trPr>
        <w:tc>
          <w:tcPr>
            <w:tcW w:w="1456" w:type="pct"/>
            <w:vMerge/>
            <w:tcBorders>
              <w:left w:val="single" w:sz="4" w:space="0" w:color="000000"/>
              <w:right w:val="single" w:sz="4" w:space="0" w:color="000000"/>
            </w:tcBorders>
            <w:vAlign w:val="center"/>
            <w:hideMark/>
          </w:tcPr>
          <w:p w14:paraId="35688B26"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1557A51" w14:textId="77777777" w:rsidR="0090107A" w:rsidRPr="0090107A" w:rsidRDefault="0090107A" w:rsidP="0090107A">
            <w:pPr>
              <w:rPr>
                <w:rFonts w:ascii="Times New Roman" w:hAnsi="Times New Roman" w:cs="Times New Roman"/>
                <w:b/>
              </w:rPr>
            </w:pPr>
            <w:r w:rsidRPr="0090107A">
              <w:rPr>
                <w:rFonts w:ascii="Times New Roman" w:hAnsi="Times New Roman" w:cs="Times New Roman"/>
              </w:rPr>
              <w:t>Лабораторная работа №3 «Микроскопия готовых мазков возбудителей инфекционных болезней»</w:t>
            </w:r>
          </w:p>
        </w:tc>
      </w:tr>
      <w:tr w:rsidR="0090107A" w14:paraId="037E5DF2" w14:textId="77777777" w:rsidTr="00624DE4">
        <w:trPr>
          <w:trHeight w:val="397"/>
        </w:trPr>
        <w:tc>
          <w:tcPr>
            <w:tcW w:w="1456" w:type="pct"/>
            <w:vMerge/>
            <w:tcBorders>
              <w:left w:val="single" w:sz="4" w:space="0" w:color="000000"/>
              <w:bottom w:val="single" w:sz="4" w:space="0" w:color="auto"/>
              <w:right w:val="single" w:sz="4" w:space="0" w:color="000000"/>
            </w:tcBorders>
            <w:vAlign w:val="center"/>
          </w:tcPr>
          <w:p w14:paraId="2000F0EC" w14:textId="77777777" w:rsidR="0090107A" w:rsidRPr="0090107A" w:rsidRDefault="0090107A" w:rsidP="0090107A">
            <w:pPr>
              <w:rPr>
                <w:rFonts w:ascii="Times New Roman" w:hAnsi="Times New Roman" w:cs="Times New Roman"/>
                <w:b/>
              </w:rPr>
            </w:pPr>
          </w:p>
        </w:tc>
        <w:tc>
          <w:tcPr>
            <w:tcW w:w="3544" w:type="pct"/>
            <w:tcBorders>
              <w:top w:val="single" w:sz="4" w:space="0" w:color="auto"/>
              <w:left w:val="single" w:sz="4" w:space="0" w:color="000000"/>
              <w:bottom w:val="single" w:sz="4" w:space="0" w:color="auto"/>
              <w:right w:val="single" w:sz="4" w:space="0" w:color="auto"/>
            </w:tcBorders>
          </w:tcPr>
          <w:p w14:paraId="21E6AC29" w14:textId="77777777" w:rsidR="0090107A" w:rsidRPr="0090107A" w:rsidRDefault="0090107A" w:rsidP="0090107A">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5F275896" w14:textId="296770EB" w:rsidR="0090107A" w:rsidRPr="0090107A" w:rsidRDefault="0090107A" w:rsidP="0090107A">
            <w:pPr>
              <w:rPr>
                <w:rFonts w:ascii="Times New Roman" w:hAnsi="Times New Roman" w:cs="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136C0" w14:paraId="00A737BF" w14:textId="77777777" w:rsidTr="001136C0">
        <w:trPr>
          <w:trHeight w:val="397"/>
        </w:trPr>
        <w:tc>
          <w:tcPr>
            <w:tcW w:w="5000" w:type="pct"/>
            <w:gridSpan w:val="2"/>
            <w:tcBorders>
              <w:top w:val="single" w:sz="4" w:space="0" w:color="auto"/>
              <w:left w:val="single" w:sz="4" w:space="0" w:color="000000"/>
              <w:bottom w:val="single" w:sz="4" w:space="0" w:color="auto"/>
              <w:right w:val="single" w:sz="4" w:space="0" w:color="auto"/>
            </w:tcBorders>
            <w:hideMark/>
          </w:tcPr>
          <w:p w14:paraId="52611DFC" w14:textId="77777777" w:rsidR="001136C0" w:rsidRPr="0090107A" w:rsidRDefault="001136C0" w:rsidP="0090107A">
            <w:pPr>
              <w:rPr>
                <w:rFonts w:ascii="Times New Roman" w:hAnsi="Times New Roman" w:cs="Times New Roman"/>
                <w:b/>
              </w:rPr>
            </w:pPr>
            <w:r w:rsidRPr="0090107A">
              <w:rPr>
                <w:rFonts w:ascii="Times New Roman" w:hAnsi="Times New Roman" w:cs="Times New Roman"/>
                <w:b/>
              </w:rPr>
              <w:t>Учебная практика</w:t>
            </w:r>
          </w:p>
          <w:p w14:paraId="72C8270F" w14:textId="77777777" w:rsidR="001136C0" w:rsidRPr="0090107A" w:rsidRDefault="001136C0" w:rsidP="0090107A">
            <w:pPr>
              <w:rPr>
                <w:rFonts w:ascii="Times New Roman" w:hAnsi="Times New Roman" w:cs="Times New Roman"/>
                <w:b/>
              </w:rPr>
            </w:pPr>
            <w:r w:rsidRPr="0090107A">
              <w:rPr>
                <w:rFonts w:ascii="Times New Roman" w:hAnsi="Times New Roman" w:cs="Times New Roman"/>
                <w:b/>
              </w:rPr>
              <w:t>Виды работ:</w:t>
            </w:r>
          </w:p>
          <w:p w14:paraId="038F547A"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1.Утилизация трупов животных, биологических отходов и ветеринарных препаратов</w:t>
            </w:r>
          </w:p>
          <w:p w14:paraId="2CA880B2"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2. Предубойный осмотр животных и послеубойном ветеринарно-санитарном осмотре туш и органов животных</w:t>
            </w:r>
          </w:p>
          <w:p w14:paraId="575E053A"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3.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14:paraId="4CFB76BC"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4. Участие в дезинсекции и дератизации животноводческих и птицеводческих объектов в условиях специализированных животноводческих хозяйств</w:t>
            </w:r>
          </w:p>
          <w:p w14:paraId="6606DD04"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5. Стерилизация ветеринарного инструментария</w:t>
            </w:r>
          </w:p>
          <w:p w14:paraId="3059D0AD"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6. 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tc>
      </w:tr>
      <w:tr w:rsidR="001136C0" w14:paraId="07836A76" w14:textId="77777777" w:rsidTr="001136C0">
        <w:trPr>
          <w:trHeight w:val="397"/>
        </w:trPr>
        <w:tc>
          <w:tcPr>
            <w:tcW w:w="5000" w:type="pct"/>
            <w:gridSpan w:val="2"/>
            <w:tcBorders>
              <w:top w:val="single" w:sz="4" w:space="0" w:color="auto"/>
              <w:left w:val="single" w:sz="4" w:space="0" w:color="000000"/>
              <w:bottom w:val="single" w:sz="4" w:space="0" w:color="auto"/>
              <w:right w:val="single" w:sz="4" w:space="0" w:color="auto"/>
            </w:tcBorders>
            <w:hideMark/>
          </w:tcPr>
          <w:p w14:paraId="2A124506" w14:textId="77777777" w:rsidR="001136C0" w:rsidRPr="0090107A" w:rsidRDefault="001136C0" w:rsidP="0090107A">
            <w:pPr>
              <w:rPr>
                <w:rFonts w:ascii="Times New Roman" w:hAnsi="Times New Roman" w:cs="Times New Roman"/>
                <w:b/>
              </w:rPr>
            </w:pPr>
            <w:r w:rsidRPr="0090107A">
              <w:rPr>
                <w:rFonts w:ascii="Times New Roman" w:hAnsi="Times New Roman" w:cs="Times New Roman"/>
                <w:b/>
              </w:rPr>
              <w:t>Производственная практика</w:t>
            </w:r>
          </w:p>
          <w:p w14:paraId="19EEB839" w14:textId="77777777" w:rsidR="001136C0" w:rsidRPr="0090107A" w:rsidRDefault="001136C0" w:rsidP="0090107A">
            <w:pPr>
              <w:rPr>
                <w:rFonts w:ascii="Times New Roman" w:hAnsi="Times New Roman" w:cs="Times New Roman"/>
                <w:b/>
              </w:rPr>
            </w:pPr>
            <w:r w:rsidRPr="0090107A">
              <w:rPr>
                <w:rFonts w:ascii="Times New Roman" w:hAnsi="Times New Roman" w:cs="Times New Roman"/>
                <w:b/>
              </w:rPr>
              <w:t>Виды работ:</w:t>
            </w:r>
          </w:p>
          <w:p w14:paraId="761E14CB"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1.Определение параметров микроклимата животноводческих помещений в условиях специализированных животноводческих хозяйств.</w:t>
            </w:r>
          </w:p>
          <w:p w14:paraId="7B10AD23"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2. Создание оптимальных зоогигиенических условий по содержанию, кормлению и уходу за животными</w:t>
            </w:r>
          </w:p>
          <w:p w14:paraId="49CF03D6"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3. Участие в проведении диспансеризации животных</w:t>
            </w:r>
          </w:p>
          <w:p w14:paraId="25D306C7"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4. Отбор материала для лабораторных исследований</w:t>
            </w:r>
          </w:p>
          <w:p w14:paraId="2BB7D88F"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lastRenderedPageBreak/>
              <w:t>5. Участие в проведении дезинфекции, дезинсекции, дератизации в условиях специализированных животноводческих хозяйств</w:t>
            </w:r>
          </w:p>
          <w:p w14:paraId="46FBBEBD"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6. Участие в 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42D13BDE"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7. Участие в заполнении журнала регистрации больных животных, истории болезни и другой учётно-отчётной ветеринарной документации</w:t>
            </w:r>
          </w:p>
          <w:p w14:paraId="6FF27A01"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8. Проведение диагностических исследований животных в условиях специализированных животноводческих хозяйств</w:t>
            </w:r>
          </w:p>
          <w:p w14:paraId="443F67B5"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9. Оформление сопроводительных документов на отправку материала в лабораторию для исследования</w:t>
            </w:r>
          </w:p>
          <w:p w14:paraId="4F7A6198"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10. Участие в организации и проведении ветеринарно-санитарных мероприятий условиях специализированных животноводческих хозяйств</w:t>
            </w:r>
          </w:p>
          <w:p w14:paraId="24FEF211"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11. Участие в предубойном осмотре животных и послеубойном ветеринарно-санитарном осмотре туш и органов животных</w:t>
            </w:r>
          </w:p>
          <w:p w14:paraId="63993497" w14:textId="77777777" w:rsidR="001136C0" w:rsidRPr="0090107A" w:rsidRDefault="001136C0" w:rsidP="0090107A">
            <w:pPr>
              <w:rPr>
                <w:rFonts w:ascii="Times New Roman" w:hAnsi="Times New Roman" w:cs="Times New Roman"/>
              </w:rPr>
            </w:pPr>
            <w:r w:rsidRPr="0090107A">
              <w:rPr>
                <w:rFonts w:ascii="Times New Roman" w:hAnsi="Times New Roman" w:cs="Times New Roman"/>
              </w:rPr>
              <w:t>12. Оформление документов ветеринарного учёта и отчётности</w:t>
            </w:r>
          </w:p>
        </w:tc>
      </w:tr>
      <w:tr w:rsidR="0090107A" w14:paraId="0D14A397" w14:textId="77777777" w:rsidTr="00F81C97">
        <w:trPr>
          <w:trHeight w:val="397"/>
        </w:trPr>
        <w:tc>
          <w:tcPr>
            <w:tcW w:w="5000" w:type="pct"/>
            <w:gridSpan w:val="2"/>
          </w:tcPr>
          <w:p w14:paraId="5FFD222B" w14:textId="2EE958AB" w:rsidR="0090107A" w:rsidRPr="0090107A" w:rsidRDefault="0090107A" w:rsidP="0090107A">
            <w:pPr>
              <w:rPr>
                <w:rFonts w:ascii="Times New Roman" w:hAnsi="Times New Roman" w:cs="Times New Roman"/>
                <w:b/>
              </w:rPr>
            </w:pPr>
            <w:r w:rsidRPr="00971BB4">
              <w:rPr>
                <w:rFonts w:ascii="Times New Roman" w:eastAsia="Times New Roman" w:hAnsi="Times New Roman" w:cs="Times New Roman"/>
                <w:b/>
                <w:bCs/>
                <w:lang w:eastAsia="ru-RU"/>
              </w:rPr>
              <w:lastRenderedPageBreak/>
              <w:t>Рекомендуемая форма промежуточной аттестации –экзамен</w:t>
            </w:r>
          </w:p>
        </w:tc>
      </w:tr>
      <w:tr w:rsidR="0090107A" w14:paraId="7AE04176" w14:textId="77777777" w:rsidTr="00F81C97">
        <w:trPr>
          <w:trHeight w:val="397"/>
        </w:trPr>
        <w:tc>
          <w:tcPr>
            <w:tcW w:w="5000" w:type="pct"/>
            <w:gridSpan w:val="2"/>
            <w:hideMark/>
          </w:tcPr>
          <w:p w14:paraId="5797F008" w14:textId="10BE93AD" w:rsidR="0090107A" w:rsidRPr="0090107A" w:rsidRDefault="0090107A" w:rsidP="0090107A">
            <w:pPr>
              <w:rPr>
                <w:rFonts w:ascii="Times New Roman" w:hAnsi="Times New Roman" w:cs="Times New Roman"/>
                <w:b/>
              </w:rPr>
            </w:pPr>
            <w:r w:rsidRPr="0090107A">
              <w:rPr>
                <w:rFonts w:ascii="Times New Roman" w:eastAsia="Times New Roman" w:hAnsi="Times New Roman" w:cs="Times New Roman"/>
                <w:b/>
                <w:bCs/>
                <w:lang w:eastAsia="ru-RU"/>
              </w:rPr>
              <w:t>Всего 538</w:t>
            </w:r>
          </w:p>
        </w:tc>
      </w:tr>
    </w:tbl>
    <w:p w14:paraId="5BA32B37" w14:textId="77777777" w:rsidR="00782EFC" w:rsidRDefault="00782EFC" w:rsidP="00971BB4">
      <w:pPr>
        <w:pStyle w:val="114"/>
        <w:ind w:firstLine="0"/>
        <w:jc w:val="both"/>
        <w:rPr>
          <w:rFonts w:ascii="Times New Roman" w:hAnsi="Times New Roman"/>
        </w:rPr>
      </w:pPr>
      <w:bookmarkStart w:id="23" w:name="_Toc152334670"/>
    </w:p>
    <w:bookmarkEnd w:id="23"/>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3D9062A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A5BA2">
        <w:rPr>
          <w:rFonts w:ascii="Times New Roman" w:hAnsi="Times New Roman" w:cs="Times New Roman"/>
          <w:bCs/>
          <w:sz w:val="24"/>
          <w:szCs w:val="24"/>
        </w:rPr>
        <w:t xml:space="preserve"> </w:t>
      </w:r>
      <w:r w:rsidR="008A5BA2">
        <w:rPr>
          <w:rFonts w:ascii="Times New Roman" w:hAnsi="Times New Roman"/>
          <w:sz w:val="24"/>
          <w:szCs w:val="24"/>
        </w:rPr>
        <w:t>«Животноводство»</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8A5BA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0CD5153A"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008A5BA2">
        <w:rPr>
          <w:rFonts w:ascii="Times New Roman" w:hAnsi="Times New Roman"/>
          <w:sz w:val="24"/>
          <w:szCs w:val="24"/>
        </w:rPr>
        <w:t>«Зоогигиены и кормление животных», «Эпизоотология с микробиологией», «Патологическая физиология и патологическая анатомия», «Ветеринарная хирургия»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2E373F32"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8A5BA2" w:rsidRPr="008A5BA2">
        <w:rPr>
          <w:rFonts w:ascii="Times New Roman" w:hAnsi="Times New Roman"/>
          <w:sz w:val="24"/>
          <w:szCs w:val="24"/>
        </w:rPr>
        <w:t xml:space="preserve"> </w:t>
      </w:r>
      <w:r w:rsidR="008A5BA2">
        <w:rPr>
          <w:rFonts w:ascii="Times New Roman" w:hAnsi="Times New Roman"/>
          <w:sz w:val="24"/>
          <w:szCs w:val="24"/>
        </w:rPr>
        <w:t>«Ветеринария»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8A5BA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646D802"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007F608" w14:textId="77777777" w:rsidR="008A5BA2" w:rsidRPr="008A5BA2" w:rsidRDefault="008A5BA2" w:rsidP="008A5BA2">
      <w:pPr>
        <w:ind w:firstLine="708"/>
        <w:jc w:val="both"/>
        <w:rPr>
          <w:rFonts w:ascii="Times New Roman" w:hAnsi="Times New Roman"/>
          <w:sz w:val="24"/>
          <w:szCs w:val="24"/>
          <w:highlight w:val="cyan"/>
        </w:rPr>
      </w:pPr>
      <w:r w:rsidRPr="008A5BA2">
        <w:rPr>
          <w:rFonts w:ascii="Times New Roman" w:hAnsi="Times New Roman"/>
          <w:sz w:val="24"/>
          <w:szCs w:val="24"/>
          <w:highlight w:val="cyan"/>
        </w:rPr>
        <w:t xml:space="preserve">1. Зоогигиена и ветеринарная санитария на животноводческих фермах: учебное пособие / А. Ф. Кузнецов, В. Г. Тюрин, В. Г. Семенов [и др.]; под редакцией А. Ф. Кузнецова. — Санкт-Петербург: Лань, 2020. — 424 с. — ISBN 978-5-8114-5946-9 Текст : электронный // Лань : электронно-библиотечная система. — URL: </w:t>
      </w:r>
      <w:hyperlink r:id="rId10" w:history="1">
        <w:r w:rsidRPr="008A5BA2">
          <w:rPr>
            <w:rStyle w:val="af0"/>
            <w:rFonts w:ascii="Times New Roman" w:hAnsi="Times New Roman"/>
            <w:sz w:val="24"/>
            <w:szCs w:val="24"/>
            <w:highlight w:val="cyan"/>
          </w:rPr>
          <w:t>https://e.lanbook.com/book/146897</w:t>
        </w:r>
      </w:hyperlink>
    </w:p>
    <w:p w14:paraId="7C7673CF" w14:textId="77777777" w:rsidR="008A5BA2" w:rsidRPr="008A5BA2" w:rsidRDefault="008A5BA2" w:rsidP="008A5BA2">
      <w:pPr>
        <w:ind w:firstLine="708"/>
        <w:jc w:val="both"/>
        <w:rPr>
          <w:rFonts w:ascii="Times New Roman" w:hAnsi="Times New Roman"/>
          <w:sz w:val="24"/>
          <w:szCs w:val="24"/>
          <w:highlight w:val="cyan"/>
        </w:rPr>
      </w:pPr>
      <w:r w:rsidRPr="008A5BA2">
        <w:rPr>
          <w:rFonts w:ascii="Times New Roman" w:hAnsi="Times New Roman"/>
          <w:sz w:val="24"/>
          <w:szCs w:val="24"/>
          <w:highlight w:val="cyan"/>
        </w:rPr>
        <w:t>2. Патологическая физиология и патологическая анатомия животных: учебник / А. В. Жаров, Л. Н. Адамушкина, Т. В. Лосева, А. П. Стрельников; под редакцией А. В. Жарова. — 6-е изд., стер. — Санкт-Петербург: Лань, 2020. — 416 с. — ISBN 978-5-8114-4750-3</w:t>
      </w:r>
      <w:r w:rsidRPr="008A5BA2">
        <w:rPr>
          <w:rFonts w:ascii="Arial" w:hAnsi="Arial" w:cs="Arial"/>
          <w:sz w:val="24"/>
          <w:szCs w:val="24"/>
          <w:highlight w:val="cyan"/>
          <w:shd w:val="clear" w:color="auto" w:fill="F2F2F2"/>
        </w:rPr>
        <w:t xml:space="preserve"> </w:t>
      </w:r>
      <w:r w:rsidRPr="008A5BA2">
        <w:rPr>
          <w:rFonts w:ascii="Times New Roman" w:hAnsi="Times New Roman"/>
          <w:sz w:val="24"/>
          <w:szCs w:val="24"/>
          <w:highlight w:val="cyan"/>
        </w:rPr>
        <w:t xml:space="preserve">. — Текст: электронный // Лань : электронно-библиотечная система. — URL: </w:t>
      </w:r>
      <w:hyperlink r:id="rId11" w:history="1">
        <w:r w:rsidRPr="008A5BA2">
          <w:rPr>
            <w:rStyle w:val="af0"/>
            <w:rFonts w:ascii="Times New Roman" w:hAnsi="Times New Roman"/>
            <w:sz w:val="24"/>
            <w:szCs w:val="24"/>
            <w:highlight w:val="cyan"/>
          </w:rPr>
          <w:t>https://e.lanbook.com/book/126148</w:t>
        </w:r>
      </w:hyperlink>
    </w:p>
    <w:p w14:paraId="6745C368" w14:textId="77777777" w:rsidR="008A5BA2" w:rsidRDefault="008A5BA2" w:rsidP="008A5BA2">
      <w:pPr>
        <w:ind w:firstLine="708"/>
        <w:jc w:val="both"/>
        <w:rPr>
          <w:rFonts w:ascii="Times New Roman" w:hAnsi="Times New Roman"/>
          <w:sz w:val="24"/>
          <w:szCs w:val="24"/>
        </w:rPr>
      </w:pPr>
      <w:r w:rsidRPr="008A5BA2">
        <w:rPr>
          <w:rFonts w:ascii="Times New Roman" w:hAnsi="Times New Roman"/>
          <w:sz w:val="24"/>
          <w:szCs w:val="24"/>
          <w:highlight w:val="cyan"/>
        </w:rPr>
        <w:lastRenderedPageBreak/>
        <w:t xml:space="preserve">3. Содержание сельскохозяйственных животных: учебное пособие для СПО / А.Е. Интизарова [и др.].. — Саратов: Профобразование, Ай Пи Ар Медиа, 2020. — 134 c. — ISBN 978-5-4488-0308-6, 978-5-4497-0189-3. — Текст: электронный // Электронно-библиотечная система IPR BOOKS : [сайт]. — URL: </w:t>
      </w:r>
      <w:hyperlink r:id="rId12" w:history="1">
        <w:r w:rsidRPr="008A5BA2">
          <w:rPr>
            <w:rStyle w:val="af0"/>
            <w:rFonts w:ascii="Times New Roman" w:hAnsi="Times New Roman"/>
            <w:sz w:val="24"/>
            <w:szCs w:val="24"/>
            <w:highlight w:val="cyan"/>
          </w:rPr>
          <w:t>http://www.iprbookshop.ru/90003.html</w:t>
        </w:r>
      </w:hyperlink>
      <w:r>
        <w:rPr>
          <w:rFonts w:ascii="Times New Roman" w:hAnsi="Times New Roman"/>
          <w:sz w:val="24"/>
          <w:szCs w:val="24"/>
        </w:rPr>
        <w:t xml:space="preserve"> </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971BB4" w:rsidRDefault="006841BF" w:rsidP="006841BF">
      <w:pPr>
        <w:suppressAutoHyphens/>
        <w:spacing w:line="276" w:lineRule="auto"/>
        <w:ind w:firstLine="709"/>
        <w:contextualSpacing/>
        <w:rPr>
          <w:rFonts w:ascii="Times New Roman" w:hAnsi="Times New Roman" w:cs="Times New Roman"/>
          <w:bCs/>
          <w:i/>
          <w:sz w:val="24"/>
          <w:szCs w:val="24"/>
          <w:highlight w:val="cyan"/>
        </w:rPr>
      </w:pPr>
      <w:r w:rsidRPr="00971BB4">
        <w:rPr>
          <w:rFonts w:ascii="Times New Roman" w:hAnsi="Times New Roman" w:cs="Times New Roman"/>
          <w:b/>
          <w:bCs/>
          <w:sz w:val="24"/>
          <w:szCs w:val="24"/>
          <w:highlight w:val="cyan"/>
        </w:rPr>
        <w:t xml:space="preserve">3.2.2. Дополнительные источники </w:t>
      </w:r>
      <w:r w:rsidRPr="00971BB4">
        <w:rPr>
          <w:rFonts w:ascii="Times New Roman" w:hAnsi="Times New Roman" w:cs="Times New Roman"/>
          <w:bCs/>
          <w:i/>
          <w:sz w:val="24"/>
          <w:szCs w:val="24"/>
          <w:highlight w:val="cyan"/>
        </w:rPr>
        <w:t>(при необходимости)</w:t>
      </w:r>
    </w:p>
    <w:p w14:paraId="33596F6F" w14:textId="77777777" w:rsidR="006841BF" w:rsidRPr="00971BB4" w:rsidRDefault="006841BF" w:rsidP="006841BF">
      <w:pPr>
        <w:spacing w:line="276" w:lineRule="auto"/>
        <w:ind w:firstLine="709"/>
        <w:contextualSpacing/>
        <w:jc w:val="both"/>
        <w:rPr>
          <w:rFonts w:ascii="Times New Roman" w:hAnsi="Times New Roman" w:cs="Times New Roman"/>
          <w:bCs/>
          <w:iCs/>
          <w:sz w:val="24"/>
          <w:szCs w:val="24"/>
          <w:highlight w:val="cyan"/>
        </w:rPr>
      </w:pPr>
      <w:r w:rsidRPr="00971BB4">
        <w:rPr>
          <w:rFonts w:ascii="Times New Roman" w:hAnsi="Times New Roman" w:cs="Times New Roman"/>
          <w:bCs/>
          <w:iCs/>
          <w:sz w:val="24"/>
          <w:szCs w:val="24"/>
          <w:highlight w:val="cyan"/>
        </w:rPr>
        <w:t>1.</w:t>
      </w:r>
      <w:r w:rsidRPr="00971BB4">
        <w:rPr>
          <w:rFonts w:ascii="Times New Roman" w:hAnsi="Times New Roman" w:cs="Times New Roman"/>
          <w:b/>
          <w:iCs/>
          <w:sz w:val="24"/>
          <w:szCs w:val="24"/>
          <w:highlight w:val="cyan"/>
        </w:rPr>
        <w:t xml:space="preserve"> </w:t>
      </w:r>
      <w:r w:rsidRPr="00971BB4">
        <w:rPr>
          <w:rFonts w:ascii="Times New Roman" w:hAnsi="Times New Roman" w:cs="Times New Roman"/>
          <w:bCs/>
          <w:iCs/>
          <w:sz w:val="24"/>
          <w:szCs w:val="24"/>
          <w:highlight w:val="cyan"/>
        </w:rPr>
        <w:t>Наименование.</w:t>
      </w:r>
    </w:p>
    <w:p w14:paraId="2687EDBE" w14:textId="56BB1721" w:rsidR="006841BF" w:rsidRDefault="006841BF" w:rsidP="001604E7">
      <w:pPr>
        <w:spacing w:after="200" w:line="276" w:lineRule="auto"/>
        <w:ind w:firstLine="709"/>
        <w:jc w:val="both"/>
        <w:rPr>
          <w:rFonts w:ascii="Times New Roman" w:hAnsi="Times New Roman" w:cs="Times New Roman"/>
          <w:bCs/>
          <w:i/>
          <w:sz w:val="24"/>
          <w:szCs w:val="24"/>
        </w:rPr>
      </w:pPr>
      <w:r w:rsidRPr="00971BB4">
        <w:rPr>
          <w:rFonts w:ascii="Times New Roman" w:hAnsi="Times New Roman" w:cs="Times New Roman"/>
          <w:bCs/>
          <w:i/>
          <w:sz w:val="24"/>
          <w:szCs w:val="24"/>
          <w:highlight w:val="cyan"/>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971BB4" w14:paraId="266AC736" w14:textId="77777777" w:rsidTr="00AB61E8">
        <w:trPr>
          <w:trHeight w:val="23"/>
        </w:trPr>
        <w:tc>
          <w:tcPr>
            <w:tcW w:w="799" w:type="pct"/>
          </w:tcPr>
          <w:p w14:paraId="34C8EB7C" w14:textId="30A0D009" w:rsidR="006841BF" w:rsidRPr="00971BB4" w:rsidRDefault="006841BF" w:rsidP="00971BB4">
            <w:pPr>
              <w:suppressAutoHyphens/>
              <w:contextualSpacing/>
              <w:rPr>
                <w:rFonts w:ascii="Times New Roman" w:hAnsi="Times New Roman" w:cs="Times New Roman"/>
                <w:iCs/>
              </w:rPr>
            </w:pPr>
            <w:r w:rsidRPr="00971BB4">
              <w:rPr>
                <w:rFonts w:ascii="Times New Roman" w:hAnsi="Times New Roman" w:cs="Times New Roman"/>
                <w:iCs/>
              </w:rPr>
              <w:t xml:space="preserve">ПК </w:t>
            </w:r>
            <w:r w:rsidR="00971BB4" w:rsidRPr="00971BB4">
              <w:rPr>
                <w:rFonts w:ascii="Times New Roman" w:hAnsi="Times New Roman" w:cs="Times New Roman"/>
                <w:iCs/>
              </w:rPr>
              <w:t>1.1</w:t>
            </w:r>
          </w:p>
          <w:p w14:paraId="1AFECD37" w14:textId="3BE113D1" w:rsidR="006841BF" w:rsidRPr="00971BB4" w:rsidRDefault="006841BF" w:rsidP="00971BB4">
            <w:pPr>
              <w:suppressAutoHyphens/>
              <w:contextualSpacing/>
              <w:rPr>
                <w:rFonts w:ascii="Times New Roman" w:hAnsi="Times New Roman" w:cs="Times New Roman"/>
                <w:i/>
              </w:rPr>
            </w:pPr>
            <w:r w:rsidRPr="00971BB4">
              <w:rPr>
                <w:rFonts w:ascii="Times New Roman" w:hAnsi="Times New Roman" w:cs="Times New Roman"/>
                <w:iCs/>
              </w:rPr>
              <w:t xml:space="preserve">ОК </w:t>
            </w:r>
            <w:r w:rsidR="00971BB4" w:rsidRPr="00971BB4">
              <w:rPr>
                <w:rFonts w:ascii="Times New Roman" w:hAnsi="Times New Roman" w:cs="Times New Roman"/>
                <w:iCs/>
              </w:rPr>
              <w:t>01</w:t>
            </w:r>
          </w:p>
        </w:tc>
        <w:tc>
          <w:tcPr>
            <w:tcW w:w="2755" w:type="pct"/>
          </w:tcPr>
          <w:p w14:paraId="7DF88DE6"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Осуществляет контроль в соответствии с санитарными и зоогигиеническими параметрами в животноводческих и птицеводческих помещениях.</w:t>
            </w:r>
          </w:p>
          <w:p w14:paraId="4368AEA9"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Проводит проверку санитарного состояния пастбищ и мест водопоя животных.</w:t>
            </w:r>
          </w:p>
          <w:p w14:paraId="220157D9"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Контролирует санитарные показатели различных видов кормов для животных.</w:t>
            </w:r>
          </w:p>
          <w:p w14:paraId="2893DA21"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Осуществляет отбор материала для лабораторных исследований.</w:t>
            </w:r>
          </w:p>
          <w:p w14:paraId="4B23E39A"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проводит проверку средств для транспортировки животных на предмет соответствия ветеринарно-санитарным правилам.</w:t>
            </w:r>
          </w:p>
          <w:p w14:paraId="3ADF6CF4"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Оформляет результаты контроля</w:t>
            </w:r>
          </w:p>
          <w:p w14:paraId="28639699"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Осуществляет контроль соблюдения правил использования средств.</w:t>
            </w:r>
          </w:p>
          <w:p w14:paraId="0F9529C7" w14:textId="77777777" w:rsidR="00971BB4" w:rsidRPr="00971BB4" w:rsidRDefault="00971BB4" w:rsidP="00971BB4">
            <w:pPr>
              <w:pStyle w:val="a4"/>
              <w:tabs>
                <w:tab w:val="left" w:pos="454"/>
              </w:tabs>
              <w:ind w:left="0"/>
              <w:rPr>
                <w:rFonts w:ascii="Times New Roman" w:eastAsia="Times New Roman" w:hAnsi="Times New Roman" w:cs="Times New Roman"/>
                <w:i/>
              </w:rPr>
            </w:pPr>
            <w:r w:rsidRPr="00971BB4">
              <w:rPr>
                <w:rFonts w:ascii="Times New Roman" w:eastAsia="Times New Roman" w:hAnsi="Times New Roman" w:cs="Times New Roman"/>
              </w:rPr>
              <w:t>Использует индивидуальные средства защита гигиенических норм работниками, занятых в животноводстве.</w:t>
            </w:r>
          </w:p>
          <w:p w14:paraId="687061A0"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Проводит ветеринарно-санитарный осмотр туш и органов животных.</w:t>
            </w:r>
          </w:p>
          <w:p w14:paraId="4925CE95" w14:textId="77777777" w:rsidR="00971BB4" w:rsidRPr="00971BB4" w:rsidRDefault="00971BB4" w:rsidP="00971BB4">
            <w:pPr>
              <w:widowControl w:val="0"/>
              <w:rPr>
                <w:rFonts w:ascii="Times New Roman" w:hAnsi="Times New Roman" w:cs="Times New Roman"/>
              </w:rPr>
            </w:pPr>
            <w:r w:rsidRPr="00971BB4">
              <w:rPr>
                <w:rFonts w:ascii="Times New Roman" w:eastAsia="Times New Roman" w:hAnsi="Times New Roman" w:cs="Times New Roman"/>
              </w:rPr>
              <w:t xml:space="preserve">Распознавать задачу и/или проблему </w:t>
            </w:r>
            <w:r w:rsidRPr="00971BB4">
              <w:rPr>
                <w:rFonts w:ascii="Times New Roman" w:eastAsia="Times New Roman" w:hAnsi="Times New Roman" w:cs="Times New Roman"/>
              </w:rPr>
              <w:br/>
              <w:t>в профессиональном и/или социальном контексте.</w:t>
            </w:r>
          </w:p>
          <w:p w14:paraId="4A72F97A" w14:textId="77777777" w:rsidR="00971BB4" w:rsidRPr="00971BB4" w:rsidRDefault="00971BB4" w:rsidP="00971BB4">
            <w:pPr>
              <w:widowControl w:val="0"/>
              <w:rPr>
                <w:rFonts w:ascii="Times New Roman" w:hAnsi="Times New Roman" w:cs="Times New Roman"/>
              </w:rPr>
            </w:pPr>
            <w:r w:rsidRPr="00971BB4">
              <w:rPr>
                <w:rFonts w:ascii="Times New Roman" w:eastAsia="Times New Roman" w:hAnsi="Times New Roman" w:cs="Times New Roman"/>
              </w:rPr>
              <w:t xml:space="preserve"> Анализировать задачу и/или проблему и выделять ее составные части.</w:t>
            </w:r>
          </w:p>
          <w:p w14:paraId="37D9A4DF"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этапы решения задачи.</w:t>
            </w:r>
          </w:p>
          <w:p w14:paraId="3396D9E7"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Выявлять и эффективно искать информацию, необходимую для решения задачи и/или проблемы.</w:t>
            </w:r>
          </w:p>
          <w:p w14:paraId="3D32330F" w14:textId="77777777" w:rsidR="00971BB4" w:rsidRPr="00971BB4" w:rsidRDefault="00971BB4" w:rsidP="00971BB4">
            <w:pPr>
              <w:widowControl w:val="0"/>
              <w:rPr>
                <w:rFonts w:ascii="Times New Roman" w:eastAsia="Calibri" w:hAnsi="Times New Roman" w:cs="Times New Roman"/>
              </w:rPr>
            </w:pPr>
            <w:r w:rsidRPr="00971BB4">
              <w:rPr>
                <w:rFonts w:ascii="Times New Roman" w:eastAsia="Times New Roman" w:hAnsi="Times New Roman" w:cs="Times New Roman"/>
              </w:rPr>
              <w:t xml:space="preserve"> Составлять план действия.</w:t>
            </w:r>
          </w:p>
          <w:p w14:paraId="49DD8C82"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необходимые ресурсы.</w:t>
            </w:r>
          </w:p>
          <w:p w14:paraId="53642AB2"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Владеть актуальными методами работы </w:t>
            </w:r>
            <w:r w:rsidRPr="00971BB4">
              <w:rPr>
                <w:rFonts w:ascii="Times New Roman" w:eastAsia="Times New Roman" w:hAnsi="Times New Roman" w:cs="Times New Roman"/>
              </w:rPr>
              <w:br/>
              <w:t>в профессиональной и смежных сферах.</w:t>
            </w:r>
          </w:p>
          <w:p w14:paraId="44C6D5D7"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Реализовывать составленный план.</w:t>
            </w:r>
          </w:p>
          <w:p w14:paraId="3C13704D" w14:textId="1B067785" w:rsidR="006841BF" w:rsidRPr="00971BB4" w:rsidRDefault="00971BB4" w:rsidP="00971BB4">
            <w:pPr>
              <w:suppressAutoHyphens/>
              <w:contextualSpacing/>
              <w:rPr>
                <w:rFonts w:ascii="Times New Roman" w:hAnsi="Times New Roman" w:cs="Times New Roman"/>
                <w:i/>
              </w:rPr>
            </w:pPr>
            <w:r w:rsidRPr="00971BB4">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1446" w:type="pct"/>
            <w:vMerge w:val="restart"/>
          </w:tcPr>
          <w:p w14:paraId="4450BDB7" w14:textId="77777777" w:rsidR="00971BB4" w:rsidRPr="00971BB4" w:rsidRDefault="00971BB4" w:rsidP="00971BB4">
            <w:pPr>
              <w:rPr>
                <w:rFonts w:ascii="Times New Roman" w:hAnsi="Times New Roman"/>
              </w:rPr>
            </w:pPr>
            <w:r w:rsidRPr="00971BB4">
              <w:rPr>
                <w:rFonts w:ascii="Times New Roman" w:hAnsi="Times New Roman"/>
              </w:rPr>
              <w:t>Оценка выполнения работ на лабораторных и практических занятиях, работ на учебной и производственной практиках.</w:t>
            </w:r>
          </w:p>
          <w:p w14:paraId="50C81216" w14:textId="18F8AF44" w:rsidR="006841BF" w:rsidRPr="00971BB4" w:rsidRDefault="006841BF" w:rsidP="00971BB4">
            <w:pPr>
              <w:suppressAutoHyphens/>
              <w:contextualSpacing/>
              <w:rPr>
                <w:rFonts w:ascii="Times New Roman" w:hAnsi="Times New Roman" w:cs="Times New Roman"/>
                <w:i/>
              </w:rPr>
            </w:pPr>
          </w:p>
        </w:tc>
      </w:tr>
      <w:tr w:rsidR="006841BF" w:rsidRPr="00971BB4" w14:paraId="1BA8CB03" w14:textId="77777777" w:rsidTr="00AB61E8">
        <w:trPr>
          <w:trHeight w:val="23"/>
        </w:trPr>
        <w:tc>
          <w:tcPr>
            <w:tcW w:w="799" w:type="pct"/>
          </w:tcPr>
          <w:p w14:paraId="37A1DC4C" w14:textId="77777777" w:rsidR="00971BB4" w:rsidRPr="00971BB4" w:rsidRDefault="00971BB4" w:rsidP="00971BB4">
            <w:pPr>
              <w:suppressAutoHyphens/>
              <w:contextualSpacing/>
              <w:rPr>
                <w:rFonts w:ascii="Times New Roman" w:hAnsi="Times New Roman" w:cs="Times New Roman"/>
                <w:iCs/>
              </w:rPr>
            </w:pPr>
            <w:r w:rsidRPr="00971BB4">
              <w:rPr>
                <w:rFonts w:ascii="Times New Roman" w:hAnsi="Times New Roman" w:cs="Times New Roman"/>
                <w:iCs/>
              </w:rPr>
              <w:t>ПК 1.1</w:t>
            </w:r>
          </w:p>
          <w:p w14:paraId="0224EA01" w14:textId="578D142B" w:rsidR="006841BF" w:rsidRPr="00971BB4" w:rsidRDefault="00971BB4" w:rsidP="00971BB4">
            <w:pPr>
              <w:suppressAutoHyphens/>
              <w:contextualSpacing/>
              <w:rPr>
                <w:rFonts w:ascii="Times New Roman" w:hAnsi="Times New Roman" w:cs="Times New Roman"/>
                <w:i/>
              </w:rPr>
            </w:pPr>
            <w:r w:rsidRPr="00971BB4">
              <w:rPr>
                <w:rFonts w:ascii="Times New Roman" w:hAnsi="Times New Roman" w:cs="Times New Roman"/>
                <w:iCs/>
              </w:rPr>
              <w:t>ОК 01</w:t>
            </w:r>
          </w:p>
        </w:tc>
        <w:tc>
          <w:tcPr>
            <w:tcW w:w="2755" w:type="pct"/>
          </w:tcPr>
          <w:p w14:paraId="4EA7DD5B"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 xml:space="preserve">Осуществляет контроль соблюдения правил использования средств индивидуальной защиты и </w:t>
            </w:r>
            <w:r w:rsidRPr="00971BB4">
              <w:rPr>
                <w:rFonts w:ascii="Times New Roman" w:eastAsia="Times New Roman" w:hAnsi="Times New Roman" w:cs="Times New Roman"/>
              </w:rPr>
              <w:lastRenderedPageBreak/>
              <w:t>гигиенических норм работниками, занятыми в животноводстве.</w:t>
            </w:r>
          </w:p>
          <w:p w14:paraId="18E3DC01"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Участвует в мероприятиях по проведению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787BD413"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Принимает участие в мероприятиях по дезинсекции и дератизации животноводческих и птицеводческих объектов;</w:t>
            </w:r>
          </w:p>
          <w:p w14:paraId="4183C235"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Участвует в утилизации трупов животных, биологических отходов и ветеринарных препаратов.</w:t>
            </w:r>
          </w:p>
          <w:p w14:paraId="76BE34E8" w14:textId="77777777" w:rsidR="00971BB4" w:rsidRPr="00971BB4" w:rsidRDefault="00971BB4" w:rsidP="00971BB4">
            <w:pPr>
              <w:pStyle w:val="a4"/>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7A009752" w14:textId="77777777" w:rsidR="00971BB4" w:rsidRPr="00971BB4" w:rsidRDefault="00971BB4" w:rsidP="00971BB4">
            <w:pPr>
              <w:pStyle w:val="a4"/>
              <w:numPr>
                <w:ilvl w:val="0"/>
                <w:numId w:val="14"/>
              </w:numPr>
              <w:tabs>
                <w:tab w:val="left" w:pos="454"/>
              </w:tabs>
              <w:ind w:left="0"/>
              <w:rPr>
                <w:rFonts w:ascii="Times New Roman" w:eastAsia="Times New Roman" w:hAnsi="Times New Roman" w:cs="Times New Roman"/>
              </w:rPr>
            </w:pPr>
            <w:r w:rsidRPr="00971BB4">
              <w:rPr>
                <w:rFonts w:ascii="Times New Roman" w:eastAsia="Times New Roman" w:hAnsi="Times New Roman" w:cs="Times New Roman"/>
              </w:rPr>
              <w:t xml:space="preserve">Осуществляет предубойный осмотр животных и послеубойный </w:t>
            </w:r>
          </w:p>
          <w:p w14:paraId="663A7664" w14:textId="77777777" w:rsidR="00971BB4" w:rsidRPr="00971BB4" w:rsidRDefault="00971BB4" w:rsidP="00971BB4">
            <w:pPr>
              <w:widowControl w:val="0"/>
              <w:rPr>
                <w:rFonts w:ascii="Times New Roman" w:hAnsi="Times New Roman" w:cs="Times New Roman"/>
              </w:rPr>
            </w:pPr>
            <w:r w:rsidRPr="00971BB4">
              <w:rPr>
                <w:rFonts w:ascii="Times New Roman" w:eastAsia="Times New Roman" w:hAnsi="Times New Roman" w:cs="Times New Roman"/>
              </w:rPr>
              <w:t xml:space="preserve">Распознавать задачу и/или проблему </w:t>
            </w:r>
            <w:r w:rsidRPr="00971BB4">
              <w:rPr>
                <w:rFonts w:ascii="Times New Roman" w:eastAsia="Times New Roman" w:hAnsi="Times New Roman" w:cs="Times New Roman"/>
              </w:rPr>
              <w:br/>
              <w:t>в профессиональном и/или социальном контексте.</w:t>
            </w:r>
          </w:p>
          <w:p w14:paraId="6BDCBB35" w14:textId="77777777" w:rsidR="00971BB4" w:rsidRPr="00971BB4" w:rsidRDefault="00971BB4" w:rsidP="00971BB4">
            <w:pPr>
              <w:widowControl w:val="0"/>
              <w:rPr>
                <w:rFonts w:ascii="Times New Roman" w:hAnsi="Times New Roman" w:cs="Times New Roman"/>
              </w:rPr>
            </w:pPr>
            <w:r w:rsidRPr="00971BB4">
              <w:rPr>
                <w:rFonts w:ascii="Times New Roman" w:eastAsia="Times New Roman" w:hAnsi="Times New Roman" w:cs="Times New Roman"/>
              </w:rPr>
              <w:t xml:space="preserve"> Анализировать задачу и/или проблему и выделять ее составные части.</w:t>
            </w:r>
          </w:p>
          <w:p w14:paraId="0E06DB24"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этапы решения задачи.</w:t>
            </w:r>
          </w:p>
          <w:p w14:paraId="3811A35C"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Выявлять и эффективно искать информацию, необходимую для решения задачи и/или проблемы.</w:t>
            </w:r>
          </w:p>
          <w:p w14:paraId="17B4CB81" w14:textId="77777777" w:rsidR="00971BB4" w:rsidRPr="00971BB4" w:rsidRDefault="00971BB4" w:rsidP="00971BB4">
            <w:pPr>
              <w:widowControl w:val="0"/>
              <w:rPr>
                <w:rFonts w:ascii="Times New Roman" w:eastAsia="Calibri" w:hAnsi="Times New Roman" w:cs="Times New Roman"/>
              </w:rPr>
            </w:pPr>
            <w:r w:rsidRPr="00971BB4">
              <w:rPr>
                <w:rFonts w:ascii="Times New Roman" w:eastAsia="Times New Roman" w:hAnsi="Times New Roman" w:cs="Times New Roman"/>
              </w:rPr>
              <w:t xml:space="preserve"> Составлять план действия.</w:t>
            </w:r>
          </w:p>
          <w:p w14:paraId="0DEFC77E"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необходимые ресурсы.</w:t>
            </w:r>
          </w:p>
          <w:p w14:paraId="42C4E605"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Владеть актуальными методами работы </w:t>
            </w:r>
            <w:r w:rsidRPr="00971BB4">
              <w:rPr>
                <w:rFonts w:ascii="Times New Roman" w:eastAsia="Times New Roman" w:hAnsi="Times New Roman" w:cs="Times New Roman"/>
              </w:rPr>
              <w:br/>
              <w:t>в профессиональной и смежных сферах.</w:t>
            </w:r>
          </w:p>
          <w:p w14:paraId="16B91EF7"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Реализовывать составленный план.</w:t>
            </w:r>
          </w:p>
          <w:p w14:paraId="5D31D206" w14:textId="56E5B8B4" w:rsidR="006841BF" w:rsidRPr="00971BB4" w:rsidRDefault="00971BB4" w:rsidP="00971BB4">
            <w:pPr>
              <w:suppressAutoHyphens/>
              <w:contextualSpacing/>
              <w:rPr>
                <w:rFonts w:ascii="Times New Roman" w:hAnsi="Times New Roman" w:cs="Times New Roman"/>
                <w:i/>
              </w:rPr>
            </w:pPr>
            <w:r w:rsidRPr="00971BB4">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1446" w:type="pct"/>
            <w:vMerge/>
          </w:tcPr>
          <w:p w14:paraId="5B5309B8" w14:textId="77777777" w:rsidR="006841BF" w:rsidRPr="00971BB4" w:rsidDel="009D5E3A" w:rsidRDefault="006841BF" w:rsidP="00971BB4">
            <w:pPr>
              <w:suppressAutoHyphens/>
              <w:contextualSpacing/>
              <w:rPr>
                <w:rFonts w:ascii="Times New Roman" w:hAnsi="Times New Roman" w:cs="Times New Roman"/>
                <w:i/>
              </w:rPr>
            </w:pPr>
          </w:p>
        </w:tc>
      </w:tr>
      <w:tr w:rsidR="006841BF" w:rsidRPr="00971BB4" w14:paraId="25FB4E65" w14:textId="77777777" w:rsidTr="00AB61E8">
        <w:trPr>
          <w:trHeight w:val="23"/>
        </w:trPr>
        <w:tc>
          <w:tcPr>
            <w:tcW w:w="799" w:type="pct"/>
          </w:tcPr>
          <w:p w14:paraId="20F38638" w14:textId="77777777" w:rsidR="00971BB4" w:rsidRPr="00971BB4" w:rsidRDefault="00971BB4" w:rsidP="00971BB4">
            <w:pPr>
              <w:suppressAutoHyphens/>
              <w:contextualSpacing/>
              <w:rPr>
                <w:rFonts w:ascii="Times New Roman" w:hAnsi="Times New Roman" w:cs="Times New Roman"/>
                <w:iCs/>
              </w:rPr>
            </w:pPr>
            <w:r w:rsidRPr="00971BB4">
              <w:rPr>
                <w:rFonts w:ascii="Times New Roman" w:hAnsi="Times New Roman" w:cs="Times New Roman"/>
                <w:iCs/>
              </w:rPr>
              <w:t>ПК 1.1</w:t>
            </w:r>
          </w:p>
          <w:p w14:paraId="2DFF1152" w14:textId="3970E943" w:rsidR="006841BF" w:rsidRPr="00971BB4" w:rsidRDefault="00971BB4" w:rsidP="00971BB4">
            <w:pPr>
              <w:suppressAutoHyphens/>
              <w:contextualSpacing/>
              <w:rPr>
                <w:rFonts w:ascii="Times New Roman" w:hAnsi="Times New Roman" w:cs="Times New Roman"/>
                <w:i/>
              </w:rPr>
            </w:pPr>
            <w:r w:rsidRPr="00971BB4">
              <w:rPr>
                <w:rFonts w:ascii="Times New Roman" w:hAnsi="Times New Roman" w:cs="Times New Roman"/>
                <w:iCs/>
              </w:rPr>
              <w:t>ОК 01</w:t>
            </w:r>
          </w:p>
        </w:tc>
        <w:tc>
          <w:tcPr>
            <w:tcW w:w="2755" w:type="pct"/>
          </w:tcPr>
          <w:p w14:paraId="651993B1"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Участвует в мероприятиях по контролю санитарных и зоогигиенических параметров в условиях специализированных животноводческих и птицеводческих помещениях.</w:t>
            </w:r>
          </w:p>
          <w:p w14:paraId="2143DCC2"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Осуществляет проверку санитарного состояния пастбищ и мест водопоя животных в условиях специализированных животноводческих хозяйств.</w:t>
            </w:r>
          </w:p>
          <w:p w14:paraId="4378CC67"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Контролирует санитарные показатели различных видов кормов для животных в условиях специализированных животноводческих хозяйств.</w:t>
            </w:r>
          </w:p>
          <w:p w14:paraId="0C4661AA"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Осуществляет отбор материала для лабораторных исследований.</w:t>
            </w:r>
          </w:p>
          <w:p w14:paraId="031D6CDC"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Проводит проверку средств для транспортировки животных на предмет соответствия ветеринарно-санитарным правилам в условиях специализированных животноводческих хозяйств.</w:t>
            </w:r>
          </w:p>
          <w:p w14:paraId="1AE5ECF2"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Оформляет результаты контроля в условиях специализированных животноводческих хозяйств.</w:t>
            </w:r>
          </w:p>
          <w:p w14:paraId="01BFBC2A"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Осуществляет контроль соблюдения правил использования средств в условиях специализированных животноводческих хозяйств.</w:t>
            </w:r>
          </w:p>
          <w:p w14:paraId="33A23CDF"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 xml:space="preserve">Применяет средства индивидуальной защиты и соблюдает гигиенические нормы работников, </w:t>
            </w:r>
            <w:r w:rsidRPr="00971BB4">
              <w:rPr>
                <w:rFonts w:ascii="Times New Roman" w:eastAsia="Times New Roman" w:hAnsi="Times New Roman" w:cs="Times New Roman"/>
              </w:rPr>
              <w:lastRenderedPageBreak/>
              <w:t>занятыми в условиях специализированных животноводческих хозяйств.</w:t>
            </w:r>
          </w:p>
          <w:p w14:paraId="720617E5"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Участвует в мероприятиях по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w:t>
            </w:r>
          </w:p>
          <w:p w14:paraId="6ECF97B6"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Участвует в мероприятиях по дезинсекции и дератизации в условиях специализированных животноводческих и птицеводческих хозяйств.</w:t>
            </w:r>
          </w:p>
          <w:p w14:paraId="2CFC1422"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Участвует в утилизации трупов животных, биологических отходов и ветеринарных препаратов в условиях специализированных животноводческих хозяйств.</w:t>
            </w:r>
          </w:p>
          <w:p w14:paraId="5D9D2F4C" w14:textId="77777777" w:rsidR="00971BB4" w:rsidRPr="00971BB4" w:rsidRDefault="00971BB4" w:rsidP="00971BB4">
            <w:pPr>
              <w:pStyle w:val="a4"/>
              <w:tabs>
                <w:tab w:val="left" w:pos="454"/>
              </w:tabs>
              <w:ind w:left="-68"/>
              <w:rPr>
                <w:rFonts w:ascii="Times New Roman" w:eastAsia="Times New Roman" w:hAnsi="Times New Roman" w:cs="Times New Roman"/>
              </w:rPr>
            </w:pPr>
            <w:r w:rsidRPr="00971BB4">
              <w:rPr>
                <w:rFonts w:ascii="Times New Roman" w:eastAsia="Times New Roman" w:hAnsi="Times New Roman" w:cs="Times New Roman"/>
              </w:rPr>
              <w:t>Стерилизует ветеринарные инструменты</w:t>
            </w:r>
          </w:p>
          <w:p w14:paraId="722C535E" w14:textId="77777777" w:rsidR="00971BB4" w:rsidRPr="00971BB4" w:rsidRDefault="00971BB4" w:rsidP="00971BB4">
            <w:pPr>
              <w:pStyle w:val="a4"/>
              <w:ind w:left="-68"/>
              <w:rPr>
                <w:rFonts w:ascii="Times New Roman" w:eastAsia="Times New Roman" w:hAnsi="Times New Roman" w:cs="Times New Roman"/>
              </w:rPr>
            </w:pPr>
            <w:r w:rsidRPr="00971BB4">
              <w:rPr>
                <w:rFonts w:ascii="Times New Roman" w:eastAsia="Times New Roman" w:hAnsi="Times New Roman" w:cs="Times New Roman"/>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w:t>
            </w:r>
          </w:p>
          <w:p w14:paraId="156798F2" w14:textId="77777777" w:rsidR="006841BF" w:rsidRPr="00971BB4" w:rsidRDefault="00971BB4" w:rsidP="00971BB4">
            <w:pPr>
              <w:suppressAutoHyphens/>
              <w:contextualSpacing/>
              <w:rPr>
                <w:rFonts w:ascii="Times New Roman" w:eastAsia="Times New Roman" w:hAnsi="Times New Roman" w:cs="Times New Roman"/>
              </w:rPr>
            </w:pPr>
            <w:r w:rsidRPr="00971BB4">
              <w:rPr>
                <w:rFonts w:ascii="Times New Roman" w:eastAsia="Times New Roman" w:hAnsi="Times New Roman" w:cs="Times New Roman"/>
              </w:rPr>
              <w:t>Проводит предубойный осмотр животных и послеубойный ветеринарно-санитарном осмотр туш и органов животных в условиях специализированных животноводческих хозяйств.</w:t>
            </w:r>
          </w:p>
          <w:p w14:paraId="00A0B5E2" w14:textId="77777777" w:rsidR="00971BB4" w:rsidRPr="00971BB4" w:rsidRDefault="00971BB4" w:rsidP="00971BB4">
            <w:pPr>
              <w:widowControl w:val="0"/>
              <w:rPr>
                <w:rFonts w:ascii="Times New Roman" w:hAnsi="Times New Roman" w:cs="Times New Roman"/>
              </w:rPr>
            </w:pPr>
            <w:r w:rsidRPr="00971BB4">
              <w:rPr>
                <w:rFonts w:ascii="Times New Roman" w:eastAsia="Times New Roman" w:hAnsi="Times New Roman" w:cs="Times New Roman"/>
              </w:rPr>
              <w:t xml:space="preserve">Распознавать задачу и/или проблему </w:t>
            </w:r>
            <w:r w:rsidRPr="00971BB4">
              <w:rPr>
                <w:rFonts w:ascii="Times New Roman" w:eastAsia="Times New Roman" w:hAnsi="Times New Roman" w:cs="Times New Roman"/>
              </w:rPr>
              <w:br/>
              <w:t>в профессиональном и/или социальном контексте.</w:t>
            </w:r>
          </w:p>
          <w:p w14:paraId="306E5D25" w14:textId="77777777" w:rsidR="00971BB4" w:rsidRPr="00971BB4" w:rsidRDefault="00971BB4" w:rsidP="00971BB4">
            <w:pPr>
              <w:widowControl w:val="0"/>
              <w:rPr>
                <w:rFonts w:ascii="Times New Roman" w:hAnsi="Times New Roman" w:cs="Times New Roman"/>
              </w:rPr>
            </w:pPr>
            <w:r w:rsidRPr="00971BB4">
              <w:rPr>
                <w:rFonts w:ascii="Times New Roman" w:eastAsia="Times New Roman" w:hAnsi="Times New Roman" w:cs="Times New Roman"/>
              </w:rPr>
              <w:t xml:space="preserve"> Анализировать задачу и/или проблему и выделять ее составные части.</w:t>
            </w:r>
          </w:p>
          <w:p w14:paraId="14F81735"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этапы решения задачи.</w:t>
            </w:r>
          </w:p>
          <w:p w14:paraId="0C9F052A"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Выявлять и эффективно искать информацию, необходимую для решения задачи и/или проблемы.</w:t>
            </w:r>
          </w:p>
          <w:p w14:paraId="4B95E13B" w14:textId="77777777" w:rsidR="00971BB4" w:rsidRPr="00971BB4" w:rsidRDefault="00971BB4" w:rsidP="00971BB4">
            <w:pPr>
              <w:widowControl w:val="0"/>
              <w:rPr>
                <w:rFonts w:ascii="Times New Roman" w:eastAsia="Calibri" w:hAnsi="Times New Roman" w:cs="Times New Roman"/>
              </w:rPr>
            </w:pPr>
            <w:r w:rsidRPr="00971BB4">
              <w:rPr>
                <w:rFonts w:ascii="Times New Roman" w:eastAsia="Times New Roman" w:hAnsi="Times New Roman" w:cs="Times New Roman"/>
              </w:rPr>
              <w:t xml:space="preserve"> Составлять план действия.</w:t>
            </w:r>
          </w:p>
          <w:p w14:paraId="4FEE62C5"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необходимые ресурсы.</w:t>
            </w:r>
          </w:p>
          <w:p w14:paraId="075008EB"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Владеть актуальными методами работы </w:t>
            </w:r>
            <w:r w:rsidRPr="00971BB4">
              <w:rPr>
                <w:rFonts w:ascii="Times New Roman" w:eastAsia="Times New Roman" w:hAnsi="Times New Roman" w:cs="Times New Roman"/>
              </w:rPr>
              <w:br/>
              <w:t>в профессиональной и смежных сферах.</w:t>
            </w:r>
          </w:p>
          <w:p w14:paraId="2472E1AF" w14:textId="77777777" w:rsidR="00971BB4" w:rsidRPr="00971BB4" w:rsidRDefault="00971BB4" w:rsidP="00971BB4">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Реализовывать составленный план.</w:t>
            </w:r>
          </w:p>
          <w:p w14:paraId="2D48508E" w14:textId="6648C6E5" w:rsidR="00971BB4" w:rsidRPr="00971BB4" w:rsidRDefault="00971BB4" w:rsidP="00971BB4">
            <w:pPr>
              <w:suppressAutoHyphens/>
              <w:contextualSpacing/>
              <w:rPr>
                <w:rFonts w:ascii="Times New Roman" w:hAnsi="Times New Roman" w:cs="Times New Roman"/>
                <w:i/>
              </w:rPr>
            </w:pPr>
            <w:r w:rsidRPr="00971BB4">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1446" w:type="pct"/>
            <w:vMerge/>
          </w:tcPr>
          <w:p w14:paraId="4A47224A" w14:textId="77777777" w:rsidR="006841BF" w:rsidRPr="00971BB4" w:rsidRDefault="006841BF" w:rsidP="00971BB4">
            <w:pPr>
              <w:suppressAutoHyphens/>
              <w:contextualSpacing/>
              <w:rPr>
                <w:rFonts w:ascii="Times New Roman" w:hAnsi="Times New Roman" w:cs="Times New Roman"/>
                <w:i/>
              </w:rPr>
            </w:pPr>
          </w:p>
        </w:tc>
      </w:tr>
      <w:bookmarkEnd w:id="33"/>
    </w:tbl>
    <w:p w14:paraId="1DD4D835" w14:textId="77777777" w:rsidR="00C63897" w:rsidRPr="00971BB4" w:rsidRDefault="00C63897" w:rsidP="00971BB4">
      <w:pPr>
        <w:rPr>
          <w:rFonts w:ascii="Times New Roman" w:hAnsi="Times New Roman" w:cs="Times New Roman"/>
          <w:b/>
          <w:bCs/>
        </w:rPr>
      </w:pPr>
    </w:p>
    <w:bookmarkEnd w:id="3"/>
    <w:p w14:paraId="766C6036" w14:textId="77777777" w:rsidR="000E71D6" w:rsidRDefault="00C63897" w:rsidP="00971BB4">
      <w:pPr>
        <w:jc w:val="right"/>
        <w:rPr>
          <w:rFonts w:ascii="Times New Roman" w:hAnsi="Times New Roman" w:cs="Times New Roman"/>
          <w:b/>
          <w:bCs/>
        </w:rPr>
      </w:pPr>
      <w:r w:rsidRPr="00971BB4">
        <w:rPr>
          <w:rFonts w:ascii="Times New Roman" w:hAnsi="Times New Roman" w:cs="Times New Roman"/>
          <w:b/>
          <w:bCs/>
        </w:rPr>
        <w:br w:type="page"/>
      </w:r>
    </w:p>
    <w:p w14:paraId="5FD551B6" w14:textId="77777777" w:rsidR="000E71D6" w:rsidRDefault="000E71D6" w:rsidP="000E71D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5AC9E44" w14:textId="77777777" w:rsidR="000E71D6" w:rsidRDefault="000E71D6" w:rsidP="000E71D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9CCFE79" w14:textId="77777777" w:rsidR="000E71D6" w:rsidRDefault="000E71D6" w:rsidP="000E71D6">
      <w:pPr>
        <w:jc w:val="right"/>
        <w:rPr>
          <w:rFonts w:ascii="Times New Roman" w:hAnsi="Times New Roman"/>
          <w:b/>
          <w:color w:val="000000"/>
        </w:rPr>
      </w:pPr>
      <w:r>
        <w:rPr>
          <w:rFonts w:ascii="Times New Roman" w:hAnsi="Times New Roman"/>
          <w:b/>
          <w:sz w:val="24"/>
          <w:szCs w:val="24"/>
        </w:rPr>
        <w:t>36.02.01 Ветеринария</w:t>
      </w:r>
    </w:p>
    <w:p w14:paraId="33B4A6FB" w14:textId="77777777" w:rsidR="000E71D6" w:rsidRDefault="000E71D6" w:rsidP="000E71D6">
      <w:pPr>
        <w:jc w:val="right"/>
        <w:rPr>
          <w:rFonts w:ascii="Times New Roman" w:hAnsi="Times New Roman" w:cs="Times New Roman"/>
          <w:b/>
          <w:bCs/>
          <w:color w:val="0070C0"/>
          <w:sz w:val="24"/>
          <w:szCs w:val="24"/>
        </w:rPr>
      </w:pPr>
    </w:p>
    <w:p w14:paraId="3476C33A" w14:textId="77777777" w:rsidR="000E71D6" w:rsidRDefault="000E71D6" w:rsidP="000E71D6">
      <w:pPr>
        <w:jc w:val="right"/>
        <w:rPr>
          <w:rFonts w:ascii="Times New Roman" w:hAnsi="Times New Roman" w:cs="Times New Roman"/>
          <w:b/>
          <w:bCs/>
          <w:color w:val="0070C0"/>
          <w:sz w:val="24"/>
          <w:szCs w:val="24"/>
        </w:rPr>
      </w:pPr>
    </w:p>
    <w:p w14:paraId="4B2C4BF4" w14:textId="77777777" w:rsidR="000E71D6" w:rsidRDefault="000E71D6" w:rsidP="000E71D6">
      <w:pPr>
        <w:jc w:val="right"/>
        <w:rPr>
          <w:rFonts w:ascii="Times New Roman" w:hAnsi="Times New Roman" w:cs="Times New Roman"/>
          <w:b/>
          <w:bCs/>
          <w:color w:val="0070C0"/>
          <w:sz w:val="24"/>
          <w:szCs w:val="24"/>
        </w:rPr>
      </w:pPr>
    </w:p>
    <w:p w14:paraId="7D6ABF35" w14:textId="77777777" w:rsidR="000E71D6" w:rsidRDefault="000E71D6" w:rsidP="000E71D6">
      <w:pPr>
        <w:jc w:val="right"/>
        <w:rPr>
          <w:rFonts w:ascii="Times New Roman" w:hAnsi="Times New Roman" w:cs="Times New Roman"/>
          <w:b/>
          <w:bCs/>
          <w:color w:val="0070C0"/>
          <w:sz w:val="24"/>
          <w:szCs w:val="24"/>
        </w:rPr>
      </w:pPr>
    </w:p>
    <w:p w14:paraId="03363FDB" w14:textId="77777777" w:rsidR="000E71D6" w:rsidRDefault="000E71D6" w:rsidP="000E71D6">
      <w:pPr>
        <w:jc w:val="right"/>
        <w:rPr>
          <w:rFonts w:ascii="Times New Roman" w:hAnsi="Times New Roman" w:cs="Times New Roman"/>
          <w:b/>
          <w:bCs/>
          <w:color w:val="0070C0"/>
          <w:sz w:val="24"/>
          <w:szCs w:val="24"/>
        </w:rPr>
      </w:pPr>
    </w:p>
    <w:p w14:paraId="533C61BD" w14:textId="77777777" w:rsidR="000E71D6" w:rsidRDefault="000E71D6" w:rsidP="000E71D6">
      <w:pPr>
        <w:jc w:val="right"/>
        <w:rPr>
          <w:rFonts w:ascii="Times New Roman" w:hAnsi="Times New Roman" w:cs="Times New Roman"/>
          <w:b/>
          <w:bCs/>
          <w:color w:val="0070C0"/>
          <w:sz w:val="24"/>
          <w:szCs w:val="24"/>
        </w:rPr>
      </w:pPr>
    </w:p>
    <w:p w14:paraId="4E7E7DCE" w14:textId="77777777" w:rsidR="000E71D6" w:rsidRDefault="000E71D6" w:rsidP="000E71D6">
      <w:pPr>
        <w:jc w:val="right"/>
        <w:rPr>
          <w:rFonts w:ascii="Times New Roman" w:hAnsi="Times New Roman" w:cs="Times New Roman"/>
          <w:b/>
          <w:bCs/>
          <w:color w:val="0070C0"/>
          <w:sz w:val="24"/>
          <w:szCs w:val="24"/>
        </w:rPr>
      </w:pPr>
    </w:p>
    <w:p w14:paraId="65AD3920" w14:textId="77777777" w:rsidR="000E71D6" w:rsidRDefault="000E71D6" w:rsidP="000E71D6">
      <w:pPr>
        <w:jc w:val="right"/>
        <w:rPr>
          <w:rFonts w:ascii="Times New Roman" w:hAnsi="Times New Roman" w:cs="Times New Roman"/>
          <w:b/>
          <w:bCs/>
          <w:color w:val="0070C0"/>
          <w:sz w:val="24"/>
          <w:szCs w:val="24"/>
        </w:rPr>
      </w:pPr>
    </w:p>
    <w:p w14:paraId="4175730A" w14:textId="77777777" w:rsidR="000E71D6" w:rsidRDefault="000E71D6" w:rsidP="000E71D6">
      <w:pPr>
        <w:jc w:val="right"/>
        <w:rPr>
          <w:rFonts w:ascii="Times New Roman" w:hAnsi="Times New Roman" w:cs="Times New Roman"/>
          <w:b/>
          <w:bCs/>
          <w:color w:val="0070C0"/>
          <w:sz w:val="24"/>
          <w:szCs w:val="24"/>
        </w:rPr>
      </w:pPr>
    </w:p>
    <w:p w14:paraId="51CB2E7C" w14:textId="77777777" w:rsidR="000E71D6" w:rsidRDefault="000E71D6" w:rsidP="000E71D6">
      <w:pPr>
        <w:jc w:val="right"/>
        <w:rPr>
          <w:rFonts w:ascii="Times New Roman" w:hAnsi="Times New Roman" w:cs="Times New Roman"/>
          <w:b/>
          <w:bCs/>
          <w:color w:val="0070C0"/>
          <w:sz w:val="24"/>
          <w:szCs w:val="24"/>
        </w:rPr>
      </w:pPr>
    </w:p>
    <w:p w14:paraId="7AC31B71" w14:textId="77777777" w:rsidR="000E71D6" w:rsidRPr="00502F97" w:rsidRDefault="000E71D6" w:rsidP="000E71D6">
      <w:pPr>
        <w:jc w:val="right"/>
        <w:rPr>
          <w:rFonts w:ascii="Times New Roman" w:hAnsi="Times New Roman" w:cs="Times New Roman"/>
          <w:b/>
          <w:bCs/>
          <w:color w:val="0070C0"/>
          <w:sz w:val="24"/>
          <w:szCs w:val="24"/>
        </w:rPr>
      </w:pPr>
    </w:p>
    <w:p w14:paraId="2A00BA6F" w14:textId="77777777" w:rsidR="000E71D6" w:rsidRDefault="000E71D6" w:rsidP="000E71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ABB58EE" w14:textId="77777777" w:rsidR="000E71D6" w:rsidRPr="008F578C" w:rsidRDefault="000E71D6" w:rsidP="000E71D6">
      <w:pPr>
        <w:jc w:val="center"/>
        <w:rPr>
          <w:rFonts w:ascii="Times New Roman" w:hAnsi="Times New Roman" w:cs="Times New Roman"/>
          <w:b/>
          <w:bCs/>
          <w:sz w:val="24"/>
          <w:szCs w:val="24"/>
        </w:rPr>
      </w:pPr>
    </w:p>
    <w:p w14:paraId="2EB79A64" w14:textId="524547B3" w:rsidR="000E71D6" w:rsidRPr="000E71D6" w:rsidRDefault="000E71D6" w:rsidP="000E71D6">
      <w:pPr>
        <w:jc w:val="center"/>
        <w:rPr>
          <w:rFonts w:ascii="Times New Roman" w:eastAsia="Calibri" w:hAnsi="Times New Roman" w:cs="Times New Roman"/>
          <w:b/>
          <w:bCs/>
        </w:rPr>
      </w:pPr>
      <w:r w:rsidRPr="000E71D6">
        <w:rPr>
          <w:rFonts w:ascii="Times New Roman" w:hAnsi="Times New Roman" w:cs="Times New Roman"/>
          <w:b/>
          <w:bCs/>
        </w:rPr>
        <w:t xml:space="preserve">«ПМ.01 </w:t>
      </w:r>
      <w:r w:rsidRPr="000E71D6">
        <w:rPr>
          <w:rFonts w:ascii="Times New Roman" w:eastAsia="Calibri" w:hAnsi="Times New Roman" w:cs="Times New Roman"/>
          <w:b/>
          <w:bCs/>
        </w:rPr>
        <w:t>ПРОВЕДЕНИЕ ПРОФИЛАКТИЧЕСКИХ, ДИАГНОСТИЧЕСКИХ И ЛЕЧЕБНЫХ</w:t>
      </w:r>
    </w:p>
    <w:p w14:paraId="54AAAFE4" w14:textId="3BD903C4" w:rsidR="000E71D6" w:rsidRPr="000E71D6" w:rsidRDefault="000E71D6" w:rsidP="000E71D6">
      <w:pPr>
        <w:jc w:val="center"/>
        <w:rPr>
          <w:rFonts w:ascii="Times New Roman" w:eastAsia="Calibri" w:hAnsi="Times New Roman" w:cs="Times New Roman"/>
          <w:b/>
          <w:bCs/>
          <w:lang w:eastAsia="ru-RU"/>
        </w:rPr>
      </w:pPr>
      <w:r w:rsidRPr="000E71D6">
        <w:rPr>
          <w:rFonts w:ascii="Times New Roman" w:eastAsia="Calibri" w:hAnsi="Times New Roman" w:cs="Times New Roman"/>
          <w:b/>
          <w:bCs/>
        </w:rPr>
        <w:t>МЕРОПРИЯТИЙ»</w:t>
      </w:r>
    </w:p>
    <w:p w14:paraId="78FCFBE1" w14:textId="7C9FEE88" w:rsidR="000E71D6" w:rsidRPr="003175E5" w:rsidRDefault="000E71D6" w:rsidP="000E71D6">
      <w:pPr>
        <w:pStyle w:val="1"/>
      </w:pPr>
    </w:p>
    <w:p w14:paraId="1C57D27D" w14:textId="77777777" w:rsidR="000E71D6" w:rsidRPr="00F53FDC" w:rsidRDefault="000E71D6" w:rsidP="000E71D6">
      <w:pPr>
        <w:spacing w:line="360" w:lineRule="auto"/>
        <w:jc w:val="center"/>
        <w:rPr>
          <w:rFonts w:ascii="Times New Roman" w:hAnsi="Times New Roman" w:cs="Times New Roman"/>
          <w:sz w:val="24"/>
          <w:szCs w:val="24"/>
        </w:rPr>
      </w:pPr>
    </w:p>
    <w:p w14:paraId="7032C0AD" w14:textId="77777777" w:rsidR="000E71D6" w:rsidRPr="00F53FDC" w:rsidRDefault="000E71D6" w:rsidP="000E71D6">
      <w:pPr>
        <w:spacing w:line="360" w:lineRule="auto"/>
        <w:jc w:val="center"/>
        <w:rPr>
          <w:rFonts w:ascii="Times New Roman" w:hAnsi="Times New Roman" w:cs="Times New Roman"/>
          <w:sz w:val="24"/>
          <w:szCs w:val="24"/>
        </w:rPr>
      </w:pPr>
    </w:p>
    <w:p w14:paraId="6616A0AF" w14:textId="77777777" w:rsidR="000E71D6" w:rsidRPr="00F53FDC" w:rsidRDefault="000E71D6" w:rsidP="000E71D6">
      <w:pPr>
        <w:spacing w:line="360" w:lineRule="auto"/>
        <w:jc w:val="center"/>
        <w:rPr>
          <w:rFonts w:ascii="Times New Roman" w:hAnsi="Times New Roman" w:cs="Times New Roman"/>
          <w:sz w:val="24"/>
          <w:szCs w:val="24"/>
        </w:rPr>
      </w:pPr>
    </w:p>
    <w:p w14:paraId="0D1F52E3" w14:textId="77777777" w:rsidR="000E71D6" w:rsidRPr="00F53FDC" w:rsidRDefault="000E71D6" w:rsidP="000E71D6">
      <w:pPr>
        <w:spacing w:line="360" w:lineRule="auto"/>
        <w:jc w:val="center"/>
        <w:rPr>
          <w:rFonts w:ascii="Times New Roman" w:hAnsi="Times New Roman" w:cs="Times New Roman"/>
          <w:sz w:val="24"/>
          <w:szCs w:val="24"/>
        </w:rPr>
      </w:pPr>
    </w:p>
    <w:p w14:paraId="05BB84DE" w14:textId="77777777" w:rsidR="000E71D6" w:rsidRPr="00F53FDC" w:rsidRDefault="000E71D6" w:rsidP="000E71D6">
      <w:pPr>
        <w:spacing w:line="360" w:lineRule="auto"/>
        <w:jc w:val="center"/>
        <w:rPr>
          <w:rFonts w:ascii="Times New Roman" w:hAnsi="Times New Roman" w:cs="Times New Roman"/>
          <w:sz w:val="24"/>
          <w:szCs w:val="24"/>
        </w:rPr>
      </w:pPr>
    </w:p>
    <w:p w14:paraId="05E4E72F" w14:textId="77777777" w:rsidR="000E71D6" w:rsidRPr="00F53FDC" w:rsidRDefault="000E71D6" w:rsidP="000E71D6">
      <w:pPr>
        <w:spacing w:line="360" w:lineRule="auto"/>
        <w:jc w:val="center"/>
        <w:rPr>
          <w:rFonts w:ascii="Times New Roman" w:hAnsi="Times New Roman" w:cs="Times New Roman"/>
          <w:sz w:val="24"/>
          <w:szCs w:val="24"/>
        </w:rPr>
      </w:pPr>
    </w:p>
    <w:p w14:paraId="3985A1D5" w14:textId="77777777" w:rsidR="000E71D6" w:rsidRPr="00F53FDC" w:rsidRDefault="000E71D6" w:rsidP="000E71D6">
      <w:pPr>
        <w:spacing w:line="360" w:lineRule="auto"/>
        <w:jc w:val="center"/>
        <w:rPr>
          <w:rFonts w:ascii="Times New Roman" w:hAnsi="Times New Roman" w:cs="Times New Roman"/>
          <w:sz w:val="24"/>
          <w:szCs w:val="24"/>
        </w:rPr>
      </w:pPr>
    </w:p>
    <w:p w14:paraId="569E4537" w14:textId="77777777" w:rsidR="000E71D6" w:rsidRPr="00F53FDC" w:rsidRDefault="000E71D6" w:rsidP="000E71D6">
      <w:pPr>
        <w:spacing w:line="360" w:lineRule="auto"/>
        <w:jc w:val="center"/>
        <w:rPr>
          <w:rFonts w:ascii="Times New Roman" w:hAnsi="Times New Roman" w:cs="Times New Roman"/>
          <w:sz w:val="24"/>
          <w:szCs w:val="24"/>
        </w:rPr>
      </w:pPr>
    </w:p>
    <w:p w14:paraId="10D22AD9" w14:textId="77777777" w:rsidR="000E71D6" w:rsidRPr="00F53FDC" w:rsidRDefault="000E71D6" w:rsidP="000E71D6">
      <w:pPr>
        <w:spacing w:line="360" w:lineRule="auto"/>
        <w:jc w:val="center"/>
        <w:rPr>
          <w:rFonts w:ascii="Times New Roman" w:hAnsi="Times New Roman" w:cs="Times New Roman"/>
          <w:sz w:val="24"/>
          <w:szCs w:val="24"/>
        </w:rPr>
      </w:pPr>
    </w:p>
    <w:p w14:paraId="69C26E78" w14:textId="77777777" w:rsidR="000E71D6" w:rsidRPr="00F53FDC" w:rsidRDefault="000E71D6" w:rsidP="000E71D6">
      <w:pPr>
        <w:spacing w:line="360" w:lineRule="auto"/>
        <w:jc w:val="center"/>
        <w:rPr>
          <w:rFonts w:ascii="Times New Roman" w:hAnsi="Times New Roman" w:cs="Times New Roman"/>
          <w:sz w:val="24"/>
          <w:szCs w:val="24"/>
        </w:rPr>
      </w:pPr>
    </w:p>
    <w:p w14:paraId="6314CECD" w14:textId="77777777" w:rsidR="000E71D6" w:rsidRPr="00F53FDC" w:rsidRDefault="000E71D6" w:rsidP="000E71D6">
      <w:pPr>
        <w:spacing w:line="360" w:lineRule="auto"/>
        <w:jc w:val="center"/>
        <w:rPr>
          <w:rFonts w:ascii="Times New Roman" w:hAnsi="Times New Roman" w:cs="Times New Roman"/>
          <w:sz w:val="24"/>
          <w:szCs w:val="24"/>
        </w:rPr>
      </w:pPr>
    </w:p>
    <w:p w14:paraId="304E8D2D" w14:textId="77777777" w:rsidR="000E71D6" w:rsidRPr="00F53FDC" w:rsidRDefault="000E71D6" w:rsidP="000E71D6">
      <w:pPr>
        <w:spacing w:line="360" w:lineRule="auto"/>
        <w:jc w:val="center"/>
        <w:rPr>
          <w:rFonts w:ascii="Times New Roman" w:hAnsi="Times New Roman" w:cs="Times New Roman"/>
          <w:sz w:val="24"/>
          <w:szCs w:val="24"/>
        </w:rPr>
      </w:pPr>
    </w:p>
    <w:p w14:paraId="508AD71B" w14:textId="77777777" w:rsidR="000E71D6" w:rsidRPr="00F53FDC" w:rsidRDefault="000E71D6" w:rsidP="000E71D6">
      <w:pPr>
        <w:spacing w:line="360" w:lineRule="auto"/>
        <w:jc w:val="center"/>
        <w:rPr>
          <w:rFonts w:ascii="Times New Roman" w:hAnsi="Times New Roman" w:cs="Times New Roman"/>
          <w:sz w:val="24"/>
          <w:szCs w:val="24"/>
        </w:rPr>
      </w:pPr>
    </w:p>
    <w:p w14:paraId="796B05E4" w14:textId="77777777" w:rsidR="000E71D6" w:rsidRPr="00F53FDC" w:rsidRDefault="000E71D6" w:rsidP="000E71D6">
      <w:pPr>
        <w:spacing w:line="360" w:lineRule="auto"/>
        <w:jc w:val="center"/>
        <w:rPr>
          <w:rFonts w:ascii="Times New Roman" w:hAnsi="Times New Roman" w:cs="Times New Roman"/>
          <w:sz w:val="24"/>
          <w:szCs w:val="24"/>
        </w:rPr>
      </w:pPr>
    </w:p>
    <w:p w14:paraId="19CDE8ED" w14:textId="77777777" w:rsidR="000E71D6" w:rsidRPr="00F53FDC" w:rsidRDefault="000E71D6" w:rsidP="000E71D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B6D918F" w14:textId="77777777" w:rsidR="000E71D6" w:rsidRDefault="000E71D6" w:rsidP="000E71D6">
      <w:pPr>
        <w:rPr>
          <w:rFonts w:ascii="Times New Roman" w:eastAsia="Times New Roman" w:hAnsi="Times New Roman" w:cs="Times New Roman"/>
          <w:b/>
          <w:bCs/>
          <w:kern w:val="36"/>
          <w:sz w:val="24"/>
          <w:szCs w:val="24"/>
          <w:lang w:eastAsia="ru-RU"/>
        </w:rPr>
      </w:pPr>
      <w:r>
        <w:br w:type="page"/>
      </w:r>
    </w:p>
    <w:p w14:paraId="0575DD0A" w14:textId="77777777" w:rsidR="000E71D6" w:rsidRPr="00B766E1" w:rsidRDefault="000E71D6" w:rsidP="000E71D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5AD840E" w14:textId="77777777" w:rsidR="000E71D6" w:rsidRDefault="000E71D6" w:rsidP="000E71D6"/>
    <w:p w14:paraId="3CAFC223" w14:textId="77777777" w:rsidR="000E71D6" w:rsidRDefault="000E71D6" w:rsidP="000E71D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DB78345" w14:textId="147C157D" w:rsidR="000E71D6" w:rsidRPr="00423B96" w:rsidRDefault="00C54EED" w:rsidP="000E71D6">
      <w:pPr>
        <w:rPr>
          <w:rFonts w:ascii="Times New Roman" w:hAnsi="Times New Roman" w:cs="Times New Roman"/>
          <w:b/>
          <w:sz w:val="24"/>
          <w:szCs w:val="24"/>
        </w:rPr>
      </w:pPr>
      <w:hyperlink w:anchor="_Toc156820310" w:history="1">
        <w:r w:rsidR="000E71D6" w:rsidRPr="00423B96">
          <w:rPr>
            <w:rStyle w:val="af0"/>
            <w:rFonts w:ascii="Times New Roman" w:hAnsi="Times New Roman" w:cs="Times New Roman"/>
          </w:rPr>
          <w:t>1.1. Цель и место профессионального модуля «</w:t>
        </w:r>
        <w:r w:rsidR="000E71D6" w:rsidRPr="000E71D6">
          <w:rPr>
            <w:rFonts w:ascii="Times New Roman" w:hAnsi="Times New Roman" w:cs="Times New Roman"/>
            <w:b/>
            <w:sz w:val="24"/>
            <w:szCs w:val="24"/>
          </w:rPr>
          <w:t>ПМ 02 Проведение профилактических, диагностических и лечебных мероприятий</w:t>
        </w:r>
        <w:r w:rsidR="000E71D6" w:rsidRPr="00423B96">
          <w:rPr>
            <w:rStyle w:val="af0"/>
            <w:rFonts w:ascii="Times New Roman" w:hAnsi="Times New Roman" w:cs="Times New Roman"/>
          </w:rPr>
          <w:t>»  в структуре образовательной программы</w:t>
        </w:r>
        <w:r w:rsidR="000E71D6" w:rsidRPr="00423B96">
          <w:rPr>
            <w:rFonts w:ascii="Times New Roman" w:hAnsi="Times New Roman" w:cs="Times New Roman"/>
            <w:webHidden/>
          </w:rPr>
          <w:tab/>
        </w:r>
      </w:hyperlink>
    </w:p>
    <w:p w14:paraId="4433BDA4"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1" w:history="1">
        <w:r w:rsidR="000E71D6" w:rsidRPr="00B766E1">
          <w:rPr>
            <w:rStyle w:val="af0"/>
            <w:i w:val="0"/>
            <w:iCs w:val="0"/>
          </w:rPr>
          <w:t>1.2. Планируемые результаты освоения профессионального модуля</w:t>
        </w:r>
        <w:r w:rsidR="000E71D6" w:rsidRPr="00B766E1">
          <w:rPr>
            <w:i w:val="0"/>
            <w:iCs w:val="0"/>
            <w:webHidden/>
          </w:rPr>
          <w:tab/>
        </w:r>
      </w:hyperlink>
    </w:p>
    <w:p w14:paraId="0FFF12AD" w14:textId="77777777" w:rsidR="000E71D6" w:rsidRDefault="00C54EED" w:rsidP="000E71D6">
      <w:pPr>
        <w:pStyle w:val="14"/>
        <w:rPr>
          <w:rFonts w:asciiTheme="minorHAnsi" w:eastAsiaTheme="minorEastAsia" w:hAnsiTheme="minorHAnsi" w:cstheme="minorBidi"/>
          <w:b w:val="0"/>
          <w:bCs w:val="0"/>
          <w:lang w:eastAsia="ru-RU"/>
        </w:rPr>
      </w:pPr>
      <w:hyperlink w:anchor="_Toc156820312" w:history="1">
        <w:r w:rsidR="000E71D6" w:rsidRPr="00A9619D">
          <w:rPr>
            <w:rStyle w:val="af0"/>
          </w:rPr>
          <w:t>2. Структура и содержание профессионального модуля</w:t>
        </w:r>
        <w:r w:rsidR="000E71D6">
          <w:rPr>
            <w:webHidden/>
          </w:rPr>
          <w:tab/>
        </w:r>
      </w:hyperlink>
    </w:p>
    <w:p w14:paraId="477C1F02"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3" w:history="1">
        <w:r w:rsidR="000E71D6" w:rsidRPr="00B766E1">
          <w:rPr>
            <w:rStyle w:val="af0"/>
            <w:i w:val="0"/>
            <w:iCs w:val="0"/>
          </w:rPr>
          <w:t>2.1. Трудоемкость освоения модуля</w:t>
        </w:r>
        <w:r w:rsidR="000E71D6" w:rsidRPr="00B766E1">
          <w:rPr>
            <w:i w:val="0"/>
            <w:iCs w:val="0"/>
            <w:webHidden/>
          </w:rPr>
          <w:tab/>
        </w:r>
      </w:hyperlink>
    </w:p>
    <w:p w14:paraId="7FBE7759"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4" w:history="1">
        <w:r w:rsidR="000E71D6" w:rsidRPr="00B766E1">
          <w:rPr>
            <w:rStyle w:val="af0"/>
            <w:i w:val="0"/>
            <w:iCs w:val="0"/>
          </w:rPr>
          <w:t>2.2. Структура профессионального модуля</w:t>
        </w:r>
        <w:r w:rsidR="000E71D6" w:rsidRPr="00B766E1">
          <w:rPr>
            <w:i w:val="0"/>
            <w:iCs w:val="0"/>
            <w:webHidden/>
          </w:rPr>
          <w:tab/>
        </w:r>
      </w:hyperlink>
    </w:p>
    <w:p w14:paraId="48F5998D"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5" w:history="1">
        <w:r w:rsidR="000E71D6" w:rsidRPr="00B766E1">
          <w:rPr>
            <w:rStyle w:val="af0"/>
            <w:i w:val="0"/>
            <w:iCs w:val="0"/>
          </w:rPr>
          <w:t>2.3. Примерное содержание профессионального модуля</w:t>
        </w:r>
        <w:r w:rsidR="000E71D6" w:rsidRPr="00B766E1">
          <w:rPr>
            <w:i w:val="0"/>
            <w:iCs w:val="0"/>
            <w:webHidden/>
          </w:rPr>
          <w:tab/>
        </w:r>
      </w:hyperlink>
    </w:p>
    <w:p w14:paraId="111098C2"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6" w:history="1">
        <w:r w:rsidR="000E71D6" w:rsidRPr="00B766E1">
          <w:rPr>
            <w:rStyle w:val="af0"/>
            <w:i w:val="0"/>
            <w:iCs w:val="0"/>
          </w:rPr>
          <w:t>2.4. Курсовой проект (работа) (для специальностей СПО, если предусмотрено)</w:t>
        </w:r>
        <w:r w:rsidR="000E71D6" w:rsidRPr="00B766E1">
          <w:rPr>
            <w:i w:val="0"/>
            <w:iCs w:val="0"/>
            <w:webHidden/>
          </w:rPr>
          <w:tab/>
        </w:r>
      </w:hyperlink>
    </w:p>
    <w:p w14:paraId="44C0F87C" w14:textId="77777777" w:rsidR="000E71D6" w:rsidRDefault="00C54EED" w:rsidP="000E71D6">
      <w:pPr>
        <w:pStyle w:val="14"/>
        <w:rPr>
          <w:rFonts w:asciiTheme="minorHAnsi" w:eastAsiaTheme="minorEastAsia" w:hAnsiTheme="minorHAnsi" w:cstheme="minorBidi"/>
          <w:b w:val="0"/>
          <w:bCs w:val="0"/>
          <w:lang w:eastAsia="ru-RU"/>
        </w:rPr>
      </w:pPr>
      <w:hyperlink w:anchor="_Toc156820317" w:history="1">
        <w:r w:rsidR="000E71D6" w:rsidRPr="00A9619D">
          <w:rPr>
            <w:rStyle w:val="af0"/>
          </w:rPr>
          <w:t>3. Условия реализации профессионального модуля</w:t>
        </w:r>
        <w:r w:rsidR="000E71D6">
          <w:rPr>
            <w:webHidden/>
          </w:rPr>
          <w:tab/>
        </w:r>
      </w:hyperlink>
    </w:p>
    <w:p w14:paraId="3A0974C1"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8" w:history="1">
        <w:r w:rsidR="000E71D6" w:rsidRPr="00B766E1">
          <w:rPr>
            <w:rStyle w:val="af0"/>
            <w:i w:val="0"/>
            <w:iCs w:val="0"/>
          </w:rPr>
          <w:t>3.1. Материально-техническое обеспечение</w:t>
        </w:r>
        <w:r w:rsidR="000E71D6" w:rsidRPr="00B766E1">
          <w:rPr>
            <w:i w:val="0"/>
            <w:iCs w:val="0"/>
            <w:webHidden/>
          </w:rPr>
          <w:tab/>
        </w:r>
      </w:hyperlink>
    </w:p>
    <w:p w14:paraId="17D0E370" w14:textId="77777777" w:rsidR="000E71D6" w:rsidRPr="00B766E1" w:rsidRDefault="00C54EED" w:rsidP="000E71D6">
      <w:pPr>
        <w:pStyle w:val="21"/>
        <w:rPr>
          <w:rFonts w:asciiTheme="minorHAnsi" w:eastAsiaTheme="minorEastAsia" w:hAnsiTheme="minorHAnsi" w:cstheme="minorBidi"/>
          <w:i w:val="0"/>
          <w:iCs w:val="0"/>
          <w:sz w:val="22"/>
          <w:szCs w:val="22"/>
        </w:rPr>
      </w:pPr>
      <w:hyperlink w:anchor="_Toc156820319" w:history="1">
        <w:r w:rsidR="000E71D6" w:rsidRPr="00B766E1">
          <w:rPr>
            <w:rStyle w:val="af0"/>
            <w:i w:val="0"/>
            <w:iCs w:val="0"/>
          </w:rPr>
          <w:t>3.2. Учебно-методическое обеспечение</w:t>
        </w:r>
        <w:r w:rsidR="000E71D6" w:rsidRPr="00B766E1">
          <w:rPr>
            <w:i w:val="0"/>
            <w:iCs w:val="0"/>
            <w:webHidden/>
          </w:rPr>
          <w:tab/>
        </w:r>
      </w:hyperlink>
    </w:p>
    <w:p w14:paraId="43B1F290" w14:textId="77777777" w:rsidR="000E71D6" w:rsidRDefault="00C54EED" w:rsidP="000E71D6">
      <w:pPr>
        <w:pStyle w:val="14"/>
        <w:rPr>
          <w:rFonts w:asciiTheme="minorHAnsi" w:eastAsiaTheme="minorEastAsia" w:hAnsiTheme="minorHAnsi" w:cstheme="minorBidi"/>
          <w:b w:val="0"/>
          <w:bCs w:val="0"/>
          <w:lang w:eastAsia="ru-RU"/>
        </w:rPr>
      </w:pPr>
      <w:hyperlink w:anchor="_Toc156820320" w:history="1">
        <w:r w:rsidR="000E71D6" w:rsidRPr="00A9619D">
          <w:rPr>
            <w:rStyle w:val="af0"/>
          </w:rPr>
          <w:t>4. Контроль и оценка результатов освоения  профессионального модуля</w:t>
        </w:r>
        <w:r w:rsidR="000E71D6">
          <w:rPr>
            <w:webHidden/>
          </w:rPr>
          <w:tab/>
        </w:r>
      </w:hyperlink>
    </w:p>
    <w:p w14:paraId="1CB364F7" w14:textId="77777777" w:rsidR="000E71D6" w:rsidRPr="00B766E1" w:rsidRDefault="000E71D6" w:rsidP="000E71D6">
      <w:r>
        <w:fldChar w:fldCharType="end"/>
      </w:r>
    </w:p>
    <w:p w14:paraId="29352BBA" w14:textId="77777777" w:rsidR="000E71D6" w:rsidRDefault="000E71D6" w:rsidP="000E71D6">
      <w:pPr>
        <w:pStyle w:val="1"/>
      </w:pPr>
    </w:p>
    <w:p w14:paraId="77DB49CC" w14:textId="77777777" w:rsidR="000E71D6" w:rsidRDefault="000E71D6" w:rsidP="000E71D6">
      <w:pPr>
        <w:pStyle w:val="1f"/>
        <w:jc w:val="left"/>
        <w:sectPr w:rsidR="000E71D6" w:rsidSect="000B4016">
          <w:headerReference w:type="even" r:id="rId13"/>
          <w:headerReference w:type="default" r:id="rId14"/>
          <w:pgSz w:w="11906" w:h="16838"/>
          <w:pgMar w:top="1134" w:right="567" w:bottom="1134" w:left="1701" w:header="709" w:footer="709" w:gutter="0"/>
          <w:cols w:space="708"/>
          <w:docGrid w:linePitch="360"/>
        </w:sectPr>
      </w:pPr>
    </w:p>
    <w:p w14:paraId="32AAFF09" w14:textId="77777777" w:rsidR="000E71D6" w:rsidRPr="00C13371" w:rsidRDefault="000E71D6" w:rsidP="000E71D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506D3B5" w14:textId="2FF763A2" w:rsidR="000E71D6" w:rsidRDefault="000E71D6" w:rsidP="000E71D6">
      <w:pPr>
        <w:tabs>
          <w:tab w:val="left" w:pos="4585"/>
        </w:tabs>
        <w:jc w:val="center"/>
        <w:rPr>
          <w:rFonts w:ascii="Times New Roman" w:hAnsi="Times New Roman"/>
          <w:b/>
          <w:sz w:val="24"/>
          <w:szCs w:val="24"/>
        </w:rPr>
      </w:pPr>
      <w:r>
        <w:rPr>
          <w:rFonts w:ascii="Times New Roman" w:hAnsi="Times New Roman"/>
          <w:b/>
          <w:sz w:val="24"/>
          <w:szCs w:val="24"/>
        </w:rPr>
        <w:t>ПМ.02 Проведение профилактических, диагностических и лечебных мероприятий</w:t>
      </w:r>
    </w:p>
    <w:p w14:paraId="51F4C5FB" w14:textId="77777777" w:rsidR="000E71D6" w:rsidRPr="00C13371" w:rsidRDefault="000E71D6" w:rsidP="000E71D6">
      <w:pPr>
        <w:pStyle w:val="1f"/>
        <w:rPr>
          <w:rFonts w:asciiTheme="minorHAnsi" w:hAnsiTheme="minorHAnsi"/>
          <w:lang w:val="ru-RU"/>
        </w:rPr>
      </w:pPr>
    </w:p>
    <w:p w14:paraId="365C185C" w14:textId="77777777" w:rsidR="000E71D6" w:rsidRPr="00EA6E1D" w:rsidRDefault="000E71D6" w:rsidP="000E71D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1F43AA" w14:textId="5FCE5007" w:rsidR="000E71D6" w:rsidRPr="000E71D6" w:rsidRDefault="000E71D6" w:rsidP="000E71D6">
      <w:pPr>
        <w:tabs>
          <w:tab w:val="left" w:pos="4585"/>
        </w:tabs>
        <w:jc w:val="both"/>
        <w:rPr>
          <w:rFonts w:ascii="Times New Roman" w:hAnsi="Times New Roman"/>
          <w:sz w:val="24"/>
          <w:szCs w:val="28"/>
        </w:rPr>
      </w:pPr>
      <w:r w:rsidRPr="00423B96">
        <w:rPr>
          <w:rFonts w:ascii="Times New Roman" w:eastAsia="Times New Roman" w:hAnsi="Times New Roman" w:cs="Times New Roman"/>
          <w:sz w:val="24"/>
          <w:szCs w:val="24"/>
          <w:lang w:eastAsia="ru-RU"/>
        </w:rPr>
        <w:t>Цель модуля: освоение вида деятельности «</w:t>
      </w:r>
      <w:r>
        <w:rPr>
          <w:rFonts w:ascii="Times New Roman" w:hAnsi="Times New Roman"/>
          <w:sz w:val="24"/>
          <w:szCs w:val="28"/>
        </w:rPr>
        <w:t>Проведение профилактических, диагностических и лечебных мероприятий</w:t>
      </w:r>
      <w:r w:rsidRPr="00423B96">
        <w:rPr>
          <w:rFonts w:ascii="Times New Roman" w:eastAsia="Times New Roman" w:hAnsi="Times New Roman" w:cs="Times New Roman"/>
          <w:bCs/>
          <w:sz w:val="24"/>
          <w:szCs w:val="24"/>
          <w:lang w:eastAsia="ru-RU"/>
        </w:rPr>
        <w:t>»</w:t>
      </w:r>
      <w:r w:rsidRPr="00423B96">
        <w:rPr>
          <w:rFonts w:ascii="Times New Roman" w:eastAsia="Times New Roman" w:hAnsi="Times New Roman" w:cs="Times New Roman"/>
          <w:sz w:val="24"/>
          <w:szCs w:val="24"/>
          <w:lang w:eastAsia="ru-RU"/>
        </w:rPr>
        <w:t xml:space="preserve">. </w:t>
      </w:r>
    </w:p>
    <w:p w14:paraId="787373BF" w14:textId="77777777" w:rsidR="000E71D6" w:rsidRDefault="000E71D6" w:rsidP="000E71D6">
      <w:pPr>
        <w:suppressAutoHyphens/>
        <w:spacing w:line="276" w:lineRule="auto"/>
        <w:ind w:firstLine="709"/>
        <w:jc w:val="both"/>
        <w:rPr>
          <w:rFonts w:ascii="Times New Roman" w:hAnsi="Times New Roman" w:cs="Times New Roman"/>
          <w:sz w:val="24"/>
          <w:szCs w:val="24"/>
        </w:rPr>
      </w:pPr>
      <w:r w:rsidRPr="00423B96">
        <w:rPr>
          <w:rFonts w:ascii="Times New Roman" w:hAnsi="Times New Roman" w:cs="Times New Roman"/>
          <w:sz w:val="24"/>
          <w:szCs w:val="24"/>
        </w:rPr>
        <w:t>Профессиональный модуль включен в обязательную часть образовательной программы.</w:t>
      </w:r>
    </w:p>
    <w:p w14:paraId="002C5FED" w14:textId="77777777" w:rsidR="000E71D6" w:rsidRPr="00EA6E1D" w:rsidRDefault="000E71D6" w:rsidP="000E71D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168AC30" w14:textId="77777777" w:rsidR="000E71D6" w:rsidRDefault="000E71D6" w:rsidP="000E71D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A283E7" w14:textId="77777777" w:rsidR="000E71D6" w:rsidRDefault="000E71D6" w:rsidP="000E71D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831"/>
        <w:gridCol w:w="3102"/>
        <w:gridCol w:w="2845"/>
      </w:tblGrid>
      <w:tr w:rsidR="000E71D6" w:rsidRPr="000E591D" w14:paraId="621519CA" w14:textId="77777777" w:rsidTr="00602962">
        <w:tc>
          <w:tcPr>
            <w:tcW w:w="997" w:type="dxa"/>
            <w:tcBorders>
              <w:top w:val="single" w:sz="4" w:space="0" w:color="auto"/>
              <w:left w:val="single" w:sz="4" w:space="0" w:color="auto"/>
              <w:right w:val="single" w:sz="4" w:space="0" w:color="auto"/>
            </w:tcBorders>
          </w:tcPr>
          <w:p w14:paraId="60AB34AB" w14:textId="77777777" w:rsidR="000E71D6" w:rsidRPr="00C13371" w:rsidRDefault="000E71D6" w:rsidP="00AA25E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1" w:type="dxa"/>
            <w:tcBorders>
              <w:top w:val="single" w:sz="4" w:space="0" w:color="auto"/>
              <w:left w:val="single" w:sz="4" w:space="0" w:color="auto"/>
              <w:right w:val="single" w:sz="4" w:space="0" w:color="auto"/>
            </w:tcBorders>
          </w:tcPr>
          <w:p w14:paraId="231078B6" w14:textId="77777777" w:rsidR="000E71D6" w:rsidRPr="00C13371" w:rsidRDefault="000E71D6" w:rsidP="00AA25E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9F3A9DF" w14:textId="77777777" w:rsidR="000E71D6" w:rsidRPr="00C13371" w:rsidRDefault="000E71D6" w:rsidP="00AA25E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45" w:type="dxa"/>
            <w:tcBorders>
              <w:top w:val="single" w:sz="4" w:space="0" w:color="auto"/>
              <w:left w:val="single" w:sz="4" w:space="0" w:color="auto"/>
              <w:bottom w:val="single" w:sz="4" w:space="0" w:color="auto"/>
              <w:right w:val="single" w:sz="4" w:space="0" w:color="auto"/>
            </w:tcBorders>
          </w:tcPr>
          <w:p w14:paraId="23C89BFE" w14:textId="77777777" w:rsidR="000E71D6" w:rsidRPr="00C13371" w:rsidRDefault="000E71D6" w:rsidP="00AA25E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97891" w:rsidRPr="000E591D" w14:paraId="38AFE1F6" w14:textId="77777777" w:rsidTr="00602962">
        <w:tc>
          <w:tcPr>
            <w:tcW w:w="997" w:type="dxa"/>
            <w:tcBorders>
              <w:top w:val="single" w:sz="4" w:space="0" w:color="auto"/>
              <w:left w:val="single" w:sz="4" w:space="0" w:color="auto"/>
              <w:right w:val="single" w:sz="4" w:space="0" w:color="auto"/>
            </w:tcBorders>
          </w:tcPr>
          <w:p w14:paraId="5E8B5543" w14:textId="77777777" w:rsidR="00A97891" w:rsidRPr="00C13371" w:rsidRDefault="00A97891" w:rsidP="00A9789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1" w:type="dxa"/>
            <w:tcBorders>
              <w:top w:val="single" w:sz="4" w:space="0" w:color="auto"/>
              <w:left w:val="single" w:sz="4" w:space="0" w:color="auto"/>
              <w:right w:val="single" w:sz="4" w:space="0" w:color="auto"/>
            </w:tcBorders>
            <w:hideMark/>
          </w:tcPr>
          <w:p w14:paraId="2252E759" w14:textId="5341BBD2" w:rsidR="00A97891" w:rsidRPr="00C13371" w:rsidRDefault="00A97891" w:rsidP="00A97891">
            <w:pPr>
              <w:rPr>
                <w:rFonts w:ascii="Times New Roman" w:hAnsi="Times New Roman" w:cs="Times New Roman"/>
                <w:bCs/>
                <w:sz w:val="24"/>
                <w:szCs w:val="24"/>
              </w:rPr>
            </w:pPr>
            <w:r w:rsidRPr="00F87D60">
              <w:rPr>
                <w:rFonts w:ascii="Times New Roman" w:eastAsia="Calibri" w:hAnsi="Times New Roman" w:cs="Times New Roman"/>
                <w:iCs/>
              </w:rPr>
              <w:t>Распознавать</w:t>
            </w:r>
            <w:r>
              <w:rPr>
                <w:rFonts w:ascii="Times New Roman" w:eastAsia="Calibri" w:hAnsi="Times New Roman" w:cs="Times New Roman"/>
                <w:iCs/>
              </w:rPr>
              <w:t xml:space="preserve"> </w:t>
            </w:r>
            <w:r w:rsidRPr="00F87D60">
              <w:rPr>
                <w:rFonts w:ascii="Times New Roman" w:eastAsia="Calibri" w:hAnsi="Times New Roman" w:cs="Times New Roman"/>
                <w:iCs/>
              </w:rPr>
              <w:t>задачу и/или проблему в профессиональном и/или социальном контексте, анализировать и выделять её составные части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1820C69" w14:textId="7BA8C223" w:rsidR="00A97891" w:rsidRPr="00C13371" w:rsidRDefault="00A97891" w:rsidP="00A97891">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c>
          <w:tcPr>
            <w:tcW w:w="2845" w:type="dxa"/>
            <w:tcBorders>
              <w:top w:val="single" w:sz="4" w:space="0" w:color="auto"/>
              <w:left w:val="single" w:sz="4" w:space="0" w:color="auto"/>
              <w:bottom w:val="single" w:sz="4" w:space="0" w:color="auto"/>
              <w:right w:val="single" w:sz="4" w:space="0" w:color="auto"/>
            </w:tcBorders>
          </w:tcPr>
          <w:p w14:paraId="5522F222" w14:textId="77777777" w:rsidR="00A97891" w:rsidRPr="00C13371" w:rsidRDefault="00A97891" w:rsidP="00A9789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E71D6" w:rsidRPr="000E591D" w14:paraId="1950E369" w14:textId="77777777" w:rsidTr="00602962">
        <w:tc>
          <w:tcPr>
            <w:tcW w:w="997" w:type="dxa"/>
            <w:tcBorders>
              <w:top w:val="single" w:sz="4" w:space="0" w:color="auto"/>
              <w:left w:val="single" w:sz="4" w:space="0" w:color="auto"/>
              <w:right w:val="single" w:sz="4" w:space="0" w:color="auto"/>
            </w:tcBorders>
          </w:tcPr>
          <w:p w14:paraId="0E9A24ED" w14:textId="2209945E" w:rsidR="000E71D6" w:rsidRPr="00C13371" w:rsidRDefault="000E71D6" w:rsidP="00AA25E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A97891">
              <w:rPr>
                <w:rFonts w:ascii="Times New Roman" w:hAnsi="Times New Roman" w:cs="Times New Roman"/>
                <w:bCs/>
                <w:sz w:val="24"/>
                <w:szCs w:val="24"/>
              </w:rPr>
              <w:t>2</w:t>
            </w:r>
            <w:r w:rsidRPr="00C13371">
              <w:rPr>
                <w:rFonts w:ascii="Times New Roman" w:hAnsi="Times New Roman" w:cs="Times New Roman"/>
                <w:bCs/>
                <w:sz w:val="24"/>
                <w:szCs w:val="24"/>
              </w:rPr>
              <w:t>.</w:t>
            </w:r>
            <w:r w:rsidR="00A97891">
              <w:rPr>
                <w:rFonts w:ascii="Times New Roman" w:hAnsi="Times New Roman" w:cs="Times New Roman"/>
                <w:bCs/>
                <w:sz w:val="24"/>
                <w:szCs w:val="24"/>
              </w:rPr>
              <w:t>1</w:t>
            </w:r>
          </w:p>
        </w:tc>
        <w:tc>
          <w:tcPr>
            <w:tcW w:w="2831" w:type="dxa"/>
            <w:tcBorders>
              <w:top w:val="single" w:sz="4" w:space="0" w:color="auto"/>
              <w:left w:val="single" w:sz="4" w:space="0" w:color="auto"/>
              <w:right w:val="single" w:sz="4" w:space="0" w:color="auto"/>
            </w:tcBorders>
            <w:hideMark/>
          </w:tcPr>
          <w:p w14:paraId="6E541BE3" w14:textId="4F83CEFF"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 xml:space="preserve"> Готовить к использованию биопрепараты в соответствии с инструкциями по их применению;</w:t>
            </w:r>
          </w:p>
          <w:p w14:paraId="2BBEC19C" w14:textId="013CC0E2"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Пользоваться техникой постановки аллергических проб;</w:t>
            </w:r>
          </w:p>
          <w:p w14:paraId="5016581C" w14:textId="777C4722"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Пользоваться техникой введения биопрепаратов;</w:t>
            </w:r>
          </w:p>
          <w:p w14:paraId="043F0D3B" w14:textId="299887FE"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Готовить средства для дезинфекции;</w:t>
            </w:r>
          </w:p>
          <w:p w14:paraId="4A875F81" w14:textId="05B10E21" w:rsidR="000E71D6" w:rsidRPr="00C13371" w:rsidRDefault="00A97891" w:rsidP="00A97891">
            <w:pPr>
              <w:rPr>
                <w:rFonts w:ascii="Times New Roman" w:hAnsi="Times New Roman" w:cs="Times New Roman"/>
                <w:bCs/>
                <w:sz w:val="24"/>
                <w:szCs w:val="24"/>
              </w:rPr>
            </w:pPr>
            <w:r>
              <w:rPr>
                <w:rFonts w:ascii="Times New Roman" w:hAnsi="Times New Roman"/>
                <w:sz w:val="24"/>
                <w:szCs w:val="24"/>
              </w:rPr>
              <w:t>Производить оценку рациона кормления для животных различных видов</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FABA776" w14:textId="77777777"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Готовить к использованию биопрепараты в соответствии с инструкциями по их применению;</w:t>
            </w:r>
          </w:p>
          <w:p w14:paraId="5D98FB61" w14:textId="7BD9DACB"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Пользоваться техникой постановки аллергических проб;</w:t>
            </w:r>
          </w:p>
          <w:p w14:paraId="50F0ADBA" w14:textId="74CF47DB"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Пользоваться техникой введения биопрепаратов;</w:t>
            </w:r>
          </w:p>
          <w:p w14:paraId="3C458B37" w14:textId="274454AD"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 xml:space="preserve"> Готовить средства для дезинфекции;</w:t>
            </w:r>
          </w:p>
          <w:p w14:paraId="4667B5AC" w14:textId="2AA1A6C0" w:rsidR="000E71D6" w:rsidRPr="00C13371" w:rsidRDefault="00A97891" w:rsidP="00A97891">
            <w:pPr>
              <w:rPr>
                <w:rFonts w:ascii="Times New Roman" w:hAnsi="Times New Roman" w:cs="Times New Roman"/>
                <w:bCs/>
                <w:i/>
                <w:sz w:val="24"/>
                <w:szCs w:val="24"/>
              </w:rPr>
            </w:pPr>
            <w:r>
              <w:rPr>
                <w:rFonts w:ascii="Times New Roman" w:hAnsi="Times New Roman"/>
                <w:sz w:val="24"/>
                <w:szCs w:val="24"/>
              </w:rPr>
              <w:t>Производить оценку рациона кормления для животных различных видов</w:t>
            </w:r>
          </w:p>
        </w:tc>
        <w:tc>
          <w:tcPr>
            <w:tcW w:w="2845" w:type="dxa"/>
            <w:tcBorders>
              <w:top w:val="single" w:sz="4" w:space="0" w:color="auto"/>
              <w:left w:val="single" w:sz="4" w:space="0" w:color="auto"/>
              <w:bottom w:val="single" w:sz="4" w:space="0" w:color="auto"/>
              <w:right w:val="single" w:sz="4" w:space="0" w:color="auto"/>
            </w:tcBorders>
            <w:hideMark/>
          </w:tcPr>
          <w:p w14:paraId="421DA815" w14:textId="0E0F89E8"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Проведении иммунизации животных; Отборе проб биологического материала от животных, кормов и воды, их упаковка и подготовка для исследований;</w:t>
            </w:r>
          </w:p>
          <w:p w14:paraId="06C5F5A4" w14:textId="6477F25A"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Постановке</w:t>
            </w:r>
            <w:r w:rsidR="00602962">
              <w:rPr>
                <w:rFonts w:ascii="Times New Roman" w:hAnsi="Times New Roman"/>
                <w:sz w:val="24"/>
                <w:szCs w:val="24"/>
              </w:rPr>
              <w:t xml:space="preserve"> </w:t>
            </w:r>
            <w:r>
              <w:rPr>
                <w:rFonts w:ascii="Times New Roman" w:hAnsi="Times New Roman"/>
                <w:sz w:val="24"/>
                <w:szCs w:val="24"/>
              </w:rPr>
              <w:t>аллергических проб у животных;</w:t>
            </w:r>
          </w:p>
          <w:p w14:paraId="3FE5901D" w14:textId="6F8A69B2"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Проведении противопаразитарных обработок; Оценке рационов кормления животных;</w:t>
            </w:r>
          </w:p>
          <w:p w14:paraId="13B17136" w14:textId="771A3A57" w:rsidR="000E71D6" w:rsidRPr="00C13371" w:rsidRDefault="00A97891" w:rsidP="00A97891">
            <w:pPr>
              <w:rPr>
                <w:rFonts w:ascii="Times New Roman" w:hAnsi="Times New Roman" w:cs="Times New Roman"/>
                <w:bCs/>
                <w:sz w:val="24"/>
                <w:szCs w:val="24"/>
              </w:rPr>
            </w:pPr>
            <w:r>
              <w:rPr>
                <w:rFonts w:ascii="Times New Roman" w:hAnsi="Times New Roman"/>
                <w:sz w:val="24"/>
                <w:szCs w:val="24"/>
              </w:rPr>
              <w:t>Ведении ветеринарной отчетности и учета в установленных формах</w:t>
            </w:r>
          </w:p>
        </w:tc>
      </w:tr>
      <w:tr w:rsidR="000E71D6" w14:paraId="58871A18" w14:textId="77777777" w:rsidTr="00602962">
        <w:trPr>
          <w:trHeight w:val="327"/>
        </w:trPr>
        <w:tc>
          <w:tcPr>
            <w:tcW w:w="997" w:type="dxa"/>
            <w:tcBorders>
              <w:left w:val="single" w:sz="4" w:space="0" w:color="auto"/>
              <w:right w:val="single" w:sz="4" w:space="0" w:color="auto"/>
            </w:tcBorders>
          </w:tcPr>
          <w:p w14:paraId="4F30EEDD" w14:textId="6CD8CD3C" w:rsidR="000E71D6" w:rsidRPr="00C13371" w:rsidRDefault="000E71D6" w:rsidP="00AA25EB">
            <w:pPr>
              <w:rPr>
                <w:rFonts w:ascii="Times New Roman" w:hAnsi="Times New Roman" w:cs="Times New Roman"/>
                <w:bCs/>
                <w:sz w:val="24"/>
                <w:szCs w:val="24"/>
              </w:rPr>
            </w:pPr>
            <w:r w:rsidRPr="00C13371">
              <w:rPr>
                <w:rFonts w:ascii="Times New Roman" w:hAnsi="Times New Roman" w:cs="Times New Roman"/>
                <w:bCs/>
                <w:sz w:val="24"/>
                <w:szCs w:val="24"/>
              </w:rPr>
              <w:t>ПК</w:t>
            </w:r>
            <w:r w:rsidR="00602962">
              <w:rPr>
                <w:rFonts w:ascii="Times New Roman" w:hAnsi="Times New Roman" w:cs="Times New Roman"/>
                <w:bCs/>
                <w:sz w:val="24"/>
                <w:szCs w:val="24"/>
              </w:rPr>
              <w:t xml:space="preserve"> </w:t>
            </w:r>
            <w:r w:rsidR="00A97891">
              <w:rPr>
                <w:rFonts w:ascii="Times New Roman" w:hAnsi="Times New Roman" w:cs="Times New Roman"/>
                <w:bCs/>
                <w:sz w:val="24"/>
                <w:szCs w:val="24"/>
              </w:rPr>
              <w:t>2</w:t>
            </w:r>
            <w:r w:rsidRPr="00C13371">
              <w:rPr>
                <w:rFonts w:ascii="Times New Roman" w:hAnsi="Times New Roman" w:cs="Times New Roman"/>
                <w:bCs/>
                <w:sz w:val="24"/>
                <w:szCs w:val="24"/>
              </w:rPr>
              <w:t>.</w:t>
            </w:r>
            <w:r w:rsidR="00A97891">
              <w:rPr>
                <w:rFonts w:ascii="Times New Roman" w:hAnsi="Times New Roman" w:cs="Times New Roman"/>
                <w:bCs/>
                <w:sz w:val="24"/>
                <w:szCs w:val="24"/>
              </w:rPr>
              <w:t>2</w:t>
            </w:r>
          </w:p>
        </w:tc>
        <w:tc>
          <w:tcPr>
            <w:tcW w:w="2831" w:type="dxa"/>
            <w:tcBorders>
              <w:left w:val="single" w:sz="4" w:space="0" w:color="auto"/>
              <w:right w:val="single" w:sz="4" w:space="0" w:color="auto"/>
            </w:tcBorders>
          </w:tcPr>
          <w:p w14:paraId="18327A37" w14:textId="05542D65"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 xml:space="preserve">Определять клиническое состояние животных общими и </w:t>
            </w:r>
            <w:r>
              <w:rPr>
                <w:rFonts w:ascii="Times New Roman" w:hAnsi="Times New Roman"/>
                <w:sz w:val="24"/>
                <w:szCs w:val="24"/>
              </w:rPr>
              <w:lastRenderedPageBreak/>
              <w:t>инструментальными методами;</w:t>
            </w:r>
          </w:p>
          <w:p w14:paraId="6387507E" w14:textId="095E3A6A"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Пользоваться ветеринарной терапевтической техникой;</w:t>
            </w:r>
          </w:p>
          <w:p w14:paraId="5927DAAC" w14:textId="7EF399E2"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 xml:space="preserve"> Использовать терапевтический и диагностический ветеринарный инструментарий;</w:t>
            </w:r>
          </w:p>
          <w:p w14:paraId="68FCDDB6" w14:textId="1DADED24"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Применять ветеринарные фармакологические средства;</w:t>
            </w:r>
          </w:p>
          <w:p w14:paraId="47D2782B" w14:textId="346F2F3B"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 xml:space="preserve"> Вскрывать трупы животных;</w:t>
            </w:r>
          </w:p>
          <w:p w14:paraId="7058D66C" w14:textId="7D2378C1"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Анализировать и интерпретировать результаты диагностических и терапевтических манипуляций;</w:t>
            </w:r>
          </w:p>
          <w:p w14:paraId="23486536" w14:textId="107B6438" w:rsidR="000E71D6" w:rsidRPr="00C13371" w:rsidRDefault="00602962" w:rsidP="00602962">
            <w:pPr>
              <w:rPr>
                <w:rFonts w:ascii="Times New Roman" w:hAnsi="Times New Roman" w:cs="Times New Roman"/>
                <w:bCs/>
                <w:sz w:val="24"/>
                <w:szCs w:val="24"/>
              </w:rPr>
            </w:pPr>
            <w:r>
              <w:rPr>
                <w:rFonts w:ascii="Times New Roman" w:hAnsi="Times New Roman"/>
                <w:sz w:val="24"/>
                <w:szCs w:val="24"/>
              </w:rPr>
              <w:t>Подбирать инструментарий и лекарственные средства для проведения диагностики и терапии животных</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5A7D084" w14:textId="77777777"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lastRenderedPageBreak/>
              <w:t>Анатомо-топографические характеристики организма животных с учетом видовых особенностей;</w:t>
            </w:r>
          </w:p>
          <w:p w14:paraId="71F7492B" w14:textId="1B1630BD"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lastRenderedPageBreak/>
              <w:t>Нормативные данные физиологических показателей у животных;</w:t>
            </w:r>
          </w:p>
          <w:p w14:paraId="36BEE212" w14:textId="08B2AC1E"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Морфологические и биологические характеристики возбудителей инфекционных и инвазионных заболеваний животных;</w:t>
            </w:r>
          </w:p>
          <w:p w14:paraId="53F3924C" w14:textId="120AE805"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Методы диагностики и лечения животных;</w:t>
            </w:r>
          </w:p>
          <w:p w14:paraId="42404B92" w14:textId="4773C70E"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 xml:space="preserve"> Фармакологические свойства основных групп ветеринарных препаратов;</w:t>
            </w:r>
          </w:p>
          <w:p w14:paraId="379FF156" w14:textId="361CEA98"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Правила хранения и использования лекарственных средств ветеринарного назначения;</w:t>
            </w:r>
          </w:p>
          <w:p w14:paraId="0DFA4D28" w14:textId="26E6C4DA"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Правила применения диагностических препаратов;</w:t>
            </w:r>
          </w:p>
          <w:p w14:paraId="6FFC2DE0" w14:textId="3F59DAD7"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Методы кастрации животных и родовспоможения животным; Основы механизмов развития и течения заболеваний у животных различной этиологии;</w:t>
            </w:r>
          </w:p>
          <w:p w14:paraId="3878EE53" w14:textId="64832D5C"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Правила асептики и антисептики;</w:t>
            </w:r>
          </w:p>
          <w:p w14:paraId="125BBB0D" w14:textId="41D0BE1C" w:rsid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Критерии оценки эффективности терапии животных;</w:t>
            </w:r>
          </w:p>
          <w:p w14:paraId="2B5F82B0" w14:textId="67406F17" w:rsidR="000E71D6" w:rsidRPr="00602962" w:rsidRDefault="00602962" w:rsidP="00602962">
            <w:pPr>
              <w:shd w:val="clear" w:color="auto" w:fill="FFFFFF"/>
              <w:ind w:right="75"/>
              <w:contextualSpacing/>
              <w:rPr>
                <w:rFonts w:ascii="Times New Roman" w:hAnsi="Times New Roman"/>
                <w:sz w:val="24"/>
                <w:szCs w:val="24"/>
              </w:rPr>
            </w:pPr>
            <w:r>
              <w:rPr>
                <w:rFonts w:ascii="Times New Roman" w:hAnsi="Times New Roman"/>
                <w:sz w:val="24"/>
                <w:szCs w:val="24"/>
              </w:rPr>
              <w:t>Правила ветеринарного документооборота; Требования охраны труда</w:t>
            </w:r>
          </w:p>
        </w:tc>
        <w:tc>
          <w:tcPr>
            <w:tcW w:w="2845" w:type="dxa"/>
            <w:tcBorders>
              <w:top w:val="single" w:sz="4" w:space="0" w:color="auto"/>
              <w:left w:val="single" w:sz="4" w:space="0" w:color="auto"/>
              <w:bottom w:val="single" w:sz="4" w:space="0" w:color="auto"/>
              <w:right w:val="single" w:sz="4" w:space="0" w:color="auto"/>
            </w:tcBorders>
          </w:tcPr>
          <w:p w14:paraId="33F4FC0D" w14:textId="77777777"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lastRenderedPageBreak/>
              <w:t xml:space="preserve">Подготовке животных к проведению диагностических и </w:t>
            </w:r>
            <w:r>
              <w:rPr>
                <w:rFonts w:ascii="Times New Roman" w:hAnsi="Times New Roman"/>
                <w:sz w:val="24"/>
                <w:szCs w:val="24"/>
              </w:rPr>
              <w:lastRenderedPageBreak/>
              <w:t>терапевтических манипуляций;</w:t>
            </w:r>
          </w:p>
          <w:p w14:paraId="58764514" w14:textId="51E46CF5"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Проведении общего обследования животных;</w:t>
            </w:r>
          </w:p>
          <w:p w14:paraId="4C44FF9C" w14:textId="5B305150"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Проведении инструментального обследования животных;</w:t>
            </w:r>
          </w:p>
          <w:p w14:paraId="0E0EDA5E" w14:textId="67AC4ED7"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 xml:space="preserve"> Проведении диспансеризации животных;</w:t>
            </w:r>
          </w:p>
          <w:p w14:paraId="6ADC01B1" w14:textId="7AB8CC47"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Установлении клинического диагноза по результатам проведенных диагностических мероприятий;</w:t>
            </w:r>
          </w:p>
          <w:p w14:paraId="1539D053" w14:textId="1E81C4B8"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 xml:space="preserve"> Проведении терапии животных;</w:t>
            </w:r>
          </w:p>
          <w:p w14:paraId="65F9BEB7" w14:textId="720E5DF0"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Произведении акушерской помощи животным по родовспоможению;</w:t>
            </w:r>
          </w:p>
          <w:p w14:paraId="39166605" w14:textId="2C36C44A"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 xml:space="preserve"> Выполнении кастрации животных и косметических хирургических операций;</w:t>
            </w:r>
          </w:p>
          <w:p w14:paraId="2B54AB1B" w14:textId="4C150759"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 xml:space="preserve"> Выполнении патологоанатомического вскрытия трупов животных;</w:t>
            </w:r>
          </w:p>
          <w:p w14:paraId="6A34E3C0" w14:textId="55BFD1FD" w:rsidR="00A97891" w:rsidRDefault="00A97891" w:rsidP="00A97891">
            <w:pPr>
              <w:shd w:val="clear" w:color="auto" w:fill="FFFFFF"/>
              <w:ind w:right="75"/>
              <w:contextualSpacing/>
              <w:rPr>
                <w:rFonts w:ascii="Times New Roman" w:hAnsi="Times New Roman"/>
                <w:sz w:val="24"/>
                <w:szCs w:val="24"/>
              </w:rPr>
            </w:pPr>
            <w:r>
              <w:rPr>
                <w:rFonts w:ascii="Times New Roman" w:hAnsi="Times New Roman"/>
                <w:sz w:val="24"/>
                <w:szCs w:val="24"/>
              </w:rPr>
              <w:t>Оценке эффективности индивидуальной и групповой терапии у животных;</w:t>
            </w:r>
          </w:p>
          <w:p w14:paraId="0A256B03" w14:textId="3AE7ABBB" w:rsidR="000E71D6" w:rsidRPr="00C13371" w:rsidRDefault="00A97891" w:rsidP="00A97891">
            <w:pPr>
              <w:rPr>
                <w:rFonts w:ascii="Times New Roman" w:hAnsi="Times New Roman" w:cs="Times New Roman"/>
                <w:bCs/>
                <w:i/>
                <w:sz w:val="24"/>
                <w:szCs w:val="24"/>
              </w:rPr>
            </w:pPr>
            <w:r>
              <w:rPr>
                <w:rFonts w:ascii="Times New Roman" w:hAnsi="Times New Roman"/>
                <w:sz w:val="24"/>
                <w:szCs w:val="24"/>
              </w:rPr>
              <w:t xml:space="preserve"> Оформлении результатов выполнения диагностических и терапевтических манипуляций</w:t>
            </w:r>
          </w:p>
        </w:tc>
      </w:tr>
      <w:tr w:rsidR="00A51893" w14:paraId="55A4DD75" w14:textId="77777777" w:rsidTr="00602962">
        <w:trPr>
          <w:trHeight w:val="327"/>
        </w:trPr>
        <w:tc>
          <w:tcPr>
            <w:tcW w:w="997" w:type="dxa"/>
            <w:tcBorders>
              <w:left w:val="single" w:sz="4" w:space="0" w:color="auto"/>
              <w:bottom w:val="single" w:sz="4" w:space="0" w:color="auto"/>
              <w:right w:val="single" w:sz="4" w:space="0" w:color="auto"/>
            </w:tcBorders>
          </w:tcPr>
          <w:p w14:paraId="29900045" w14:textId="7C2437F6" w:rsidR="00A51893" w:rsidRPr="00C13371" w:rsidRDefault="00A51893" w:rsidP="00A51893">
            <w:pPr>
              <w:rPr>
                <w:rFonts w:ascii="Times New Roman" w:hAnsi="Times New Roman" w:cs="Times New Roman"/>
                <w:bCs/>
                <w:sz w:val="24"/>
                <w:szCs w:val="24"/>
              </w:rPr>
            </w:pPr>
            <w:r w:rsidRPr="00C13371">
              <w:rPr>
                <w:rFonts w:ascii="Times New Roman" w:hAnsi="Times New Roman" w:cs="Times New Roman"/>
                <w:bCs/>
                <w:sz w:val="24"/>
                <w:szCs w:val="24"/>
              </w:rPr>
              <w:lastRenderedPageBreak/>
              <w:t>ПК</w:t>
            </w:r>
            <w:r>
              <w:rPr>
                <w:rFonts w:ascii="Times New Roman" w:hAnsi="Times New Roman" w:cs="Times New Roman"/>
                <w:bCs/>
                <w:sz w:val="24"/>
                <w:szCs w:val="24"/>
              </w:rPr>
              <w:t xml:space="preserve"> 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1" w:type="dxa"/>
            <w:tcBorders>
              <w:left w:val="single" w:sz="4" w:space="0" w:color="auto"/>
              <w:bottom w:val="single" w:sz="4" w:space="0" w:color="auto"/>
              <w:right w:val="single" w:sz="4" w:space="0" w:color="auto"/>
            </w:tcBorders>
          </w:tcPr>
          <w:p w14:paraId="670883C2" w14:textId="7A52E2B7"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Определять клиническое состояние животных общими и инструментальными методами </w:t>
            </w:r>
            <w:r>
              <w:rPr>
                <w:rFonts w:ascii="Times New Roman" w:hAnsi="Times New Roman"/>
                <w:iCs/>
                <w:sz w:val="24"/>
                <w:szCs w:val="24"/>
              </w:rPr>
              <w:t>в условиях специализированных животноводческих хозяйств;</w:t>
            </w:r>
          </w:p>
          <w:p w14:paraId="4CB39885" w14:textId="51CBE4E8"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Пользоваться ветеринарной </w:t>
            </w:r>
            <w:r>
              <w:rPr>
                <w:rFonts w:ascii="Times New Roman" w:hAnsi="Times New Roman"/>
                <w:sz w:val="24"/>
                <w:szCs w:val="24"/>
              </w:rPr>
              <w:lastRenderedPageBreak/>
              <w:t xml:space="preserve">терапевтической техникой </w:t>
            </w:r>
            <w:r>
              <w:rPr>
                <w:rFonts w:ascii="Times New Roman" w:hAnsi="Times New Roman"/>
                <w:iCs/>
                <w:sz w:val="24"/>
                <w:szCs w:val="24"/>
              </w:rPr>
              <w:t>в условиях специализированных животноводческих хозяйств;</w:t>
            </w:r>
          </w:p>
          <w:p w14:paraId="20EF0780" w14:textId="68BA86C0"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Использовать терапевтический и диагностический ветеринарный инструментарий </w:t>
            </w:r>
            <w:r>
              <w:rPr>
                <w:rFonts w:ascii="Times New Roman" w:hAnsi="Times New Roman"/>
                <w:iCs/>
                <w:sz w:val="24"/>
                <w:szCs w:val="24"/>
              </w:rPr>
              <w:t>в условиях специализированных животноводческих хозяйств;</w:t>
            </w:r>
          </w:p>
          <w:p w14:paraId="5FAE8C79" w14:textId="77777777"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Применять ветеринарные фармакологические средства </w:t>
            </w:r>
            <w:r>
              <w:rPr>
                <w:rFonts w:ascii="Times New Roman" w:hAnsi="Times New Roman"/>
                <w:iCs/>
                <w:sz w:val="24"/>
                <w:szCs w:val="24"/>
              </w:rPr>
              <w:t>в условиях специализированных животноводческих хозяйств;</w:t>
            </w:r>
            <w:r>
              <w:rPr>
                <w:rFonts w:ascii="Times New Roman" w:hAnsi="Times New Roman"/>
                <w:sz w:val="24"/>
                <w:szCs w:val="24"/>
              </w:rPr>
              <w:t xml:space="preserve"> </w:t>
            </w:r>
          </w:p>
          <w:p w14:paraId="4165BD91" w14:textId="25D46189"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Вскрывать трупы животных </w:t>
            </w:r>
            <w:r>
              <w:rPr>
                <w:rFonts w:ascii="Times New Roman" w:hAnsi="Times New Roman"/>
                <w:iCs/>
                <w:sz w:val="24"/>
                <w:szCs w:val="24"/>
              </w:rPr>
              <w:t>в условиях специализированных животноводческих хозяйств;</w:t>
            </w:r>
          </w:p>
          <w:p w14:paraId="77263040" w14:textId="5C7D9665"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 Анализировать и интерпретировать результаты диагностических и терапевтических манипуляций </w:t>
            </w:r>
            <w:r>
              <w:rPr>
                <w:rFonts w:ascii="Times New Roman" w:hAnsi="Times New Roman"/>
                <w:iCs/>
                <w:sz w:val="24"/>
                <w:szCs w:val="24"/>
              </w:rPr>
              <w:t>в условиях специализированных животноводческих хозяйств;</w:t>
            </w:r>
          </w:p>
          <w:p w14:paraId="14672418" w14:textId="600EB6E8"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Подбирать инструментарий и лекарственные средства для проведения диагностики и терапии животных </w:t>
            </w:r>
            <w:r>
              <w:rPr>
                <w:rFonts w:ascii="Times New Roman" w:hAnsi="Times New Roman"/>
                <w:iCs/>
                <w:sz w:val="24"/>
                <w:szCs w:val="24"/>
              </w:rPr>
              <w:t>в условиях специализированных животноводческих хозяйств</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1C2C52B3" w14:textId="4FA23E65"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lastRenderedPageBreak/>
              <w:t>Определять клиническое состояние животных общими и инструментальными методами в условиях специализированных животноводческих хозяйств;</w:t>
            </w:r>
          </w:p>
          <w:p w14:paraId="6B6D5E5D" w14:textId="2BAE6F26"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Пользоваться ветеринарной терапевтической техникой </w:t>
            </w:r>
            <w:r w:rsidRPr="00A51893">
              <w:rPr>
                <w:rFonts w:ascii="Times New Roman" w:hAnsi="Times New Roman" w:cs="Times New Roman"/>
                <w:bCs/>
                <w:iCs/>
                <w:sz w:val="24"/>
                <w:szCs w:val="24"/>
              </w:rPr>
              <w:lastRenderedPageBreak/>
              <w:t>в условиях специализированных животноводческих хозяйств;</w:t>
            </w:r>
          </w:p>
          <w:p w14:paraId="45C15B32" w14:textId="77777777"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Использовать терапевтический и диагностический ветеринарный инструментарий в условиях специализированных животноводческих хозяйств;   </w:t>
            </w:r>
          </w:p>
          <w:p w14:paraId="29398502" w14:textId="564C3CB2"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Применять ветеринарные фармакологические средства в условиях специализированных животноводческих хозяйств;</w:t>
            </w:r>
          </w:p>
          <w:p w14:paraId="1EB06B81" w14:textId="098A450F"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Вскрывать трупы животных в условиях специализированных животноводческих хозяйств;</w:t>
            </w:r>
          </w:p>
          <w:p w14:paraId="7118FC2B" w14:textId="363C1F10"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Анализировать и интерпретировать результаты диагностических и терапевтических манипуляций в условиях специализированных животноводческих хозяйств;</w:t>
            </w:r>
          </w:p>
          <w:p w14:paraId="668EE253" w14:textId="27DC1C12"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w:t>
            </w:r>
          </w:p>
          <w:p w14:paraId="128D68CA" w14:textId="77777777"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Знания:</w:t>
            </w:r>
          </w:p>
          <w:p w14:paraId="55F9D0AB" w14:textId="6B63DCCF"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Анатомо-топографические характеристики организма животных с учетом видовых особенностей в условиях специализированных животноводческих хозяйств;</w:t>
            </w:r>
          </w:p>
          <w:p w14:paraId="6BC70E4E" w14:textId="307B1BE0"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Нормативные данные физиологических показателей у животных в </w:t>
            </w:r>
            <w:r w:rsidRPr="00A51893">
              <w:rPr>
                <w:rFonts w:ascii="Times New Roman" w:hAnsi="Times New Roman" w:cs="Times New Roman"/>
                <w:bCs/>
                <w:iCs/>
                <w:sz w:val="24"/>
                <w:szCs w:val="24"/>
              </w:rPr>
              <w:lastRenderedPageBreak/>
              <w:t>условиях специализированных животноводческих хозяйств;</w:t>
            </w:r>
          </w:p>
          <w:p w14:paraId="4E7CAC8A" w14:textId="7DE92947"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Морфологические и биологические характеристики возбудителей инфекционных и инвазионных заболеваний животных в условиях специализированных животноводческих хозяйств;</w:t>
            </w:r>
          </w:p>
          <w:p w14:paraId="1FF3FAAF" w14:textId="09CD61C5"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Методы диагностики и лечения животных в условиях специализированных животноводческих хозяйств;</w:t>
            </w:r>
          </w:p>
          <w:p w14:paraId="7D0635EF" w14:textId="019F9782"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Фармакологические свойства основных групп ветеринарных препаратов в условиях специализированных животноводческих хозяйств; Правила хранения и использования лекарственных средств ветеринарного назначения в условиях специализированных животноводческих хозяйств;</w:t>
            </w:r>
          </w:p>
          <w:p w14:paraId="724FFE64" w14:textId="5455FB89"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Правила применения диагностических препаратов в условиях специализированных животноводческих хозяйств;</w:t>
            </w:r>
          </w:p>
          <w:p w14:paraId="01DF4A2D" w14:textId="6283F672"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Методы кастрации животных и родовспоможения животным в условиях специализированных животноводческих хозяйств;</w:t>
            </w:r>
          </w:p>
          <w:p w14:paraId="6E2D5FF6" w14:textId="7B92514C"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Основы механизмов развития и течения заболеваний у животных различной этиологии в условиях </w:t>
            </w:r>
            <w:r w:rsidRPr="00A51893">
              <w:rPr>
                <w:rFonts w:ascii="Times New Roman" w:hAnsi="Times New Roman" w:cs="Times New Roman"/>
                <w:bCs/>
                <w:iCs/>
                <w:sz w:val="24"/>
                <w:szCs w:val="24"/>
              </w:rPr>
              <w:lastRenderedPageBreak/>
              <w:t>специализированных животноводческих хозяйств;</w:t>
            </w:r>
          </w:p>
          <w:p w14:paraId="5DC74260" w14:textId="3745CCC4"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Правила асептики и антисептики в условиях специализированных животноводческих хозяйств;</w:t>
            </w:r>
          </w:p>
          <w:p w14:paraId="404A3DE8" w14:textId="0BCD544C"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Критерии оценки эффективности терапии животных в условиях специализированных животноводческих хозяйств;</w:t>
            </w:r>
          </w:p>
          <w:p w14:paraId="7B35CFBC" w14:textId="0D4A4E9B"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Правила ветеринарного документооборота в условиях специализированных животноводческих хозяйств;</w:t>
            </w:r>
          </w:p>
          <w:p w14:paraId="53E07C11" w14:textId="76B65AC9" w:rsidR="00A51893" w:rsidRPr="00A51893" w:rsidRDefault="00A51893" w:rsidP="00A51893">
            <w:pPr>
              <w:rPr>
                <w:rFonts w:ascii="Times New Roman" w:hAnsi="Times New Roman" w:cs="Times New Roman"/>
                <w:bCs/>
                <w:iCs/>
                <w:sz w:val="24"/>
                <w:szCs w:val="24"/>
              </w:rPr>
            </w:pPr>
            <w:r w:rsidRPr="00A51893">
              <w:rPr>
                <w:rFonts w:ascii="Times New Roman" w:hAnsi="Times New Roman" w:cs="Times New Roman"/>
                <w:bCs/>
                <w:iCs/>
                <w:sz w:val="24"/>
                <w:szCs w:val="24"/>
              </w:rPr>
              <w:t xml:space="preserve"> Требования охраны труда в условиях специализированных животноводческих хозяйств.</w:t>
            </w:r>
          </w:p>
        </w:tc>
        <w:tc>
          <w:tcPr>
            <w:tcW w:w="2845" w:type="dxa"/>
            <w:tcBorders>
              <w:top w:val="single" w:sz="4" w:space="0" w:color="auto"/>
              <w:left w:val="single" w:sz="4" w:space="0" w:color="auto"/>
              <w:bottom w:val="single" w:sz="4" w:space="0" w:color="auto"/>
              <w:right w:val="single" w:sz="4" w:space="0" w:color="auto"/>
            </w:tcBorders>
          </w:tcPr>
          <w:p w14:paraId="296B45B3" w14:textId="3EC1583C"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lastRenderedPageBreak/>
              <w:t xml:space="preserve">Подготовке животных к проведению диагностических и терапевтических манипуляций </w:t>
            </w:r>
            <w:r>
              <w:rPr>
                <w:rFonts w:ascii="Times New Roman" w:hAnsi="Times New Roman"/>
                <w:iCs/>
                <w:sz w:val="24"/>
                <w:szCs w:val="24"/>
              </w:rPr>
              <w:t>в условиях специализированных животноводческих хозяйств;</w:t>
            </w:r>
          </w:p>
          <w:p w14:paraId="0CAEB1D1" w14:textId="3B29C7E3"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Проведении общего обследования животных </w:t>
            </w:r>
            <w:r>
              <w:rPr>
                <w:rFonts w:ascii="Times New Roman" w:hAnsi="Times New Roman"/>
                <w:iCs/>
                <w:sz w:val="24"/>
                <w:szCs w:val="24"/>
              </w:rPr>
              <w:lastRenderedPageBreak/>
              <w:t>в условиях специализированных животноводческих хозяйств;</w:t>
            </w:r>
            <w:r>
              <w:rPr>
                <w:rFonts w:ascii="Times New Roman" w:hAnsi="Times New Roman"/>
                <w:sz w:val="24"/>
                <w:szCs w:val="24"/>
              </w:rPr>
              <w:t xml:space="preserve"> Проведении инструментального обследования животных </w:t>
            </w:r>
            <w:r>
              <w:rPr>
                <w:rFonts w:ascii="Times New Roman" w:hAnsi="Times New Roman"/>
                <w:iCs/>
                <w:sz w:val="24"/>
                <w:szCs w:val="24"/>
              </w:rPr>
              <w:t>в условиях специализированных животноводческих хозяйств;</w:t>
            </w:r>
          </w:p>
          <w:p w14:paraId="24E85FD1" w14:textId="32A65FB6"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Проведении диспансеризации животных </w:t>
            </w:r>
            <w:r>
              <w:rPr>
                <w:rFonts w:ascii="Times New Roman" w:hAnsi="Times New Roman"/>
                <w:iCs/>
                <w:sz w:val="24"/>
                <w:szCs w:val="24"/>
              </w:rPr>
              <w:t>в условиях специализированных животноводческих хозяйств;</w:t>
            </w:r>
          </w:p>
          <w:p w14:paraId="6E28552C" w14:textId="1D72F49D"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Установлении клинического диагноза по результатам проведенных диагностических мероприятий </w:t>
            </w:r>
            <w:r>
              <w:rPr>
                <w:rFonts w:ascii="Times New Roman" w:hAnsi="Times New Roman"/>
                <w:iCs/>
                <w:sz w:val="24"/>
                <w:szCs w:val="24"/>
              </w:rPr>
              <w:t xml:space="preserve">в условиях специализированных животноводческих хозяйств; </w:t>
            </w:r>
            <w:r>
              <w:rPr>
                <w:rFonts w:ascii="Times New Roman" w:hAnsi="Times New Roman"/>
                <w:sz w:val="24"/>
                <w:szCs w:val="24"/>
              </w:rPr>
              <w:t xml:space="preserve">Проведении терапии животных </w:t>
            </w:r>
            <w:r>
              <w:rPr>
                <w:rFonts w:ascii="Times New Roman" w:hAnsi="Times New Roman"/>
                <w:iCs/>
                <w:sz w:val="24"/>
                <w:szCs w:val="24"/>
              </w:rPr>
              <w:t>в условиях специализированных животноводческих хозяйств;</w:t>
            </w:r>
          </w:p>
          <w:p w14:paraId="1C5863E9" w14:textId="1E78DAEA"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Произведении акушерской помощи животным по родовспоможению </w:t>
            </w:r>
            <w:r>
              <w:rPr>
                <w:rFonts w:ascii="Times New Roman" w:hAnsi="Times New Roman"/>
                <w:iCs/>
                <w:sz w:val="24"/>
                <w:szCs w:val="24"/>
              </w:rPr>
              <w:t>в условиях специализированных животноводческих хозяйств;</w:t>
            </w:r>
          </w:p>
          <w:p w14:paraId="05FDB3D8" w14:textId="62B548F7"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Выполнении кастрации животных и косметических хирургических операций </w:t>
            </w:r>
            <w:r>
              <w:rPr>
                <w:rFonts w:ascii="Times New Roman" w:hAnsi="Times New Roman"/>
                <w:iCs/>
                <w:sz w:val="24"/>
                <w:szCs w:val="24"/>
              </w:rPr>
              <w:t>в условиях специализированных животноводческих хозяйств;</w:t>
            </w:r>
          </w:p>
          <w:p w14:paraId="70E922E8" w14:textId="5FBD16F4"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 Выполнении патологоанатомического вскрытия трупов животных </w:t>
            </w:r>
            <w:r>
              <w:rPr>
                <w:rFonts w:ascii="Times New Roman" w:hAnsi="Times New Roman"/>
                <w:iCs/>
                <w:sz w:val="24"/>
                <w:szCs w:val="24"/>
              </w:rPr>
              <w:t xml:space="preserve">в условиях специализированных </w:t>
            </w:r>
            <w:r>
              <w:rPr>
                <w:rFonts w:ascii="Times New Roman" w:hAnsi="Times New Roman"/>
                <w:iCs/>
                <w:sz w:val="24"/>
                <w:szCs w:val="24"/>
              </w:rPr>
              <w:lastRenderedPageBreak/>
              <w:t>животноводческих хозяйств;</w:t>
            </w:r>
          </w:p>
          <w:p w14:paraId="3AED1C63" w14:textId="0018AD25"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Оценке эффективности индивидуальной и групповой терапии у животных </w:t>
            </w:r>
            <w:r>
              <w:rPr>
                <w:rFonts w:ascii="Times New Roman" w:hAnsi="Times New Roman"/>
                <w:iCs/>
                <w:sz w:val="24"/>
                <w:szCs w:val="24"/>
              </w:rPr>
              <w:t>в условиях специализированных животноводческих хозяйств;</w:t>
            </w:r>
          </w:p>
          <w:p w14:paraId="66047FBA" w14:textId="03E9A660" w:rsidR="00A51893" w:rsidRDefault="00A51893" w:rsidP="00A51893">
            <w:pPr>
              <w:shd w:val="clear" w:color="auto" w:fill="FFFFFF"/>
              <w:ind w:right="75"/>
              <w:contextualSpacing/>
              <w:rPr>
                <w:rFonts w:ascii="Times New Roman" w:hAnsi="Times New Roman"/>
                <w:sz w:val="24"/>
                <w:szCs w:val="24"/>
              </w:rPr>
            </w:pPr>
            <w:r>
              <w:rPr>
                <w:rFonts w:ascii="Times New Roman" w:hAnsi="Times New Roman"/>
                <w:sz w:val="24"/>
                <w:szCs w:val="24"/>
              </w:rPr>
              <w:t xml:space="preserve">Оформлении результатов выполнения диагностических и терапевтических манипуляций </w:t>
            </w:r>
            <w:r>
              <w:rPr>
                <w:rFonts w:ascii="Times New Roman" w:hAnsi="Times New Roman"/>
                <w:iCs/>
                <w:sz w:val="24"/>
                <w:szCs w:val="24"/>
              </w:rPr>
              <w:t>в условиях специализированных животноводческих хозяйств</w:t>
            </w:r>
          </w:p>
        </w:tc>
      </w:tr>
    </w:tbl>
    <w:p w14:paraId="5200F9E9" w14:textId="77777777" w:rsidR="000E71D6" w:rsidRDefault="000E71D6" w:rsidP="000E71D6">
      <w:pPr>
        <w:ind w:firstLine="709"/>
        <w:rPr>
          <w:rFonts w:ascii="Times New Roman" w:eastAsia="Times New Roman" w:hAnsi="Times New Roman" w:cs="Times New Roman"/>
          <w:sz w:val="24"/>
          <w:szCs w:val="24"/>
          <w:lang w:eastAsia="ru-RU"/>
        </w:rPr>
      </w:pPr>
    </w:p>
    <w:p w14:paraId="0A804EC4" w14:textId="77777777" w:rsidR="000E71D6" w:rsidRDefault="000E71D6" w:rsidP="000E71D6">
      <w:pPr>
        <w:ind w:firstLine="709"/>
        <w:rPr>
          <w:rFonts w:ascii="Times New Roman" w:eastAsia="Times New Roman" w:hAnsi="Times New Roman" w:cs="Times New Roman"/>
          <w:sz w:val="24"/>
          <w:szCs w:val="24"/>
          <w:lang w:eastAsia="ru-RU"/>
        </w:rPr>
      </w:pPr>
    </w:p>
    <w:p w14:paraId="775A76FD" w14:textId="77777777" w:rsidR="000E71D6" w:rsidRPr="00E11160" w:rsidRDefault="000E71D6" w:rsidP="000E71D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493B42E" w14:textId="77777777" w:rsidR="000E71D6" w:rsidRPr="00E11160" w:rsidRDefault="000E71D6" w:rsidP="000E71D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71D6" w:rsidRPr="000E591D" w14:paraId="1CCAE16D" w14:textId="77777777" w:rsidTr="00AA25EB">
        <w:trPr>
          <w:trHeight w:val="23"/>
        </w:trPr>
        <w:tc>
          <w:tcPr>
            <w:tcW w:w="2460" w:type="pct"/>
            <w:vAlign w:val="center"/>
          </w:tcPr>
          <w:p w14:paraId="117434B0" w14:textId="77777777" w:rsidR="000E71D6" w:rsidRPr="00C13371" w:rsidRDefault="000E71D6" w:rsidP="00AA25E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15ED99" w14:textId="77777777" w:rsidR="000E71D6" w:rsidRPr="00C13371" w:rsidRDefault="000E71D6" w:rsidP="00AA25E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E48E020" w14:textId="77777777" w:rsidR="000E71D6" w:rsidRPr="00C13371" w:rsidRDefault="000E71D6" w:rsidP="00AA25E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0E71D6" w:rsidRPr="000E591D" w14:paraId="6F71FD5C" w14:textId="77777777" w:rsidTr="00AA25EB">
        <w:trPr>
          <w:trHeight w:val="23"/>
        </w:trPr>
        <w:tc>
          <w:tcPr>
            <w:tcW w:w="2460" w:type="pct"/>
            <w:vAlign w:val="center"/>
          </w:tcPr>
          <w:p w14:paraId="2E36D61C" w14:textId="77777777" w:rsidR="000E71D6" w:rsidRPr="00C13371" w:rsidRDefault="000E71D6" w:rsidP="00AA25E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C0BCE7" w14:textId="34144840" w:rsidR="000E71D6" w:rsidRPr="00C13371" w:rsidRDefault="00323F48" w:rsidP="00AA25EB">
            <w:pPr>
              <w:jc w:val="center"/>
              <w:rPr>
                <w:rFonts w:ascii="Times New Roman" w:hAnsi="Times New Roman" w:cs="Times New Roman"/>
                <w:bCs/>
                <w:sz w:val="24"/>
                <w:szCs w:val="24"/>
              </w:rPr>
            </w:pPr>
            <w:r>
              <w:rPr>
                <w:rFonts w:ascii="Times New Roman" w:hAnsi="Times New Roman" w:cs="Times New Roman"/>
                <w:bCs/>
                <w:sz w:val="24"/>
                <w:szCs w:val="24"/>
              </w:rPr>
              <w:t>586</w:t>
            </w:r>
          </w:p>
        </w:tc>
        <w:tc>
          <w:tcPr>
            <w:tcW w:w="1345" w:type="pct"/>
            <w:vAlign w:val="center"/>
          </w:tcPr>
          <w:p w14:paraId="651B9D64" w14:textId="187D058B" w:rsidR="000E71D6" w:rsidRPr="00C13371" w:rsidRDefault="00323F48" w:rsidP="00AA25EB">
            <w:pPr>
              <w:jc w:val="center"/>
              <w:rPr>
                <w:rFonts w:ascii="Times New Roman" w:hAnsi="Times New Roman" w:cs="Times New Roman"/>
                <w:bCs/>
                <w:sz w:val="24"/>
                <w:szCs w:val="24"/>
              </w:rPr>
            </w:pPr>
            <w:r>
              <w:rPr>
                <w:rFonts w:ascii="Times New Roman" w:hAnsi="Times New Roman" w:cs="Times New Roman"/>
                <w:bCs/>
                <w:sz w:val="24"/>
                <w:szCs w:val="24"/>
              </w:rPr>
              <w:t>304</w:t>
            </w:r>
          </w:p>
        </w:tc>
      </w:tr>
      <w:tr w:rsidR="000E71D6" w:rsidRPr="000E591D" w14:paraId="4D6F5867" w14:textId="77777777" w:rsidTr="00AA25EB">
        <w:trPr>
          <w:trHeight w:val="23"/>
        </w:trPr>
        <w:tc>
          <w:tcPr>
            <w:tcW w:w="2460" w:type="pct"/>
            <w:vAlign w:val="center"/>
          </w:tcPr>
          <w:p w14:paraId="0311B22E" w14:textId="77777777" w:rsidR="000E71D6" w:rsidRPr="00C13371" w:rsidRDefault="000E71D6" w:rsidP="00AA25E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8ED36A6" w14:textId="77777777" w:rsidR="000E71D6" w:rsidRPr="00C13371" w:rsidRDefault="000E71D6" w:rsidP="00AA25E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F565108" w14:textId="77777777" w:rsidR="000E71D6" w:rsidRPr="00C13371" w:rsidRDefault="000E71D6" w:rsidP="00AA25E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E71D6" w:rsidRPr="000E591D" w14:paraId="2C1C2D6E" w14:textId="77777777" w:rsidTr="00AA25EB">
        <w:trPr>
          <w:trHeight w:val="23"/>
        </w:trPr>
        <w:tc>
          <w:tcPr>
            <w:tcW w:w="2460" w:type="pct"/>
            <w:vAlign w:val="center"/>
          </w:tcPr>
          <w:p w14:paraId="439F3F9C" w14:textId="77777777" w:rsidR="000E71D6" w:rsidRPr="00C13371" w:rsidRDefault="000E71D6" w:rsidP="00AA25E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F58157E" w14:textId="77777777" w:rsidR="000E71D6" w:rsidRPr="00C13371" w:rsidRDefault="000E71D6" w:rsidP="00AA25E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13D6A1B" w14:textId="77777777" w:rsidR="000E71D6" w:rsidRPr="00C13371" w:rsidRDefault="000E71D6" w:rsidP="00AA25E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23F48" w:rsidRPr="000E591D" w14:paraId="6A0217CA" w14:textId="77777777" w:rsidTr="00AA25EB">
        <w:trPr>
          <w:trHeight w:val="23"/>
        </w:trPr>
        <w:tc>
          <w:tcPr>
            <w:tcW w:w="2460" w:type="pct"/>
            <w:vAlign w:val="center"/>
          </w:tcPr>
          <w:p w14:paraId="5007A177" w14:textId="77777777" w:rsidR="00323F48" w:rsidRPr="00C13371" w:rsidRDefault="00323F48" w:rsidP="00323F4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CA22AA" w14:textId="4E39DA2B" w:rsidR="00323F48" w:rsidRPr="00423B96" w:rsidRDefault="00323F48" w:rsidP="00323F4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8A0C068" w14:textId="1EE5C5BC" w:rsidR="00323F48" w:rsidRPr="00C13371" w:rsidRDefault="00323F48" w:rsidP="00323F4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23F48" w:rsidRPr="000E591D" w14:paraId="7CDD8108" w14:textId="77777777" w:rsidTr="00AA25EB">
        <w:trPr>
          <w:trHeight w:val="23"/>
        </w:trPr>
        <w:tc>
          <w:tcPr>
            <w:tcW w:w="2460" w:type="pct"/>
            <w:vAlign w:val="center"/>
          </w:tcPr>
          <w:p w14:paraId="6D57A18F" w14:textId="77777777" w:rsidR="00323F48" w:rsidRPr="00C13371" w:rsidRDefault="00323F48" w:rsidP="00323F4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5DDCA7B" w14:textId="4791A2EC" w:rsidR="00323F48" w:rsidRPr="00423B96" w:rsidRDefault="00323F48" w:rsidP="00323F4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8ADC14D" w14:textId="6C3DB359" w:rsidR="00323F48" w:rsidRPr="00C13371" w:rsidRDefault="00323F48" w:rsidP="00323F48">
            <w:pPr>
              <w:jc w:val="center"/>
              <w:rPr>
                <w:rFonts w:ascii="Times New Roman" w:hAnsi="Times New Roman" w:cs="Times New Roman"/>
                <w:bCs/>
                <w:i/>
                <w:iCs/>
                <w:sz w:val="24"/>
                <w:szCs w:val="24"/>
              </w:rPr>
            </w:pPr>
            <w:r>
              <w:rPr>
                <w:rFonts w:ascii="Times New Roman" w:hAnsi="Times New Roman" w:cs="Times New Roman"/>
                <w:bCs/>
                <w:sz w:val="24"/>
                <w:szCs w:val="24"/>
              </w:rPr>
              <w:t>108</w:t>
            </w:r>
          </w:p>
        </w:tc>
      </w:tr>
      <w:tr w:rsidR="00323F48" w:rsidRPr="000E591D" w14:paraId="34271882" w14:textId="77777777" w:rsidTr="00AA25EB">
        <w:trPr>
          <w:trHeight w:val="23"/>
        </w:trPr>
        <w:tc>
          <w:tcPr>
            <w:tcW w:w="2460" w:type="pct"/>
            <w:vAlign w:val="center"/>
          </w:tcPr>
          <w:p w14:paraId="58AC1CD8" w14:textId="77777777" w:rsidR="00323F48" w:rsidRPr="00C13371" w:rsidRDefault="00323F48" w:rsidP="00323F4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DB7DEF" w14:textId="77777777" w:rsidR="00323F48" w:rsidRPr="00423B96" w:rsidRDefault="00323F48" w:rsidP="00323F48">
            <w:pPr>
              <w:jc w:val="center"/>
              <w:rPr>
                <w:rFonts w:ascii="Times New Roman" w:hAnsi="Times New Roman" w:cs="Times New Roman"/>
                <w:bCs/>
                <w:sz w:val="24"/>
                <w:szCs w:val="24"/>
              </w:rPr>
            </w:pPr>
            <w:r w:rsidRPr="00423B96">
              <w:rPr>
                <w:rFonts w:ascii="Times New Roman" w:hAnsi="Times New Roman" w:cs="Times New Roman"/>
                <w:bCs/>
                <w:sz w:val="24"/>
                <w:szCs w:val="24"/>
              </w:rPr>
              <w:t>108</w:t>
            </w:r>
          </w:p>
        </w:tc>
        <w:tc>
          <w:tcPr>
            <w:tcW w:w="1345" w:type="pct"/>
            <w:vAlign w:val="center"/>
          </w:tcPr>
          <w:p w14:paraId="487B1024" w14:textId="6E5D9892" w:rsidR="00323F48" w:rsidRPr="00C13371" w:rsidRDefault="00323F48" w:rsidP="00323F48">
            <w:pPr>
              <w:jc w:val="center"/>
              <w:rPr>
                <w:rFonts w:ascii="Times New Roman" w:hAnsi="Times New Roman" w:cs="Times New Roman"/>
                <w:bCs/>
                <w:i/>
                <w:iCs/>
                <w:sz w:val="24"/>
                <w:szCs w:val="24"/>
              </w:rPr>
            </w:pPr>
            <w:r w:rsidRPr="00423B96">
              <w:rPr>
                <w:rFonts w:ascii="Times New Roman" w:hAnsi="Times New Roman" w:cs="Times New Roman"/>
                <w:bCs/>
                <w:sz w:val="24"/>
                <w:szCs w:val="24"/>
              </w:rPr>
              <w:t>108</w:t>
            </w:r>
          </w:p>
        </w:tc>
      </w:tr>
      <w:tr w:rsidR="000E71D6" w:rsidRPr="000E591D" w14:paraId="1683B8CA" w14:textId="77777777" w:rsidTr="00AA25EB">
        <w:trPr>
          <w:trHeight w:val="23"/>
        </w:trPr>
        <w:tc>
          <w:tcPr>
            <w:tcW w:w="2460" w:type="pct"/>
            <w:vAlign w:val="center"/>
          </w:tcPr>
          <w:p w14:paraId="5AE40E7D" w14:textId="77777777" w:rsidR="000E71D6" w:rsidRPr="00C13371" w:rsidRDefault="000E71D6" w:rsidP="00AA25E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A0CB463" w14:textId="4D468C69" w:rsidR="000E71D6" w:rsidRPr="00423B96" w:rsidRDefault="000E71D6" w:rsidP="00AA25EB">
            <w:pPr>
              <w:jc w:val="center"/>
              <w:rPr>
                <w:rFonts w:ascii="Times New Roman" w:hAnsi="Times New Roman" w:cs="Times New Roman"/>
                <w:bCs/>
                <w:sz w:val="24"/>
                <w:szCs w:val="24"/>
              </w:rPr>
            </w:pPr>
            <w:r w:rsidRPr="00423B96">
              <w:rPr>
                <w:rFonts w:ascii="Times New Roman" w:hAnsi="Times New Roman" w:cs="Times New Roman"/>
                <w:bCs/>
                <w:sz w:val="24"/>
                <w:szCs w:val="24"/>
              </w:rPr>
              <w:t>1</w:t>
            </w:r>
            <w:r w:rsidR="00323F48">
              <w:rPr>
                <w:rFonts w:ascii="Times New Roman" w:hAnsi="Times New Roman" w:cs="Times New Roman"/>
                <w:bCs/>
                <w:sz w:val="24"/>
                <w:szCs w:val="24"/>
              </w:rPr>
              <w:t>2</w:t>
            </w:r>
          </w:p>
        </w:tc>
        <w:tc>
          <w:tcPr>
            <w:tcW w:w="1345" w:type="pct"/>
            <w:vAlign w:val="center"/>
          </w:tcPr>
          <w:p w14:paraId="54713825" w14:textId="77777777" w:rsidR="000E71D6" w:rsidRPr="00C13371" w:rsidRDefault="000E71D6" w:rsidP="00AA25EB">
            <w:pPr>
              <w:jc w:val="center"/>
              <w:rPr>
                <w:rFonts w:ascii="Times New Roman" w:hAnsi="Times New Roman" w:cs="Times New Roman"/>
                <w:bCs/>
                <w:sz w:val="24"/>
                <w:szCs w:val="24"/>
              </w:rPr>
            </w:pPr>
          </w:p>
        </w:tc>
      </w:tr>
      <w:tr w:rsidR="000E71D6" w:rsidRPr="00257255" w14:paraId="02575458" w14:textId="77777777" w:rsidTr="00AA25EB">
        <w:trPr>
          <w:trHeight w:val="23"/>
        </w:trPr>
        <w:tc>
          <w:tcPr>
            <w:tcW w:w="2460" w:type="pct"/>
            <w:vAlign w:val="center"/>
          </w:tcPr>
          <w:p w14:paraId="5654CC96" w14:textId="77777777" w:rsidR="000E71D6" w:rsidRPr="00C13371" w:rsidRDefault="000E71D6" w:rsidP="00AA25E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E3980F8" w14:textId="31DF1038" w:rsidR="000E71D6" w:rsidRPr="00C13371" w:rsidRDefault="00323F48" w:rsidP="00AA25EB">
            <w:pPr>
              <w:jc w:val="center"/>
              <w:rPr>
                <w:rFonts w:ascii="Times New Roman" w:hAnsi="Times New Roman" w:cs="Times New Roman"/>
                <w:b/>
                <w:sz w:val="24"/>
                <w:szCs w:val="24"/>
              </w:rPr>
            </w:pPr>
            <w:r>
              <w:rPr>
                <w:rFonts w:ascii="Times New Roman" w:hAnsi="Times New Roman" w:cs="Times New Roman"/>
                <w:b/>
                <w:sz w:val="24"/>
                <w:szCs w:val="24"/>
              </w:rPr>
              <w:t>814</w:t>
            </w:r>
          </w:p>
        </w:tc>
        <w:tc>
          <w:tcPr>
            <w:tcW w:w="1345" w:type="pct"/>
            <w:vAlign w:val="center"/>
          </w:tcPr>
          <w:p w14:paraId="4F1561D7" w14:textId="546139FE" w:rsidR="000E71D6" w:rsidRPr="00C13371" w:rsidRDefault="00323F48" w:rsidP="00AA25EB">
            <w:pPr>
              <w:jc w:val="center"/>
              <w:rPr>
                <w:rFonts w:ascii="Times New Roman" w:hAnsi="Times New Roman" w:cs="Times New Roman"/>
                <w:b/>
                <w:sz w:val="24"/>
                <w:szCs w:val="24"/>
              </w:rPr>
            </w:pPr>
            <w:r>
              <w:rPr>
                <w:rFonts w:ascii="Times New Roman" w:hAnsi="Times New Roman" w:cs="Times New Roman"/>
                <w:b/>
                <w:sz w:val="24"/>
                <w:szCs w:val="24"/>
              </w:rPr>
              <w:t>520</w:t>
            </w:r>
          </w:p>
        </w:tc>
      </w:tr>
    </w:tbl>
    <w:p w14:paraId="6B4B6246" w14:textId="77777777" w:rsidR="000E71D6" w:rsidRDefault="000E71D6" w:rsidP="000E71D6">
      <w:pPr>
        <w:rPr>
          <w:rFonts w:ascii="Times New Roman" w:hAnsi="Times New Roman" w:cs="Times New Roman"/>
          <w:i/>
          <w:sz w:val="24"/>
          <w:szCs w:val="24"/>
        </w:rPr>
      </w:pPr>
    </w:p>
    <w:p w14:paraId="4605FB03" w14:textId="77777777" w:rsidR="000E71D6" w:rsidRDefault="000E71D6" w:rsidP="000E71D6">
      <w:pPr>
        <w:rPr>
          <w:rFonts w:ascii="Times New Roman" w:hAnsi="Times New Roman" w:cs="Times New Roman"/>
          <w:i/>
          <w:sz w:val="24"/>
          <w:szCs w:val="24"/>
        </w:rPr>
      </w:pPr>
    </w:p>
    <w:p w14:paraId="6E7B7BED" w14:textId="77777777" w:rsidR="000E71D6" w:rsidRDefault="000E71D6" w:rsidP="000E71D6">
      <w:pPr>
        <w:rPr>
          <w:rFonts w:ascii="Times New Roman" w:hAnsi="Times New Roman" w:cs="Times New Roman"/>
          <w:i/>
          <w:sz w:val="24"/>
          <w:szCs w:val="24"/>
        </w:rPr>
      </w:pPr>
    </w:p>
    <w:p w14:paraId="124E2B23" w14:textId="77777777" w:rsidR="000E71D6" w:rsidRDefault="000E71D6" w:rsidP="000E71D6">
      <w:pPr>
        <w:rPr>
          <w:rFonts w:ascii="Times New Roman" w:hAnsi="Times New Roman" w:cs="Times New Roman"/>
          <w:i/>
          <w:sz w:val="24"/>
          <w:szCs w:val="24"/>
        </w:rPr>
      </w:pPr>
    </w:p>
    <w:p w14:paraId="59632733" w14:textId="77777777" w:rsidR="00A51893" w:rsidRDefault="00A51893" w:rsidP="000E71D6">
      <w:pPr>
        <w:rPr>
          <w:rFonts w:ascii="Times New Roman" w:hAnsi="Times New Roman" w:cs="Times New Roman"/>
          <w:i/>
          <w:sz w:val="24"/>
          <w:szCs w:val="24"/>
        </w:rPr>
      </w:pPr>
    </w:p>
    <w:p w14:paraId="773034F7" w14:textId="77777777" w:rsidR="00A51893" w:rsidRDefault="00A51893" w:rsidP="000E71D6">
      <w:pPr>
        <w:rPr>
          <w:rFonts w:ascii="Times New Roman" w:hAnsi="Times New Roman" w:cs="Times New Roman"/>
          <w:i/>
          <w:sz w:val="24"/>
          <w:szCs w:val="24"/>
        </w:rPr>
      </w:pPr>
    </w:p>
    <w:p w14:paraId="5EA33DCF" w14:textId="77777777" w:rsidR="00A51893" w:rsidRDefault="00A51893" w:rsidP="000E71D6">
      <w:pPr>
        <w:rPr>
          <w:rFonts w:ascii="Times New Roman" w:hAnsi="Times New Roman" w:cs="Times New Roman"/>
          <w:i/>
          <w:sz w:val="24"/>
          <w:szCs w:val="24"/>
        </w:rPr>
      </w:pPr>
    </w:p>
    <w:p w14:paraId="56C725B4" w14:textId="77777777" w:rsidR="00A51893" w:rsidRDefault="00A51893" w:rsidP="000E71D6">
      <w:pPr>
        <w:rPr>
          <w:rFonts w:ascii="Times New Roman" w:hAnsi="Times New Roman" w:cs="Times New Roman"/>
          <w:i/>
          <w:sz w:val="24"/>
          <w:szCs w:val="24"/>
        </w:rPr>
      </w:pPr>
    </w:p>
    <w:p w14:paraId="264734B3" w14:textId="77777777" w:rsidR="00A51893" w:rsidRDefault="00A51893" w:rsidP="000E71D6">
      <w:pPr>
        <w:rPr>
          <w:rFonts w:ascii="Times New Roman" w:hAnsi="Times New Roman" w:cs="Times New Roman"/>
          <w:i/>
          <w:sz w:val="24"/>
          <w:szCs w:val="24"/>
        </w:rPr>
      </w:pPr>
    </w:p>
    <w:p w14:paraId="5BD990E4" w14:textId="77777777" w:rsidR="000E71D6" w:rsidRDefault="000E71D6" w:rsidP="000E71D6">
      <w:pPr>
        <w:rPr>
          <w:rFonts w:ascii="Times New Roman" w:hAnsi="Times New Roman" w:cs="Times New Roman"/>
          <w:i/>
          <w:sz w:val="24"/>
          <w:szCs w:val="24"/>
        </w:rPr>
      </w:pPr>
    </w:p>
    <w:p w14:paraId="449856FD" w14:textId="77777777" w:rsidR="000E71D6" w:rsidRDefault="000E71D6" w:rsidP="000E71D6">
      <w:pPr>
        <w:rPr>
          <w:rFonts w:ascii="Times New Roman" w:hAnsi="Times New Roman" w:cs="Times New Roman"/>
          <w:i/>
          <w:sz w:val="24"/>
          <w:szCs w:val="24"/>
        </w:rPr>
      </w:pPr>
    </w:p>
    <w:p w14:paraId="234E11C9" w14:textId="77777777" w:rsidR="000E71D6" w:rsidRDefault="000E71D6" w:rsidP="000E71D6">
      <w:pPr>
        <w:rPr>
          <w:rFonts w:ascii="Times New Roman" w:hAnsi="Times New Roman" w:cs="Times New Roman"/>
          <w:i/>
          <w:sz w:val="24"/>
          <w:szCs w:val="24"/>
        </w:rPr>
      </w:pPr>
    </w:p>
    <w:p w14:paraId="050D18C0" w14:textId="77777777" w:rsidR="000E71D6" w:rsidRPr="000156CF" w:rsidRDefault="000E71D6" w:rsidP="000E71D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840"/>
        <w:gridCol w:w="851"/>
        <w:gridCol w:w="849"/>
        <w:gridCol w:w="564"/>
        <w:gridCol w:w="564"/>
        <w:gridCol w:w="424"/>
        <w:gridCol w:w="574"/>
        <w:gridCol w:w="566"/>
        <w:gridCol w:w="555"/>
      </w:tblGrid>
      <w:tr w:rsidR="000E71D6" w:rsidRPr="00C63897" w14:paraId="615489C6" w14:textId="77777777" w:rsidTr="00323F48">
        <w:trPr>
          <w:cantSplit/>
          <w:trHeight w:val="3271"/>
        </w:trPr>
        <w:tc>
          <w:tcPr>
            <w:tcW w:w="437" w:type="pct"/>
            <w:tcBorders>
              <w:bottom w:val="single" w:sz="4" w:space="0" w:color="auto"/>
            </w:tcBorders>
          </w:tcPr>
          <w:p w14:paraId="627B3139" w14:textId="77777777" w:rsidR="000E71D6" w:rsidRPr="00C13371" w:rsidRDefault="000E71D6" w:rsidP="00AA25E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4" w:type="pct"/>
            <w:tcBorders>
              <w:bottom w:val="single" w:sz="4" w:space="0" w:color="auto"/>
            </w:tcBorders>
            <w:vAlign w:val="center"/>
          </w:tcPr>
          <w:p w14:paraId="2B1C4FBE" w14:textId="77777777" w:rsidR="000E71D6" w:rsidRPr="00C13371" w:rsidRDefault="000E71D6" w:rsidP="00AA25E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82C0569" w14:textId="77777777" w:rsidR="000E71D6" w:rsidRPr="00C13371" w:rsidRDefault="000E71D6" w:rsidP="00AA25E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4BD881BC" w14:textId="77777777" w:rsidR="000E71D6" w:rsidRPr="00C13371" w:rsidRDefault="000E71D6" w:rsidP="00AA25E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4BF5D50D" w14:textId="77777777" w:rsidR="000E71D6" w:rsidRPr="00C13371" w:rsidRDefault="000E71D6" w:rsidP="00AA25E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0FB1FB4" w14:textId="77777777" w:rsidR="000E71D6" w:rsidRPr="00C13371" w:rsidRDefault="000E71D6" w:rsidP="00AA25E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2CFBF6E9" w14:textId="77777777" w:rsidR="000E71D6" w:rsidRPr="00C63897" w:rsidRDefault="000E71D6" w:rsidP="00AA25E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8" w:type="pct"/>
            <w:textDirection w:val="btLr"/>
            <w:vAlign w:val="center"/>
          </w:tcPr>
          <w:p w14:paraId="593C1D2A" w14:textId="77777777" w:rsidR="000E71D6" w:rsidRPr="00C63897" w:rsidRDefault="000E71D6" w:rsidP="00AA25E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7237A9E6" w14:textId="77777777" w:rsidR="000E71D6" w:rsidRPr="00C63897" w:rsidRDefault="000E71D6" w:rsidP="00AA25E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5C7DCDFF" w14:textId="77777777" w:rsidR="000E71D6" w:rsidRPr="00C63897" w:rsidRDefault="000E71D6" w:rsidP="00AA25E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E71D6" w:rsidRPr="005643D7" w14:paraId="3865C4A5" w14:textId="77777777" w:rsidTr="00323F48">
        <w:trPr>
          <w:cantSplit/>
          <w:trHeight w:val="73"/>
        </w:trPr>
        <w:tc>
          <w:tcPr>
            <w:tcW w:w="437" w:type="pct"/>
            <w:tcBorders>
              <w:bottom w:val="single" w:sz="4" w:space="0" w:color="auto"/>
            </w:tcBorders>
            <w:vAlign w:val="center"/>
          </w:tcPr>
          <w:p w14:paraId="03365E7B" w14:textId="77777777" w:rsidR="000E71D6" w:rsidRPr="00C13371" w:rsidRDefault="000E71D6" w:rsidP="00AA25E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4" w:type="pct"/>
            <w:tcBorders>
              <w:bottom w:val="single" w:sz="4" w:space="0" w:color="auto"/>
            </w:tcBorders>
            <w:vAlign w:val="center"/>
          </w:tcPr>
          <w:p w14:paraId="57D33739" w14:textId="77777777" w:rsidR="000E71D6" w:rsidRPr="00C13371" w:rsidRDefault="000E71D6" w:rsidP="00AA25E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CFA7BCB" w14:textId="77777777" w:rsidR="000E71D6" w:rsidRPr="00C13371" w:rsidRDefault="000E71D6" w:rsidP="00AA25E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106C15C8" w14:textId="77777777" w:rsidR="000E71D6" w:rsidRPr="00C13371" w:rsidRDefault="000E71D6" w:rsidP="00AA25E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1D8C56E0" w14:textId="77777777" w:rsidR="000E71D6" w:rsidRPr="00C13371" w:rsidRDefault="000E71D6" w:rsidP="00AA25E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2BED9236" w14:textId="77777777" w:rsidR="000E71D6" w:rsidRPr="00C13371" w:rsidRDefault="000E71D6" w:rsidP="00AA25E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40EFC5B" w14:textId="77777777" w:rsidR="000E71D6" w:rsidRPr="005643D7" w:rsidRDefault="000E71D6" w:rsidP="00AA25E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8" w:type="pct"/>
            <w:vAlign w:val="center"/>
          </w:tcPr>
          <w:p w14:paraId="5DF4079F" w14:textId="77777777" w:rsidR="000E71D6" w:rsidRPr="005643D7" w:rsidRDefault="000E71D6" w:rsidP="00AA25E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5D5536C" w14:textId="77777777" w:rsidR="000E71D6" w:rsidRPr="005643D7" w:rsidRDefault="000E71D6" w:rsidP="00AA25E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3EE4F52" w14:textId="77777777" w:rsidR="000E71D6" w:rsidRPr="005643D7" w:rsidRDefault="000E71D6" w:rsidP="00AA25E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23F48" w:rsidRPr="00C63897" w14:paraId="0A573DAC" w14:textId="77777777" w:rsidTr="00323F48">
        <w:tc>
          <w:tcPr>
            <w:tcW w:w="437" w:type="pct"/>
          </w:tcPr>
          <w:p w14:paraId="39742EA6" w14:textId="77777777" w:rsidR="00323F48" w:rsidRDefault="00C54EED" w:rsidP="003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1AE6082D" w14:textId="77777777" w:rsidR="00C54EED" w:rsidRDefault="00C54EED" w:rsidP="003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w:t>
            </w:r>
          </w:p>
          <w:p w14:paraId="3335CF33" w14:textId="638D9193" w:rsidR="00C54EED" w:rsidRPr="00C13371" w:rsidRDefault="00C54EED" w:rsidP="003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ПК2.2ПК2.3</w:t>
            </w:r>
          </w:p>
        </w:tc>
        <w:tc>
          <w:tcPr>
            <w:tcW w:w="1994" w:type="pct"/>
          </w:tcPr>
          <w:p w14:paraId="5B000414" w14:textId="5CE96F54" w:rsidR="00323F48" w:rsidRPr="00C13371" w:rsidRDefault="00323F48" w:rsidP="00323F48">
            <w:pPr>
              <w:rPr>
                <w:rFonts w:ascii="Times New Roman" w:eastAsia="Times New Roman" w:hAnsi="Times New Roman" w:cs="Times New Roman"/>
                <w:lang w:eastAsia="ru-RU"/>
              </w:rPr>
            </w:pPr>
            <w:r w:rsidRPr="00423B96">
              <w:rPr>
                <w:rFonts w:ascii="Times New Roman" w:eastAsia="Times New Roman" w:hAnsi="Times New Roman" w:cs="Times New Roman"/>
                <w:bCs/>
                <w:lang w:eastAsia="ru-RU"/>
              </w:rPr>
              <w:t xml:space="preserve">Раздел 1. </w:t>
            </w:r>
          </w:p>
        </w:tc>
        <w:tc>
          <w:tcPr>
            <w:tcW w:w="442" w:type="pct"/>
          </w:tcPr>
          <w:p w14:paraId="2AA96695" w14:textId="1CF047FE" w:rsidR="00323F48" w:rsidRPr="00C13371" w:rsidRDefault="00323F48" w:rsidP="00323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441" w:type="pct"/>
          </w:tcPr>
          <w:p w14:paraId="3FD12A83" w14:textId="39E4DA36" w:rsidR="00323F48" w:rsidRPr="00C13371" w:rsidRDefault="00323F48" w:rsidP="00323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293" w:type="pct"/>
            <w:shd w:val="clear" w:color="auto" w:fill="D9D9D9" w:themeFill="background1" w:themeFillShade="D9"/>
          </w:tcPr>
          <w:p w14:paraId="5658A8E6" w14:textId="6AC96B37" w:rsidR="00323F48" w:rsidRPr="00C13371" w:rsidRDefault="00323F48" w:rsidP="00323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270</w:t>
            </w:r>
          </w:p>
        </w:tc>
        <w:tc>
          <w:tcPr>
            <w:tcW w:w="293" w:type="pct"/>
          </w:tcPr>
          <w:p w14:paraId="22545A12" w14:textId="48E69C49" w:rsidR="00323F48" w:rsidRPr="00323F48" w:rsidRDefault="00323F48" w:rsidP="00323F48">
            <w:pPr>
              <w:jc w:val="center"/>
              <w:rPr>
                <w:rFonts w:ascii="Times New Roman" w:eastAsia="Times New Roman" w:hAnsi="Times New Roman" w:cs="Times New Roman"/>
                <w:lang w:eastAsia="ru-RU"/>
              </w:rPr>
            </w:pPr>
            <w:r w:rsidRPr="00323F48">
              <w:rPr>
                <w:rFonts w:ascii="Times New Roman" w:eastAsia="Times New Roman" w:hAnsi="Times New Roman" w:cs="Times New Roman"/>
                <w:lang w:eastAsia="ru-RU"/>
              </w:rPr>
              <w:t>270</w:t>
            </w:r>
          </w:p>
        </w:tc>
        <w:tc>
          <w:tcPr>
            <w:tcW w:w="220" w:type="pct"/>
          </w:tcPr>
          <w:p w14:paraId="19102834" w14:textId="3258673E" w:rsidR="00323F48" w:rsidRPr="00C63897" w:rsidRDefault="00323F48" w:rsidP="00323F48">
            <w:pPr>
              <w:jc w:val="center"/>
              <w:rPr>
                <w:rFonts w:ascii="Times New Roman" w:eastAsia="Times New Roman" w:hAnsi="Times New Roman" w:cs="Times New Roman"/>
                <w:b/>
                <w:bCs/>
                <w:lang w:eastAsia="ru-RU"/>
              </w:rPr>
            </w:pPr>
          </w:p>
        </w:tc>
        <w:tc>
          <w:tcPr>
            <w:tcW w:w="298" w:type="pct"/>
          </w:tcPr>
          <w:p w14:paraId="1BE30731" w14:textId="1340A721" w:rsidR="00323F48" w:rsidRPr="00C63897" w:rsidRDefault="00323F48" w:rsidP="00323F4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F97B465" w14:textId="77777777" w:rsidR="00323F48" w:rsidRPr="00C63897" w:rsidRDefault="00323F48" w:rsidP="00323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29F07F7A" w14:textId="77777777" w:rsidR="00323F48" w:rsidRPr="00C63897" w:rsidRDefault="00323F48" w:rsidP="00323F48">
            <w:pPr>
              <w:jc w:val="center"/>
              <w:rPr>
                <w:rFonts w:ascii="Times New Roman" w:eastAsia="Times New Roman" w:hAnsi="Times New Roman" w:cs="Times New Roman"/>
                <w:b/>
                <w:bCs/>
                <w:lang w:eastAsia="ru-RU"/>
              </w:rPr>
            </w:pPr>
          </w:p>
        </w:tc>
      </w:tr>
      <w:tr w:rsidR="00323F48" w:rsidRPr="00C63897" w14:paraId="1822F372" w14:textId="77777777" w:rsidTr="00323F48">
        <w:trPr>
          <w:trHeight w:val="314"/>
        </w:trPr>
        <w:tc>
          <w:tcPr>
            <w:tcW w:w="437" w:type="pct"/>
          </w:tcPr>
          <w:p w14:paraId="22AFF3AE" w14:textId="77777777" w:rsidR="00C54EED" w:rsidRDefault="00C54EED" w:rsidP="00C54E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5324213E" w14:textId="77777777" w:rsidR="00C54EED" w:rsidRDefault="00C54EED" w:rsidP="00C54E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w:t>
            </w:r>
          </w:p>
          <w:p w14:paraId="4FE59480" w14:textId="2C1C28DB" w:rsidR="00323F48" w:rsidRPr="00C13371" w:rsidRDefault="00C54EED" w:rsidP="00C54E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ПК2.2ПК2.3</w:t>
            </w:r>
          </w:p>
        </w:tc>
        <w:tc>
          <w:tcPr>
            <w:tcW w:w="1994" w:type="pct"/>
          </w:tcPr>
          <w:p w14:paraId="357EC200" w14:textId="09249EB6" w:rsidR="00323F48" w:rsidRPr="00C13371" w:rsidRDefault="00323F48" w:rsidP="00323F4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p>
        </w:tc>
        <w:tc>
          <w:tcPr>
            <w:tcW w:w="442" w:type="pct"/>
          </w:tcPr>
          <w:p w14:paraId="5AE5491F" w14:textId="7155C7F2" w:rsidR="00323F48" w:rsidRPr="00C13371" w:rsidRDefault="00323F48" w:rsidP="00323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441" w:type="pct"/>
          </w:tcPr>
          <w:p w14:paraId="29332346" w14:textId="3A09EFC9" w:rsidR="00323F48" w:rsidRPr="00C13371" w:rsidRDefault="00323F48" w:rsidP="00323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93" w:type="pct"/>
            <w:shd w:val="clear" w:color="auto" w:fill="D9D9D9" w:themeFill="background1" w:themeFillShade="D9"/>
          </w:tcPr>
          <w:p w14:paraId="29DCF552" w14:textId="4504F265" w:rsidR="00323F48" w:rsidRPr="00C13371" w:rsidRDefault="00323F48" w:rsidP="00323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316</w:t>
            </w:r>
          </w:p>
        </w:tc>
        <w:tc>
          <w:tcPr>
            <w:tcW w:w="293" w:type="pct"/>
          </w:tcPr>
          <w:p w14:paraId="1CBC09CE" w14:textId="52067575" w:rsidR="00323F48" w:rsidRPr="00323F48" w:rsidRDefault="00323F48" w:rsidP="00323F48">
            <w:pPr>
              <w:jc w:val="center"/>
              <w:rPr>
                <w:rFonts w:ascii="Times New Roman" w:eastAsia="Times New Roman" w:hAnsi="Times New Roman" w:cs="Times New Roman"/>
                <w:lang w:eastAsia="ru-RU"/>
              </w:rPr>
            </w:pPr>
            <w:r w:rsidRPr="00323F48">
              <w:rPr>
                <w:rFonts w:ascii="Times New Roman" w:eastAsia="Times New Roman" w:hAnsi="Times New Roman" w:cs="Times New Roman"/>
                <w:lang w:eastAsia="ru-RU"/>
              </w:rPr>
              <w:t>316</w:t>
            </w:r>
          </w:p>
        </w:tc>
        <w:tc>
          <w:tcPr>
            <w:tcW w:w="220" w:type="pct"/>
          </w:tcPr>
          <w:p w14:paraId="74D0F475" w14:textId="224AC2D3" w:rsidR="00323F48" w:rsidRPr="00C63897" w:rsidRDefault="00323F48" w:rsidP="00323F48">
            <w:pPr>
              <w:jc w:val="center"/>
              <w:rPr>
                <w:rFonts w:ascii="Times New Roman" w:eastAsia="Times New Roman" w:hAnsi="Times New Roman" w:cs="Times New Roman"/>
                <w:b/>
                <w:bCs/>
                <w:lang w:eastAsia="ru-RU"/>
              </w:rPr>
            </w:pPr>
          </w:p>
        </w:tc>
        <w:tc>
          <w:tcPr>
            <w:tcW w:w="298" w:type="pct"/>
          </w:tcPr>
          <w:p w14:paraId="0F3F176E" w14:textId="35874ABB" w:rsidR="00323F48" w:rsidRPr="00C63897" w:rsidRDefault="00323F48" w:rsidP="00323F4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272923C" w14:textId="36C8F1AD" w:rsidR="00323F48" w:rsidRPr="00C63897" w:rsidRDefault="00323F48" w:rsidP="00323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0060AEEA" w14:textId="77777777" w:rsidR="00323F48" w:rsidRPr="00C63897" w:rsidRDefault="00323F48" w:rsidP="00323F48">
            <w:pPr>
              <w:jc w:val="center"/>
              <w:rPr>
                <w:rFonts w:ascii="Times New Roman" w:eastAsia="Times New Roman" w:hAnsi="Times New Roman" w:cs="Times New Roman"/>
                <w:b/>
                <w:bCs/>
                <w:lang w:eastAsia="ru-RU"/>
              </w:rPr>
            </w:pPr>
          </w:p>
        </w:tc>
      </w:tr>
      <w:tr w:rsidR="000E71D6" w:rsidRPr="00C63897" w14:paraId="454F5586" w14:textId="77777777" w:rsidTr="00323F48">
        <w:trPr>
          <w:trHeight w:val="314"/>
        </w:trPr>
        <w:tc>
          <w:tcPr>
            <w:tcW w:w="437" w:type="pct"/>
          </w:tcPr>
          <w:p w14:paraId="0FE21BE0" w14:textId="77777777" w:rsidR="000E71D6" w:rsidRPr="00C63897" w:rsidRDefault="000E71D6" w:rsidP="00AA25EB">
            <w:pPr>
              <w:rPr>
                <w:rFonts w:ascii="Times New Roman" w:eastAsia="Times New Roman" w:hAnsi="Times New Roman" w:cs="Times New Roman"/>
                <w:bCs/>
                <w:lang w:eastAsia="ru-RU"/>
              </w:rPr>
            </w:pPr>
          </w:p>
        </w:tc>
        <w:tc>
          <w:tcPr>
            <w:tcW w:w="1994" w:type="pct"/>
          </w:tcPr>
          <w:p w14:paraId="7054242F" w14:textId="77777777" w:rsidR="000E71D6" w:rsidRPr="00C63897" w:rsidRDefault="000E71D6" w:rsidP="00AA25E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66FD07AC" w14:textId="77777777" w:rsidR="000E71D6" w:rsidRPr="00C63897" w:rsidRDefault="000E71D6" w:rsidP="00AA25EB">
            <w:pPr>
              <w:jc w:val="center"/>
              <w:rPr>
                <w:rFonts w:ascii="Times New Roman" w:eastAsia="Times New Roman" w:hAnsi="Times New Roman" w:cs="Times New Roman"/>
                <w:b/>
                <w:bCs/>
                <w:lang w:eastAsia="ru-RU"/>
              </w:rPr>
            </w:pPr>
          </w:p>
        </w:tc>
        <w:tc>
          <w:tcPr>
            <w:tcW w:w="441" w:type="pct"/>
          </w:tcPr>
          <w:p w14:paraId="141C4135" w14:textId="2B774027" w:rsidR="000E71D6" w:rsidRPr="00C63897" w:rsidRDefault="00323F48" w:rsidP="00AA25E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3" w:type="pct"/>
            <w:shd w:val="clear" w:color="auto" w:fill="D9D9D9" w:themeFill="background1" w:themeFillShade="D9"/>
          </w:tcPr>
          <w:p w14:paraId="1AFE3B10" w14:textId="77777777" w:rsidR="000E71D6" w:rsidRPr="00C63897" w:rsidRDefault="000E71D6" w:rsidP="00AA25EB">
            <w:pPr>
              <w:jc w:val="center"/>
              <w:rPr>
                <w:rFonts w:ascii="Times New Roman" w:eastAsia="Times New Roman" w:hAnsi="Times New Roman" w:cs="Times New Roman"/>
                <w:b/>
                <w:bCs/>
                <w:lang w:eastAsia="ru-RU"/>
              </w:rPr>
            </w:pPr>
          </w:p>
        </w:tc>
        <w:tc>
          <w:tcPr>
            <w:tcW w:w="811" w:type="pct"/>
            <w:gridSpan w:val="3"/>
            <w:shd w:val="clear" w:color="auto" w:fill="auto"/>
          </w:tcPr>
          <w:p w14:paraId="262CA01E" w14:textId="77777777" w:rsidR="000E71D6" w:rsidRPr="00C63897" w:rsidRDefault="000E71D6" w:rsidP="00AA25E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907676F" w14:textId="77777777" w:rsidR="000E71D6" w:rsidRPr="00C63897" w:rsidRDefault="000E71D6" w:rsidP="00AA25E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C17BA35" w14:textId="77777777" w:rsidR="000E71D6" w:rsidRPr="00C63897" w:rsidRDefault="000E71D6" w:rsidP="00AA25EB">
            <w:pPr>
              <w:jc w:val="center"/>
              <w:rPr>
                <w:rFonts w:ascii="Times New Roman" w:eastAsia="Times New Roman" w:hAnsi="Times New Roman" w:cs="Times New Roman"/>
                <w:b/>
                <w:bCs/>
                <w:lang w:eastAsia="ru-RU"/>
              </w:rPr>
            </w:pPr>
          </w:p>
        </w:tc>
      </w:tr>
      <w:tr w:rsidR="000E71D6" w:rsidRPr="00C63897" w14:paraId="2CC1AD95" w14:textId="77777777" w:rsidTr="00323F48">
        <w:trPr>
          <w:trHeight w:val="314"/>
        </w:trPr>
        <w:tc>
          <w:tcPr>
            <w:tcW w:w="437" w:type="pct"/>
          </w:tcPr>
          <w:p w14:paraId="0F90E075" w14:textId="77777777" w:rsidR="000E71D6" w:rsidRPr="00C63897" w:rsidRDefault="000E71D6" w:rsidP="00AA25EB">
            <w:pPr>
              <w:rPr>
                <w:rFonts w:ascii="Times New Roman" w:eastAsia="Times New Roman" w:hAnsi="Times New Roman" w:cs="Times New Roman"/>
                <w:lang w:eastAsia="ru-RU"/>
              </w:rPr>
            </w:pPr>
          </w:p>
        </w:tc>
        <w:tc>
          <w:tcPr>
            <w:tcW w:w="1994" w:type="pct"/>
          </w:tcPr>
          <w:p w14:paraId="43FF95C3" w14:textId="77777777" w:rsidR="000E71D6" w:rsidRPr="00C63897" w:rsidRDefault="000E71D6" w:rsidP="00AA25E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3F212897" w14:textId="464A391A" w:rsidR="000E71D6" w:rsidRPr="00C63897" w:rsidRDefault="00323F48" w:rsidP="00AA25E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761EFF05" w14:textId="08131111" w:rsidR="000E71D6" w:rsidRPr="00C63897" w:rsidRDefault="00323F48" w:rsidP="00AA25E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3" w:type="pct"/>
            <w:shd w:val="clear" w:color="auto" w:fill="D9D9D9" w:themeFill="background1" w:themeFillShade="D9"/>
          </w:tcPr>
          <w:p w14:paraId="1E2A5EAD" w14:textId="77777777" w:rsidR="000E71D6" w:rsidRPr="00C63897" w:rsidRDefault="000E71D6" w:rsidP="00AA25EB">
            <w:pPr>
              <w:jc w:val="center"/>
              <w:rPr>
                <w:rFonts w:ascii="Times New Roman" w:eastAsia="Times New Roman" w:hAnsi="Times New Roman" w:cs="Times New Roman"/>
                <w:b/>
                <w:bCs/>
                <w:lang w:eastAsia="ru-RU"/>
              </w:rPr>
            </w:pPr>
          </w:p>
        </w:tc>
        <w:tc>
          <w:tcPr>
            <w:tcW w:w="811" w:type="pct"/>
            <w:gridSpan w:val="3"/>
            <w:shd w:val="clear" w:color="auto" w:fill="auto"/>
          </w:tcPr>
          <w:p w14:paraId="5A7ED010" w14:textId="77777777" w:rsidR="000E71D6" w:rsidRPr="00C63897" w:rsidRDefault="000E71D6" w:rsidP="00AA25E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E00DF03" w14:textId="77777777" w:rsidR="000E71D6" w:rsidRPr="00C63897" w:rsidRDefault="000E71D6" w:rsidP="00AA25E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27850D5" w14:textId="77777777" w:rsidR="000E71D6" w:rsidRPr="00C63897" w:rsidRDefault="000E71D6" w:rsidP="00AA25E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E71D6" w:rsidRPr="00C63897" w14:paraId="14DF79BC" w14:textId="77777777" w:rsidTr="00323F48">
        <w:tc>
          <w:tcPr>
            <w:tcW w:w="437" w:type="pct"/>
          </w:tcPr>
          <w:p w14:paraId="1D2CFB6E" w14:textId="77777777" w:rsidR="000E71D6" w:rsidRPr="00C63897" w:rsidRDefault="000E71D6" w:rsidP="00AA25EB">
            <w:pPr>
              <w:suppressAutoHyphens/>
              <w:rPr>
                <w:rFonts w:ascii="Times New Roman" w:eastAsia="Times New Roman" w:hAnsi="Times New Roman" w:cs="Times New Roman"/>
                <w:lang w:eastAsia="ru-RU"/>
              </w:rPr>
            </w:pPr>
          </w:p>
        </w:tc>
        <w:tc>
          <w:tcPr>
            <w:tcW w:w="1994" w:type="pct"/>
          </w:tcPr>
          <w:p w14:paraId="61B67DAE" w14:textId="77777777" w:rsidR="000E71D6" w:rsidRPr="00C63897" w:rsidRDefault="000E71D6" w:rsidP="00AA25E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31006A6F" w14:textId="12A00B2F" w:rsidR="000E71D6" w:rsidRPr="00C63897" w:rsidRDefault="00323F48" w:rsidP="00AA25E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41" w:type="pct"/>
            <w:shd w:val="clear" w:color="auto" w:fill="auto"/>
          </w:tcPr>
          <w:p w14:paraId="77FFDF37" w14:textId="77777777" w:rsidR="000E71D6" w:rsidRPr="00C63897" w:rsidRDefault="000E71D6" w:rsidP="00AA25EB">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2E233858" w14:textId="77777777" w:rsidR="000E71D6" w:rsidRPr="00C63897" w:rsidRDefault="000E71D6" w:rsidP="00AA25EB">
            <w:pPr>
              <w:jc w:val="center"/>
              <w:rPr>
                <w:rFonts w:ascii="Times New Roman" w:eastAsia="Times New Roman" w:hAnsi="Times New Roman" w:cs="Times New Roman"/>
                <w:i/>
                <w:lang w:eastAsia="ru-RU"/>
              </w:rPr>
            </w:pPr>
          </w:p>
        </w:tc>
        <w:tc>
          <w:tcPr>
            <w:tcW w:w="811" w:type="pct"/>
            <w:gridSpan w:val="3"/>
            <w:shd w:val="clear" w:color="auto" w:fill="auto"/>
          </w:tcPr>
          <w:p w14:paraId="18354916" w14:textId="77777777" w:rsidR="000E71D6" w:rsidRPr="00C63897" w:rsidRDefault="000E71D6" w:rsidP="00AA25E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F417E8C" w14:textId="77777777" w:rsidR="000E71D6" w:rsidRPr="00C63897" w:rsidRDefault="000E71D6" w:rsidP="00AA25EB">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EA0AB7C" w14:textId="77777777" w:rsidR="000E71D6" w:rsidRPr="00C63897" w:rsidRDefault="000E71D6" w:rsidP="00AA25EB">
            <w:pPr>
              <w:jc w:val="center"/>
              <w:rPr>
                <w:rFonts w:ascii="Times New Roman" w:eastAsia="Times New Roman" w:hAnsi="Times New Roman" w:cs="Times New Roman"/>
                <w:i/>
                <w:lang w:eastAsia="ru-RU"/>
              </w:rPr>
            </w:pPr>
          </w:p>
        </w:tc>
      </w:tr>
      <w:tr w:rsidR="000E71D6" w:rsidRPr="00C63897" w14:paraId="04051FC0" w14:textId="77777777" w:rsidTr="00323F48">
        <w:trPr>
          <w:trHeight w:val="217"/>
        </w:trPr>
        <w:tc>
          <w:tcPr>
            <w:tcW w:w="437" w:type="pct"/>
          </w:tcPr>
          <w:p w14:paraId="5C4DD1ED" w14:textId="77777777" w:rsidR="000E71D6" w:rsidRPr="00C63897" w:rsidRDefault="000E71D6" w:rsidP="00AA25EB">
            <w:pPr>
              <w:rPr>
                <w:rFonts w:ascii="Times New Roman" w:eastAsia="Times New Roman" w:hAnsi="Times New Roman" w:cs="Times New Roman"/>
                <w:b/>
                <w:i/>
                <w:lang w:eastAsia="ru-RU"/>
              </w:rPr>
            </w:pPr>
          </w:p>
        </w:tc>
        <w:tc>
          <w:tcPr>
            <w:tcW w:w="1994" w:type="pct"/>
          </w:tcPr>
          <w:p w14:paraId="307B4684" w14:textId="77777777" w:rsidR="000E71D6" w:rsidRPr="001136C0" w:rsidRDefault="000E71D6" w:rsidP="00AA25EB">
            <w:pPr>
              <w:rPr>
                <w:rFonts w:ascii="Times New Roman" w:eastAsia="Times New Roman" w:hAnsi="Times New Roman" w:cs="Times New Roman"/>
                <w:b/>
                <w:iCs/>
                <w:lang w:eastAsia="ru-RU"/>
              </w:rPr>
            </w:pPr>
            <w:r w:rsidRPr="001136C0">
              <w:rPr>
                <w:rFonts w:ascii="Times New Roman" w:eastAsia="Times New Roman" w:hAnsi="Times New Roman" w:cs="Times New Roman"/>
                <w:b/>
                <w:iCs/>
                <w:lang w:eastAsia="ru-RU"/>
              </w:rPr>
              <w:t xml:space="preserve">Всего: </w:t>
            </w:r>
          </w:p>
        </w:tc>
        <w:tc>
          <w:tcPr>
            <w:tcW w:w="442" w:type="pct"/>
          </w:tcPr>
          <w:p w14:paraId="044D127E" w14:textId="6AB8D9F4" w:rsidR="000E71D6" w:rsidRPr="001136C0" w:rsidRDefault="00323F48" w:rsidP="00AA25E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814</w:t>
            </w:r>
          </w:p>
        </w:tc>
        <w:tc>
          <w:tcPr>
            <w:tcW w:w="441" w:type="pct"/>
          </w:tcPr>
          <w:p w14:paraId="1BCB2BC4" w14:textId="362F6DEE" w:rsidR="000E71D6" w:rsidRPr="00C63897" w:rsidRDefault="00323F48" w:rsidP="00AA25E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520</w:t>
            </w:r>
          </w:p>
        </w:tc>
        <w:tc>
          <w:tcPr>
            <w:tcW w:w="293" w:type="pct"/>
            <w:shd w:val="clear" w:color="auto" w:fill="D9D9D9" w:themeFill="background1" w:themeFillShade="D9"/>
          </w:tcPr>
          <w:p w14:paraId="5C5AB653" w14:textId="77777777" w:rsidR="000E71D6" w:rsidRPr="00C63897" w:rsidRDefault="000E71D6" w:rsidP="00AA25EB">
            <w:pPr>
              <w:jc w:val="center"/>
              <w:rPr>
                <w:rFonts w:ascii="Times New Roman" w:eastAsia="Times New Roman" w:hAnsi="Times New Roman" w:cs="Times New Roman"/>
                <w:b/>
                <w:i/>
                <w:lang w:eastAsia="ru-RU"/>
              </w:rPr>
            </w:pPr>
          </w:p>
        </w:tc>
        <w:tc>
          <w:tcPr>
            <w:tcW w:w="293" w:type="pct"/>
          </w:tcPr>
          <w:p w14:paraId="1F1169DE" w14:textId="3305A8F7" w:rsidR="000E71D6" w:rsidRPr="002A3D4A" w:rsidRDefault="00323F48" w:rsidP="00AA25E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586</w:t>
            </w:r>
          </w:p>
        </w:tc>
        <w:tc>
          <w:tcPr>
            <w:tcW w:w="220" w:type="pct"/>
          </w:tcPr>
          <w:p w14:paraId="7A1729B5" w14:textId="77777777" w:rsidR="000E71D6" w:rsidRPr="00C63897" w:rsidRDefault="000E71D6" w:rsidP="00AA25EB">
            <w:pPr>
              <w:jc w:val="center"/>
              <w:rPr>
                <w:rFonts w:ascii="Times New Roman" w:eastAsia="Times New Roman" w:hAnsi="Times New Roman" w:cs="Times New Roman"/>
                <w:b/>
                <w:i/>
                <w:lang w:eastAsia="ru-RU"/>
              </w:rPr>
            </w:pPr>
          </w:p>
        </w:tc>
        <w:tc>
          <w:tcPr>
            <w:tcW w:w="298" w:type="pct"/>
          </w:tcPr>
          <w:p w14:paraId="65A81091" w14:textId="77777777" w:rsidR="000E71D6" w:rsidRPr="00C63897" w:rsidRDefault="000E71D6" w:rsidP="00AA25EB">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7B9088C7" w14:textId="71F10819" w:rsidR="000E71D6" w:rsidRPr="00C63897" w:rsidRDefault="00323F48" w:rsidP="00AA25E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72DC2F07" w14:textId="77777777" w:rsidR="000E71D6" w:rsidRPr="00C63897" w:rsidRDefault="000E71D6" w:rsidP="00AA25E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39FB422"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30CE5CB6"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77C77C38"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3AF562D6"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72DD7432"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34BF94CE"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34BC7961"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3D895036"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57D6F684"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6CBC0A0E"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4040FC13" w14:textId="77777777" w:rsidR="001456B1" w:rsidRDefault="001456B1" w:rsidP="000E71D6">
      <w:pPr>
        <w:spacing w:after="200" w:line="276" w:lineRule="auto"/>
        <w:rPr>
          <w:rFonts w:ascii="Times New Roman" w:eastAsia="Times New Roman" w:hAnsi="Times New Roman" w:cs="Times New Roman"/>
          <w:b/>
          <w:i/>
          <w:color w:val="0070C0"/>
          <w:sz w:val="24"/>
          <w:szCs w:val="24"/>
          <w:lang w:eastAsia="ru-RU"/>
        </w:rPr>
      </w:pPr>
    </w:p>
    <w:p w14:paraId="32C88E50" w14:textId="77777777" w:rsidR="001456B1" w:rsidRDefault="001456B1" w:rsidP="000E71D6">
      <w:pPr>
        <w:spacing w:after="200" w:line="276" w:lineRule="auto"/>
        <w:rPr>
          <w:rFonts w:ascii="Times New Roman" w:eastAsia="Times New Roman" w:hAnsi="Times New Roman" w:cs="Times New Roman"/>
          <w:b/>
          <w:i/>
          <w:color w:val="0070C0"/>
          <w:sz w:val="24"/>
          <w:szCs w:val="24"/>
          <w:lang w:eastAsia="ru-RU"/>
        </w:rPr>
      </w:pPr>
    </w:p>
    <w:p w14:paraId="02E826E2" w14:textId="77777777" w:rsidR="001456B1" w:rsidRDefault="001456B1" w:rsidP="000E71D6">
      <w:pPr>
        <w:spacing w:after="200" w:line="276" w:lineRule="auto"/>
        <w:rPr>
          <w:rFonts w:ascii="Times New Roman" w:eastAsia="Times New Roman" w:hAnsi="Times New Roman" w:cs="Times New Roman"/>
          <w:b/>
          <w:i/>
          <w:color w:val="0070C0"/>
          <w:sz w:val="24"/>
          <w:szCs w:val="24"/>
          <w:lang w:eastAsia="ru-RU"/>
        </w:rPr>
      </w:pPr>
    </w:p>
    <w:p w14:paraId="546CED5B" w14:textId="77777777" w:rsidR="000E71D6" w:rsidRDefault="000E71D6" w:rsidP="000E71D6">
      <w:pPr>
        <w:spacing w:after="200" w:line="276" w:lineRule="auto"/>
        <w:rPr>
          <w:rFonts w:ascii="Times New Roman" w:eastAsia="Times New Roman" w:hAnsi="Times New Roman" w:cs="Times New Roman"/>
          <w:b/>
          <w:i/>
          <w:color w:val="0070C0"/>
          <w:sz w:val="24"/>
          <w:szCs w:val="24"/>
          <w:lang w:eastAsia="ru-RU"/>
        </w:rPr>
      </w:pPr>
    </w:p>
    <w:p w14:paraId="149C0EA7" w14:textId="77777777" w:rsidR="001601C9" w:rsidRDefault="001601C9" w:rsidP="000E71D6">
      <w:pPr>
        <w:spacing w:after="200" w:line="276" w:lineRule="auto"/>
        <w:rPr>
          <w:rFonts w:ascii="Times New Roman" w:eastAsia="Times New Roman" w:hAnsi="Times New Roman" w:cs="Times New Roman"/>
          <w:b/>
          <w:i/>
          <w:color w:val="0070C0"/>
          <w:sz w:val="24"/>
          <w:szCs w:val="24"/>
          <w:lang w:eastAsia="ru-RU"/>
        </w:rPr>
      </w:pPr>
    </w:p>
    <w:p w14:paraId="71DA9E36" w14:textId="77777777" w:rsidR="000E71D6" w:rsidRDefault="000E71D6" w:rsidP="000E71D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9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619"/>
        <w:gridCol w:w="20"/>
        <w:gridCol w:w="7172"/>
      </w:tblGrid>
      <w:tr w:rsidR="00DF7EBC" w:rsidRPr="00333913" w14:paraId="43AFE759" w14:textId="77777777" w:rsidTr="00DF7EBC">
        <w:trPr>
          <w:trHeight w:val="61"/>
        </w:trPr>
        <w:tc>
          <w:tcPr>
            <w:tcW w:w="1345" w:type="pct"/>
            <w:gridSpan w:val="2"/>
            <w:tcBorders>
              <w:top w:val="single" w:sz="4" w:space="0" w:color="000000"/>
              <w:left w:val="single" w:sz="4" w:space="0" w:color="000000"/>
              <w:bottom w:val="single" w:sz="4" w:space="0" w:color="000000"/>
              <w:right w:val="single" w:sz="4" w:space="0" w:color="000000"/>
            </w:tcBorders>
            <w:vAlign w:val="center"/>
            <w:hideMark/>
          </w:tcPr>
          <w:p w14:paraId="19EF00BD" w14:textId="4C8F1999" w:rsidR="00333913" w:rsidRPr="00333913" w:rsidRDefault="00333913" w:rsidP="00333913">
            <w:pPr>
              <w:jc w:val="center"/>
              <w:rPr>
                <w:rFonts w:ascii="Times New Roman" w:hAnsi="Times New Roman"/>
                <w:b/>
              </w:rPr>
            </w:pPr>
            <w:r w:rsidRPr="00333913">
              <w:rPr>
                <w:rFonts w:ascii="Times New Roman" w:eastAsia="Times New Roman" w:hAnsi="Times New Roman" w:cs="Times New Roman"/>
                <w:b/>
                <w:bCs/>
                <w:lang w:eastAsia="ru-RU"/>
              </w:rPr>
              <w:t>Наименование разделов и тем</w:t>
            </w:r>
          </w:p>
        </w:tc>
        <w:tc>
          <w:tcPr>
            <w:tcW w:w="3655" w:type="pct"/>
            <w:tcBorders>
              <w:top w:val="single" w:sz="4" w:space="0" w:color="000000"/>
              <w:left w:val="single" w:sz="4" w:space="0" w:color="000000"/>
              <w:bottom w:val="single" w:sz="4" w:space="0" w:color="000000"/>
              <w:right w:val="single" w:sz="4" w:space="0" w:color="000000"/>
            </w:tcBorders>
            <w:vAlign w:val="center"/>
            <w:hideMark/>
          </w:tcPr>
          <w:p w14:paraId="619246B8" w14:textId="4DAC186F" w:rsidR="00333913" w:rsidRPr="00333913" w:rsidRDefault="00333913" w:rsidP="00333913">
            <w:pPr>
              <w:jc w:val="center"/>
              <w:rPr>
                <w:rFonts w:ascii="Times New Roman" w:hAnsi="Times New Roman"/>
                <w:b/>
              </w:rPr>
            </w:pPr>
            <w:r w:rsidRPr="0033391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601C9" w:rsidRPr="00333913" w14:paraId="7F56CFA8" w14:textId="77777777" w:rsidTr="00DF7EBC">
        <w:trPr>
          <w:trHeight w:val="349"/>
        </w:trPr>
        <w:tc>
          <w:tcPr>
            <w:tcW w:w="5000" w:type="pct"/>
            <w:gridSpan w:val="3"/>
            <w:tcBorders>
              <w:top w:val="single" w:sz="4" w:space="0" w:color="000000"/>
              <w:left w:val="single" w:sz="4" w:space="0" w:color="000000"/>
              <w:bottom w:val="single" w:sz="4" w:space="0" w:color="000000"/>
              <w:right w:val="single" w:sz="4" w:space="0" w:color="000000"/>
            </w:tcBorders>
            <w:hideMark/>
          </w:tcPr>
          <w:p w14:paraId="120C5CF5" w14:textId="39CF987B" w:rsidR="001601C9" w:rsidRPr="00333913" w:rsidRDefault="00333913" w:rsidP="00333913">
            <w:pPr>
              <w:rPr>
                <w:rFonts w:ascii="Times New Roman" w:hAnsi="Times New Roman"/>
                <w:b/>
                <w:bCs/>
              </w:rPr>
            </w:pPr>
            <w:r w:rsidRPr="00333913">
              <w:rPr>
                <w:rFonts w:ascii="Times New Roman" w:hAnsi="Times New Roman"/>
                <w:b/>
                <w:bCs/>
              </w:rPr>
              <w:t>Раздел 1. Предупреждение заболеваний животных, проведение санитарно-просветительской деятельности</w:t>
            </w:r>
          </w:p>
        </w:tc>
      </w:tr>
      <w:tr w:rsidR="001601C9" w:rsidRPr="00333913" w14:paraId="27191E79" w14:textId="77777777" w:rsidTr="00DF7EBC">
        <w:trPr>
          <w:trHeight w:val="359"/>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696A20" w14:textId="77777777" w:rsidR="001601C9" w:rsidRPr="00333913" w:rsidRDefault="001601C9" w:rsidP="00333913">
            <w:pPr>
              <w:rPr>
                <w:rFonts w:ascii="Times New Roman" w:hAnsi="Times New Roman"/>
                <w:b/>
              </w:rPr>
            </w:pPr>
            <w:r w:rsidRPr="00333913">
              <w:rPr>
                <w:rFonts w:ascii="Times New Roman" w:hAnsi="Times New Roman"/>
                <w:b/>
              </w:rPr>
              <w:t>МДК 02.01. Предупреждение заболеваний животных, проведение санитарно-просветительской деятельности</w:t>
            </w:r>
          </w:p>
        </w:tc>
      </w:tr>
      <w:tr w:rsidR="007633D3" w:rsidRPr="00333913" w14:paraId="4FCF6097" w14:textId="77777777" w:rsidTr="00474A20">
        <w:trPr>
          <w:trHeight w:val="331"/>
        </w:trPr>
        <w:tc>
          <w:tcPr>
            <w:tcW w:w="1345" w:type="pct"/>
            <w:gridSpan w:val="2"/>
            <w:vMerge w:val="restart"/>
            <w:tcBorders>
              <w:top w:val="single" w:sz="4" w:space="0" w:color="000000"/>
              <w:left w:val="single" w:sz="4" w:space="0" w:color="000000"/>
              <w:right w:val="single" w:sz="4" w:space="0" w:color="000000"/>
            </w:tcBorders>
            <w:vAlign w:val="center"/>
            <w:hideMark/>
          </w:tcPr>
          <w:p w14:paraId="09B2E16D" w14:textId="77777777" w:rsidR="007633D3" w:rsidRPr="00333913" w:rsidRDefault="007633D3" w:rsidP="00333913">
            <w:pPr>
              <w:rPr>
                <w:rFonts w:ascii="Times New Roman" w:hAnsi="Times New Roman"/>
                <w:b/>
              </w:rPr>
            </w:pPr>
            <w:r w:rsidRPr="00333913">
              <w:rPr>
                <w:rFonts w:ascii="Times New Roman" w:hAnsi="Times New Roman"/>
                <w:b/>
              </w:rPr>
              <w:t>Тема 1. Кормление сельскохозяйственных животных и птицы</w:t>
            </w:r>
          </w:p>
        </w:tc>
        <w:tc>
          <w:tcPr>
            <w:tcW w:w="3655" w:type="pct"/>
            <w:tcBorders>
              <w:top w:val="single" w:sz="4" w:space="0" w:color="000000"/>
              <w:left w:val="single" w:sz="4" w:space="0" w:color="000000"/>
              <w:bottom w:val="single" w:sz="4" w:space="0" w:color="000000"/>
              <w:right w:val="single" w:sz="4" w:space="0" w:color="000000"/>
            </w:tcBorders>
            <w:hideMark/>
          </w:tcPr>
          <w:p w14:paraId="2E7EC16E" w14:textId="77777777" w:rsidR="007633D3" w:rsidRPr="00333913" w:rsidRDefault="007633D3" w:rsidP="00333913">
            <w:pPr>
              <w:rPr>
                <w:rFonts w:ascii="Times New Roman" w:hAnsi="Times New Roman"/>
                <w:b/>
              </w:rPr>
            </w:pPr>
            <w:r w:rsidRPr="00333913">
              <w:rPr>
                <w:rFonts w:ascii="Times New Roman" w:hAnsi="Times New Roman"/>
                <w:b/>
              </w:rPr>
              <w:t>Содержание</w:t>
            </w:r>
          </w:p>
        </w:tc>
      </w:tr>
      <w:tr w:rsidR="007633D3" w:rsidRPr="00333913" w14:paraId="10718056" w14:textId="77777777" w:rsidTr="00474A20">
        <w:trPr>
          <w:trHeight w:val="3096"/>
        </w:trPr>
        <w:tc>
          <w:tcPr>
            <w:tcW w:w="1345" w:type="pct"/>
            <w:gridSpan w:val="2"/>
            <w:vMerge/>
            <w:tcBorders>
              <w:left w:val="single" w:sz="4" w:space="0" w:color="000000"/>
              <w:right w:val="single" w:sz="4" w:space="0" w:color="000000"/>
            </w:tcBorders>
            <w:vAlign w:val="center"/>
            <w:hideMark/>
          </w:tcPr>
          <w:p w14:paraId="61B97392" w14:textId="77777777" w:rsidR="007633D3" w:rsidRPr="00333913" w:rsidRDefault="007633D3" w:rsidP="00333913">
            <w:pPr>
              <w:rPr>
                <w:rFonts w:ascii="Times New Roman" w:hAnsi="Times New Roman" w:cs="Times New Roman"/>
                <w:b/>
              </w:rPr>
            </w:pPr>
          </w:p>
        </w:tc>
        <w:tc>
          <w:tcPr>
            <w:tcW w:w="3655" w:type="pct"/>
            <w:tcBorders>
              <w:top w:val="single" w:sz="4" w:space="0" w:color="000000"/>
              <w:left w:val="single" w:sz="4" w:space="0" w:color="000000"/>
              <w:right w:val="single" w:sz="4" w:space="0" w:color="000000"/>
            </w:tcBorders>
            <w:hideMark/>
          </w:tcPr>
          <w:p w14:paraId="24F78C5F" w14:textId="6842FB4C" w:rsidR="007633D3" w:rsidRPr="00333913" w:rsidRDefault="007633D3" w:rsidP="00333913">
            <w:pPr>
              <w:rPr>
                <w:rFonts w:ascii="Times New Roman" w:hAnsi="Times New Roman"/>
              </w:rPr>
            </w:pPr>
            <w:r w:rsidRPr="00333913">
              <w:rPr>
                <w:rFonts w:ascii="Times New Roman" w:hAnsi="Times New Roman"/>
              </w:rPr>
              <w:t xml:space="preserve"> Предмет и задачи кормления, его место и роль в системе фундаментальных наук.</w:t>
            </w:r>
          </w:p>
          <w:p w14:paraId="47D0E430" w14:textId="77777777" w:rsidR="007633D3" w:rsidRPr="00333913" w:rsidRDefault="007633D3" w:rsidP="00333913">
            <w:pPr>
              <w:rPr>
                <w:rFonts w:ascii="Times New Roman" w:hAnsi="Times New Roman"/>
                <w:lang w:val="x-none"/>
              </w:rPr>
            </w:pPr>
            <w:r w:rsidRPr="00333913">
              <w:rPr>
                <w:rFonts w:ascii="Times New Roman" w:hAnsi="Times New Roman"/>
                <w:lang w:val="x-none"/>
              </w:rPr>
              <w:t>Химический состав и анализ корма.</w:t>
            </w:r>
          </w:p>
          <w:p w14:paraId="33CEF0D0" w14:textId="77777777" w:rsidR="007633D3" w:rsidRPr="00333913" w:rsidRDefault="007633D3" w:rsidP="00333913">
            <w:pPr>
              <w:rPr>
                <w:rFonts w:ascii="Times New Roman" w:hAnsi="Times New Roman"/>
                <w:lang w:val="x-none"/>
              </w:rPr>
            </w:pPr>
            <w:r w:rsidRPr="00333913">
              <w:rPr>
                <w:rFonts w:ascii="Times New Roman" w:hAnsi="Times New Roman"/>
                <w:lang w:val="x-none"/>
              </w:rPr>
              <w:t>Классификация кормов растительного и животного происхождения, биологически активные вещества.</w:t>
            </w:r>
          </w:p>
          <w:p w14:paraId="24F91A34" w14:textId="77777777" w:rsidR="007633D3" w:rsidRPr="00333913" w:rsidRDefault="007633D3" w:rsidP="00333913">
            <w:pPr>
              <w:rPr>
                <w:rFonts w:ascii="Times New Roman" w:hAnsi="Times New Roman"/>
                <w:lang w:val="x-none"/>
              </w:rPr>
            </w:pPr>
            <w:r w:rsidRPr="00333913">
              <w:rPr>
                <w:rFonts w:ascii="Times New Roman" w:hAnsi="Times New Roman"/>
                <w:lang w:val="x-none"/>
              </w:rPr>
              <w:t>Основы кормления крупного рогатого скота.</w:t>
            </w:r>
          </w:p>
          <w:p w14:paraId="036F110A" w14:textId="77777777" w:rsidR="007633D3" w:rsidRPr="00333913" w:rsidRDefault="007633D3" w:rsidP="00333913">
            <w:pPr>
              <w:rPr>
                <w:rFonts w:ascii="Times New Roman" w:hAnsi="Times New Roman"/>
                <w:lang w:val="x-none"/>
              </w:rPr>
            </w:pPr>
            <w:r w:rsidRPr="00333913">
              <w:rPr>
                <w:rFonts w:ascii="Times New Roman" w:hAnsi="Times New Roman"/>
                <w:lang w:val="x-none"/>
              </w:rPr>
              <w:t>Основы кормления лошадей.</w:t>
            </w:r>
          </w:p>
          <w:p w14:paraId="56ED5F6F" w14:textId="77777777" w:rsidR="007633D3" w:rsidRPr="00333913" w:rsidRDefault="007633D3" w:rsidP="00333913">
            <w:pPr>
              <w:rPr>
                <w:rFonts w:ascii="Times New Roman" w:hAnsi="Times New Roman"/>
                <w:lang w:val="x-none"/>
              </w:rPr>
            </w:pPr>
            <w:r w:rsidRPr="00333913">
              <w:rPr>
                <w:rFonts w:ascii="Times New Roman" w:hAnsi="Times New Roman"/>
                <w:lang w:val="x-none"/>
              </w:rPr>
              <w:t>Основы кормления свиней.</w:t>
            </w:r>
          </w:p>
          <w:p w14:paraId="6B730501" w14:textId="77777777" w:rsidR="007633D3" w:rsidRPr="00333913" w:rsidRDefault="007633D3" w:rsidP="00333913">
            <w:pPr>
              <w:rPr>
                <w:rFonts w:ascii="Times New Roman" w:hAnsi="Times New Roman"/>
                <w:lang w:val="x-none"/>
              </w:rPr>
            </w:pPr>
            <w:r w:rsidRPr="00333913">
              <w:rPr>
                <w:rFonts w:ascii="Times New Roman" w:hAnsi="Times New Roman"/>
                <w:lang w:val="x-none"/>
              </w:rPr>
              <w:t>Основы кормления мелкого рогатого скота.</w:t>
            </w:r>
          </w:p>
          <w:p w14:paraId="3693F5D8" w14:textId="77777777" w:rsidR="007633D3" w:rsidRPr="00333913" w:rsidRDefault="007633D3" w:rsidP="00333913">
            <w:pPr>
              <w:rPr>
                <w:rFonts w:ascii="Times New Roman" w:hAnsi="Times New Roman"/>
                <w:lang w:val="x-none"/>
              </w:rPr>
            </w:pPr>
            <w:r w:rsidRPr="00333913">
              <w:rPr>
                <w:rFonts w:ascii="Times New Roman" w:hAnsi="Times New Roman"/>
                <w:lang w:val="x-none"/>
              </w:rPr>
              <w:t>Основы кормления кроликов и пушных зверей.</w:t>
            </w:r>
          </w:p>
          <w:p w14:paraId="22938567" w14:textId="654B2A52" w:rsidR="007633D3" w:rsidRPr="00333913" w:rsidRDefault="007633D3" w:rsidP="00333913">
            <w:pPr>
              <w:rPr>
                <w:rFonts w:ascii="Times New Roman" w:hAnsi="Times New Roman"/>
              </w:rPr>
            </w:pPr>
            <w:r w:rsidRPr="00333913">
              <w:rPr>
                <w:rFonts w:ascii="Times New Roman" w:hAnsi="Times New Roman"/>
                <w:lang w:val="x-none"/>
              </w:rPr>
              <w:t>Основы кормления сельскохозяйственной птицы.</w:t>
            </w:r>
          </w:p>
        </w:tc>
      </w:tr>
      <w:tr w:rsidR="007633D3" w:rsidRPr="00333913" w14:paraId="63D07658" w14:textId="77777777" w:rsidTr="00474A20">
        <w:trPr>
          <w:trHeight w:val="166"/>
        </w:trPr>
        <w:tc>
          <w:tcPr>
            <w:tcW w:w="1345" w:type="pct"/>
            <w:gridSpan w:val="2"/>
            <w:vMerge/>
            <w:tcBorders>
              <w:left w:val="single" w:sz="4" w:space="0" w:color="000000"/>
              <w:right w:val="single" w:sz="4" w:space="0" w:color="000000"/>
            </w:tcBorders>
            <w:vAlign w:val="center"/>
            <w:hideMark/>
          </w:tcPr>
          <w:p w14:paraId="79C22AA7" w14:textId="77777777" w:rsidR="007633D3" w:rsidRPr="00333913" w:rsidRDefault="007633D3" w:rsidP="00333913">
            <w:pPr>
              <w:rPr>
                <w:rFonts w:ascii="Times New Roman" w:hAnsi="Times New Roman" w:cs="Times New Roman"/>
                <w:b/>
              </w:rPr>
            </w:pPr>
          </w:p>
        </w:tc>
        <w:tc>
          <w:tcPr>
            <w:tcW w:w="3655" w:type="pct"/>
            <w:tcBorders>
              <w:top w:val="single" w:sz="4" w:space="0" w:color="000000"/>
              <w:left w:val="single" w:sz="4" w:space="0" w:color="000000"/>
              <w:bottom w:val="single" w:sz="4" w:space="0" w:color="000000"/>
              <w:right w:val="single" w:sz="4" w:space="0" w:color="000000"/>
            </w:tcBorders>
            <w:hideMark/>
          </w:tcPr>
          <w:p w14:paraId="28EB3EAF" w14:textId="77777777" w:rsidR="007633D3" w:rsidRPr="00333913" w:rsidRDefault="007633D3" w:rsidP="00333913">
            <w:pPr>
              <w:rPr>
                <w:rFonts w:ascii="Times New Roman" w:hAnsi="Times New Roman"/>
                <w:b/>
              </w:rPr>
            </w:pPr>
            <w:r w:rsidRPr="00333913">
              <w:rPr>
                <w:rFonts w:ascii="Times New Roman" w:hAnsi="Times New Roman"/>
                <w:b/>
              </w:rPr>
              <w:t xml:space="preserve">В том числе практических занятий </w:t>
            </w:r>
          </w:p>
        </w:tc>
      </w:tr>
      <w:tr w:rsidR="007633D3" w:rsidRPr="00333913" w14:paraId="23F66BC7" w14:textId="77777777" w:rsidTr="00474A20">
        <w:trPr>
          <w:trHeight w:val="373"/>
        </w:trPr>
        <w:tc>
          <w:tcPr>
            <w:tcW w:w="1345" w:type="pct"/>
            <w:gridSpan w:val="2"/>
            <w:vMerge/>
            <w:tcBorders>
              <w:left w:val="single" w:sz="4" w:space="0" w:color="000000"/>
              <w:right w:val="single" w:sz="4" w:space="0" w:color="000000"/>
            </w:tcBorders>
            <w:vAlign w:val="center"/>
            <w:hideMark/>
          </w:tcPr>
          <w:p w14:paraId="4F5905B4" w14:textId="77777777" w:rsidR="007633D3" w:rsidRPr="00333913" w:rsidRDefault="007633D3" w:rsidP="00333913">
            <w:pPr>
              <w:rPr>
                <w:rFonts w:ascii="Times New Roman" w:hAnsi="Times New Roman" w:cs="Times New Roman"/>
                <w:b/>
              </w:rPr>
            </w:pPr>
          </w:p>
        </w:tc>
        <w:tc>
          <w:tcPr>
            <w:tcW w:w="3655" w:type="pct"/>
            <w:tcBorders>
              <w:top w:val="single" w:sz="4" w:space="0" w:color="000000"/>
              <w:left w:val="single" w:sz="4" w:space="0" w:color="000000"/>
              <w:bottom w:val="single" w:sz="4" w:space="0" w:color="000000"/>
              <w:right w:val="single" w:sz="4" w:space="0" w:color="000000"/>
            </w:tcBorders>
            <w:vAlign w:val="center"/>
            <w:hideMark/>
          </w:tcPr>
          <w:p w14:paraId="253CAE46" w14:textId="77777777" w:rsidR="007633D3" w:rsidRPr="00333913" w:rsidRDefault="007633D3" w:rsidP="00333913">
            <w:pPr>
              <w:rPr>
                <w:rFonts w:ascii="Times New Roman" w:eastAsia="Calibri" w:hAnsi="Times New Roman"/>
              </w:rPr>
            </w:pPr>
            <w:r w:rsidRPr="00333913">
              <w:rPr>
                <w:rFonts w:ascii="Times New Roman" w:eastAsia="Calibri" w:hAnsi="Times New Roman"/>
              </w:rPr>
              <w:t>Практическое занятие № 1 «Проведение зоотехнического анализа кормов».</w:t>
            </w:r>
          </w:p>
        </w:tc>
      </w:tr>
      <w:tr w:rsidR="007633D3" w:rsidRPr="00333913" w14:paraId="11FADB50" w14:textId="77777777" w:rsidTr="00474A20">
        <w:trPr>
          <w:trHeight w:val="166"/>
        </w:trPr>
        <w:tc>
          <w:tcPr>
            <w:tcW w:w="1345" w:type="pct"/>
            <w:gridSpan w:val="2"/>
            <w:vMerge/>
            <w:tcBorders>
              <w:left w:val="single" w:sz="4" w:space="0" w:color="000000"/>
              <w:right w:val="single" w:sz="4" w:space="0" w:color="000000"/>
            </w:tcBorders>
            <w:vAlign w:val="center"/>
            <w:hideMark/>
          </w:tcPr>
          <w:p w14:paraId="3F917B8C" w14:textId="77777777" w:rsidR="007633D3" w:rsidRPr="00333913" w:rsidRDefault="007633D3" w:rsidP="00333913">
            <w:pPr>
              <w:rPr>
                <w:rFonts w:ascii="Times New Roman" w:hAnsi="Times New Roman" w:cs="Times New Roman"/>
                <w:b/>
              </w:rPr>
            </w:pPr>
          </w:p>
        </w:tc>
        <w:tc>
          <w:tcPr>
            <w:tcW w:w="3655" w:type="pct"/>
            <w:tcBorders>
              <w:top w:val="single" w:sz="4" w:space="0" w:color="000000"/>
              <w:left w:val="single" w:sz="4" w:space="0" w:color="000000"/>
              <w:bottom w:val="single" w:sz="4" w:space="0" w:color="000000"/>
              <w:right w:val="single" w:sz="4" w:space="0" w:color="000000"/>
            </w:tcBorders>
            <w:hideMark/>
          </w:tcPr>
          <w:p w14:paraId="4B3D83EC" w14:textId="77777777" w:rsidR="007633D3" w:rsidRPr="00333913" w:rsidRDefault="007633D3" w:rsidP="00333913">
            <w:pPr>
              <w:jc w:val="both"/>
              <w:rPr>
                <w:rFonts w:ascii="Times New Roman" w:eastAsia="Calibri" w:hAnsi="Times New Roman"/>
              </w:rPr>
            </w:pPr>
            <w:r w:rsidRPr="00333913">
              <w:rPr>
                <w:rFonts w:ascii="Times New Roman" w:eastAsia="Calibri" w:hAnsi="Times New Roman"/>
              </w:rPr>
              <w:t>Практическое занятие № 2 «Проведение комплексной оценки питательности кормов».</w:t>
            </w:r>
          </w:p>
        </w:tc>
      </w:tr>
      <w:tr w:rsidR="007633D3" w:rsidRPr="00333913" w14:paraId="794C5EF0" w14:textId="77777777" w:rsidTr="00474A20">
        <w:trPr>
          <w:trHeight w:val="252"/>
        </w:trPr>
        <w:tc>
          <w:tcPr>
            <w:tcW w:w="1345" w:type="pct"/>
            <w:gridSpan w:val="2"/>
            <w:vMerge/>
            <w:tcBorders>
              <w:left w:val="single" w:sz="4" w:space="0" w:color="000000"/>
              <w:right w:val="single" w:sz="4" w:space="0" w:color="000000"/>
            </w:tcBorders>
            <w:vAlign w:val="center"/>
            <w:hideMark/>
          </w:tcPr>
          <w:p w14:paraId="5FBC5916" w14:textId="77777777" w:rsidR="007633D3" w:rsidRPr="00333913" w:rsidRDefault="007633D3" w:rsidP="00333913">
            <w:pPr>
              <w:rPr>
                <w:rFonts w:ascii="Times New Roman" w:hAnsi="Times New Roman" w:cs="Times New Roman"/>
                <w:b/>
              </w:rPr>
            </w:pPr>
          </w:p>
        </w:tc>
        <w:tc>
          <w:tcPr>
            <w:tcW w:w="3655" w:type="pct"/>
            <w:tcBorders>
              <w:top w:val="single" w:sz="4" w:space="0" w:color="000000"/>
              <w:left w:val="single" w:sz="4" w:space="0" w:color="000000"/>
              <w:bottom w:val="single" w:sz="4" w:space="0" w:color="auto"/>
              <w:right w:val="single" w:sz="4" w:space="0" w:color="000000"/>
            </w:tcBorders>
            <w:hideMark/>
          </w:tcPr>
          <w:p w14:paraId="57B296B4" w14:textId="77777777" w:rsidR="007633D3" w:rsidRPr="00333913" w:rsidRDefault="007633D3" w:rsidP="00333913">
            <w:pPr>
              <w:jc w:val="both"/>
              <w:rPr>
                <w:rFonts w:ascii="Times New Roman" w:eastAsia="Calibri" w:hAnsi="Times New Roman"/>
              </w:rPr>
            </w:pPr>
            <w:r w:rsidRPr="00333913">
              <w:rPr>
                <w:rFonts w:ascii="Times New Roman" w:eastAsia="Calibri" w:hAnsi="Times New Roman"/>
              </w:rPr>
              <w:t>Практическое занятие № 3 «Проведение оценки питательности кормов по перевариваемым питательным веществам».</w:t>
            </w:r>
          </w:p>
        </w:tc>
      </w:tr>
      <w:tr w:rsidR="007633D3" w:rsidRPr="00333913" w14:paraId="67521EBB" w14:textId="77777777" w:rsidTr="00474A20">
        <w:trPr>
          <w:trHeight w:val="271"/>
        </w:trPr>
        <w:tc>
          <w:tcPr>
            <w:tcW w:w="1345" w:type="pct"/>
            <w:gridSpan w:val="2"/>
            <w:vMerge/>
            <w:tcBorders>
              <w:left w:val="single" w:sz="4" w:space="0" w:color="000000"/>
              <w:right w:val="single" w:sz="4" w:space="0" w:color="000000"/>
            </w:tcBorders>
            <w:vAlign w:val="center"/>
            <w:hideMark/>
          </w:tcPr>
          <w:p w14:paraId="01E31E71" w14:textId="77777777" w:rsidR="007633D3" w:rsidRPr="00333913" w:rsidRDefault="007633D3" w:rsidP="00333913">
            <w:pPr>
              <w:rPr>
                <w:rFonts w:ascii="Times New Roman" w:hAnsi="Times New Roman" w:cs="Times New Roman"/>
                <w:b/>
              </w:rPr>
            </w:pPr>
          </w:p>
        </w:tc>
        <w:tc>
          <w:tcPr>
            <w:tcW w:w="3655" w:type="pct"/>
            <w:tcBorders>
              <w:top w:val="single" w:sz="4" w:space="0" w:color="auto"/>
              <w:left w:val="single" w:sz="4" w:space="0" w:color="000000"/>
              <w:bottom w:val="single" w:sz="4" w:space="0" w:color="auto"/>
              <w:right w:val="single" w:sz="4" w:space="0" w:color="000000"/>
            </w:tcBorders>
            <w:hideMark/>
          </w:tcPr>
          <w:p w14:paraId="01139545" w14:textId="77777777" w:rsidR="007633D3" w:rsidRPr="00333913" w:rsidRDefault="007633D3" w:rsidP="00333913">
            <w:pPr>
              <w:jc w:val="both"/>
              <w:rPr>
                <w:rFonts w:ascii="Times New Roman" w:eastAsia="Calibri" w:hAnsi="Times New Roman"/>
              </w:rPr>
            </w:pPr>
            <w:r w:rsidRPr="00333913">
              <w:rPr>
                <w:rFonts w:ascii="Times New Roman" w:eastAsia="Calibri" w:hAnsi="Times New Roman"/>
              </w:rPr>
              <w:t>Практическое занятие № 4 «Составление рационов для лактирующих коров».</w:t>
            </w:r>
          </w:p>
        </w:tc>
      </w:tr>
      <w:tr w:rsidR="007633D3" w:rsidRPr="00333913" w14:paraId="76385A44" w14:textId="77777777" w:rsidTr="00474A20">
        <w:trPr>
          <w:trHeight w:val="240"/>
        </w:trPr>
        <w:tc>
          <w:tcPr>
            <w:tcW w:w="1345" w:type="pct"/>
            <w:gridSpan w:val="2"/>
            <w:vMerge/>
            <w:tcBorders>
              <w:left w:val="single" w:sz="4" w:space="0" w:color="000000"/>
              <w:right w:val="single" w:sz="4" w:space="0" w:color="000000"/>
            </w:tcBorders>
            <w:vAlign w:val="center"/>
            <w:hideMark/>
          </w:tcPr>
          <w:p w14:paraId="5471D247" w14:textId="77777777" w:rsidR="007633D3" w:rsidRPr="00333913" w:rsidRDefault="007633D3" w:rsidP="00333913">
            <w:pPr>
              <w:rPr>
                <w:rFonts w:ascii="Times New Roman" w:hAnsi="Times New Roman" w:cs="Times New Roman"/>
                <w:b/>
              </w:rPr>
            </w:pPr>
          </w:p>
        </w:tc>
        <w:tc>
          <w:tcPr>
            <w:tcW w:w="3655" w:type="pct"/>
            <w:tcBorders>
              <w:top w:val="single" w:sz="4" w:space="0" w:color="auto"/>
              <w:left w:val="single" w:sz="4" w:space="0" w:color="000000"/>
              <w:bottom w:val="single" w:sz="4" w:space="0" w:color="auto"/>
              <w:right w:val="single" w:sz="4" w:space="0" w:color="000000"/>
            </w:tcBorders>
            <w:hideMark/>
          </w:tcPr>
          <w:p w14:paraId="2D9CDF89" w14:textId="77777777" w:rsidR="007633D3" w:rsidRPr="00333913" w:rsidRDefault="007633D3" w:rsidP="00333913">
            <w:pPr>
              <w:jc w:val="both"/>
              <w:rPr>
                <w:rFonts w:ascii="Times New Roman" w:eastAsia="Calibri" w:hAnsi="Times New Roman"/>
              </w:rPr>
            </w:pPr>
            <w:r w:rsidRPr="00333913">
              <w:rPr>
                <w:rFonts w:ascii="Times New Roman" w:eastAsia="Calibri" w:hAnsi="Times New Roman"/>
              </w:rPr>
              <w:t>Практическое занятие №5 «Составление рационов для молодняка КРС».</w:t>
            </w:r>
          </w:p>
        </w:tc>
      </w:tr>
      <w:tr w:rsidR="007633D3" w:rsidRPr="00333913" w14:paraId="2951D6BE" w14:textId="77777777" w:rsidTr="00474A20">
        <w:trPr>
          <w:trHeight w:val="417"/>
        </w:trPr>
        <w:tc>
          <w:tcPr>
            <w:tcW w:w="1345" w:type="pct"/>
            <w:gridSpan w:val="2"/>
            <w:vMerge/>
            <w:tcBorders>
              <w:left w:val="single" w:sz="4" w:space="0" w:color="000000"/>
              <w:right w:val="single" w:sz="4" w:space="0" w:color="000000"/>
            </w:tcBorders>
            <w:vAlign w:val="center"/>
            <w:hideMark/>
          </w:tcPr>
          <w:p w14:paraId="6AEBD830" w14:textId="77777777" w:rsidR="007633D3" w:rsidRPr="00333913" w:rsidRDefault="007633D3" w:rsidP="00333913">
            <w:pPr>
              <w:rPr>
                <w:rFonts w:ascii="Times New Roman" w:hAnsi="Times New Roman" w:cs="Times New Roman"/>
                <w:b/>
              </w:rPr>
            </w:pPr>
          </w:p>
        </w:tc>
        <w:tc>
          <w:tcPr>
            <w:tcW w:w="3655" w:type="pct"/>
            <w:tcBorders>
              <w:top w:val="single" w:sz="4" w:space="0" w:color="auto"/>
              <w:left w:val="single" w:sz="4" w:space="0" w:color="000000"/>
              <w:bottom w:val="single" w:sz="4" w:space="0" w:color="auto"/>
              <w:right w:val="single" w:sz="4" w:space="0" w:color="000000"/>
            </w:tcBorders>
            <w:hideMark/>
          </w:tcPr>
          <w:p w14:paraId="74D1A272" w14:textId="77777777" w:rsidR="007633D3" w:rsidRPr="00333913" w:rsidRDefault="007633D3" w:rsidP="00333913">
            <w:pPr>
              <w:jc w:val="both"/>
              <w:rPr>
                <w:rFonts w:ascii="Times New Roman" w:eastAsia="Calibri" w:hAnsi="Times New Roman"/>
              </w:rPr>
            </w:pPr>
            <w:r w:rsidRPr="00333913">
              <w:rPr>
                <w:rFonts w:ascii="Times New Roman" w:eastAsia="Calibri" w:hAnsi="Times New Roman"/>
              </w:rPr>
              <w:t>Практическое занятие №6. «Составление рационов для всех половозрастных групп свиней».</w:t>
            </w:r>
          </w:p>
        </w:tc>
      </w:tr>
      <w:tr w:rsidR="007633D3" w:rsidRPr="00333913" w14:paraId="3682C042" w14:textId="77777777" w:rsidTr="00474A20">
        <w:trPr>
          <w:trHeight w:val="492"/>
        </w:trPr>
        <w:tc>
          <w:tcPr>
            <w:tcW w:w="1345" w:type="pct"/>
            <w:gridSpan w:val="2"/>
            <w:vMerge/>
            <w:tcBorders>
              <w:left w:val="single" w:sz="4" w:space="0" w:color="000000"/>
              <w:right w:val="single" w:sz="4" w:space="0" w:color="000000"/>
            </w:tcBorders>
            <w:vAlign w:val="center"/>
            <w:hideMark/>
          </w:tcPr>
          <w:p w14:paraId="43A7FD15" w14:textId="77777777" w:rsidR="007633D3" w:rsidRPr="00333913" w:rsidRDefault="007633D3" w:rsidP="00333913">
            <w:pPr>
              <w:rPr>
                <w:rFonts w:ascii="Times New Roman" w:hAnsi="Times New Roman" w:cs="Times New Roman"/>
                <w:b/>
              </w:rPr>
            </w:pPr>
          </w:p>
        </w:tc>
        <w:tc>
          <w:tcPr>
            <w:tcW w:w="3655" w:type="pct"/>
            <w:tcBorders>
              <w:top w:val="single" w:sz="4" w:space="0" w:color="auto"/>
              <w:left w:val="single" w:sz="4" w:space="0" w:color="000000"/>
              <w:bottom w:val="single" w:sz="4" w:space="0" w:color="auto"/>
              <w:right w:val="single" w:sz="4" w:space="0" w:color="000000"/>
            </w:tcBorders>
            <w:hideMark/>
          </w:tcPr>
          <w:p w14:paraId="1EA4E21A" w14:textId="77777777" w:rsidR="007633D3" w:rsidRPr="00333913" w:rsidRDefault="007633D3" w:rsidP="00333913">
            <w:pPr>
              <w:jc w:val="both"/>
              <w:rPr>
                <w:rFonts w:ascii="Times New Roman" w:eastAsia="Calibri" w:hAnsi="Times New Roman"/>
              </w:rPr>
            </w:pPr>
            <w:r w:rsidRPr="00333913">
              <w:rPr>
                <w:rFonts w:ascii="Times New Roman" w:eastAsia="Calibri" w:hAnsi="Times New Roman"/>
              </w:rPr>
              <w:t>Практическое занятие №7 «Составление рационов для кур-несушек и цыплят-бройлеров».</w:t>
            </w:r>
          </w:p>
        </w:tc>
      </w:tr>
      <w:tr w:rsidR="007633D3" w:rsidRPr="00333913" w14:paraId="568089C8" w14:textId="77777777" w:rsidTr="00474A20">
        <w:trPr>
          <w:trHeight w:val="492"/>
        </w:trPr>
        <w:tc>
          <w:tcPr>
            <w:tcW w:w="1345" w:type="pct"/>
            <w:gridSpan w:val="2"/>
            <w:vMerge/>
            <w:tcBorders>
              <w:left w:val="single" w:sz="4" w:space="0" w:color="000000"/>
              <w:bottom w:val="single" w:sz="4" w:space="0" w:color="000000"/>
              <w:right w:val="single" w:sz="4" w:space="0" w:color="000000"/>
            </w:tcBorders>
            <w:vAlign w:val="center"/>
          </w:tcPr>
          <w:p w14:paraId="4A0DAFFD" w14:textId="77777777" w:rsidR="007633D3" w:rsidRPr="00333913" w:rsidRDefault="007633D3" w:rsidP="00333913">
            <w:pPr>
              <w:rPr>
                <w:rFonts w:ascii="Times New Roman" w:hAnsi="Times New Roman" w:cs="Times New Roman"/>
                <w:b/>
              </w:rPr>
            </w:pPr>
          </w:p>
        </w:tc>
        <w:tc>
          <w:tcPr>
            <w:tcW w:w="3655" w:type="pct"/>
            <w:tcBorders>
              <w:top w:val="single" w:sz="4" w:space="0" w:color="auto"/>
              <w:left w:val="single" w:sz="4" w:space="0" w:color="000000"/>
              <w:bottom w:val="single" w:sz="4" w:space="0" w:color="auto"/>
              <w:right w:val="single" w:sz="4" w:space="0" w:color="000000"/>
            </w:tcBorders>
          </w:tcPr>
          <w:p w14:paraId="1C32A3C9"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0A255D7F" w14:textId="5DC21F99" w:rsidR="007633D3" w:rsidRPr="00333913" w:rsidRDefault="007633D3" w:rsidP="007633D3">
            <w:pPr>
              <w:jc w:val="both"/>
              <w:rPr>
                <w:rFonts w:ascii="Times New Roman" w:eastAsia="Calibri"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633D3" w:rsidRPr="00333913" w14:paraId="5616DE4D" w14:textId="77777777" w:rsidTr="000F7AA5">
        <w:trPr>
          <w:trHeight w:val="408"/>
        </w:trPr>
        <w:tc>
          <w:tcPr>
            <w:tcW w:w="1335" w:type="pct"/>
            <w:vMerge w:val="restart"/>
            <w:tcBorders>
              <w:top w:val="single" w:sz="4" w:space="0" w:color="000000"/>
              <w:left w:val="single" w:sz="4" w:space="0" w:color="000000"/>
              <w:right w:val="single" w:sz="4" w:space="0" w:color="000000"/>
            </w:tcBorders>
            <w:vAlign w:val="center"/>
            <w:hideMark/>
          </w:tcPr>
          <w:p w14:paraId="51168263" w14:textId="77777777" w:rsidR="007633D3" w:rsidRPr="00333913" w:rsidRDefault="007633D3" w:rsidP="00333913">
            <w:pPr>
              <w:rPr>
                <w:rFonts w:ascii="Times New Roman" w:eastAsia="Times New Roman" w:hAnsi="Times New Roman"/>
                <w:b/>
                <w:lang w:eastAsia="ru-RU"/>
              </w:rPr>
            </w:pPr>
            <w:r w:rsidRPr="00333913">
              <w:rPr>
                <w:rFonts w:ascii="Times New Roman" w:hAnsi="Times New Roman"/>
                <w:b/>
              </w:rPr>
              <w:t>Тема 2. Предупреждение внутренних незаразных болезней животных</w:t>
            </w: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794E4B5" w14:textId="77777777" w:rsidR="007633D3" w:rsidRPr="00333913" w:rsidRDefault="007633D3" w:rsidP="00333913">
            <w:pPr>
              <w:rPr>
                <w:rFonts w:ascii="Times New Roman" w:hAnsi="Times New Roman"/>
                <w:b/>
              </w:rPr>
            </w:pPr>
            <w:r w:rsidRPr="00333913">
              <w:rPr>
                <w:rFonts w:ascii="Times New Roman" w:hAnsi="Times New Roman"/>
                <w:b/>
              </w:rPr>
              <w:t>Содержание</w:t>
            </w:r>
          </w:p>
        </w:tc>
      </w:tr>
      <w:tr w:rsidR="007633D3" w:rsidRPr="00333913" w14:paraId="48FFDCC9" w14:textId="77777777" w:rsidTr="000F7AA5">
        <w:trPr>
          <w:trHeight w:val="6190"/>
        </w:trPr>
        <w:tc>
          <w:tcPr>
            <w:tcW w:w="1335" w:type="pct"/>
            <w:vMerge/>
            <w:tcBorders>
              <w:left w:val="single" w:sz="4" w:space="0" w:color="000000"/>
              <w:right w:val="single" w:sz="4" w:space="0" w:color="000000"/>
            </w:tcBorders>
            <w:vAlign w:val="center"/>
            <w:hideMark/>
          </w:tcPr>
          <w:p w14:paraId="465B150D"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right w:val="single" w:sz="4" w:space="0" w:color="000000"/>
            </w:tcBorders>
            <w:hideMark/>
          </w:tcPr>
          <w:p w14:paraId="769F5B58"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Понятие о внутренних незаразных болезнях животных.</w:t>
            </w:r>
          </w:p>
          <w:p w14:paraId="5A80308F"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Орг</w:t>
            </w:r>
            <w:r w:rsidRPr="00333913">
              <w:rPr>
                <w:rFonts w:ascii="Times New Roman" w:hAnsi="Times New Roman"/>
              </w:rPr>
              <w:t>а</w:t>
            </w:r>
            <w:r w:rsidRPr="00333913">
              <w:rPr>
                <w:rFonts w:ascii="Times New Roman" w:hAnsi="Times New Roman"/>
                <w:lang w:val="x-none"/>
              </w:rPr>
              <w:t>низация и планирование профилактических мероприятий при внутренних незаразных болезнях.</w:t>
            </w:r>
          </w:p>
          <w:p w14:paraId="02D3C5E1"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Основы общей терапии.</w:t>
            </w:r>
          </w:p>
          <w:p w14:paraId="115AF9BF"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Терапевтическая техника.</w:t>
            </w:r>
          </w:p>
          <w:p w14:paraId="6A2BBFEC"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сердечно-сосудистой системы (болезни околосердечной сумки, миокарда и эндокарда, болезни сосудов).</w:t>
            </w:r>
          </w:p>
          <w:p w14:paraId="2B6E9FAC"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системы дыхания (болезни дыхательных путей, легких и плевры).</w:t>
            </w:r>
          </w:p>
          <w:p w14:paraId="4DF04248"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rPr>
              <w:t xml:space="preserve"> </w:t>
            </w:r>
            <w:r w:rsidRPr="00333913">
              <w:rPr>
                <w:rFonts w:ascii="Times New Roman" w:hAnsi="Times New Roman"/>
                <w:lang w:val="x-none"/>
              </w:rPr>
              <w:t>Болезни системы пищеварения (болезни слизистой оболочки рта, глотки, пищевода, желудка (сычуга), преджелудков и кишок).</w:t>
            </w:r>
          </w:p>
          <w:p w14:paraId="152B91DC"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печени (общая симптоматология болезней печени, острый и токсический гепатит, цирроз печени).</w:t>
            </w:r>
          </w:p>
          <w:p w14:paraId="43876642"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обмена веществ (кетозы, пастбищная тетания, гипо- и авитаминозы, микро- и макроэлементозы.).</w:t>
            </w:r>
          </w:p>
          <w:p w14:paraId="3C6ADACD"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почек и мочевыводящих путей (болезни почек и мочевыделительных путей).</w:t>
            </w:r>
          </w:p>
          <w:p w14:paraId="6A58C8BB" w14:textId="77777777"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нервной системы (болезни головного мозга, болезни спинного мозга.).</w:t>
            </w:r>
          </w:p>
          <w:p w14:paraId="2F436ED6" w14:textId="6B199B1A" w:rsidR="007633D3" w:rsidRPr="00333913" w:rsidRDefault="007633D3" w:rsidP="00333913">
            <w:pPr>
              <w:contextualSpacing/>
              <w:rPr>
                <w:rFonts w:ascii="Times New Roman" w:hAnsi="Times New Roman"/>
                <w:bCs/>
                <w:lang w:val="x-none" w:eastAsia="x-none"/>
              </w:rPr>
            </w:pPr>
            <w:r w:rsidRPr="00333913">
              <w:rPr>
                <w:rFonts w:ascii="Times New Roman" w:hAnsi="Times New Roman"/>
                <w:lang w:val="x-none"/>
              </w:rPr>
              <w:t>Болезни молодняка (болезни органов дыхания и пищеварения, авитаминозы, беломышечная болезнь, анемии).</w:t>
            </w:r>
          </w:p>
        </w:tc>
      </w:tr>
      <w:tr w:rsidR="007633D3" w:rsidRPr="00333913" w14:paraId="2D11677B" w14:textId="77777777" w:rsidTr="000F7AA5">
        <w:trPr>
          <w:trHeight w:val="399"/>
        </w:trPr>
        <w:tc>
          <w:tcPr>
            <w:tcW w:w="1335" w:type="pct"/>
            <w:vMerge/>
            <w:tcBorders>
              <w:left w:val="single" w:sz="4" w:space="0" w:color="000000"/>
              <w:right w:val="single" w:sz="4" w:space="0" w:color="000000"/>
            </w:tcBorders>
            <w:vAlign w:val="center"/>
            <w:hideMark/>
          </w:tcPr>
          <w:p w14:paraId="2F170A81"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21FAC983" w14:textId="77777777" w:rsidR="007633D3" w:rsidRPr="00333913" w:rsidRDefault="007633D3" w:rsidP="00333913">
            <w:pPr>
              <w:contextualSpacing/>
              <w:rPr>
                <w:rFonts w:ascii="Times New Roman" w:hAnsi="Times New Roman"/>
                <w:b/>
                <w:lang w:eastAsia="ru-RU"/>
              </w:rPr>
            </w:pPr>
            <w:r w:rsidRPr="00333913">
              <w:rPr>
                <w:rFonts w:ascii="Times New Roman" w:hAnsi="Times New Roman"/>
                <w:b/>
              </w:rPr>
              <w:t xml:space="preserve">В том числе практических занятий </w:t>
            </w:r>
          </w:p>
        </w:tc>
      </w:tr>
      <w:tr w:rsidR="007633D3" w:rsidRPr="00333913" w14:paraId="1C405A3B" w14:textId="77777777" w:rsidTr="000F7AA5">
        <w:trPr>
          <w:trHeight w:val="429"/>
        </w:trPr>
        <w:tc>
          <w:tcPr>
            <w:tcW w:w="1335" w:type="pct"/>
            <w:vMerge/>
            <w:tcBorders>
              <w:left w:val="single" w:sz="4" w:space="0" w:color="000000"/>
              <w:right w:val="single" w:sz="4" w:space="0" w:color="000000"/>
            </w:tcBorders>
            <w:vAlign w:val="center"/>
            <w:hideMark/>
          </w:tcPr>
          <w:p w14:paraId="0FBB98B4"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2ADDDBA7" w14:textId="77777777" w:rsidR="007633D3" w:rsidRPr="00333913" w:rsidRDefault="007633D3" w:rsidP="00333913">
            <w:pPr>
              <w:contextualSpacing/>
              <w:rPr>
                <w:rFonts w:ascii="Times New Roman" w:hAnsi="Times New Roman"/>
                <w:bCs/>
              </w:rPr>
            </w:pPr>
            <w:r w:rsidRPr="00333913">
              <w:rPr>
                <w:rFonts w:ascii="Times New Roman" w:eastAsia="Calibri" w:hAnsi="Times New Roman"/>
              </w:rPr>
              <w:t>Практическое занятие № 1 «Парентеральное введение лекарственных средств».</w:t>
            </w:r>
          </w:p>
        </w:tc>
      </w:tr>
      <w:tr w:rsidR="007633D3" w:rsidRPr="00333913" w14:paraId="1209FFA2" w14:textId="77777777" w:rsidTr="000F7AA5">
        <w:trPr>
          <w:trHeight w:val="265"/>
        </w:trPr>
        <w:tc>
          <w:tcPr>
            <w:tcW w:w="1335" w:type="pct"/>
            <w:vMerge/>
            <w:tcBorders>
              <w:left w:val="single" w:sz="4" w:space="0" w:color="000000"/>
              <w:right w:val="single" w:sz="4" w:space="0" w:color="000000"/>
            </w:tcBorders>
            <w:vAlign w:val="center"/>
            <w:hideMark/>
          </w:tcPr>
          <w:p w14:paraId="6BD244A0"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7C9F9AFE" w14:textId="77777777" w:rsidR="007633D3" w:rsidRPr="00333913" w:rsidRDefault="007633D3" w:rsidP="00333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
              <w:contextualSpacing/>
              <w:rPr>
                <w:rFonts w:ascii="Times New Roman" w:hAnsi="Times New Roman"/>
                <w:bCs/>
              </w:rPr>
            </w:pPr>
            <w:r w:rsidRPr="00333913">
              <w:rPr>
                <w:rFonts w:ascii="Times New Roman" w:eastAsia="Calibri" w:hAnsi="Times New Roman"/>
              </w:rPr>
              <w:t>Практическое занятие № 2 «Наложение</w:t>
            </w:r>
            <w:r w:rsidRPr="00333913">
              <w:rPr>
                <w:rFonts w:ascii="Times New Roman" w:eastAsia="Calibri" w:hAnsi="Times New Roman"/>
                <w:color w:val="FF0000"/>
              </w:rPr>
              <w:t xml:space="preserve"> </w:t>
            </w:r>
            <w:r w:rsidRPr="00333913">
              <w:rPr>
                <w:rFonts w:ascii="Times New Roman" w:hAnsi="Times New Roman"/>
                <w:bCs/>
              </w:rPr>
              <w:t>компрессов разных видов».</w:t>
            </w:r>
          </w:p>
        </w:tc>
      </w:tr>
      <w:tr w:rsidR="007633D3" w:rsidRPr="00333913" w14:paraId="35CF1A2B" w14:textId="77777777" w:rsidTr="000F7AA5">
        <w:trPr>
          <w:trHeight w:val="273"/>
        </w:trPr>
        <w:tc>
          <w:tcPr>
            <w:tcW w:w="1335" w:type="pct"/>
            <w:vMerge/>
            <w:tcBorders>
              <w:left w:val="single" w:sz="4" w:space="0" w:color="000000"/>
              <w:right w:val="single" w:sz="4" w:space="0" w:color="000000"/>
            </w:tcBorders>
            <w:vAlign w:val="center"/>
            <w:hideMark/>
          </w:tcPr>
          <w:p w14:paraId="24A098FC"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4019B8B0"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3 «Оказание лечебной помощи животным с болезнями сердечно-сосудистой системы».</w:t>
            </w:r>
          </w:p>
        </w:tc>
      </w:tr>
      <w:tr w:rsidR="007633D3" w:rsidRPr="00333913" w14:paraId="15842333" w14:textId="77777777" w:rsidTr="000F7AA5">
        <w:trPr>
          <w:trHeight w:val="309"/>
        </w:trPr>
        <w:tc>
          <w:tcPr>
            <w:tcW w:w="1335" w:type="pct"/>
            <w:vMerge/>
            <w:tcBorders>
              <w:left w:val="single" w:sz="4" w:space="0" w:color="000000"/>
              <w:right w:val="single" w:sz="4" w:space="0" w:color="000000"/>
            </w:tcBorders>
            <w:vAlign w:val="center"/>
            <w:hideMark/>
          </w:tcPr>
          <w:p w14:paraId="652BC27A"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AD0C0D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4 «Оказание лечебной помощи животным с болезнями органов дыхания».</w:t>
            </w:r>
          </w:p>
        </w:tc>
      </w:tr>
      <w:tr w:rsidR="007633D3" w:rsidRPr="00333913" w14:paraId="54F485FA" w14:textId="77777777" w:rsidTr="000F7AA5">
        <w:trPr>
          <w:trHeight w:val="273"/>
        </w:trPr>
        <w:tc>
          <w:tcPr>
            <w:tcW w:w="1335" w:type="pct"/>
            <w:vMerge/>
            <w:tcBorders>
              <w:left w:val="single" w:sz="4" w:space="0" w:color="000000"/>
              <w:right w:val="single" w:sz="4" w:space="0" w:color="000000"/>
            </w:tcBorders>
            <w:vAlign w:val="center"/>
            <w:hideMark/>
          </w:tcPr>
          <w:p w14:paraId="09471C7E"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081CD3C3"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5 «Взятия крови у животных».</w:t>
            </w:r>
          </w:p>
        </w:tc>
      </w:tr>
      <w:tr w:rsidR="007633D3" w:rsidRPr="00333913" w14:paraId="7EBEA016" w14:textId="77777777" w:rsidTr="000F7AA5">
        <w:trPr>
          <w:trHeight w:val="273"/>
        </w:trPr>
        <w:tc>
          <w:tcPr>
            <w:tcW w:w="1335" w:type="pct"/>
            <w:vMerge/>
            <w:tcBorders>
              <w:left w:val="single" w:sz="4" w:space="0" w:color="000000"/>
              <w:right w:val="single" w:sz="4" w:space="0" w:color="000000"/>
            </w:tcBorders>
            <w:vAlign w:val="center"/>
            <w:hideMark/>
          </w:tcPr>
          <w:p w14:paraId="43C4B31E"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C1863EE"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6 «Проведение аутогемотерапии и кровопускания».</w:t>
            </w:r>
          </w:p>
        </w:tc>
      </w:tr>
      <w:tr w:rsidR="007633D3" w:rsidRPr="00333913" w14:paraId="0C9E5365" w14:textId="77777777" w:rsidTr="000F7AA5">
        <w:trPr>
          <w:trHeight w:val="333"/>
        </w:trPr>
        <w:tc>
          <w:tcPr>
            <w:tcW w:w="1335" w:type="pct"/>
            <w:vMerge/>
            <w:tcBorders>
              <w:left w:val="single" w:sz="4" w:space="0" w:color="000000"/>
              <w:right w:val="single" w:sz="4" w:space="0" w:color="000000"/>
            </w:tcBorders>
            <w:vAlign w:val="center"/>
            <w:hideMark/>
          </w:tcPr>
          <w:p w14:paraId="72106B4B"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7AF10D76"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7 «Проведения новокаиновой блокады при лечении пневмонии».</w:t>
            </w:r>
          </w:p>
        </w:tc>
      </w:tr>
      <w:tr w:rsidR="007633D3" w:rsidRPr="00333913" w14:paraId="556945E1" w14:textId="77777777" w:rsidTr="000F7AA5">
        <w:trPr>
          <w:trHeight w:val="273"/>
        </w:trPr>
        <w:tc>
          <w:tcPr>
            <w:tcW w:w="1335" w:type="pct"/>
            <w:vMerge/>
            <w:tcBorders>
              <w:left w:val="single" w:sz="4" w:space="0" w:color="000000"/>
              <w:right w:val="single" w:sz="4" w:space="0" w:color="000000"/>
            </w:tcBorders>
            <w:vAlign w:val="center"/>
            <w:hideMark/>
          </w:tcPr>
          <w:p w14:paraId="30F1EFFB"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4C90430E"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8 «Проведения ингаляций у мелких домашних животных».</w:t>
            </w:r>
          </w:p>
        </w:tc>
      </w:tr>
      <w:tr w:rsidR="007633D3" w:rsidRPr="00333913" w14:paraId="1B3AEA48" w14:textId="77777777" w:rsidTr="000F7AA5">
        <w:trPr>
          <w:trHeight w:val="273"/>
        </w:trPr>
        <w:tc>
          <w:tcPr>
            <w:tcW w:w="1335" w:type="pct"/>
            <w:vMerge/>
            <w:tcBorders>
              <w:left w:val="single" w:sz="4" w:space="0" w:color="000000"/>
              <w:right w:val="single" w:sz="4" w:space="0" w:color="000000"/>
            </w:tcBorders>
            <w:vAlign w:val="center"/>
            <w:hideMark/>
          </w:tcPr>
          <w:p w14:paraId="42AAA1C1"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270C3ADD"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9 «Проведение аэрозольной терапии».</w:t>
            </w:r>
          </w:p>
        </w:tc>
      </w:tr>
      <w:tr w:rsidR="007633D3" w:rsidRPr="00333913" w14:paraId="5CEC480C" w14:textId="77777777" w:rsidTr="000F7AA5">
        <w:trPr>
          <w:trHeight w:val="273"/>
        </w:trPr>
        <w:tc>
          <w:tcPr>
            <w:tcW w:w="1335" w:type="pct"/>
            <w:vMerge/>
            <w:tcBorders>
              <w:left w:val="single" w:sz="4" w:space="0" w:color="000000"/>
              <w:right w:val="single" w:sz="4" w:space="0" w:color="000000"/>
            </w:tcBorders>
            <w:vAlign w:val="center"/>
            <w:hideMark/>
          </w:tcPr>
          <w:p w14:paraId="3E3A9643"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8A35477"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10 «Оказание лечебной помощи животным с болезнями органов пищеварения».</w:t>
            </w:r>
          </w:p>
        </w:tc>
      </w:tr>
      <w:tr w:rsidR="007633D3" w:rsidRPr="00333913" w14:paraId="39FE03CD" w14:textId="77777777" w:rsidTr="000F7AA5">
        <w:trPr>
          <w:trHeight w:val="273"/>
        </w:trPr>
        <w:tc>
          <w:tcPr>
            <w:tcW w:w="1335" w:type="pct"/>
            <w:vMerge/>
            <w:tcBorders>
              <w:left w:val="single" w:sz="4" w:space="0" w:color="000000"/>
              <w:right w:val="single" w:sz="4" w:space="0" w:color="000000"/>
            </w:tcBorders>
            <w:vAlign w:val="center"/>
            <w:hideMark/>
          </w:tcPr>
          <w:p w14:paraId="6F94E6FF"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3E6EC165"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11 «Введения пищеводного зонда животным».</w:t>
            </w:r>
          </w:p>
        </w:tc>
      </w:tr>
      <w:tr w:rsidR="007633D3" w:rsidRPr="00333913" w14:paraId="2ABB2075" w14:textId="77777777" w:rsidTr="000F7AA5">
        <w:trPr>
          <w:trHeight w:val="273"/>
        </w:trPr>
        <w:tc>
          <w:tcPr>
            <w:tcW w:w="1335" w:type="pct"/>
            <w:vMerge/>
            <w:tcBorders>
              <w:left w:val="single" w:sz="4" w:space="0" w:color="000000"/>
              <w:right w:val="single" w:sz="4" w:space="0" w:color="000000"/>
            </w:tcBorders>
            <w:vAlign w:val="center"/>
            <w:hideMark/>
          </w:tcPr>
          <w:p w14:paraId="60E4AD95"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3FE40C5D" w14:textId="6B609862"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12 «Оказание лечебной помощи животным с поражением нервной системы».</w:t>
            </w:r>
          </w:p>
        </w:tc>
      </w:tr>
      <w:tr w:rsidR="007633D3" w:rsidRPr="00333913" w14:paraId="008859BD" w14:textId="77777777" w:rsidTr="000F7AA5">
        <w:trPr>
          <w:trHeight w:val="273"/>
        </w:trPr>
        <w:tc>
          <w:tcPr>
            <w:tcW w:w="1335" w:type="pct"/>
            <w:vMerge/>
            <w:tcBorders>
              <w:left w:val="single" w:sz="4" w:space="0" w:color="000000"/>
              <w:right w:val="single" w:sz="4" w:space="0" w:color="000000"/>
            </w:tcBorders>
            <w:vAlign w:val="center"/>
            <w:hideMark/>
          </w:tcPr>
          <w:p w14:paraId="67D8E5B8"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06F1AD0C"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13 «Проведение катетеризации мочевого пузыря».</w:t>
            </w:r>
          </w:p>
        </w:tc>
      </w:tr>
      <w:tr w:rsidR="007633D3" w:rsidRPr="00333913" w14:paraId="4633F5B7" w14:textId="77777777" w:rsidTr="000F7AA5">
        <w:trPr>
          <w:trHeight w:val="273"/>
        </w:trPr>
        <w:tc>
          <w:tcPr>
            <w:tcW w:w="1335" w:type="pct"/>
            <w:vMerge/>
            <w:tcBorders>
              <w:left w:val="single" w:sz="4" w:space="0" w:color="000000"/>
              <w:right w:val="single" w:sz="4" w:space="0" w:color="000000"/>
            </w:tcBorders>
            <w:vAlign w:val="center"/>
            <w:hideMark/>
          </w:tcPr>
          <w:p w14:paraId="09E759DE"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0B6F4197"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14 «Зондирования сычуга у новорожденных телят».</w:t>
            </w:r>
          </w:p>
        </w:tc>
      </w:tr>
      <w:tr w:rsidR="007633D3" w:rsidRPr="00333913" w14:paraId="362DFF5C" w14:textId="77777777" w:rsidTr="000F7AA5">
        <w:trPr>
          <w:trHeight w:val="273"/>
        </w:trPr>
        <w:tc>
          <w:tcPr>
            <w:tcW w:w="1335" w:type="pct"/>
            <w:vMerge/>
            <w:tcBorders>
              <w:left w:val="single" w:sz="4" w:space="0" w:color="000000"/>
              <w:bottom w:val="single" w:sz="4" w:space="0" w:color="000000"/>
              <w:right w:val="single" w:sz="4" w:space="0" w:color="000000"/>
            </w:tcBorders>
            <w:vAlign w:val="center"/>
          </w:tcPr>
          <w:p w14:paraId="7F06DB07"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000000"/>
              <w:bottom w:val="single" w:sz="4" w:space="0" w:color="000000"/>
              <w:right w:val="single" w:sz="4" w:space="0" w:color="000000"/>
            </w:tcBorders>
          </w:tcPr>
          <w:p w14:paraId="1DAA340E"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450D9C32" w14:textId="259BC971" w:rsidR="007633D3" w:rsidRPr="00333913" w:rsidRDefault="007633D3" w:rsidP="007633D3">
            <w:pPr>
              <w:contextualSpacing/>
              <w:rPr>
                <w:rFonts w:ascii="Times New Roman" w:eastAsia="Calibri"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633D3" w:rsidRPr="00333913" w14:paraId="2FBC1E0F" w14:textId="77777777" w:rsidTr="003E425C">
        <w:trPr>
          <w:trHeight w:val="367"/>
        </w:trPr>
        <w:tc>
          <w:tcPr>
            <w:tcW w:w="1335" w:type="pct"/>
            <w:vMerge w:val="restart"/>
            <w:tcBorders>
              <w:top w:val="single" w:sz="4" w:space="0" w:color="000000"/>
              <w:left w:val="single" w:sz="4" w:space="0" w:color="000000"/>
              <w:right w:val="single" w:sz="4" w:space="0" w:color="auto"/>
            </w:tcBorders>
            <w:vAlign w:val="center"/>
            <w:hideMark/>
          </w:tcPr>
          <w:p w14:paraId="526643FC" w14:textId="77777777" w:rsidR="007633D3" w:rsidRPr="00333913" w:rsidRDefault="007633D3" w:rsidP="00333913">
            <w:pPr>
              <w:rPr>
                <w:rFonts w:ascii="Times New Roman" w:eastAsia="Times New Roman" w:hAnsi="Times New Roman"/>
                <w:b/>
                <w:lang w:eastAsia="ru-RU"/>
              </w:rPr>
            </w:pPr>
            <w:r w:rsidRPr="00333913">
              <w:rPr>
                <w:rFonts w:ascii="Times New Roman" w:hAnsi="Times New Roman"/>
                <w:b/>
              </w:rPr>
              <w:t>Тема 3. Предупреждение инфекционных болезней животных</w:t>
            </w:r>
          </w:p>
        </w:tc>
        <w:tc>
          <w:tcPr>
            <w:tcW w:w="3665" w:type="pct"/>
            <w:gridSpan w:val="2"/>
            <w:tcBorders>
              <w:top w:val="single" w:sz="4" w:space="0" w:color="000000"/>
              <w:left w:val="single" w:sz="4" w:space="0" w:color="auto"/>
              <w:bottom w:val="single" w:sz="4" w:space="0" w:color="000000"/>
              <w:right w:val="single" w:sz="4" w:space="0" w:color="000000"/>
            </w:tcBorders>
            <w:hideMark/>
          </w:tcPr>
          <w:p w14:paraId="384AFC41" w14:textId="77777777" w:rsidR="007633D3" w:rsidRPr="00333913" w:rsidRDefault="007633D3" w:rsidP="00333913">
            <w:pPr>
              <w:rPr>
                <w:rFonts w:ascii="Times New Roman" w:hAnsi="Times New Roman"/>
              </w:rPr>
            </w:pPr>
            <w:r w:rsidRPr="00333913">
              <w:rPr>
                <w:rFonts w:ascii="Times New Roman" w:hAnsi="Times New Roman"/>
                <w:b/>
              </w:rPr>
              <w:t>Содержание</w:t>
            </w:r>
          </w:p>
        </w:tc>
      </w:tr>
      <w:tr w:rsidR="007633D3" w:rsidRPr="00333913" w14:paraId="7BB1FE43" w14:textId="77777777" w:rsidTr="003E425C">
        <w:trPr>
          <w:trHeight w:val="6132"/>
        </w:trPr>
        <w:tc>
          <w:tcPr>
            <w:tcW w:w="1335" w:type="pct"/>
            <w:vMerge/>
            <w:tcBorders>
              <w:left w:val="single" w:sz="4" w:space="0" w:color="000000"/>
              <w:right w:val="single" w:sz="4" w:space="0" w:color="auto"/>
            </w:tcBorders>
            <w:vAlign w:val="center"/>
            <w:hideMark/>
          </w:tcPr>
          <w:p w14:paraId="5ED9F41F"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auto"/>
              <w:right w:val="single" w:sz="4" w:space="0" w:color="000000"/>
            </w:tcBorders>
            <w:hideMark/>
          </w:tcPr>
          <w:p w14:paraId="3C7973F5"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 xml:space="preserve">Причины развития инфекций, понятие об эпизоотическом процессе, его движущих силах, противоречиях и интенсивности. </w:t>
            </w:r>
          </w:p>
          <w:p w14:paraId="1A62456A"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Учение об эпизоотическом очаге и природной очаговости.</w:t>
            </w:r>
          </w:p>
          <w:p w14:paraId="470DAAF4"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Принципы организации и проведения противоэпизоотических мероприятий, направленных на профилактику и ликвидацию инфекционных болезней.</w:t>
            </w:r>
          </w:p>
          <w:p w14:paraId="72643C5D"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 xml:space="preserve">Инфекционные болезни общие для нескольких видов животных (сибирская язва, туберкулёз, лептоспироз, бруцеллёз, ящур, бешенство, листериоз, болезнь Ауески, хламидиоз, кампилобактериоз, некробактериоз). </w:t>
            </w:r>
          </w:p>
          <w:p w14:paraId="0A6CA0F1"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 xml:space="preserve">Инфекционные болезни крупного рогатого скота (лейкоз, нодулярный дерматит, инфекционный ринотрахеит, вирусная диарея, парагрип-3). </w:t>
            </w:r>
          </w:p>
          <w:p w14:paraId="0466F96C"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Инфекционные болезни свиней (африканская чума свиней, классическая чума свиней, рожа, репродуктивно-респираторный синдром, цирковирусная инфекция).</w:t>
            </w:r>
          </w:p>
          <w:p w14:paraId="7D7B5CBA"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Инфекционные болезни мелкого рогатого скота (копытная гниль, брадзот, блютанг, висна-маеди).</w:t>
            </w:r>
          </w:p>
          <w:p w14:paraId="00A14A21" w14:textId="77777777"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Инфекционные болезни молодняка (колибактериоз, сальмонеллёз, анаэробная энтеротоксемия).</w:t>
            </w:r>
          </w:p>
          <w:p w14:paraId="6A773ED2" w14:textId="46A57F86" w:rsidR="007633D3" w:rsidRPr="00333913" w:rsidRDefault="007633D3" w:rsidP="00333913">
            <w:pPr>
              <w:contextualSpacing/>
              <w:jc w:val="both"/>
              <w:rPr>
                <w:rFonts w:ascii="Times New Roman" w:hAnsi="Times New Roman"/>
                <w:lang w:val="x-none"/>
              </w:rPr>
            </w:pPr>
            <w:r w:rsidRPr="00333913">
              <w:rPr>
                <w:rFonts w:ascii="Times New Roman" w:hAnsi="Times New Roman"/>
                <w:lang w:val="x-none"/>
              </w:rPr>
              <w:t>Инфекционные болезни</w:t>
            </w:r>
            <w:r w:rsidRPr="00333913">
              <w:rPr>
                <w:rFonts w:ascii="Times New Roman" w:hAnsi="Times New Roman"/>
              </w:rPr>
              <w:t xml:space="preserve"> птиц (Ньюкаслская болезнь,, грипп, сальмонеллез, болезнь Марека, орнитоз).</w:t>
            </w:r>
          </w:p>
        </w:tc>
      </w:tr>
      <w:tr w:rsidR="007633D3" w:rsidRPr="00333913" w14:paraId="095325B9" w14:textId="77777777" w:rsidTr="003E425C">
        <w:trPr>
          <w:trHeight w:val="338"/>
        </w:trPr>
        <w:tc>
          <w:tcPr>
            <w:tcW w:w="1335" w:type="pct"/>
            <w:vMerge/>
            <w:tcBorders>
              <w:left w:val="single" w:sz="4" w:space="0" w:color="000000"/>
              <w:right w:val="single" w:sz="4" w:space="0" w:color="auto"/>
            </w:tcBorders>
            <w:vAlign w:val="center"/>
            <w:hideMark/>
          </w:tcPr>
          <w:p w14:paraId="13E5913F"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auto"/>
              <w:bottom w:val="single" w:sz="4" w:space="0" w:color="auto"/>
              <w:right w:val="single" w:sz="4" w:space="0" w:color="000000"/>
            </w:tcBorders>
            <w:hideMark/>
          </w:tcPr>
          <w:p w14:paraId="6901E8F6" w14:textId="77777777" w:rsidR="007633D3" w:rsidRPr="00333913" w:rsidRDefault="007633D3" w:rsidP="00333913">
            <w:pPr>
              <w:contextualSpacing/>
              <w:rPr>
                <w:rFonts w:ascii="Times New Roman" w:eastAsia="Calibri" w:hAnsi="Times New Roman"/>
                <w:b/>
              </w:rPr>
            </w:pPr>
            <w:r w:rsidRPr="00333913">
              <w:rPr>
                <w:rFonts w:ascii="Times New Roman" w:eastAsia="Calibri" w:hAnsi="Times New Roman"/>
                <w:b/>
              </w:rPr>
              <w:t xml:space="preserve">В том числе практических занятий </w:t>
            </w:r>
          </w:p>
        </w:tc>
      </w:tr>
      <w:tr w:rsidR="007633D3" w:rsidRPr="00333913" w14:paraId="5015A7DB" w14:textId="77777777" w:rsidTr="003E425C">
        <w:trPr>
          <w:trHeight w:val="276"/>
        </w:trPr>
        <w:tc>
          <w:tcPr>
            <w:tcW w:w="1335" w:type="pct"/>
            <w:vMerge/>
            <w:tcBorders>
              <w:left w:val="single" w:sz="4" w:space="0" w:color="000000"/>
              <w:right w:val="single" w:sz="4" w:space="0" w:color="auto"/>
            </w:tcBorders>
            <w:vAlign w:val="center"/>
            <w:hideMark/>
          </w:tcPr>
          <w:p w14:paraId="55DAE374"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auto"/>
              <w:bottom w:val="single" w:sz="4" w:space="0" w:color="auto"/>
              <w:right w:val="single" w:sz="4" w:space="0" w:color="000000"/>
            </w:tcBorders>
            <w:hideMark/>
          </w:tcPr>
          <w:p w14:paraId="4954AA4A"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 «Постановка диагноза на основе оценки полученных диагностических данных».</w:t>
            </w:r>
          </w:p>
        </w:tc>
      </w:tr>
      <w:tr w:rsidR="007633D3" w:rsidRPr="00333913" w14:paraId="767BD3CF" w14:textId="77777777" w:rsidTr="003E425C">
        <w:trPr>
          <w:trHeight w:val="303"/>
        </w:trPr>
        <w:tc>
          <w:tcPr>
            <w:tcW w:w="1335" w:type="pct"/>
            <w:vMerge/>
            <w:tcBorders>
              <w:left w:val="single" w:sz="4" w:space="0" w:color="000000"/>
              <w:right w:val="single" w:sz="4" w:space="0" w:color="auto"/>
            </w:tcBorders>
            <w:vAlign w:val="center"/>
            <w:hideMark/>
          </w:tcPr>
          <w:p w14:paraId="69D567A1"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3AF57AFB"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2</w:t>
            </w:r>
            <w:r w:rsidRPr="00333913">
              <w:rPr>
                <w:rFonts w:eastAsia="Calibri"/>
              </w:rPr>
              <w:t xml:space="preserve"> «</w:t>
            </w:r>
            <w:r w:rsidRPr="00333913">
              <w:rPr>
                <w:rFonts w:ascii="Times New Roman" w:eastAsia="Calibri" w:hAnsi="Times New Roman"/>
              </w:rPr>
              <w:t>Взятие патологического материала для лабораторных исследований. Упаковка и пересылка патологического материала».</w:t>
            </w:r>
          </w:p>
        </w:tc>
      </w:tr>
      <w:tr w:rsidR="007633D3" w:rsidRPr="00333913" w14:paraId="5DC7BA7E" w14:textId="77777777" w:rsidTr="003E425C">
        <w:trPr>
          <w:trHeight w:val="261"/>
        </w:trPr>
        <w:tc>
          <w:tcPr>
            <w:tcW w:w="1335" w:type="pct"/>
            <w:vMerge/>
            <w:tcBorders>
              <w:left w:val="single" w:sz="4" w:space="0" w:color="000000"/>
              <w:right w:val="single" w:sz="4" w:space="0" w:color="auto"/>
            </w:tcBorders>
            <w:vAlign w:val="center"/>
            <w:hideMark/>
          </w:tcPr>
          <w:p w14:paraId="0779AA3B"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618460FD"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3 «Расчет потребности дезинфицирующих средств для</w:t>
            </w:r>
          </w:p>
          <w:p w14:paraId="2E89B5A9"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приготовления рабочих растворов.</w:t>
            </w:r>
          </w:p>
          <w:p w14:paraId="740ACF83"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Приготовление дезинфицирующих растворов».</w:t>
            </w:r>
          </w:p>
        </w:tc>
      </w:tr>
      <w:tr w:rsidR="007633D3" w:rsidRPr="00333913" w14:paraId="2B020465" w14:textId="77777777" w:rsidTr="003E425C">
        <w:trPr>
          <w:trHeight w:val="286"/>
        </w:trPr>
        <w:tc>
          <w:tcPr>
            <w:tcW w:w="1335" w:type="pct"/>
            <w:vMerge/>
            <w:tcBorders>
              <w:left w:val="single" w:sz="4" w:space="0" w:color="000000"/>
              <w:right w:val="single" w:sz="4" w:space="0" w:color="auto"/>
            </w:tcBorders>
            <w:vAlign w:val="center"/>
            <w:hideMark/>
          </w:tcPr>
          <w:p w14:paraId="524A4ECF"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000000"/>
              <w:right w:val="single" w:sz="4" w:space="0" w:color="000000"/>
            </w:tcBorders>
            <w:hideMark/>
          </w:tcPr>
          <w:p w14:paraId="07BE4FA4"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4 «Оформление документации (ведомость на пробы сывороток крови для исследования, Акт о вакцинации, Акт о проведении дезинфекции )».</w:t>
            </w:r>
          </w:p>
        </w:tc>
      </w:tr>
      <w:tr w:rsidR="007633D3" w:rsidRPr="00333913" w14:paraId="34012F0D" w14:textId="77777777" w:rsidTr="003E425C">
        <w:trPr>
          <w:trHeight w:val="255"/>
        </w:trPr>
        <w:tc>
          <w:tcPr>
            <w:tcW w:w="1335" w:type="pct"/>
            <w:vMerge/>
            <w:tcBorders>
              <w:left w:val="single" w:sz="4" w:space="0" w:color="000000"/>
              <w:right w:val="single" w:sz="4" w:space="0" w:color="auto"/>
            </w:tcBorders>
            <w:vAlign w:val="center"/>
            <w:hideMark/>
          </w:tcPr>
          <w:p w14:paraId="076F6AEA"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000000"/>
              <w:left w:val="single" w:sz="4" w:space="0" w:color="auto"/>
              <w:bottom w:val="single" w:sz="4" w:space="0" w:color="auto"/>
              <w:right w:val="single" w:sz="4" w:space="0" w:color="000000"/>
            </w:tcBorders>
            <w:hideMark/>
          </w:tcPr>
          <w:p w14:paraId="58654CC7"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5 «Составление плана ветеринарно-профилактических и</w:t>
            </w:r>
          </w:p>
          <w:p w14:paraId="413F49DB"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противоэпизоотических мероприятий».</w:t>
            </w:r>
          </w:p>
        </w:tc>
      </w:tr>
      <w:tr w:rsidR="007633D3" w:rsidRPr="00333913" w14:paraId="38B739F1" w14:textId="77777777" w:rsidTr="003E425C">
        <w:trPr>
          <w:trHeight w:val="285"/>
        </w:trPr>
        <w:tc>
          <w:tcPr>
            <w:tcW w:w="1335" w:type="pct"/>
            <w:vMerge/>
            <w:tcBorders>
              <w:left w:val="single" w:sz="4" w:space="0" w:color="000000"/>
              <w:right w:val="single" w:sz="4" w:space="0" w:color="auto"/>
            </w:tcBorders>
            <w:vAlign w:val="center"/>
            <w:hideMark/>
          </w:tcPr>
          <w:p w14:paraId="2C76CD0E"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64A568ED"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6 «Проведение постановки аллергических проб при диагностике инфекционных болезней животных».</w:t>
            </w:r>
          </w:p>
        </w:tc>
      </w:tr>
      <w:tr w:rsidR="007633D3" w:rsidRPr="00333913" w14:paraId="7CCC1F6C" w14:textId="77777777" w:rsidTr="003E425C">
        <w:trPr>
          <w:trHeight w:val="249"/>
        </w:trPr>
        <w:tc>
          <w:tcPr>
            <w:tcW w:w="1335" w:type="pct"/>
            <w:vMerge/>
            <w:tcBorders>
              <w:left w:val="single" w:sz="4" w:space="0" w:color="000000"/>
              <w:right w:val="single" w:sz="4" w:space="0" w:color="auto"/>
            </w:tcBorders>
            <w:vAlign w:val="center"/>
            <w:hideMark/>
          </w:tcPr>
          <w:p w14:paraId="6836B754"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000000"/>
              <w:right w:val="single" w:sz="4" w:space="0" w:color="000000"/>
            </w:tcBorders>
            <w:hideMark/>
          </w:tcPr>
          <w:p w14:paraId="1623F71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7 «Проведение карантинных и ограничительных мероприятий и изоляция животных».</w:t>
            </w:r>
          </w:p>
        </w:tc>
      </w:tr>
      <w:tr w:rsidR="007633D3" w:rsidRPr="00333913" w14:paraId="58E2E5AA" w14:textId="77777777" w:rsidTr="003E425C">
        <w:trPr>
          <w:trHeight w:val="240"/>
        </w:trPr>
        <w:tc>
          <w:tcPr>
            <w:tcW w:w="1335" w:type="pct"/>
            <w:vMerge/>
            <w:tcBorders>
              <w:left w:val="single" w:sz="4" w:space="0" w:color="000000"/>
              <w:right w:val="single" w:sz="4" w:space="0" w:color="auto"/>
            </w:tcBorders>
            <w:vAlign w:val="center"/>
            <w:hideMark/>
          </w:tcPr>
          <w:p w14:paraId="3DDE7728"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1A8E1C5D"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 xml:space="preserve">Практическое занятие № 8 </w:t>
            </w:r>
            <w:r w:rsidRPr="00333913">
              <w:rPr>
                <w:rFonts w:eastAsia="Calibri"/>
              </w:rPr>
              <w:t>«</w:t>
            </w:r>
            <w:r w:rsidRPr="00333913">
              <w:rPr>
                <w:rFonts w:ascii="Times New Roman" w:eastAsia="Calibri" w:hAnsi="Times New Roman"/>
              </w:rPr>
              <w:t>Определение границ и характера проявления эпизоотических, природных, синантропных очагов».</w:t>
            </w:r>
          </w:p>
        </w:tc>
      </w:tr>
      <w:tr w:rsidR="007633D3" w:rsidRPr="00333913" w14:paraId="16E24C8A" w14:textId="77777777" w:rsidTr="003E425C">
        <w:trPr>
          <w:trHeight w:val="243"/>
        </w:trPr>
        <w:tc>
          <w:tcPr>
            <w:tcW w:w="1335" w:type="pct"/>
            <w:vMerge/>
            <w:tcBorders>
              <w:left w:val="single" w:sz="4" w:space="0" w:color="000000"/>
              <w:right w:val="single" w:sz="4" w:space="0" w:color="auto"/>
            </w:tcBorders>
            <w:vAlign w:val="center"/>
            <w:hideMark/>
          </w:tcPr>
          <w:p w14:paraId="13918859"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51286CC9"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9 «Мероприятия по профилактике и ликвидации бешенства животных».</w:t>
            </w:r>
          </w:p>
        </w:tc>
      </w:tr>
      <w:tr w:rsidR="007633D3" w:rsidRPr="00333913" w14:paraId="756B23F8" w14:textId="77777777" w:rsidTr="003E425C">
        <w:trPr>
          <w:trHeight w:val="240"/>
        </w:trPr>
        <w:tc>
          <w:tcPr>
            <w:tcW w:w="1335" w:type="pct"/>
            <w:vMerge/>
            <w:tcBorders>
              <w:left w:val="single" w:sz="4" w:space="0" w:color="000000"/>
              <w:right w:val="single" w:sz="4" w:space="0" w:color="auto"/>
            </w:tcBorders>
            <w:vAlign w:val="center"/>
            <w:hideMark/>
          </w:tcPr>
          <w:p w14:paraId="029F04BB"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29852F0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10 «Мероприятия по профилактике и ликвидации сибирской язвы животных».</w:t>
            </w:r>
          </w:p>
        </w:tc>
      </w:tr>
      <w:tr w:rsidR="007633D3" w:rsidRPr="00333913" w14:paraId="253CDEB7" w14:textId="77777777" w:rsidTr="003E425C">
        <w:trPr>
          <w:trHeight w:val="240"/>
        </w:trPr>
        <w:tc>
          <w:tcPr>
            <w:tcW w:w="1335" w:type="pct"/>
            <w:vMerge/>
            <w:tcBorders>
              <w:left w:val="single" w:sz="4" w:space="0" w:color="000000"/>
              <w:right w:val="single" w:sz="4" w:space="0" w:color="auto"/>
            </w:tcBorders>
            <w:vAlign w:val="center"/>
            <w:hideMark/>
          </w:tcPr>
          <w:p w14:paraId="2A4FE9EA"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56CD838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11 «Мероприятия по профилактике и ликвидации лейкоза крупного рогато скота».</w:t>
            </w:r>
          </w:p>
        </w:tc>
      </w:tr>
      <w:tr w:rsidR="007633D3" w:rsidRPr="00333913" w14:paraId="339D1558" w14:textId="77777777" w:rsidTr="003E425C">
        <w:trPr>
          <w:trHeight w:val="240"/>
        </w:trPr>
        <w:tc>
          <w:tcPr>
            <w:tcW w:w="1335" w:type="pct"/>
            <w:vMerge/>
            <w:tcBorders>
              <w:left w:val="single" w:sz="4" w:space="0" w:color="000000"/>
              <w:right w:val="single" w:sz="4" w:space="0" w:color="auto"/>
            </w:tcBorders>
            <w:vAlign w:val="center"/>
            <w:hideMark/>
          </w:tcPr>
          <w:p w14:paraId="2B38DD30"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3F8A3196"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12 «Мероприятия по профилактике и ликвидации некробактериоза крупного рогато скота».</w:t>
            </w:r>
          </w:p>
        </w:tc>
      </w:tr>
      <w:tr w:rsidR="007633D3" w:rsidRPr="00333913" w14:paraId="7FA629D0" w14:textId="77777777" w:rsidTr="003E425C">
        <w:trPr>
          <w:trHeight w:val="240"/>
        </w:trPr>
        <w:tc>
          <w:tcPr>
            <w:tcW w:w="1335" w:type="pct"/>
            <w:vMerge/>
            <w:tcBorders>
              <w:left w:val="single" w:sz="4" w:space="0" w:color="000000"/>
              <w:right w:val="single" w:sz="4" w:space="0" w:color="auto"/>
            </w:tcBorders>
            <w:vAlign w:val="center"/>
            <w:hideMark/>
          </w:tcPr>
          <w:p w14:paraId="2C48A03F"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79384B1A"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13 «Мероприятия по предупреждению возникновения респираторных вирусных инфекций крупного рогатого скота».</w:t>
            </w:r>
          </w:p>
        </w:tc>
      </w:tr>
      <w:tr w:rsidR="007633D3" w:rsidRPr="00333913" w14:paraId="017420B5" w14:textId="77777777" w:rsidTr="003E425C">
        <w:trPr>
          <w:trHeight w:val="596"/>
        </w:trPr>
        <w:tc>
          <w:tcPr>
            <w:tcW w:w="1335" w:type="pct"/>
            <w:vMerge/>
            <w:tcBorders>
              <w:left w:val="single" w:sz="4" w:space="0" w:color="000000"/>
              <w:right w:val="single" w:sz="4" w:space="0" w:color="auto"/>
            </w:tcBorders>
            <w:vAlign w:val="center"/>
            <w:hideMark/>
          </w:tcPr>
          <w:p w14:paraId="249F1D0E"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hideMark/>
          </w:tcPr>
          <w:p w14:paraId="072A6BB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14 «Мероприятия по профилактике и ликвидации африканской чумы свиней».</w:t>
            </w:r>
          </w:p>
        </w:tc>
      </w:tr>
      <w:tr w:rsidR="007633D3" w:rsidRPr="00333913" w14:paraId="3B8A93E2" w14:textId="77777777" w:rsidTr="003E425C">
        <w:trPr>
          <w:trHeight w:val="596"/>
        </w:trPr>
        <w:tc>
          <w:tcPr>
            <w:tcW w:w="1335" w:type="pct"/>
            <w:vMerge/>
            <w:tcBorders>
              <w:left w:val="single" w:sz="4" w:space="0" w:color="000000"/>
              <w:bottom w:val="single" w:sz="4" w:space="0" w:color="000000"/>
              <w:right w:val="single" w:sz="4" w:space="0" w:color="auto"/>
            </w:tcBorders>
            <w:vAlign w:val="center"/>
          </w:tcPr>
          <w:p w14:paraId="0716C319" w14:textId="77777777" w:rsidR="007633D3" w:rsidRPr="00333913" w:rsidRDefault="007633D3" w:rsidP="00333913">
            <w:pPr>
              <w:rPr>
                <w:rFonts w:ascii="Times New Roman" w:hAnsi="Times New Roman" w:cs="Times New Roman"/>
                <w:b/>
              </w:rPr>
            </w:pPr>
          </w:p>
        </w:tc>
        <w:tc>
          <w:tcPr>
            <w:tcW w:w="3665" w:type="pct"/>
            <w:gridSpan w:val="2"/>
            <w:tcBorders>
              <w:top w:val="single" w:sz="4" w:space="0" w:color="auto"/>
              <w:left w:val="single" w:sz="4" w:space="0" w:color="auto"/>
              <w:bottom w:val="single" w:sz="4" w:space="0" w:color="auto"/>
              <w:right w:val="single" w:sz="4" w:space="0" w:color="000000"/>
            </w:tcBorders>
          </w:tcPr>
          <w:p w14:paraId="713579BC"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0F4740B8" w14:textId="2B8C1B82" w:rsidR="007633D3" w:rsidRPr="00333913" w:rsidRDefault="007633D3" w:rsidP="007633D3">
            <w:pPr>
              <w:contextualSpacing/>
              <w:rPr>
                <w:rFonts w:ascii="Times New Roman" w:eastAsia="Calibri"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F7EBC" w:rsidRPr="00333913" w14:paraId="063813D7" w14:textId="77777777" w:rsidTr="00DF7EBC">
        <w:trPr>
          <w:trHeight w:val="408"/>
        </w:trPr>
        <w:tc>
          <w:tcPr>
            <w:tcW w:w="1335" w:type="pct"/>
            <w:vMerge w:val="restart"/>
            <w:tcBorders>
              <w:top w:val="single" w:sz="4" w:space="0" w:color="000000"/>
              <w:left w:val="single" w:sz="4" w:space="0" w:color="000000"/>
              <w:bottom w:val="single" w:sz="4" w:space="0" w:color="000000"/>
              <w:right w:val="single" w:sz="4" w:space="0" w:color="000000"/>
            </w:tcBorders>
            <w:vAlign w:val="center"/>
          </w:tcPr>
          <w:p w14:paraId="5F177A92" w14:textId="77777777" w:rsidR="001601C9" w:rsidRPr="00333913" w:rsidRDefault="001601C9" w:rsidP="00333913">
            <w:pPr>
              <w:rPr>
                <w:rFonts w:ascii="Times New Roman" w:eastAsia="Times New Roman" w:hAnsi="Times New Roman"/>
                <w:b/>
                <w:lang w:eastAsia="ru-RU"/>
              </w:rPr>
            </w:pPr>
          </w:p>
          <w:p w14:paraId="22C6236F" w14:textId="77777777" w:rsidR="001601C9" w:rsidRPr="00333913" w:rsidRDefault="001601C9" w:rsidP="00333913">
            <w:pPr>
              <w:rPr>
                <w:rFonts w:ascii="Times New Roman" w:hAnsi="Times New Roman"/>
                <w:b/>
              </w:rPr>
            </w:pPr>
            <w:r w:rsidRPr="00333913">
              <w:rPr>
                <w:rFonts w:ascii="Times New Roman" w:hAnsi="Times New Roman"/>
                <w:b/>
              </w:rPr>
              <w:t>Тема 4. Предупреждение паразитарных болезней животных</w:t>
            </w:r>
          </w:p>
        </w:tc>
        <w:tc>
          <w:tcPr>
            <w:tcW w:w="3665" w:type="pct"/>
            <w:gridSpan w:val="2"/>
            <w:tcBorders>
              <w:top w:val="single" w:sz="4" w:space="0" w:color="auto"/>
              <w:left w:val="single" w:sz="4" w:space="0" w:color="000000"/>
              <w:bottom w:val="single" w:sz="4" w:space="0" w:color="000000"/>
              <w:right w:val="single" w:sz="4" w:space="0" w:color="000000"/>
            </w:tcBorders>
            <w:vAlign w:val="center"/>
            <w:hideMark/>
          </w:tcPr>
          <w:p w14:paraId="264A29F3" w14:textId="77777777" w:rsidR="001601C9" w:rsidRPr="00333913" w:rsidRDefault="001601C9" w:rsidP="00333913">
            <w:pPr>
              <w:contextualSpacing/>
              <w:rPr>
                <w:rFonts w:ascii="Times New Roman" w:hAnsi="Times New Roman"/>
              </w:rPr>
            </w:pPr>
            <w:r w:rsidRPr="00333913">
              <w:rPr>
                <w:rFonts w:ascii="Times New Roman" w:hAnsi="Times New Roman"/>
                <w:b/>
              </w:rPr>
              <w:t>Содержание</w:t>
            </w:r>
          </w:p>
        </w:tc>
      </w:tr>
      <w:tr w:rsidR="00DF7EBC" w:rsidRPr="00333913" w14:paraId="78767F99" w14:textId="77777777" w:rsidTr="00DF7EBC">
        <w:trPr>
          <w:trHeight w:val="4091"/>
        </w:trPr>
        <w:tc>
          <w:tcPr>
            <w:tcW w:w="1335" w:type="pct"/>
            <w:vMerge/>
            <w:tcBorders>
              <w:top w:val="single" w:sz="4" w:space="0" w:color="000000"/>
              <w:left w:val="single" w:sz="4" w:space="0" w:color="000000"/>
              <w:bottom w:val="single" w:sz="4" w:space="0" w:color="000000"/>
              <w:right w:val="single" w:sz="4" w:space="0" w:color="000000"/>
            </w:tcBorders>
            <w:vAlign w:val="center"/>
            <w:hideMark/>
          </w:tcPr>
          <w:p w14:paraId="305DDA4D" w14:textId="77777777" w:rsidR="00333913" w:rsidRPr="00333913" w:rsidRDefault="00333913" w:rsidP="00333913">
            <w:pPr>
              <w:rPr>
                <w:rFonts w:ascii="Times New Roman" w:hAnsi="Times New Roman" w:cs="Times New Roman"/>
                <w:b/>
              </w:rPr>
            </w:pPr>
          </w:p>
        </w:tc>
        <w:tc>
          <w:tcPr>
            <w:tcW w:w="3665" w:type="pct"/>
            <w:gridSpan w:val="2"/>
            <w:tcBorders>
              <w:top w:val="single" w:sz="4" w:space="0" w:color="000000"/>
              <w:left w:val="single" w:sz="4" w:space="0" w:color="000000"/>
              <w:right w:val="single" w:sz="4" w:space="0" w:color="000000"/>
            </w:tcBorders>
            <w:hideMark/>
          </w:tcPr>
          <w:p w14:paraId="691F0EB4" w14:textId="24AA367D" w:rsidR="00333913" w:rsidRPr="00333913" w:rsidRDefault="00333913" w:rsidP="00DF7EBC">
            <w:pPr>
              <w:shd w:val="clear" w:color="auto" w:fill="FFFFFF"/>
              <w:contextualSpacing/>
              <w:rPr>
                <w:rFonts w:ascii="Times New Roman" w:eastAsia="Calibri" w:hAnsi="Times New Roman"/>
                <w:bCs/>
                <w:lang w:val="x-none" w:eastAsia="x-none"/>
              </w:rPr>
            </w:pPr>
            <w:r w:rsidRPr="00333913">
              <w:rPr>
                <w:rFonts w:ascii="Times New Roman" w:eastAsia="Calibri" w:hAnsi="Times New Roman"/>
                <w:bCs/>
                <w:lang w:val="x-none" w:eastAsia="x-none"/>
              </w:rPr>
              <w:t>Введение в ветеринарную паразитологию. Определение и содержание паразитологии. Биологические основы паразитологии.</w:t>
            </w:r>
            <w:r w:rsidRPr="00333913">
              <w:rPr>
                <w:rFonts w:ascii="Times New Roman" w:eastAsia="Calibri" w:hAnsi="Times New Roman"/>
                <w:lang w:val="x-none" w:eastAsia="x-none"/>
              </w:rPr>
              <w:t xml:space="preserve"> </w:t>
            </w:r>
            <w:r w:rsidRPr="00333913">
              <w:rPr>
                <w:rFonts w:ascii="Times New Roman" w:eastAsia="Calibri" w:hAnsi="Times New Roman"/>
                <w:bCs/>
                <w:lang w:val="x-none" w:eastAsia="x-none"/>
              </w:rPr>
              <w:t>Общая ветеринарная гельминтология. Определение, содержание, патогенез, диагностика, лечение, профилактика.</w:t>
            </w:r>
            <w:r w:rsidR="00DF7EBC">
              <w:rPr>
                <w:rFonts w:ascii="Times New Roman" w:eastAsia="Calibri" w:hAnsi="Times New Roman"/>
                <w:bCs/>
                <w:lang w:eastAsia="x-none"/>
              </w:rPr>
              <w:t xml:space="preserve"> </w:t>
            </w:r>
            <w:r w:rsidRPr="00333913">
              <w:rPr>
                <w:rFonts w:ascii="Times New Roman" w:eastAsia="Calibri" w:hAnsi="Times New Roman"/>
                <w:bCs/>
                <w:lang w:val="x-none" w:eastAsia="x-none"/>
              </w:rPr>
              <w:t>Частная ветеринарная гельминтология.</w:t>
            </w:r>
            <w:r w:rsidR="00DF7EBC">
              <w:rPr>
                <w:rFonts w:ascii="Times New Roman" w:eastAsia="Calibri" w:hAnsi="Times New Roman"/>
                <w:bCs/>
                <w:lang w:eastAsia="x-none"/>
              </w:rPr>
              <w:t xml:space="preserve"> </w:t>
            </w:r>
            <w:r w:rsidRPr="00333913">
              <w:rPr>
                <w:rFonts w:ascii="Times New Roman" w:eastAsia="Calibri" w:hAnsi="Times New Roman"/>
                <w:bCs/>
                <w:lang w:val="x-none" w:eastAsia="x-none"/>
              </w:rPr>
              <w:t>Трематоды и трематодозы.</w:t>
            </w:r>
            <w:r w:rsidR="00DF7EBC">
              <w:rPr>
                <w:rFonts w:ascii="Times New Roman" w:eastAsia="Calibri" w:hAnsi="Times New Roman"/>
                <w:bCs/>
                <w:lang w:eastAsia="x-none"/>
              </w:rPr>
              <w:t xml:space="preserve"> </w:t>
            </w:r>
            <w:r w:rsidRPr="00333913">
              <w:rPr>
                <w:rFonts w:ascii="Times New Roman" w:eastAsia="Calibri" w:hAnsi="Times New Roman"/>
                <w:bCs/>
                <w:lang w:val="x-none" w:eastAsia="x-none"/>
              </w:rPr>
              <w:t>Цестоды и цестодозы животных.</w:t>
            </w:r>
            <w:r w:rsidRPr="00333913">
              <w:rPr>
                <w:rFonts w:ascii="Times New Roman" w:eastAsia="Calibri" w:hAnsi="Times New Roman"/>
                <w:lang w:val="x-none" w:eastAsia="x-none"/>
              </w:rPr>
              <w:t xml:space="preserve"> </w:t>
            </w:r>
            <w:r w:rsidRPr="00333913">
              <w:rPr>
                <w:rFonts w:ascii="Times New Roman" w:eastAsia="Calibri" w:hAnsi="Times New Roman"/>
                <w:bCs/>
                <w:lang w:val="x-none" w:eastAsia="x-none"/>
              </w:rPr>
              <w:t>Нематоды и нематодозы.</w:t>
            </w:r>
          </w:p>
          <w:p w14:paraId="4CDBF3FB" w14:textId="76490752" w:rsidR="00333913" w:rsidRPr="00333913" w:rsidRDefault="00333913" w:rsidP="00DF7EBC">
            <w:pPr>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Cs/>
                <w:lang w:val="x-none" w:eastAsia="x-none"/>
              </w:rPr>
            </w:pPr>
            <w:r w:rsidRPr="00333913">
              <w:rPr>
                <w:rFonts w:ascii="Times New Roman" w:eastAsia="Calibri" w:hAnsi="Times New Roman"/>
                <w:bCs/>
                <w:lang w:val="x-none" w:eastAsia="x-none"/>
              </w:rPr>
              <w:t>Ветеринарная протозоология. Введение в ветеринарную протозоологию. Пироплазмидозы животных.</w:t>
            </w:r>
          </w:p>
          <w:p w14:paraId="3DA66567" w14:textId="3B32818D" w:rsidR="00333913" w:rsidRPr="00DF7EBC" w:rsidRDefault="00333913" w:rsidP="00DF7EBC">
            <w:pPr>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bCs/>
                <w:i/>
                <w:lang w:val="x-none" w:eastAsia="x-none"/>
              </w:rPr>
            </w:pPr>
            <w:r w:rsidRPr="00333913">
              <w:rPr>
                <w:rFonts w:ascii="Times New Roman" w:eastAsia="Calibri" w:hAnsi="Times New Roman"/>
                <w:bCs/>
                <w:lang w:val="x-none" w:eastAsia="x-none"/>
              </w:rPr>
              <w:t>Кокцидиидозы животных</w:t>
            </w:r>
            <w:r w:rsidR="00DF7EBC">
              <w:rPr>
                <w:rFonts w:ascii="Times New Roman" w:eastAsia="Calibri" w:hAnsi="Times New Roman"/>
                <w:bCs/>
                <w:lang w:eastAsia="x-none"/>
              </w:rPr>
              <w:t>.</w:t>
            </w:r>
            <w:r w:rsidRPr="00333913">
              <w:rPr>
                <w:rFonts w:ascii="Times New Roman" w:eastAsia="Calibri" w:hAnsi="Times New Roman"/>
                <w:bCs/>
                <w:lang w:val="x-none" w:eastAsia="x-none"/>
              </w:rPr>
              <w:t>Заболевания, вызываемые жгутиковыми</w:t>
            </w:r>
            <w:r w:rsidR="00DF7EBC">
              <w:rPr>
                <w:rFonts w:ascii="Times New Roman" w:eastAsia="Calibri" w:hAnsi="Times New Roman"/>
                <w:bCs/>
                <w:i/>
                <w:lang w:eastAsia="x-none"/>
              </w:rPr>
              <w:t>.</w:t>
            </w:r>
            <w:r w:rsidRPr="00333913">
              <w:rPr>
                <w:rFonts w:ascii="Times New Roman" w:eastAsia="Calibri" w:hAnsi="Times New Roman"/>
                <w:bCs/>
                <w:lang w:val="x-none" w:eastAsia="x-none"/>
              </w:rPr>
              <w:t>Заболевания, вызываемые ресничными</w:t>
            </w:r>
          </w:p>
          <w:p w14:paraId="1B8C827C" w14:textId="2F79911F" w:rsidR="00333913" w:rsidRPr="00333913" w:rsidRDefault="00333913" w:rsidP="00DF7EBC">
            <w:pPr>
              <w:shd w:val="clear" w:color="auto" w:fill="FFFFFF"/>
              <w:tabs>
                <w:tab w:val="left" w:pos="353"/>
              </w:tabs>
              <w:ind w:left="69"/>
              <w:contextualSpacing/>
              <w:rPr>
                <w:rFonts w:ascii="Times New Roman" w:eastAsia="Calibri" w:hAnsi="Times New Roman"/>
                <w:bCs/>
                <w:lang w:val="x-none" w:eastAsia="x-none"/>
              </w:rPr>
            </w:pPr>
            <w:r w:rsidRPr="00333913">
              <w:rPr>
                <w:rFonts w:ascii="Times New Roman" w:eastAsia="Calibri" w:hAnsi="Times New Roman"/>
                <w:bCs/>
                <w:lang w:val="x-none" w:eastAsia="x-none"/>
              </w:rPr>
              <w:t>Ветеринарная арахнология. Паразитиформные клещи и меры борьбы с ними.</w:t>
            </w:r>
            <w:r w:rsidR="00DF7EBC">
              <w:rPr>
                <w:rFonts w:ascii="Times New Roman" w:eastAsia="Calibri" w:hAnsi="Times New Roman"/>
                <w:bCs/>
                <w:lang w:eastAsia="x-none"/>
              </w:rPr>
              <w:t xml:space="preserve"> </w:t>
            </w:r>
            <w:r w:rsidRPr="00333913">
              <w:rPr>
                <w:rFonts w:ascii="Times New Roman" w:eastAsia="Calibri" w:hAnsi="Times New Roman"/>
                <w:bCs/>
                <w:lang w:val="x-none" w:eastAsia="x-none"/>
              </w:rPr>
              <w:t>Заболевания, вызываемые акариформными клещами.</w:t>
            </w:r>
            <w:r w:rsidR="00DF7EBC">
              <w:rPr>
                <w:rFonts w:ascii="Times New Roman" w:eastAsia="Calibri" w:hAnsi="Times New Roman"/>
                <w:bCs/>
                <w:lang w:eastAsia="x-none"/>
              </w:rPr>
              <w:t xml:space="preserve"> </w:t>
            </w:r>
            <w:r w:rsidRPr="00333913">
              <w:rPr>
                <w:rFonts w:ascii="Times New Roman" w:eastAsia="Calibri" w:hAnsi="Times New Roman"/>
                <w:bCs/>
                <w:lang w:val="x-none" w:eastAsia="x-none"/>
              </w:rPr>
              <w:t>Ветеринарная энтомология. Введение в ветеринарную энтомологию. Овода и вызываемые ими болезни.</w:t>
            </w:r>
            <w:r w:rsidR="00DF7EBC">
              <w:rPr>
                <w:rFonts w:ascii="Times New Roman" w:eastAsia="Calibri" w:hAnsi="Times New Roman"/>
                <w:bCs/>
                <w:lang w:eastAsia="x-none"/>
              </w:rPr>
              <w:t xml:space="preserve"> </w:t>
            </w:r>
            <w:r w:rsidRPr="00333913">
              <w:rPr>
                <w:rFonts w:ascii="Times New Roman" w:eastAsia="Calibri" w:hAnsi="Times New Roman"/>
                <w:bCs/>
                <w:lang w:val="x-none" w:eastAsia="x-none"/>
              </w:rPr>
              <w:t xml:space="preserve">Кровососущие насекомые и меры борьбы с ними. </w:t>
            </w:r>
          </w:p>
        </w:tc>
      </w:tr>
      <w:tr w:rsidR="007633D3" w:rsidRPr="00333913" w14:paraId="2B46FED0" w14:textId="77777777" w:rsidTr="00827FC8">
        <w:trPr>
          <w:trHeight w:val="240"/>
        </w:trPr>
        <w:tc>
          <w:tcPr>
            <w:tcW w:w="1335" w:type="pct"/>
            <w:vMerge w:val="restart"/>
            <w:tcBorders>
              <w:top w:val="single" w:sz="4" w:space="0" w:color="000000"/>
              <w:left w:val="single" w:sz="4" w:space="0" w:color="000000"/>
              <w:right w:val="single" w:sz="4" w:space="0" w:color="000000"/>
            </w:tcBorders>
            <w:vAlign w:val="center"/>
          </w:tcPr>
          <w:p w14:paraId="3B2C96F7" w14:textId="77777777" w:rsidR="007633D3" w:rsidRPr="00333913" w:rsidRDefault="007633D3" w:rsidP="00333913">
            <w:pPr>
              <w:rPr>
                <w:rFonts w:ascii="Times New Roman" w:eastAsia="Times New Roman" w:hAnsi="Times New Roman"/>
                <w:lang w:eastAsia="ru-RU"/>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38A84AB6" w14:textId="77777777" w:rsidR="007633D3" w:rsidRPr="00333913" w:rsidRDefault="007633D3" w:rsidP="00333913">
            <w:pPr>
              <w:contextualSpacing/>
              <w:rPr>
                <w:rFonts w:ascii="Times New Roman" w:hAnsi="Times New Roman"/>
              </w:rPr>
            </w:pPr>
            <w:r w:rsidRPr="00333913">
              <w:rPr>
                <w:rFonts w:ascii="Times New Roman" w:hAnsi="Times New Roman"/>
                <w:b/>
              </w:rPr>
              <w:t>В том числе практических занятий</w:t>
            </w:r>
          </w:p>
        </w:tc>
      </w:tr>
      <w:tr w:rsidR="007633D3" w:rsidRPr="00333913" w14:paraId="368184DF" w14:textId="77777777" w:rsidTr="00827FC8">
        <w:trPr>
          <w:trHeight w:val="240"/>
        </w:trPr>
        <w:tc>
          <w:tcPr>
            <w:tcW w:w="1335" w:type="pct"/>
            <w:vMerge/>
            <w:tcBorders>
              <w:left w:val="single" w:sz="4" w:space="0" w:color="000000"/>
              <w:right w:val="single" w:sz="4" w:space="0" w:color="000000"/>
            </w:tcBorders>
            <w:vAlign w:val="center"/>
            <w:hideMark/>
          </w:tcPr>
          <w:p w14:paraId="5DAA2B1B"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44497D4"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1 «Прижизненная диагностики гельминтозов, дифференциальная диагностика».</w:t>
            </w:r>
          </w:p>
        </w:tc>
      </w:tr>
      <w:tr w:rsidR="007633D3" w:rsidRPr="00333913" w14:paraId="263AC2B0" w14:textId="77777777" w:rsidTr="00827FC8">
        <w:trPr>
          <w:trHeight w:val="240"/>
        </w:trPr>
        <w:tc>
          <w:tcPr>
            <w:tcW w:w="1335" w:type="pct"/>
            <w:vMerge/>
            <w:tcBorders>
              <w:left w:val="single" w:sz="4" w:space="0" w:color="000000"/>
              <w:right w:val="single" w:sz="4" w:space="0" w:color="000000"/>
            </w:tcBorders>
            <w:vAlign w:val="center"/>
            <w:hideMark/>
          </w:tcPr>
          <w:p w14:paraId="21D3253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3C47B6C0"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 xml:space="preserve">Практическое занятие № 2 «Гельминтоовоскопии». </w:t>
            </w:r>
          </w:p>
        </w:tc>
      </w:tr>
      <w:tr w:rsidR="007633D3" w:rsidRPr="00333913" w14:paraId="312B3557" w14:textId="77777777" w:rsidTr="00827FC8">
        <w:trPr>
          <w:trHeight w:val="240"/>
        </w:trPr>
        <w:tc>
          <w:tcPr>
            <w:tcW w:w="1335" w:type="pct"/>
            <w:vMerge/>
            <w:tcBorders>
              <w:left w:val="single" w:sz="4" w:space="0" w:color="000000"/>
              <w:right w:val="single" w:sz="4" w:space="0" w:color="000000"/>
            </w:tcBorders>
            <w:vAlign w:val="center"/>
            <w:hideMark/>
          </w:tcPr>
          <w:p w14:paraId="374B92BC"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94903FF"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3 «Гельминтоларвоскопии».</w:t>
            </w:r>
          </w:p>
        </w:tc>
      </w:tr>
      <w:tr w:rsidR="007633D3" w:rsidRPr="00333913" w14:paraId="2690467F" w14:textId="77777777" w:rsidTr="00827FC8">
        <w:trPr>
          <w:trHeight w:val="240"/>
        </w:trPr>
        <w:tc>
          <w:tcPr>
            <w:tcW w:w="1335" w:type="pct"/>
            <w:vMerge/>
            <w:tcBorders>
              <w:left w:val="single" w:sz="4" w:space="0" w:color="000000"/>
              <w:right w:val="single" w:sz="4" w:space="0" w:color="000000"/>
            </w:tcBorders>
            <w:vAlign w:val="center"/>
            <w:hideMark/>
          </w:tcPr>
          <w:p w14:paraId="61AA0D11"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3C4236F"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4 «Полное и не полное гельминтологическое вскрытие по К.И. Скрябину».</w:t>
            </w:r>
          </w:p>
        </w:tc>
      </w:tr>
      <w:tr w:rsidR="007633D3" w:rsidRPr="00333913" w14:paraId="357DDFBC" w14:textId="77777777" w:rsidTr="00827FC8">
        <w:trPr>
          <w:trHeight w:val="240"/>
        </w:trPr>
        <w:tc>
          <w:tcPr>
            <w:tcW w:w="1335" w:type="pct"/>
            <w:vMerge/>
            <w:tcBorders>
              <w:left w:val="single" w:sz="4" w:space="0" w:color="000000"/>
              <w:right w:val="single" w:sz="4" w:space="0" w:color="000000"/>
            </w:tcBorders>
            <w:vAlign w:val="center"/>
            <w:hideMark/>
          </w:tcPr>
          <w:p w14:paraId="07ED4291"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341F72A4"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5 «Определение основных типов личинок цестод».</w:t>
            </w:r>
          </w:p>
        </w:tc>
      </w:tr>
      <w:tr w:rsidR="007633D3" w:rsidRPr="00333913" w14:paraId="3135CF33" w14:textId="77777777" w:rsidTr="00827FC8">
        <w:trPr>
          <w:trHeight w:val="240"/>
        </w:trPr>
        <w:tc>
          <w:tcPr>
            <w:tcW w:w="1335" w:type="pct"/>
            <w:vMerge/>
            <w:tcBorders>
              <w:left w:val="single" w:sz="4" w:space="0" w:color="000000"/>
              <w:right w:val="single" w:sz="4" w:space="0" w:color="000000"/>
            </w:tcBorders>
            <w:vAlign w:val="center"/>
            <w:hideMark/>
          </w:tcPr>
          <w:p w14:paraId="38FD0730"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E0998BF"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6 «Диагностика цистицеркозов и эхинококкозов».</w:t>
            </w:r>
          </w:p>
        </w:tc>
      </w:tr>
      <w:tr w:rsidR="007633D3" w:rsidRPr="00333913" w14:paraId="30BA52EA" w14:textId="77777777" w:rsidTr="00827FC8">
        <w:trPr>
          <w:trHeight w:val="240"/>
        </w:trPr>
        <w:tc>
          <w:tcPr>
            <w:tcW w:w="1335" w:type="pct"/>
            <w:vMerge/>
            <w:tcBorders>
              <w:left w:val="single" w:sz="4" w:space="0" w:color="000000"/>
              <w:right w:val="single" w:sz="4" w:space="0" w:color="000000"/>
            </w:tcBorders>
            <w:vAlign w:val="center"/>
            <w:hideMark/>
          </w:tcPr>
          <w:p w14:paraId="785A9C02"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471FF9AE"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 xml:space="preserve">Практическое занятие № 7 «Проведение трихинеллоскопии». </w:t>
            </w:r>
          </w:p>
        </w:tc>
      </w:tr>
      <w:tr w:rsidR="007633D3" w:rsidRPr="00333913" w14:paraId="38EB04F9" w14:textId="77777777" w:rsidTr="00827FC8">
        <w:trPr>
          <w:trHeight w:val="240"/>
        </w:trPr>
        <w:tc>
          <w:tcPr>
            <w:tcW w:w="1335" w:type="pct"/>
            <w:vMerge/>
            <w:tcBorders>
              <w:left w:val="single" w:sz="4" w:space="0" w:color="000000"/>
              <w:right w:val="single" w:sz="4" w:space="0" w:color="000000"/>
            </w:tcBorders>
            <w:vAlign w:val="center"/>
            <w:hideMark/>
          </w:tcPr>
          <w:p w14:paraId="770BB884"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17B2942B"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8 «Прижизненная диагностика и дегельминтизация животных при телязиозах».</w:t>
            </w:r>
          </w:p>
        </w:tc>
      </w:tr>
      <w:tr w:rsidR="007633D3" w:rsidRPr="00333913" w14:paraId="0F5EDC85" w14:textId="77777777" w:rsidTr="00827FC8">
        <w:trPr>
          <w:trHeight w:val="240"/>
        </w:trPr>
        <w:tc>
          <w:tcPr>
            <w:tcW w:w="1335" w:type="pct"/>
            <w:vMerge/>
            <w:tcBorders>
              <w:left w:val="single" w:sz="4" w:space="0" w:color="000000"/>
              <w:right w:val="single" w:sz="4" w:space="0" w:color="000000"/>
            </w:tcBorders>
            <w:vAlign w:val="center"/>
            <w:hideMark/>
          </w:tcPr>
          <w:p w14:paraId="2B2A85A5"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1955E5D5"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9 «Прижизненная диагностика и дегельминтизация животных при филяриотозах».</w:t>
            </w:r>
          </w:p>
        </w:tc>
      </w:tr>
      <w:tr w:rsidR="007633D3" w:rsidRPr="00333913" w14:paraId="784C5524" w14:textId="77777777" w:rsidTr="00827FC8">
        <w:trPr>
          <w:trHeight w:val="240"/>
        </w:trPr>
        <w:tc>
          <w:tcPr>
            <w:tcW w:w="1335" w:type="pct"/>
            <w:vMerge/>
            <w:tcBorders>
              <w:left w:val="single" w:sz="4" w:space="0" w:color="000000"/>
              <w:right w:val="single" w:sz="4" w:space="0" w:color="000000"/>
            </w:tcBorders>
            <w:vAlign w:val="center"/>
            <w:hideMark/>
          </w:tcPr>
          <w:p w14:paraId="453EA060"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0E9B5659"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10 «Дегельминтизация животных».</w:t>
            </w:r>
          </w:p>
        </w:tc>
      </w:tr>
      <w:tr w:rsidR="007633D3" w:rsidRPr="00333913" w14:paraId="76711EBC" w14:textId="77777777" w:rsidTr="00827FC8">
        <w:trPr>
          <w:trHeight w:val="240"/>
        </w:trPr>
        <w:tc>
          <w:tcPr>
            <w:tcW w:w="1335" w:type="pct"/>
            <w:vMerge/>
            <w:tcBorders>
              <w:left w:val="single" w:sz="4" w:space="0" w:color="000000"/>
              <w:right w:val="single" w:sz="4" w:space="0" w:color="000000"/>
            </w:tcBorders>
            <w:vAlign w:val="center"/>
            <w:hideMark/>
          </w:tcPr>
          <w:p w14:paraId="236B4ADA"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62361F0"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11 «Диагностика пироплазмидозов».</w:t>
            </w:r>
          </w:p>
        </w:tc>
      </w:tr>
      <w:tr w:rsidR="007633D3" w:rsidRPr="00333913" w14:paraId="3C99B6E6" w14:textId="77777777" w:rsidTr="00827FC8">
        <w:trPr>
          <w:trHeight w:val="240"/>
        </w:trPr>
        <w:tc>
          <w:tcPr>
            <w:tcW w:w="1335" w:type="pct"/>
            <w:vMerge/>
            <w:tcBorders>
              <w:left w:val="single" w:sz="4" w:space="0" w:color="000000"/>
              <w:right w:val="single" w:sz="4" w:space="0" w:color="000000"/>
            </w:tcBorders>
            <w:vAlign w:val="center"/>
            <w:hideMark/>
          </w:tcPr>
          <w:p w14:paraId="6CB4F75F"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7582F90F"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12 «Диагностика кокцидиозов».</w:t>
            </w:r>
          </w:p>
        </w:tc>
      </w:tr>
      <w:tr w:rsidR="007633D3" w:rsidRPr="00333913" w14:paraId="252D0AD6" w14:textId="77777777" w:rsidTr="00827FC8">
        <w:trPr>
          <w:trHeight w:val="240"/>
        </w:trPr>
        <w:tc>
          <w:tcPr>
            <w:tcW w:w="1335" w:type="pct"/>
            <w:vMerge/>
            <w:tcBorders>
              <w:left w:val="single" w:sz="4" w:space="0" w:color="000000"/>
              <w:right w:val="single" w:sz="4" w:space="0" w:color="000000"/>
            </w:tcBorders>
            <w:vAlign w:val="center"/>
            <w:hideMark/>
          </w:tcPr>
          <w:p w14:paraId="700A7888"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CBEF796"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13 «Определение иксодовых клещей».</w:t>
            </w:r>
          </w:p>
        </w:tc>
      </w:tr>
      <w:tr w:rsidR="007633D3" w:rsidRPr="00333913" w14:paraId="1D352419" w14:textId="77777777" w:rsidTr="00827FC8">
        <w:trPr>
          <w:trHeight w:val="240"/>
        </w:trPr>
        <w:tc>
          <w:tcPr>
            <w:tcW w:w="1335" w:type="pct"/>
            <w:vMerge/>
            <w:tcBorders>
              <w:left w:val="single" w:sz="4" w:space="0" w:color="000000"/>
              <w:right w:val="single" w:sz="4" w:space="0" w:color="000000"/>
            </w:tcBorders>
            <w:vAlign w:val="center"/>
            <w:hideMark/>
          </w:tcPr>
          <w:p w14:paraId="4C05894F"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0B71862D"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Практическое занятие № 14 «Лабораторная диагностика чесоточных клещей».</w:t>
            </w:r>
          </w:p>
        </w:tc>
      </w:tr>
      <w:tr w:rsidR="007633D3" w:rsidRPr="00333913" w14:paraId="43FA8E47" w14:textId="77777777" w:rsidTr="00827FC8">
        <w:trPr>
          <w:trHeight w:val="240"/>
        </w:trPr>
        <w:tc>
          <w:tcPr>
            <w:tcW w:w="1335" w:type="pct"/>
            <w:vMerge/>
            <w:tcBorders>
              <w:left w:val="single" w:sz="4" w:space="0" w:color="000000"/>
              <w:right w:val="single" w:sz="4" w:space="0" w:color="000000"/>
            </w:tcBorders>
            <w:vAlign w:val="center"/>
            <w:hideMark/>
          </w:tcPr>
          <w:p w14:paraId="1AB68BF5"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823E44F" w14:textId="77777777" w:rsidR="007633D3" w:rsidRPr="00333913" w:rsidRDefault="007633D3" w:rsidP="00333913">
            <w:pPr>
              <w:contextualSpacing/>
              <w:jc w:val="both"/>
              <w:rPr>
                <w:rFonts w:ascii="Times New Roman" w:eastAsia="Calibri" w:hAnsi="Times New Roman"/>
              </w:rPr>
            </w:pPr>
            <w:r w:rsidRPr="00333913">
              <w:rPr>
                <w:rFonts w:ascii="Times New Roman" w:eastAsia="Calibri" w:hAnsi="Times New Roman"/>
              </w:rPr>
              <w:t xml:space="preserve">Практическое занятие № 15 «Обработка животных акарицидными препаратами». </w:t>
            </w:r>
          </w:p>
        </w:tc>
      </w:tr>
      <w:tr w:rsidR="007633D3" w:rsidRPr="00333913" w14:paraId="0D17E7A6" w14:textId="77777777" w:rsidTr="00827FC8">
        <w:trPr>
          <w:trHeight w:val="240"/>
        </w:trPr>
        <w:tc>
          <w:tcPr>
            <w:tcW w:w="1335" w:type="pct"/>
            <w:vMerge/>
            <w:tcBorders>
              <w:left w:val="single" w:sz="4" w:space="0" w:color="000000"/>
              <w:bottom w:val="single" w:sz="4" w:space="0" w:color="auto"/>
              <w:right w:val="single" w:sz="4" w:space="0" w:color="000000"/>
            </w:tcBorders>
            <w:vAlign w:val="center"/>
          </w:tcPr>
          <w:p w14:paraId="4F3E1CEA"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tcPr>
          <w:p w14:paraId="0EC6537C"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1CE80BC3" w14:textId="697D7B95" w:rsidR="007633D3" w:rsidRPr="00333913" w:rsidRDefault="007633D3" w:rsidP="007633D3">
            <w:pPr>
              <w:contextualSpacing/>
              <w:jc w:val="both"/>
              <w:rPr>
                <w:rFonts w:ascii="Times New Roman" w:eastAsia="Calibri"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633D3" w:rsidRPr="00333913" w14:paraId="441C5CBB" w14:textId="77777777" w:rsidTr="00C24774">
        <w:trPr>
          <w:trHeight w:val="240"/>
        </w:trPr>
        <w:tc>
          <w:tcPr>
            <w:tcW w:w="1335" w:type="pct"/>
            <w:vMerge w:val="restart"/>
            <w:tcBorders>
              <w:top w:val="single" w:sz="4" w:space="0" w:color="000000"/>
              <w:left w:val="single" w:sz="4" w:space="0" w:color="000000"/>
              <w:right w:val="single" w:sz="4" w:space="0" w:color="000000"/>
            </w:tcBorders>
            <w:vAlign w:val="center"/>
            <w:hideMark/>
          </w:tcPr>
          <w:p w14:paraId="7E3122FD" w14:textId="77777777" w:rsidR="007633D3" w:rsidRPr="00333913" w:rsidRDefault="007633D3" w:rsidP="00333913">
            <w:pPr>
              <w:rPr>
                <w:rFonts w:ascii="Times New Roman" w:eastAsia="Times New Roman" w:hAnsi="Times New Roman"/>
                <w:lang w:eastAsia="ru-RU"/>
              </w:rPr>
            </w:pPr>
            <w:r w:rsidRPr="00333913">
              <w:rPr>
                <w:rFonts w:ascii="Times New Roman" w:hAnsi="Times New Roman"/>
                <w:b/>
              </w:rPr>
              <w:t>Тема 5.</w:t>
            </w:r>
            <w:r w:rsidRPr="00333913">
              <w:rPr>
                <w:rFonts w:ascii="Times New Roman" w:hAnsi="Times New Roman"/>
              </w:rPr>
              <w:t xml:space="preserve"> </w:t>
            </w:r>
            <w:r w:rsidRPr="00333913">
              <w:rPr>
                <w:rFonts w:ascii="Times New Roman" w:hAnsi="Times New Roman"/>
                <w:b/>
              </w:rPr>
              <w:t>Проведение санитарно-просветительской деятельности</w:t>
            </w:r>
          </w:p>
        </w:tc>
        <w:tc>
          <w:tcPr>
            <w:tcW w:w="3665" w:type="pct"/>
            <w:gridSpan w:val="2"/>
            <w:tcBorders>
              <w:top w:val="single" w:sz="4" w:space="0" w:color="auto"/>
              <w:left w:val="single" w:sz="4" w:space="0" w:color="000000"/>
              <w:bottom w:val="single" w:sz="4" w:space="0" w:color="auto"/>
              <w:right w:val="single" w:sz="4" w:space="0" w:color="000000"/>
            </w:tcBorders>
            <w:hideMark/>
          </w:tcPr>
          <w:p w14:paraId="3E184503" w14:textId="77777777" w:rsidR="007633D3" w:rsidRPr="00333913" w:rsidRDefault="007633D3" w:rsidP="00333913">
            <w:pPr>
              <w:contextualSpacing/>
              <w:rPr>
                <w:rFonts w:ascii="Times New Roman" w:hAnsi="Times New Roman"/>
              </w:rPr>
            </w:pPr>
            <w:r w:rsidRPr="00333913">
              <w:rPr>
                <w:rFonts w:ascii="Times New Roman" w:hAnsi="Times New Roman"/>
                <w:b/>
              </w:rPr>
              <w:t>Содержание</w:t>
            </w:r>
          </w:p>
        </w:tc>
      </w:tr>
      <w:tr w:rsidR="007633D3" w:rsidRPr="00333913" w14:paraId="3281FE01" w14:textId="77777777" w:rsidTr="00C24774">
        <w:trPr>
          <w:trHeight w:val="5120"/>
        </w:trPr>
        <w:tc>
          <w:tcPr>
            <w:tcW w:w="1335" w:type="pct"/>
            <w:vMerge/>
            <w:tcBorders>
              <w:left w:val="single" w:sz="4" w:space="0" w:color="000000"/>
              <w:right w:val="single" w:sz="4" w:space="0" w:color="000000"/>
            </w:tcBorders>
            <w:vAlign w:val="center"/>
            <w:hideMark/>
          </w:tcPr>
          <w:p w14:paraId="0F1E4735"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right w:val="single" w:sz="4" w:space="0" w:color="000000"/>
            </w:tcBorders>
            <w:hideMark/>
          </w:tcPr>
          <w:p w14:paraId="2C315882" w14:textId="77777777" w:rsidR="007633D3" w:rsidRPr="00333913" w:rsidRDefault="007633D3" w:rsidP="00333913">
            <w:pPr>
              <w:contextualSpacing/>
              <w:rPr>
                <w:rFonts w:ascii="Times New Roman" w:hAnsi="Times New Roman"/>
                <w:lang w:val="x-none"/>
              </w:rPr>
            </w:pPr>
            <w:r w:rsidRPr="00333913">
              <w:rPr>
                <w:rFonts w:ascii="Times New Roman" w:hAnsi="Times New Roman"/>
              </w:rPr>
              <w:t>Организация и п</w:t>
            </w:r>
            <w:r w:rsidRPr="00333913">
              <w:rPr>
                <w:rFonts w:ascii="Times New Roman" w:hAnsi="Times New Roman"/>
                <w:lang w:val="x-none"/>
              </w:rPr>
              <w:t>одготовка консультации для работников животноводства, владельцев животных по профилактике инфекционных заболеваний сельскохозяйственных животных и птицы.</w:t>
            </w:r>
          </w:p>
          <w:p w14:paraId="7C1D474B" w14:textId="77777777" w:rsidR="007633D3" w:rsidRPr="00333913" w:rsidRDefault="007633D3" w:rsidP="00333913">
            <w:pPr>
              <w:contextualSpacing/>
              <w:rPr>
                <w:rFonts w:ascii="Times New Roman" w:hAnsi="Times New Roman"/>
                <w:lang w:val="x-none"/>
              </w:rPr>
            </w:pPr>
            <w:r w:rsidRPr="00333913">
              <w:rPr>
                <w:rFonts w:ascii="Times New Roman" w:hAnsi="Times New Roman"/>
                <w:lang w:val="x-none"/>
              </w:rPr>
              <w:t>Подготовка информационного материала по профилактике инвазионных и паразитарных заболеваний сельскохозяйственных животных и птицы.</w:t>
            </w:r>
            <w:r w:rsidRPr="00333913">
              <w:rPr>
                <w:rFonts w:ascii="Times New Roman" w:eastAsia="Calibri" w:hAnsi="Times New Roman"/>
                <w:lang w:val="x-none" w:eastAsia="x-none"/>
              </w:rPr>
              <w:t xml:space="preserve"> </w:t>
            </w:r>
          </w:p>
          <w:p w14:paraId="0A4500CF" w14:textId="77777777" w:rsidR="007633D3" w:rsidRPr="00333913" w:rsidRDefault="007633D3" w:rsidP="00333913">
            <w:pPr>
              <w:contextualSpacing/>
              <w:rPr>
                <w:rFonts w:ascii="Times New Roman" w:hAnsi="Times New Roman"/>
                <w:lang w:val="x-none"/>
              </w:rPr>
            </w:pPr>
            <w:r w:rsidRPr="00333913">
              <w:rPr>
                <w:rFonts w:ascii="Times New Roman" w:hAnsi="Times New Roman"/>
                <w:lang w:val="x-none"/>
              </w:rPr>
              <w:t>Подготовка информационного материала по профилактике инфекционных заболеваний общих для животных и человека</w:t>
            </w:r>
          </w:p>
          <w:p w14:paraId="143CC2B8" w14:textId="77777777" w:rsidR="007633D3" w:rsidRPr="00333913" w:rsidRDefault="007633D3" w:rsidP="00333913">
            <w:pPr>
              <w:contextualSpacing/>
              <w:rPr>
                <w:rFonts w:ascii="Times New Roman" w:hAnsi="Times New Roman"/>
                <w:lang w:val="x-none"/>
              </w:rPr>
            </w:pPr>
            <w:r w:rsidRPr="00333913">
              <w:rPr>
                <w:rFonts w:ascii="Times New Roman" w:hAnsi="Times New Roman"/>
                <w:lang w:val="x-none"/>
              </w:rPr>
              <w:t xml:space="preserve">Ознакомление работников и владельцев сельскохозяйственных животных с основными ветеринарными мероприятиями </w:t>
            </w:r>
            <w:r w:rsidRPr="00333913">
              <w:rPr>
                <w:rFonts w:ascii="Times New Roman" w:hAnsi="Times New Roman"/>
              </w:rPr>
              <w:t xml:space="preserve">по </w:t>
            </w:r>
            <w:r w:rsidRPr="00333913">
              <w:rPr>
                <w:rFonts w:ascii="Times New Roman" w:hAnsi="Times New Roman"/>
                <w:lang w:val="x-none"/>
              </w:rPr>
              <w:t>содержани</w:t>
            </w:r>
            <w:r w:rsidRPr="00333913">
              <w:rPr>
                <w:rFonts w:ascii="Times New Roman" w:hAnsi="Times New Roman"/>
              </w:rPr>
              <w:t>ю</w:t>
            </w:r>
            <w:r w:rsidRPr="00333913">
              <w:rPr>
                <w:rFonts w:ascii="Times New Roman" w:hAnsi="Times New Roman"/>
                <w:lang w:val="x-none"/>
              </w:rPr>
              <w:t xml:space="preserve"> животных.</w:t>
            </w:r>
          </w:p>
          <w:p w14:paraId="7A06C530" w14:textId="77777777" w:rsidR="007633D3" w:rsidRPr="00333913" w:rsidRDefault="007633D3" w:rsidP="00333913">
            <w:pPr>
              <w:contextualSpacing/>
              <w:rPr>
                <w:rFonts w:ascii="Times New Roman" w:hAnsi="Times New Roman"/>
                <w:lang w:val="x-none"/>
              </w:rPr>
            </w:pPr>
            <w:r w:rsidRPr="00333913">
              <w:rPr>
                <w:rFonts w:ascii="Times New Roman" w:hAnsi="Times New Roman"/>
                <w:lang w:val="x-none"/>
              </w:rPr>
              <w:t xml:space="preserve">Ознакомление владельцев животных с приемами первой помощи животным. </w:t>
            </w:r>
          </w:p>
          <w:p w14:paraId="70C7B30D" w14:textId="77777777" w:rsidR="007633D3" w:rsidRPr="00333913" w:rsidRDefault="007633D3" w:rsidP="00333913">
            <w:pPr>
              <w:contextualSpacing/>
              <w:rPr>
                <w:rFonts w:ascii="Times New Roman" w:hAnsi="Times New Roman"/>
                <w:lang w:val="x-none"/>
              </w:rPr>
            </w:pPr>
            <w:r w:rsidRPr="00333913">
              <w:rPr>
                <w:rFonts w:ascii="Times New Roman" w:hAnsi="Times New Roman"/>
                <w:lang w:val="x-none"/>
              </w:rPr>
              <w:t xml:space="preserve">Ознакомление работников </w:t>
            </w:r>
            <w:r w:rsidRPr="00333913">
              <w:rPr>
                <w:rFonts w:ascii="Times New Roman" w:hAnsi="Times New Roman"/>
              </w:rPr>
              <w:t xml:space="preserve">на племенных фермах </w:t>
            </w:r>
            <w:r w:rsidRPr="00333913">
              <w:rPr>
                <w:rFonts w:ascii="Times New Roman" w:hAnsi="Times New Roman"/>
                <w:lang w:val="x-none"/>
              </w:rPr>
              <w:t xml:space="preserve">с содержанием, кормлением и эксплуатацией производителей. </w:t>
            </w:r>
          </w:p>
          <w:p w14:paraId="179E647E" w14:textId="382CFA3A" w:rsidR="007633D3" w:rsidRPr="00333913" w:rsidRDefault="007633D3" w:rsidP="00333913">
            <w:pPr>
              <w:contextualSpacing/>
              <w:rPr>
                <w:rFonts w:ascii="Times New Roman" w:hAnsi="Times New Roman"/>
                <w:lang w:val="x-none"/>
              </w:rPr>
            </w:pPr>
            <w:r w:rsidRPr="00333913">
              <w:rPr>
                <w:rFonts w:ascii="Times New Roman" w:hAnsi="Times New Roman"/>
                <w:lang w:val="x-none"/>
              </w:rPr>
              <w:t>Информирование населения о планируемых и проводимых ветеринарных, санитарных, профилактических мероприятий.</w:t>
            </w:r>
          </w:p>
        </w:tc>
      </w:tr>
      <w:tr w:rsidR="007633D3" w:rsidRPr="00333913" w14:paraId="1D067BD9" w14:textId="77777777" w:rsidTr="00C24774">
        <w:trPr>
          <w:trHeight w:val="240"/>
        </w:trPr>
        <w:tc>
          <w:tcPr>
            <w:tcW w:w="1335" w:type="pct"/>
            <w:vMerge/>
            <w:tcBorders>
              <w:left w:val="single" w:sz="4" w:space="0" w:color="000000"/>
              <w:right w:val="single" w:sz="4" w:space="0" w:color="000000"/>
            </w:tcBorders>
            <w:vAlign w:val="center"/>
            <w:hideMark/>
          </w:tcPr>
          <w:p w14:paraId="39870735"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0C2C5D5D" w14:textId="77777777" w:rsidR="007633D3" w:rsidRPr="00333913" w:rsidRDefault="007633D3" w:rsidP="00333913">
            <w:pPr>
              <w:contextualSpacing/>
              <w:rPr>
                <w:rFonts w:ascii="Times New Roman" w:hAnsi="Times New Roman"/>
              </w:rPr>
            </w:pPr>
            <w:r w:rsidRPr="00333913">
              <w:rPr>
                <w:rFonts w:ascii="Times New Roman" w:hAnsi="Times New Roman"/>
                <w:b/>
              </w:rPr>
              <w:t>В том числе практических занятий</w:t>
            </w:r>
          </w:p>
        </w:tc>
      </w:tr>
      <w:tr w:rsidR="007633D3" w:rsidRPr="00333913" w14:paraId="791BDB15" w14:textId="77777777" w:rsidTr="00C24774">
        <w:trPr>
          <w:trHeight w:val="240"/>
        </w:trPr>
        <w:tc>
          <w:tcPr>
            <w:tcW w:w="1335" w:type="pct"/>
            <w:vMerge/>
            <w:tcBorders>
              <w:left w:val="single" w:sz="4" w:space="0" w:color="000000"/>
              <w:right w:val="single" w:sz="4" w:space="0" w:color="000000"/>
            </w:tcBorders>
            <w:vAlign w:val="center"/>
            <w:hideMark/>
          </w:tcPr>
          <w:p w14:paraId="1CC9FD1D"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0C000DBE"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 «Подготовка консультационных материалов и памяток для работников животноводства, владельцев животных по профилактике инфекционных заболеваний крупного и мелкого рогатого скота».</w:t>
            </w:r>
          </w:p>
        </w:tc>
      </w:tr>
      <w:tr w:rsidR="007633D3" w:rsidRPr="00333913" w14:paraId="5D180AC9" w14:textId="77777777" w:rsidTr="00C24774">
        <w:trPr>
          <w:trHeight w:val="240"/>
        </w:trPr>
        <w:tc>
          <w:tcPr>
            <w:tcW w:w="1335" w:type="pct"/>
            <w:vMerge/>
            <w:tcBorders>
              <w:left w:val="single" w:sz="4" w:space="0" w:color="000000"/>
              <w:right w:val="single" w:sz="4" w:space="0" w:color="000000"/>
            </w:tcBorders>
            <w:vAlign w:val="center"/>
            <w:hideMark/>
          </w:tcPr>
          <w:p w14:paraId="3CB0A326"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5F6FBFA5"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2 «Подготовка консультационных материалов и памяток для работников животноводства, владельцев животных по профилактике инфекционных заболеваний свиней и лошадей».</w:t>
            </w:r>
          </w:p>
        </w:tc>
      </w:tr>
      <w:tr w:rsidR="007633D3" w:rsidRPr="00333913" w14:paraId="17E0F3A6" w14:textId="77777777" w:rsidTr="00C24774">
        <w:trPr>
          <w:trHeight w:val="240"/>
        </w:trPr>
        <w:tc>
          <w:tcPr>
            <w:tcW w:w="1335" w:type="pct"/>
            <w:vMerge/>
            <w:tcBorders>
              <w:left w:val="single" w:sz="4" w:space="0" w:color="000000"/>
              <w:right w:val="single" w:sz="4" w:space="0" w:color="000000"/>
            </w:tcBorders>
            <w:vAlign w:val="center"/>
            <w:hideMark/>
          </w:tcPr>
          <w:p w14:paraId="7E62A5CB"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297F68B7"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3 «Подготовка консультационных материалов и памяток для работников животноводства, владельцев животных по профилактике инфекционных заболеваний кроликов, пушных зверей и птицы».</w:t>
            </w:r>
          </w:p>
        </w:tc>
      </w:tr>
      <w:tr w:rsidR="007633D3" w:rsidRPr="00333913" w14:paraId="30390B05" w14:textId="77777777" w:rsidTr="00C24774">
        <w:trPr>
          <w:trHeight w:val="240"/>
        </w:trPr>
        <w:tc>
          <w:tcPr>
            <w:tcW w:w="1335" w:type="pct"/>
            <w:vMerge/>
            <w:tcBorders>
              <w:left w:val="single" w:sz="4" w:space="0" w:color="000000"/>
              <w:right w:val="single" w:sz="4" w:space="0" w:color="000000"/>
            </w:tcBorders>
            <w:vAlign w:val="center"/>
            <w:hideMark/>
          </w:tcPr>
          <w:p w14:paraId="2BEFDF81"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2C5E142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4 «Подготовка плакатов и листовок по профилактике инвазионных и паразитарных заболеваний животных и птицы».</w:t>
            </w:r>
          </w:p>
        </w:tc>
      </w:tr>
      <w:tr w:rsidR="007633D3" w:rsidRPr="00333913" w14:paraId="7C2ED743" w14:textId="77777777" w:rsidTr="00C24774">
        <w:trPr>
          <w:trHeight w:val="240"/>
        </w:trPr>
        <w:tc>
          <w:tcPr>
            <w:tcW w:w="1335" w:type="pct"/>
            <w:vMerge/>
            <w:tcBorders>
              <w:left w:val="single" w:sz="4" w:space="0" w:color="000000"/>
              <w:right w:val="single" w:sz="4" w:space="0" w:color="000000"/>
            </w:tcBorders>
            <w:vAlign w:val="center"/>
            <w:hideMark/>
          </w:tcPr>
          <w:p w14:paraId="17687E4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1EC1643A"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5 «Подготовка плакатов и листовок по профилактике сибирской язвы, ящура, туберкулёза, бруцеллёза и орнитоза».</w:t>
            </w:r>
          </w:p>
        </w:tc>
      </w:tr>
      <w:tr w:rsidR="007633D3" w:rsidRPr="00333913" w14:paraId="36E0A978" w14:textId="77777777" w:rsidTr="00C24774">
        <w:trPr>
          <w:trHeight w:val="240"/>
        </w:trPr>
        <w:tc>
          <w:tcPr>
            <w:tcW w:w="1335" w:type="pct"/>
            <w:vMerge/>
            <w:tcBorders>
              <w:left w:val="single" w:sz="4" w:space="0" w:color="000000"/>
              <w:right w:val="single" w:sz="4" w:space="0" w:color="000000"/>
            </w:tcBorders>
            <w:vAlign w:val="center"/>
            <w:hideMark/>
          </w:tcPr>
          <w:p w14:paraId="2C052F82"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5DFC65F7"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6 «Подготовка памяток об особенностях содержания и кормления молодняка разных видов животных: телят, поросят, ягнят, цыплят».</w:t>
            </w:r>
          </w:p>
        </w:tc>
      </w:tr>
      <w:tr w:rsidR="007633D3" w:rsidRPr="00333913" w14:paraId="524C8D3E" w14:textId="77777777" w:rsidTr="00C24774">
        <w:trPr>
          <w:trHeight w:val="240"/>
        </w:trPr>
        <w:tc>
          <w:tcPr>
            <w:tcW w:w="1335" w:type="pct"/>
            <w:vMerge/>
            <w:tcBorders>
              <w:left w:val="single" w:sz="4" w:space="0" w:color="000000"/>
              <w:right w:val="single" w:sz="4" w:space="0" w:color="000000"/>
            </w:tcBorders>
            <w:vAlign w:val="center"/>
            <w:hideMark/>
          </w:tcPr>
          <w:p w14:paraId="63D23A48"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1312C642"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7 «Подготовка информационных материалов по приемам первой помощи животным при травмах, солнечном ударе, отравлениях и акушерско-гинекологических заболеваниях».</w:t>
            </w:r>
          </w:p>
        </w:tc>
      </w:tr>
      <w:tr w:rsidR="007633D3" w:rsidRPr="00333913" w14:paraId="7F8B0BF3" w14:textId="77777777" w:rsidTr="00C24774">
        <w:trPr>
          <w:trHeight w:val="240"/>
        </w:trPr>
        <w:tc>
          <w:tcPr>
            <w:tcW w:w="1335" w:type="pct"/>
            <w:vMerge/>
            <w:tcBorders>
              <w:left w:val="single" w:sz="4" w:space="0" w:color="000000"/>
              <w:right w:val="single" w:sz="4" w:space="0" w:color="000000"/>
            </w:tcBorders>
            <w:vAlign w:val="center"/>
            <w:hideMark/>
          </w:tcPr>
          <w:p w14:paraId="5DD3775C"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1496FD95"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8 «Рекомендации по содержанию и кормлению производителей, ветеринарно-санитарные правила при использовании производителей (быков, хряков, жеребцов».</w:t>
            </w:r>
          </w:p>
        </w:tc>
      </w:tr>
      <w:tr w:rsidR="007633D3" w:rsidRPr="00333913" w14:paraId="276F4082" w14:textId="77777777" w:rsidTr="00C24774">
        <w:trPr>
          <w:trHeight w:val="240"/>
        </w:trPr>
        <w:tc>
          <w:tcPr>
            <w:tcW w:w="1335" w:type="pct"/>
            <w:vMerge/>
            <w:tcBorders>
              <w:left w:val="single" w:sz="4" w:space="0" w:color="000000"/>
              <w:right w:val="single" w:sz="4" w:space="0" w:color="000000"/>
            </w:tcBorders>
            <w:vAlign w:val="center"/>
            <w:hideMark/>
          </w:tcPr>
          <w:p w14:paraId="14566CC8"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5297DFBD"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9 «Подготовка информационного материала о планируемых ветеринарных диагностических и профилактических мероприятиях».</w:t>
            </w:r>
          </w:p>
        </w:tc>
      </w:tr>
      <w:tr w:rsidR="007633D3" w:rsidRPr="00333913" w14:paraId="0BA04722" w14:textId="77777777" w:rsidTr="00C24774">
        <w:trPr>
          <w:trHeight w:val="240"/>
        </w:trPr>
        <w:tc>
          <w:tcPr>
            <w:tcW w:w="1335" w:type="pct"/>
            <w:vMerge/>
            <w:tcBorders>
              <w:left w:val="single" w:sz="4" w:space="0" w:color="000000"/>
              <w:right w:val="single" w:sz="4" w:space="0" w:color="000000"/>
            </w:tcBorders>
            <w:vAlign w:val="center"/>
          </w:tcPr>
          <w:p w14:paraId="720A95D0" w14:textId="77777777" w:rsidR="007633D3" w:rsidRPr="00333913" w:rsidRDefault="007633D3" w:rsidP="00333913">
            <w:pPr>
              <w:rPr>
                <w:rFonts w:ascii="Times New Roman" w:eastAsia="Times New Roman" w:hAnsi="Times New Roman"/>
                <w:lang w:eastAsia="ru-RU"/>
              </w:rPr>
            </w:pPr>
          </w:p>
        </w:tc>
        <w:tc>
          <w:tcPr>
            <w:tcW w:w="3665" w:type="pct"/>
            <w:gridSpan w:val="2"/>
            <w:tcBorders>
              <w:top w:val="single" w:sz="4" w:space="0" w:color="auto"/>
              <w:left w:val="single" w:sz="4" w:space="0" w:color="000000"/>
              <w:bottom w:val="single" w:sz="4" w:space="0" w:color="auto"/>
              <w:right w:val="single" w:sz="4" w:space="0" w:color="000000"/>
            </w:tcBorders>
            <w:hideMark/>
          </w:tcPr>
          <w:p w14:paraId="1B223D8F" w14:textId="77777777" w:rsidR="007633D3" w:rsidRPr="00333913" w:rsidRDefault="007633D3" w:rsidP="00333913">
            <w:pPr>
              <w:contextualSpacing/>
              <w:rPr>
                <w:rFonts w:ascii="Times New Roman" w:eastAsia="Calibri" w:hAnsi="Times New Roman"/>
              </w:rPr>
            </w:pPr>
            <w:r w:rsidRPr="00333913">
              <w:rPr>
                <w:rFonts w:ascii="Times New Roman" w:eastAsia="Calibri" w:hAnsi="Times New Roman"/>
              </w:rPr>
              <w:t>Практическое занятие № 10 «Подготовка консультационных материалов по вакцинации для владельцев мелких домашних животных».</w:t>
            </w:r>
          </w:p>
        </w:tc>
      </w:tr>
      <w:tr w:rsidR="007633D3" w:rsidRPr="00333913" w14:paraId="0547D4FD" w14:textId="77777777" w:rsidTr="00C24774">
        <w:trPr>
          <w:trHeight w:val="240"/>
        </w:trPr>
        <w:tc>
          <w:tcPr>
            <w:tcW w:w="1335" w:type="pct"/>
            <w:vMerge/>
            <w:tcBorders>
              <w:left w:val="single" w:sz="4" w:space="0" w:color="000000"/>
              <w:bottom w:val="single" w:sz="4" w:space="0" w:color="auto"/>
              <w:right w:val="single" w:sz="4" w:space="0" w:color="000000"/>
            </w:tcBorders>
            <w:vAlign w:val="center"/>
          </w:tcPr>
          <w:p w14:paraId="1B5C9FE8" w14:textId="77777777" w:rsidR="007633D3" w:rsidRPr="00333913" w:rsidRDefault="007633D3" w:rsidP="00333913">
            <w:pPr>
              <w:rPr>
                <w:rFonts w:ascii="Times New Roman" w:eastAsia="Times New Roman" w:hAnsi="Times New Roman"/>
                <w:lang w:eastAsia="ru-RU"/>
              </w:rPr>
            </w:pPr>
          </w:p>
        </w:tc>
        <w:tc>
          <w:tcPr>
            <w:tcW w:w="3665" w:type="pct"/>
            <w:gridSpan w:val="2"/>
            <w:tcBorders>
              <w:top w:val="single" w:sz="4" w:space="0" w:color="auto"/>
              <w:left w:val="single" w:sz="4" w:space="0" w:color="000000"/>
              <w:bottom w:val="single" w:sz="4" w:space="0" w:color="auto"/>
              <w:right w:val="single" w:sz="4" w:space="0" w:color="000000"/>
            </w:tcBorders>
          </w:tcPr>
          <w:p w14:paraId="2FC2A236"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4B6F3B6E" w14:textId="58D5C337" w:rsidR="007633D3" w:rsidRPr="00333913" w:rsidRDefault="007633D3" w:rsidP="007633D3">
            <w:pPr>
              <w:contextualSpacing/>
              <w:rPr>
                <w:rFonts w:ascii="Times New Roman" w:eastAsia="Calibri"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601C9" w:rsidRPr="00333913" w14:paraId="1A206523" w14:textId="77777777" w:rsidTr="00DF7EBC">
        <w:trPr>
          <w:trHeight w:val="2969"/>
        </w:trPr>
        <w:tc>
          <w:tcPr>
            <w:tcW w:w="5000" w:type="pct"/>
            <w:gridSpan w:val="3"/>
            <w:tcBorders>
              <w:top w:val="single" w:sz="4" w:space="0" w:color="auto"/>
              <w:left w:val="single" w:sz="4" w:space="0" w:color="000000"/>
              <w:bottom w:val="single" w:sz="4" w:space="0" w:color="auto"/>
              <w:right w:val="single" w:sz="4" w:space="0" w:color="000000"/>
            </w:tcBorders>
            <w:hideMark/>
          </w:tcPr>
          <w:p w14:paraId="1ED58EF6" w14:textId="77777777" w:rsidR="001601C9" w:rsidRPr="00333913" w:rsidRDefault="001601C9" w:rsidP="00333913">
            <w:pPr>
              <w:contextualSpacing/>
              <w:rPr>
                <w:rFonts w:ascii="Times New Roman" w:eastAsia="Times New Roman" w:hAnsi="Times New Roman"/>
                <w:b/>
                <w:lang w:eastAsia="ru-RU"/>
              </w:rPr>
            </w:pPr>
            <w:r w:rsidRPr="00333913">
              <w:rPr>
                <w:rFonts w:ascii="Times New Roman" w:hAnsi="Times New Roman"/>
                <w:b/>
              </w:rPr>
              <w:lastRenderedPageBreak/>
              <w:t>Учебная практика</w:t>
            </w:r>
          </w:p>
          <w:p w14:paraId="01DA4245" w14:textId="77777777" w:rsidR="001601C9" w:rsidRPr="00333913" w:rsidRDefault="001601C9" w:rsidP="00333913">
            <w:pPr>
              <w:contextualSpacing/>
              <w:rPr>
                <w:rFonts w:ascii="Times New Roman" w:hAnsi="Times New Roman"/>
                <w:b/>
              </w:rPr>
            </w:pPr>
            <w:r w:rsidRPr="00333913">
              <w:rPr>
                <w:rFonts w:ascii="Times New Roman" w:hAnsi="Times New Roman"/>
                <w:b/>
              </w:rPr>
              <w:t>Виды работ:</w:t>
            </w:r>
          </w:p>
          <w:p w14:paraId="2D2D0ECF" w14:textId="77777777" w:rsidR="001601C9" w:rsidRPr="00333913" w:rsidRDefault="001601C9" w:rsidP="00333913">
            <w:pPr>
              <w:contextualSpacing/>
              <w:rPr>
                <w:rFonts w:ascii="Times New Roman" w:hAnsi="Times New Roman"/>
              </w:rPr>
            </w:pPr>
            <w:r w:rsidRPr="00333913">
              <w:rPr>
                <w:rFonts w:ascii="Times New Roman" w:hAnsi="Times New Roman"/>
              </w:rPr>
              <w:t>1. Проведение зоотехнического анализа кормов и оценка рационов кормления</w:t>
            </w:r>
            <w:r w:rsidRPr="00333913">
              <w:rPr>
                <w:rFonts w:eastAsia="Calibri"/>
              </w:rPr>
              <w:t xml:space="preserve"> </w:t>
            </w:r>
            <w:r w:rsidRPr="00333913">
              <w:rPr>
                <w:rFonts w:ascii="Times New Roman" w:hAnsi="Times New Roman"/>
              </w:rPr>
              <w:t>животных различных видов.</w:t>
            </w:r>
          </w:p>
          <w:p w14:paraId="349DE874" w14:textId="77777777" w:rsidR="001601C9" w:rsidRPr="00333913" w:rsidRDefault="001601C9" w:rsidP="00333913">
            <w:pPr>
              <w:contextualSpacing/>
              <w:rPr>
                <w:rFonts w:ascii="Times New Roman" w:hAnsi="Times New Roman"/>
              </w:rPr>
            </w:pPr>
            <w:r w:rsidRPr="00333913">
              <w:rPr>
                <w:rFonts w:ascii="Times New Roman" w:hAnsi="Times New Roman"/>
              </w:rPr>
              <w:t>2. Проведение диспансеризации сельскохозяйственных животных и организация терапии животных в специализированных хозяйствах.</w:t>
            </w:r>
          </w:p>
          <w:p w14:paraId="28EB7F09" w14:textId="77777777" w:rsidR="001601C9" w:rsidRPr="00333913" w:rsidRDefault="001601C9" w:rsidP="00333913">
            <w:pPr>
              <w:contextualSpacing/>
              <w:rPr>
                <w:rFonts w:ascii="Times New Roman" w:hAnsi="Times New Roman"/>
              </w:rPr>
            </w:pPr>
            <w:r w:rsidRPr="00333913">
              <w:rPr>
                <w:rFonts w:ascii="Times New Roman" w:hAnsi="Times New Roman"/>
              </w:rPr>
              <w:t>3. Планирование и организация общей и специальной профилактики инфекционных болезней животных.</w:t>
            </w:r>
          </w:p>
          <w:p w14:paraId="6D754E63" w14:textId="77777777" w:rsidR="001601C9" w:rsidRPr="00333913" w:rsidRDefault="001601C9" w:rsidP="00333913">
            <w:pPr>
              <w:contextualSpacing/>
              <w:rPr>
                <w:rFonts w:ascii="Times New Roman" w:hAnsi="Times New Roman"/>
              </w:rPr>
            </w:pPr>
            <w:r w:rsidRPr="00333913">
              <w:rPr>
                <w:rFonts w:ascii="Times New Roman" w:hAnsi="Times New Roman"/>
              </w:rPr>
              <w:t>4. Проведение эпизоотологического обследования фермы.</w:t>
            </w:r>
          </w:p>
          <w:p w14:paraId="484D2F2A" w14:textId="77777777" w:rsidR="001601C9" w:rsidRPr="00333913" w:rsidRDefault="001601C9" w:rsidP="00333913">
            <w:pPr>
              <w:contextualSpacing/>
              <w:rPr>
                <w:rFonts w:ascii="Times New Roman" w:hAnsi="Times New Roman"/>
              </w:rPr>
            </w:pPr>
            <w:r w:rsidRPr="00333913">
              <w:rPr>
                <w:rFonts w:ascii="Times New Roman" w:hAnsi="Times New Roman"/>
              </w:rPr>
              <w:t>5. Диагностика и проведение лечебно-профилактических мероприятий при паразитарных болезнях животных.</w:t>
            </w:r>
          </w:p>
          <w:p w14:paraId="54173A32" w14:textId="77777777" w:rsidR="001601C9" w:rsidRPr="00333913" w:rsidRDefault="001601C9" w:rsidP="00333913">
            <w:pPr>
              <w:contextualSpacing/>
              <w:rPr>
                <w:rFonts w:ascii="Times New Roman" w:hAnsi="Times New Roman"/>
              </w:rPr>
            </w:pPr>
            <w:r w:rsidRPr="00333913">
              <w:rPr>
                <w:rFonts w:ascii="Times New Roman" w:hAnsi="Times New Roman"/>
              </w:rPr>
              <w:t>6. Ведение учетно-отчетной документации животноводческих объектов и подготовка информационных материалов ветеринарной тематики.</w:t>
            </w:r>
          </w:p>
        </w:tc>
      </w:tr>
      <w:tr w:rsidR="001601C9" w:rsidRPr="00333913" w14:paraId="6368A1C4" w14:textId="77777777" w:rsidTr="00DF7EBC">
        <w:trPr>
          <w:trHeight w:val="402"/>
        </w:trPr>
        <w:tc>
          <w:tcPr>
            <w:tcW w:w="5000" w:type="pct"/>
            <w:gridSpan w:val="3"/>
            <w:tcBorders>
              <w:top w:val="single" w:sz="4" w:space="0" w:color="auto"/>
              <w:left w:val="single" w:sz="4" w:space="0" w:color="000000"/>
              <w:bottom w:val="single" w:sz="4" w:space="0" w:color="auto"/>
              <w:right w:val="single" w:sz="4" w:space="0" w:color="000000"/>
            </w:tcBorders>
            <w:hideMark/>
          </w:tcPr>
          <w:p w14:paraId="67D4A270" w14:textId="77777777" w:rsidR="001601C9" w:rsidRPr="00333913" w:rsidRDefault="001601C9" w:rsidP="00333913">
            <w:pPr>
              <w:contextualSpacing/>
              <w:rPr>
                <w:rFonts w:ascii="Times New Roman" w:hAnsi="Times New Roman"/>
                <w:b/>
              </w:rPr>
            </w:pPr>
            <w:r w:rsidRPr="00333913">
              <w:rPr>
                <w:rFonts w:ascii="Times New Roman" w:hAnsi="Times New Roman"/>
                <w:b/>
              </w:rPr>
              <w:t>МДК 02.02. Выполнение лечебно-диагностических ветеринарных манипуляций</w:t>
            </w:r>
          </w:p>
        </w:tc>
      </w:tr>
      <w:tr w:rsidR="007633D3" w:rsidRPr="00333913" w14:paraId="19D4467D" w14:textId="77777777" w:rsidTr="000D6E65">
        <w:trPr>
          <w:trHeight w:val="333"/>
        </w:trPr>
        <w:tc>
          <w:tcPr>
            <w:tcW w:w="1335" w:type="pct"/>
            <w:vMerge w:val="restart"/>
            <w:tcBorders>
              <w:top w:val="single" w:sz="4" w:space="0" w:color="auto"/>
              <w:left w:val="single" w:sz="4" w:space="0" w:color="000000"/>
              <w:right w:val="single" w:sz="4" w:space="0" w:color="000000"/>
            </w:tcBorders>
            <w:vAlign w:val="center"/>
          </w:tcPr>
          <w:p w14:paraId="4012B871" w14:textId="77777777" w:rsidR="007633D3" w:rsidRPr="00333913" w:rsidRDefault="007633D3" w:rsidP="00333913">
            <w:pPr>
              <w:rPr>
                <w:rFonts w:ascii="Times New Roman" w:hAnsi="Times New Roman"/>
                <w:b/>
              </w:rPr>
            </w:pPr>
          </w:p>
          <w:p w14:paraId="293A9188" w14:textId="77777777" w:rsidR="007633D3" w:rsidRPr="00333913" w:rsidRDefault="007633D3" w:rsidP="00333913">
            <w:pPr>
              <w:rPr>
                <w:rFonts w:ascii="Times New Roman" w:hAnsi="Times New Roman"/>
                <w:b/>
              </w:rPr>
            </w:pPr>
            <w:r w:rsidRPr="00333913">
              <w:rPr>
                <w:rFonts w:ascii="Times New Roman" w:hAnsi="Times New Roman"/>
                <w:b/>
              </w:rPr>
              <w:t>Тема 1.</w:t>
            </w:r>
            <w:r w:rsidRPr="00333913">
              <w:rPr>
                <w:rFonts w:ascii="Times New Roman" w:hAnsi="Times New Roman"/>
              </w:rPr>
              <w:t xml:space="preserve"> </w:t>
            </w:r>
            <w:r w:rsidRPr="00333913">
              <w:rPr>
                <w:rFonts w:ascii="Times New Roman" w:hAnsi="Times New Roman"/>
                <w:b/>
              </w:rPr>
              <w:t>Выполнение ветеринарных клинико-диагностических манипуляций</w:t>
            </w:r>
          </w:p>
          <w:p w14:paraId="46EDD703" w14:textId="77777777" w:rsidR="007633D3" w:rsidRPr="00333913" w:rsidRDefault="007633D3" w:rsidP="00333913">
            <w:pPr>
              <w:rPr>
                <w:rFonts w:ascii="Times New Roman" w:hAnsi="Times New Roman"/>
              </w:rPr>
            </w:pPr>
          </w:p>
        </w:tc>
        <w:tc>
          <w:tcPr>
            <w:tcW w:w="3665" w:type="pct"/>
            <w:gridSpan w:val="2"/>
            <w:tcBorders>
              <w:top w:val="single" w:sz="4" w:space="0" w:color="auto"/>
              <w:left w:val="single" w:sz="4" w:space="0" w:color="000000"/>
              <w:bottom w:val="single" w:sz="4" w:space="0" w:color="000000"/>
              <w:right w:val="single" w:sz="4" w:space="0" w:color="auto"/>
            </w:tcBorders>
            <w:hideMark/>
          </w:tcPr>
          <w:p w14:paraId="2D5E684E" w14:textId="77777777" w:rsidR="007633D3" w:rsidRPr="00333913" w:rsidRDefault="007633D3" w:rsidP="00333913">
            <w:pPr>
              <w:contextualSpacing/>
              <w:rPr>
                <w:rFonts w:ascii="Times New Roman" w:hAnsi="Times New Roman"/>
                <w:b/>
              </w:rPr>
            </w:pPr>
            <w:r w:rsidRPr="00333913">
              <w:rPr>
                <w:rFonts w:ascii="Times New Roman" w:hAnsi="Times New Roman"/>
                <w:b/>
              </w:rPr>
              <w:t>Содержание</w:t>
            </w:r>
          </w:p>
        </w:tc>
      </w:tr>
      <w:tr w:rsidR="007633D3" w:rsidRPr="00333913" w14:paraId="0C1C1EED" w14:textId="77777777" w:rsidTr="000D6E65">
        <w:trPr>
          <w:trHeight w:val="8867"/>
        </w:trPr>
        <w:tc>
          <w:tcPr>
            <w:tcW w:w="1335" w:type="pct"/>
            <w:vMerge/>
            <w:tcBorders>
              <w:left w:val="single" w:sz="4" w:space="0" w:color="000000"/>
              <w:right w:val="single" w:sz="4" w:space="0" w:color="000000"/>
            </w:tcBorders>
            <w:vAlign w:val="center"/>
            <w:hideMark/>
          </w:tcPr>
          <w:p w14:paraId="7FA0EE31"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right w:val="single" w:sz="4" w:space="0" w:color="auto"/>
            </w:tcBorders>
            <w:hideMark/>
          </w:tcPr>
          <w:p w14:paraId="3441CA98"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Понятие о клинической диагностике, ее цели и задачи. </w:t>
            </w:r>
          </w:p>
          <w:p w14:paraId="5B05F0D9"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Симптомы и синдромы, их классификация.</w:t>
            </w:r>
          </w:p>
          <w:p w14:paraId="0DF5A78D"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Понятие о диагнозе, его виды. Прогноз и исход болезней.</w:t>
            </w:r>
          </w:p>
          <w:p w14:paraId="24298339"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План клинического исследования.</w:t>
            </w:r>
          </w:p>
          <w:p w14:paraId="679BE19E"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Регистрация и анамнез больного животного. Общее обследование: определение габитуса. </w:t>
            </w:r>
          </w:p>
          <w:p w14:paraId="622B6847"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Исследование слизистых оболочек, шерстного покрова, кожи, лимфатических узлов, термометрия. </w:t>
            </w:r>
          </w:p>
          <w:p w14:paraId="364C4BA1"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w:t>
            </w:r>
          </w:p>
          <w:p w14:paraId="27FE1F2E"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Исследование живота, преджелудков и сычуга у жвачных. Исследование желудка лошади, свиньи, собаки. Исследование кишечника.</w:t>
            </w:r>
          </w:p>
          <w:p w14:paraId="5AFEEA52"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Исследование переднего отдела дыхательной системы. Исследование грудной клетки. Торакоцентез. Основные физиологические дыхательные шумы. Патологические шумы дыхания. </w:t>
            </w:r>
          </w:p>
          <w:p w14:paraId="007037FD"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Порядок и методы исследования сердечно-сосудистой системы. Понятие об аритмиях. Исследование кровеносных сосудов. Исследование артерий. Исследование вен.</w:t>
            </w:r>
          </w:p>
          <w:p w14:paraId="6C20A379"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Порядок и методы исследования мочевой системы. Исследование акта мочеиспускания, его расстройство.</w:t>
            </w:r>
          </w:p>
          <w:p w14:paraId="3B2C4C80"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животных при анемиях.</w:t>
            </w:r>
          </w:p>
          <w:p w14:paraId="2D7F8CF6"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Порядок и методы исследования нервной системы. </w:t>
            </w:r>
          </w:p>
          <w:p w14:paraId="114F97A1"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Исследование поведения животных. Исследование двигательной сферы, рефлексов</w:t>
            </w:r>
          </w:p>
          <w:p w14:paraId="5BDEC443" w14:textId="3578C24C"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История ветеринарной рентгенологии. Методы рентгенодиагностики.</w:t>
            </w:r>
          </w:p>
        </w:tc>
      </w:tr>
      <w:tr w:rsidR="007633D3" w:rsidRPr="00333913" w14:paraId="3E8C2C61" w14:textId="77777777" w:rsidTr="000D6E65">
        <w:trPr>
          <w:trHeight w:val="264"/>
        </w:trPr>
        <w:tc>
          <w:tcPr>
            <w:tcW w:w="1335" w:type="pct"/>
            <w:vMerge/>
            <w:tcBorders>
              <w:left w:val="single" w:sz="4" w:space="0" w:color="000000"/>
              <w:right w:val="single" w:sz="4" w:space="0" w:color="000000"/>
            </w:tcBorders>
            <w:vAlign w:val="center"/>
            <w:hideMark/>
          </w:tcPr>
          <w:p w14:paraId="6A52F8CE"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C1FE476" w14:textId="77777777" w:rsidR="007633D3" w:rsidRPr="00333913" w:rsidRDefault="007633D3" w:rsidP="00333913">
            <w:pPr>
              <w:contextualSpacing/>
              <w:jc w:val="both"/>
              <w:rPr>
                <w:rFonts w:ascii="Times New Roman" w:hAnsi="Times New Roman"/>
                <w:b/>
              </w:rPr>
            </w:pPr>
            <w:r w:rsidRPr="00333913">
              <w:rPr>
                <w:rFonts w:ascii="Times New Roman" w:hAnsi="Times New Roman"/>
                <w:b/>
              </w:rPr>
              <w:t>В том числе практических занятий и лабораторных работ</w:t>
            </w:r>
          </w:p>
        </w:tc>
      </w:tr>
      <w:tr w:rsidR="007633D3" w:rsidRPr="00333913" w14:paraId="601A308A" w14:textId="77777777" w:rsidTr="000D6E65">
        <w:trPr>
          <w:trHeight w:val="267"/>
        </w:trPr>
        <w:tc>
          <w:tcPr>
            <w:tcW w:w="1335" w:type="pct"/>
            <w:vMerge/>
            <w:tcBorders>
              <w:left w:val="single" w:sz="4" w:space="0" w:color="000000"/>
              <w:right w:val="single" w:sz="4" w:space="0" w:color="000000"/>
            </w:tcBorders>
            <w:vAlign w:val="center"/>
            <w:hideMark/>
          </w:tcPr>
          <w:p w14:paraId="228F50D8"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4D41605A" w14:textId="05A5B083" w:rsidR="007633D3" w:rsidRPr="00333913" w:rsidRDefault="007633D3" w:rsidP="00333913">
            <w:pPr>
              <w:rPr>
                <w:rFonts w:cs="Calibri"/>
              </w:rPr>
            </w:pPr>
            <w:r w:rsidRPr="00333913">
              <w:rPr>
                <w:rFonts w:ascii="Times New Roman" w:hAnsi="Times New Roman"/>
              </w:rPr>
              <w:t>Практическое занятие № 1 «Подход, фиксация, укрощение и обращение с животными на основе требований техники безопасности».</w:t>
            </w:r>
          </w:p>
        </w:tc>
      </w:tr>
      <w:tr w:rsidR="007633D3" w:rsidRPr="00333913" w14:paraId="7D08A606" w14:textId="77777777" w:rsidTr="000D6E65">
        <w:trPr>
          <w:trHeight w:val="228"/>
        </w:trPr>
        <w:tc>
          <w:tcPr>
            <w:tcW w:w="1335" w:type="pct"/>
            <w:vMerge/>
            <w:tcBorders>
              <w:left w:val="single" w:sz="4" w:space="0" w:color="000000"/>
              <w:right w:val="single" w:sz="4" w:space="0" w:color="000000"/>
            </w:tcBorders>
            <w:vAlign w:val="center"/>
            <w:hideMark/>
          </w:tcPr>
          <w:p w14:paraId="67C501C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085D440F" w14:textId="68801F6A" w:rsidR="007633D3" w:rsidRPr="00333913" w:rsidRDefault="007633D3" w:rsidP="00333913">
            <w:pPr>
              <w:rPr>
                <w:rFonts w:cs="Calibri"/>
              </w:rPr>
            </w:pPr>
            <w:r w:rsidRPr="00333913">
              <w:rPr>
                <w:rFonts w:ascii="Times New Roman" w:hAnsi="Times New Roman"/>
              </w:rPr>
              <w:t xml:space="preserve">Практическое занятие № 2 «Использование инструментальных и лабораторных методов исследования». </w:t>
            </w:r>
          </w:p>
        </w:tc>
      </w:tr>
      <w:tr w:rsidR="007633D3" w:rsidRPr="00333913" w14:paraId="48B0AC8A" w14:textId="77777777" w:rsidTr="000D6E65">
        <w:trPr>
          <w:trHeight w:val="288"/>
        </w:trPr>
        <w:tc>
          <w:tcPr>
            <w:tcW w:w="1335" w:type="pct"/>
            <w:vMerge/>
            <w:tcBorders>
              <w:left w:val="single" w:sz="4" w:space="0" w:color="000000"/>
              <w:right w:val="single" w:sz="4" w:space="0" w:color="000000"/>
            </w:tcBorders>
            <w:vAlign w:val="center"/>
            <w:hideMark/>
          </w:tcPr>
          <w:p w14:paraId="4FD62552"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138AA38A" w14:textId="55FC8719" w:rsidR="007633D3" w:rsidRPr="00333913" w:rsidRDefault="007633D3" w:rsidP="00333913">
            <w:pPr>
              <w:rPr>
                <w:rFonts w:cs="Calibri"/>
              </w:rPr>
            </w:pPr>
            <w:r w:rsidRPr="00333913">
              <w:rPr>
                <w:rFonts w:ascii="Times New Roman" w:hAnsi="Times New Roman"/>
              </w:rPr>
              <w:t>Практическое занятие № 3 «Клиническое исследование животного. Заполнение амбулаторной карты».</w:t>
            </w:r>
          </w:p>
        </w:tc>
      </w:tr>
      <w:tr w:rsidR="007633D3" w:rsidRPr="00333913" w14:paraId="6A877235" w14:textId="77777777" w:rsidTr="000D6E65">
        <w:trPr>
          <w:trHeight w:val="288"/>
        </w:trPr>
        <w:tc>
          <w:tcPr>
            <w:tcW w:w="1335" w:type="pct"/>
            <w:vMerge/>
            <w:tcBorders>
              <w:left w:val="single" w:sz="4" w:space="0" w:color="000000"/>
              <w:right w:val="single" w:sz="4" w:space="0" w:color="000000"/>
            </w:tcBorders>
            <w:vAlign w:val="center"/>
            <w:hideMark/>
          </w:tcPr>
          <w:p w14:paraId="3CD807F2"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3EB96C95" w14:textId="0C46BA58" w:rsidR="007633D3" w:rsidRPr="00333913" w:rsidRDefault="007633D3" w:rsidP="00333913">
            <w:pPr>
              <w:rPr>
                <w:rFonts w:cs="Calibri"/>
              </w:rPr>
            </w:pPr>
            <w:r w:rsidRPr="00333913">
              <w:rPr>
                <w:rFonts w:ascii="Times New Roman" w:hAnsi="Times New Roman"/>
              </w:rPr>
              <w:t xml:space="preserve">Практическое занятие № 4 «Исследование желудочного содержимого». </w:t>
            </w:r>
          </w:p>
        </w:tc>
      </w:tr>
      <w:tr w:rsidR="007633D3" w:rsidRPr="00333913" w14:paraId="68A124C1" w14:textId="77777777" w:rsidTr="000D6E65">
        <w:trPr>
          <w:trHeight w:val="243"/>
        </w:trPr>
        <w:tc>
          <w:tcPr>
            <w:tcW w:w="1335" w:type="pct"/>
            <w:vMerge/>
            <w:tcBorders>
              <w:left w:val="single" w:sz="4" w:space="0" w:color="000000"/>
              <w:right w:val="single" w:sz="4" w:space="0" w:color="000000"/>
            </w:tcBorders>
            <w:vAlign w:val="center"/>
            <w:hideMark/>
          </w:tcPr>
          <w:p w14:paraId="6935528A"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17CE83C0" w14:textId="06916804" w:rsidR="007633D3" w:rsidRPr="00333913" w:rsidRDefault="007633D3" w:rsidP="00333913">
            <w:pPr>
              <w:rPr>
                <w:rFonts w:cs="Calibri"/>
              </w:rPr>
            </w:pPr>
            <w:r w:rsidRPr="00333913">
              <w:rPr>
                <w:rFonts w:ascii="Times New Roman" w:hAnsi="Times New Roman"/>
              </w:rPr>
              <w:t>Практическое занятие № 5 «Ректальное исследование. Исследование кала».</w:t>
            </w:r>
          </w:p>
        </w:tc>
      </w:tr>
      <w:tr w:rsidR="007633D3" w:rsidRPr="00333913" w14:paraId="05C06728" w14:textId="77777777" w:rsidTr="000D6E65">
        <w:trPr>
          <w:trHeight w:val="264"/>
        </w:trPr>
        <w:tc>
          <w:tcPr>
            <w:tcW w:w="1335" w:type="pct"/>
            <w:vMerge/>
            <w:tcBorders>
              <w:left w:val="single" w:sz="4" w:space="0" w:color="000000"/>
              <w:right w:val="single" w:sz="4" w:space="0" w:color="000000"/>
            </w:tcBorders>
            <w:vAlign w:val="center"/>
            <w:hideMark/>
          </w:tcPr>
          <w:p w14:paraId="090BEF4F"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557BB44A" w14:textId="400884D3" w:rsidR="007633D3" w:rsidRPr="00333913" w:rsidRDefault="007633D3" w:rsidP="00333913">
            <w:pPr>
              <w:rPr>
                <w:rFonts w:cs="Calibri"/>
              </w:rPr>
            </w:pPr>
            <w:r w:rsidRPr="00333913">
              <w:rPr>
                <w:rFonts w:ascii="Times New Roman" w:hAnsi="Times New Roman"/>
              </w:rPr>
              <w:t>Практическое занятие № 6 «Исследование печени».</w:t>
            </w:r>
          </w:p>
        </w:tc>
      </w:tr>
      <w:tr w:rsidR="007633D3" w:rsidRPr="00333913" w14:paraId="5E9EDD81" w14:textId="77777777" w:rsidTr="000D6E65">
        <w:trPr>
          <w:trHeight w:val="253"/>
        </w:trPr>
        <w:tc>
          <w:tcPr>
            <w:tcW w:w="1335" w:type="pct"/>
            <w:vMerge/>
            <w:tcBorders>
              <w:left w:val="single" w:sz="4" w:space="0" w:color="000000"/>
              <w:right w:val="single" w:sz="4" w:space="0" w:color="000000"/>
            </w:tcBorders>
            <w:vAlign w:val="center"/>
            <w:hideMark/>
          </w:tcPr>
          <w:p w14:paraId="41422F11"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60EF7D18" w14:textId="4C88C1FF" w:rsidR="007633D3" w:rsidRPr="00333913" w:rsidRDefault="007633D3" w:rsidP="00333913">
            <w:pPr>
              <w:rPr>
                <w:rFonts w:cs="Calibri"/>
              </w:rPr>
            </w:pPr>
            <w:r w:rsidRPr="00333913">
              <w:rPr>
                <w:rFonts w:ascii="Times New Roman" w:hAnsi="Times New Roman"/>
              </w:rPr>
              <w:t xml:space="preserve">Практическое занятие № 7 «Исследование дыхательной системы». </w:t>
            </w:r>
          </w:p>
        </w:tc>
      </w:tr>
      <w:tr w:rsidR="007633D3" w:rsidRPr="00333913" w14:paraId="1811F70A" w14:textId="77777777" w:rsidTr="000D6E65">
        <w:trPr>
          <w:trHeight w:val="243"/>
        </w:trPr>
        <w:tc>
          <w:tcPr>
            <w:tcW w:w="1335" w:type="pct"/>
            <w:vMerge/>
            <w:tcBorders>
              <w:left w:val="single" w:sz="4" w:space="0" w:color="000000"/>
              <w:right w:val="single" w:sz="4" w:space="0" w:color="000000"/>
            </w:tcBorders>
            <w:vAlign w:val="center"/>
            <w:hideMark/>
          </w:tcPr>
          <w:p w14:paraId="0FA48B43"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4B6C62AA" w14:textId="2746F4C9" w:rsidR="007633D3" w:rsidRPr="00333913" w:rsidRDefault="007633D3" w:rsidP="00333913">
            <w:pPr>
              <w:rPr>
                <w:rFonts w:cs="Calibri"/>
              </w:rPr>
            </w:pPr>
            <w:r w:rsidRPr="00333913">
              <w:rPr>
                <w:rFonts w:ascii="Times New Roman" w:hAnsi="Times New Roman"/>
              </w:rPr>
              <w:t>Практическое занятие № 8 «Проведение электрокардиографического исследования сердца».</w:t>
            </w:r>
          </w:p>
        </w:tc>
      </w:tr>
      <w:tr w:rsidR="007633D3" w:rsidRPr="00333913" w14:paraId="1859D81B" w14:textId="77777777" w:rsidTr="000D6E65">
        <w:trPr>
          <w:trHeight w:val="312"/>
        </w:trPr>
        <w:tc>
          <w:tcPr>
            <w:tcW w:w="1335" w:type="pct"/>
            <w:vMerge/>
            <w:tcBorders>
              <w:left w:val="single" w:sz="4" w:space="0" w:color="000000"/>
              <w:right w:val="single" w:sz="4" w:space="0" w:color="000000"/>
            </w:tcBorders>
            <w:vAlign w:val="center"/>
            <w:hideMark/>
          </w:tcPr>
          <w:p w14:paraId="043F07F6"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70D0E122" w14:textId="2132867B" w:rsidR="007633D3" w:rsidRPr="00333913" w:rsidRDefault="007633D3" w:rsidP="00333913">
            <w:pPr>
              <w:rPr>
                <w:rFonts w:cs="Calibri"/>
              </w:rPr>
            </w:pPr>
            <w:r w:rsidRPr="00333913">
              <w:rPr>
                <w:rFonts w:ascii="Times New Roman" w:hAnsi="Times New Roman"/>
              </w:rPr>
              <w:t>Практическое занятие № 9 «Определение шумов сердца».</w:t>
            </w:r>
          </w:p>
        </w:tc>
      </w:tr>
      <w:tr w:rsidR="007633D3" w:rsidRPr="00333913" w14:paraId="4FE8F39A" w14:textId="77777777" w:rsidTr="000D6E65">
        <w:trPr>
          <w:trHeight w:val="317"/>
        </w:trPr>
        <w:tc>
          <w:tcPr>
            <w:tcW w:w="1335" w:type="pct"/>
            <w:vMerge/>
            <w:tcBorders>
              <w:left w:val="single" w:sz="4" w:space="0" w:color="000000"/>
              <w:right w:val="single" w:sz="4" w:space="0" w:color="000000"/>
            </w:tcBorders>
            <w:vAlign w:val="center"/>
            <w:hideMark/>
          </w:tcPr>
          <w:p w14:paraId="49C4417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5F941B52" w14:textId="1F6777BB" w:rsidR="007633D3" w:rsidRPr="00333913" w:rsidRDefault="007633D3" w:rsidP="00333913">
            <w:pPr>
              <w:rPr>
                <w:rFonts w:cs="Calibri"/>
              </w:rPr>
            </w:pPr>
            <w:r w:rsidRPr="00333913">
              <w:rPr>
                <w:rFonts w:ascii="Times New Roman" w:hAnsi="Times New Roman"/>
              </w:rPr>
              <w:t>Практическое занятие №10 «Исследование общих физико-химических свойств мочи».</w:t>
            </w:r>
          </w:p>
        </w:tc>
      </w:tr>
      <w:tr w:rsidR="007633D3" w:rsidRPr="00333913" w14:paraId="29EC1AF0" w14:textId="77777777" w:rsidTr="000D6E65">
        <w:trPr>
          <w:trHeight w:val="264"/>
        </w:trPr>
        <w:tc>
          <w:tcPr>
            <w:tcW w:w="1335" w:type="pct"/>
            <w:vMerge/>
            <w:tcBorders>
              <w:left w:val="single" w:sz="4" w:space="0" w:color="000000"/>
              <w:right w:val="single" w:sz="4" w:space="0" w:color="000000"/>
            </w:tcBorders>
            <w:vAlign w:val="center"/>
            <w:hideMark/>
          </w:tcPr>
          <w:p w14:paraId="36D63A7B"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14DAD362" w14:textId="3F266973" w:rsidR="007633D3" w:rsidRPr="00333913" w:rsidRDefault="007633D3" w:rsidP="00333913">
            <w:pPr>
              <w:rPr>
                <w:rFonts w:cs="Calibri"/>
              </w:rPr>
            </w:pPr>
            <w:r w:rsidRPr="00333913">
              <w:rPr>
                <w:rFonts w:ascii="Times New Roman" w:hAnsi="Times New Roman"/>
              </w:rPr>
              <w:t xml:space="preserve">Практическое занятие №11 </w:t>
            </w:r>
            <w:r w:rsidRPr="00333913">
              <w:rPr>
                <w:rFonts w:ascii="Times New Roman" w:eastAsia="Calibri" w:hAnsi="Times New Roman"/>
              </w:rPr>
              <w:t>«Микроскопическое исследование мочи».</w:t>
            </w:r>
          </w:p>
        </w:tc>
      </w:tr>
      <w:tr w:rsidR="007633D3" w:rsidRPr="00333913" w14:paraId="51F3DF0D" w14:textId="77777777" w:rsidTr="000D6E65">
        <w:trPr>
          <w:trHeight w:val="276"/>
        </w:trPr>
        <w:tc>
          <w:tcPr>
            <w:tcW w:w="1335" w:type="pct"/>
            <w:vMerge/>
            <w:tcBorders>
              <w:left w:val="single" w:sz="4" w:space="0" w:color="000000"/>
              <w:right w:val="single" w:sz="4" w:space="0" w:color="000000"/>
            </w:tcBorders>
            <w:vAlign w:val="center"/>
            <w:hideMark/>
          </w:tcPr>
          <w:p w14:paraId="61D235D6"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34378B9D" w14:textId="775BA15D" w:rsidR="007633D3" w:rsidRPr="00333913" w:rsidRDefault="007633D3" w:rsidP="00333913">
            <w:pPr>
              <w:rPr>
                <w:rFonts w:cs="Calibri"/>
              </w:rPr>
            </w:pPr>
            <w:r w:rsidRPr="00333913">
              <w:rPr>
                <w:rFonts w:ascii="Times New Roman" w:hAnsi="Times New Roman"/>
              </w:rPr>
              <w:t>Практическое занятие №12 «Забор крови на общий анализ крови. Исследование на ОАК»</w:t>
            </w:r>
          </w:p>
        </w:tc>
      </w:tr>
      <w:tr w:rsidR="007633D3" w:rsidRPr="00333913" w14:paraId="4A97F383" w14:textId="77777777" w:rsidTr="000D6E65">
        <w:trPr>
          <w:trHeight w:val="298"/>
        </w:trPr>
        <w:tc>
          <w:tcPr>
            <w:tcW w:w="1335" w:type="pct"/>
            <w:vMerge/>
            <w:tcBorders>
              <w:left w:val="single" w:sz="4" w:space="0" w:color="000000"/>
              <w:right w:val="single" w:sz="4" w:space="0" w:color="000000"/>
            </w:tcBorders>
            <w:vAlign w:val="center"/>
            <w:hideMark/>
          </w:tcPr>
          <w:p w14:paraId="13C0C77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583028BE" w14:textId="45543E80" w:rsidR="007633D3" w:rsidRPr="00333913" w:rsidRDefault="007633D3" w:rsidP="00333913">
            <w:pPr>
              <w:rPr>
                <w:rFonts w:cs="Calibri"/>
              </w:rPr>
            </w:pPr>
            <w:r w:rsidRPr="00333913">
              <w:rPr>
                <w:rFonts w:ascii="Times New Roman" w:hAnsi="Times New Roman"/>
              </w:rPr>
              <w:t>Практическое занятие №13 «Биохимические исследования сыворотки крови».</w:t>
            </w:r>
          </w:p>
        </w:tc>
      </w:tr>
      <w:tr w:rsidR="007633D3" w:rsidRPr="00333913" w14:paraId="2631B086" w14:textId="77777777" w:rsidTr="000D6E65">
        <w:trPr>
          <w:trHeight w:val="276"/>
        </w:trPr>
        <w:tc>
          <w:tcPr>
            <w:tcW w:w="1335" w:type="pct"/>
            <w:vMerge/>
            <w:tcBorders>
              <w:left w:val="single" w:sz="4" w:space="0" w:color="000000"/>
              <w:right w:val="single" w:sz="4" w:space="0" w:color="000000"/>
            </w:tcBorders>
            <w:vAlign w:val="center"/>
            <w:hideMark/>
          </w:tcPr>
          <w:p w14:paraId="4265D76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6B5B3CA0" w14:textId="339C0608" w:rsidR="007633D3" w:rsidRPr="00333913" w:rsidRDefault="007633D3" w:rsidP="00333913">
            <w:pPr>
              <w:rPr>
                <w:rFonts w:cs="Calibri"/>
              </w:rPr>
            </w:pPr>
            <w:r w:rsidRPr="00333913">
              <w:rPr>
                <w:rFonts w:ascii="Times New Roman" w:hAnsi="Times New Roman"/>
              </w:rPr>
              <w:t>Практическое занятие №14</w:t>
            </w:r>
            <w:r w:rsidRPr="00333913">
              <w:rPr>
                <w:rFonts w:eastAsia="Calibri"/>
              </w:rPr>
              <w:t xml:space="preserve"> «</w:t>
            </w:r>
            <w:r w:rsidRPr="00333913">
              <w:rPr>
                <w:rFonts w:ascii="Times New Roman" w:hAnsi="Times New Roman"/>
              </w:rPr>
              <w:t>Подсчет лейкоцитов, приготовление и окраска мазков».</w:t>
            </w:r>
          </w:p>
        </w:tc>
      </w:tr>
      <w:tr w:rsidR="007633D3" w:rsidRPr="00333913" w14:paraId="216E34E7" w14:textId="77777777" w:rsidTr="000D6E65">
        <w:trPr>
          <w:trHeight w:val="323"/>
        </w:trPr>
        <w:tc>
          <w:tcPr>
            <w:tcW w:w="1335" w:type="pct"/>
            <w:vMerge/>
            <w:tcBorders>
              <w:left w:val="single" w:sz="4" w:space="0" w:color="000000"/>
              <w:right w:val="single" w:sz="4" w:space="0" w:color="000000"/>
            </w:tcBorders>
            <w:vAlign w:val="center"/>
            <w:hideMark/>
          </w:tcPr>
          <w:p w14:paraId="5B4DDBD2"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1F94903D" w14:textId="59E0F070" w:rsidR="007633D3" w:rsidRPr="00333913" w:rsidRDefault="007633D3" w:rsidP="00333913">
            <w:pPr>
              <w:rPr>
                <w:rFonts w:cs="Calibri"/>
              </w:rPr>
            </w:pPr>
            <w:r w:rsidRPr="00333913">
              <w:rPr>
                <w:rFonts w:ascii="Times New Roman" w:hAnsi="Times New Roman"/>
              </w:rPr>
              <w:t>Практическое занятие №15</w:t>
            </w:r>
            <w:r w:rsidRPr="00333913">
              <w:rPr>
                <w:rFonts w:eastAsia="Calibri"/>
              </w:rPr>
              <w:t xml:space="preserve"> «</w:t>
            </w:r>
            <w:r w:rsidRPr="00333913">
              <w:rPr>
                <w:rFonts w:ascii="Times New Roman" w:hAnsi="Times New Roman"/>
              </w:rPr>
              <w:t>Исследование вегетативной нервной системы».</w:t>
            </w:r>
          </w:p>
        </w:tc>
      </w:tr>
      <w:tr w:rsidR="007633D3" w:rsidRPr="00333913" w14:paraId="604A2815" w14:textId="77777777" w:rsidTr="000D6E65">
        <w:trPr>
          <w:trHeight w:val="323"/>
        </w:trPr>
        <w:tc>
          <w:tcPr>
            <w:tcW w:w="1335" w:type="pct"/>
            <w:vMerge/>
            <w:tcBorders>
              <w:left w:val="single" w:sz="4" w:space="0" w:color="000000"/>
              <w:right w:val="single" w:sz="4" w:space="0" w:color="000000"/>
            </w:tcBorders>
            <w:vAlign w:val="center"/>
            <w:hideMark/>
          </w:tcPr>
          <w:p w14:paraId="1BF03300"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2367CDAD" w14:textId="4E59EAE4" w:rsidR="007633D3" w:rsidRPr="00333913" w:rsidRDefault="007633D3" w:rsidP="00333913">
            <w:pPr>
              <w:rPr>
                <w:rFonts w:cs="Calibri"/>
              </w:rPr>
            </w:pPr>
            <w:r w:rsidRPr="00333913">
              <w:rPr>
                <w:rFonts w:ascii="Times New Roman" w:hAnsi="Times New Roman"/>
              </w:rPr>
              <w:t>Практическое занятие №16 «Выявления аутоиммунных заболеваний».</w:t>
            </w:r>
          </w:p>
        </w:tc>
      </w:tr>
      <w:tr w:rsidR="007633D3" w:rsidRPr="00333913" w14:paraId="42A91C27" w14:textId="77777777" w:rsidTr="000D6E65">
        <w:trPr>
          <w:trHeight w:val="323"/>
        </w:trPr>
        <w:tc>
          <w:tcPr>
            <w:tcW w:w="1335" w:type="pct"/>
            <w:vMerge/>
            <w:tcBorders>
              <w:left w:val="single" w:sz="4" w:space="0" w:color="000000"/>
              <w:right w:val="single" w:sz="4" w:space="0" w:color="000000"/>
            </w:tcBorders>
            <w:vAlign w:val="center"/>
            <w:hideMark/>
          </w:tcPr>
          <w:p w14:paraId="17F09D5A"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688B4A2A" w14:textId="2B70A0E9" w:rsidR="007633D3" w:rsidRPr="00333913" w:rsidRDefault="007633D3" w:rsidP="00333913">
            <w:pPr>
              <w:rPr>
                <w:rFonts w:cs="Calibri"/>
              </w:rPr>
            </w:pPr>
            <w:r w:rsidRPr="00333913">
              <w:rPr>
                <w:rFonts w:ascii="Times New Roman" w:hAnsi="Times New Roman"/>
              </w:rPr>
              <w:t>Практическое занятие №17 «Диагностика патологии щитовидной железы».</w:t>
            </w:r>
          </w:p>
        </w:tc>
      </w:tr>
      <w:tr w:rsidR="007633D3" w:rsidRPr="00333913" w14:paraId="1C604F8A" w14:textId="77777777" w:rsidTr="000D6E65">
        <w:trPr>
          <w:trHeight w:val="323"/>
        </w:trPr>
        <w:tc>
          <w:tcPr>
            <w:tcW w:w="1335" w:type="pct"/>
            <w:vMerge/>
            <w:tcBorders>
              <w:left w:val="single" w:sz="4" w:space="0" w:color="000000"/>
              <w:right w:val="single" w:sz="4" w:space="0" w:color="000000"/>
            </w:tcBorders>
            <w:vAlign w:val="center"/>
            <w:hideMark/>
          </w:tcPr>
          <w:p w14:paraId="6CA9D76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5564F037" w14:textId="5BFA4ED3" w:rsidR="007633D3" w:rsidRPr="00333913" w:rsidRDefault="007633D3" w:rsidP="00333913">
            <w:pPr>
              <w:rPr>
                <w:rFonts w:cs="Calibri"/>
              </w:rPr>
            </w:pPr>
            <w:r w:rsidRPr="00333913">
              <w:rPr>
                <w:rFonts w:ascii="Times New Roman" w:hAnsi="Times New Roman"/>
              </w:rPr>
              <w:t>Практическое занятие №18 «Диагностика сахарного диабета у мелких домашних животных».</w:t>
            </w:r>
          </w:p>
        </w:tc>
      </w:tr>
      <w:tr w:rsidR="007633D3" w:rsidRPr="00333913" w14:paraId="45CB1626" w14:textId="77777777" w:rsidTr="000D6E65">
        <w:trPr>
          <w:trHeight w:val="727"/>
        </w:trPr>
        <w:tc>
          <w:tcPr>
            <w:tcW w:w="1335" w:type="pct"/>
            <w:vMerge/>
            <w:tcBorders>
              <w:left w:val="single" w:sz="4" w:space="0" w:color="000000"/>
              <w:right w:val="single" w:sz="4" w:space="0" w:color="000000"/>
            </w:tcBorders>
            <w:vAlign w:val="center"/>
            <w:hideMark/>
          </w:tcPr>
          <w:p w14:paraId="35D827A4"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79F4F795" w14:textId="1BA6E4C8" w:rsidR="007633D3" w:rsidRPr="00333913" w:rsidRDefault="007633D3" w:rsidP="00333913">
            <w:pPr>
              <w:rPr>
                <w:rFonts w:cs="Calibri"/>
              </w:rPr>
            </w:pPr>
            <w:r w:rsidRPr="00333913">
              <w:rPr>
                <w:rFonts w:ascii="Times New Roman" w:hAnsi="Times New Roman"/>
              </w:rPr>
              <w:t>Практическое занятие №19 «Диагностика нарушений обмена веществ».</w:t>
            </w:r>
          </w:p>
        </w:tc>
      </w:tr>
      <w:tr w:rsidR="007633D3" w:rsidRPr="00333913" w14:paraId="7F487C9C" w14:textId="77777777" w:rsidTr="000D6E65">
        <w:trPr>
          <w:trHeight w:val="323"/>
        </w:trPr>
        <w:tc>
          <w:tcPr>
            <w:tcW w:w="1335" w:type="pct"/>
            <w:vMerge/>
            <w:tcBorders>
              <w:left w:val="single" w:sz="4" w:space="0" w:color="000000"/>
              <w:bottom w:val="single" w:sz="4" w:space="0" w:color="auto"/>
              <w:right w:val="single" w:sz="4" w:space="0" w:color="000000"/>
            </w:tcBorders>
            <w:vAlign w:val="center"/>
          </w:tcPr>
          <w:p w14:paraId="5BF22694" w14:textId="77777777" w:rsidR="007633D3" w:rsidRPr="00333913" w:rsidRDefault="007633D3" w:rsidP="00333913">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tcPr>
          <w:p w14:paraId="1AE165AF"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73BEF1A0" w14:textId="5406AB89" w:rsidR="007633D3" w:rsidRPr="00333913" w:rsidRDefault="007633D3" w:rsidP="007633D3">
            <w:pPr>
              <w:rPr>
                <w:rFonts w:ascii="Times New Roman"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633D3" w:rsidRPr="00333913" w14:paraId="63FD09EB" w14:textId="77777777" w:rsidTr="00543E54">
        <w:trPr>
          <w:trHeight w:val="276"/>
        </w:trPr>
        <w:tc>
          <w:tcPr>
            <w:tcW w:w="1335" w:type="pct"/>
            <w:vMerge w:val="restart"/>
            <w:tcBorders>
              <w:top w:val="single" w:sz="4" w:space="0" w:color="auto"/>
              <w:left w:val="single" w:sz="4" w:space="0" w:color="000000"/>
              <w:right w:val="single" w:sz="4" w:space="0" w:color="000000"/>
            </w:tcBorders>
            <w:vAlign w:val="center"/>
          </w:tcPr>
          <w:p w14:paraId="1B1D95EF" w14:textId="77777777" w:rsidR="007633D3" w:rsidRPr="00333913" w:rsidRDefault="007633D3" w:rsidP="00333913">
            <w:pPr>
              <w:rPr>
                <w:rFonts w:ascii="Times New Roman" w:hAnsi="Times New Roman"/>
                <w:b/>
              </w:rPr>
            </w:pPr>
            <w:r w:rsidRPr="00333913">
              <w:rPr>
                <w:rFonts w:ascii="Times New Roman" w:hAnsi="Times New Roman"/>
                <w:b/>
              </w:rPr>
              <w:t>Тема 2. Лабораторная диагностика инфекционных болезней животных</w:t>
            </w:r>
          </w:p>
          <w:p w14:paraId="590DBB67" w14:textId="77777777" w:rsidR="007633D3" w:rsidRPr="00333913" w:rsidRDefault="007633D3" w:rsidP="00333913">
            <w:pPr>
              <w:rPr>
                <w:rFonts w:ascii="Times New Roman" w:hAnsi="Times New Roman"/>
              </w:rPr>
            </w:pPr>
          </w:p>
        </w:tc>
        <w:tc>
          <w:tcPr>
            <w:tcW w:w="3665" w:type="pct"/>
            <w:gridSpan w:val="2"/>
            <w:tcBorders>
              <w:top w:val="single" w:sz="4" w:space="0" w:color="auto"/>
              <w:left w:val="single" w:sz="4" w:space="0" w:color="000000"/>
              <w:bottom w:val="single" w:sz="4" w:space="0" w:color="auto"/>
            </w:tcBorders>
            <w:hideMark/>
          </w:tcPr>
          <w:p w14:paraId="3D2C3514" w14:textId="2725F1D4" w:rsidR="007633D3" w:rsidRPr="00333913" w:rsidRDefault="007633D3" w:rsidP="00333913">
            <w:pPr>
              <w:rPr>
                <w:rFonts w:cs="Calibri"/>
              </w:rPr>
            </w:pPr>
            <w:r w:rsidRPr="00333913">
              <w:rPr>
                <w:rFonts w:ascii="Times New Roman" w:hAnsi="Times New Roman"/>
                <w:b/>
              </w:rPr>
              <w:t>Содержание</w:t>
            </w:r>
          </w:p>
        </w:tc>
      </w:tr>
      <w:tr w:rsidR="007633D3" w:rsidRPr="00333913" w14:paraId="58A4A3E8" w14:textId="77777777" w:rsidTr="00543E54">
        <w:trPr>
          <w:trHeight w:val="3350"/>
        </w:trPr>
        <w:tc>
          <w:tcPr>
            <w:tcW w:w="1335" w:type="pct"/>
            <w:vMerge/>
            <w:tcBorders>
              <w:left w:val="single" w:sz="4" w:space="0" w:color="000000"/>
              <w:right w:val="single" w:sz="4" w:space="0" w:color="000000"/>
            </w:tcBorders>
            <w:vAlign w:val="center"/>
            <w:hideMark/>
          </w:tcPr>
          <w:p w14:paraId="7D726B69" w14:textId="77777777" w:rsidR="007633D3" w:rsidRPr="00333913" w:rsidRDefault="007633D3" w:rsidP="00333913">
            <w:pPr>
              <w:rPr>
                <w:rFonts w:ascii="Times New Roman" w:hAnsi="Times New Roman" w:cs="Times New Roman"/>
              </w:rPr>
            </w:pPr>
          </w:p>
        </w:tc>
        <w:tc>
          <w:tcPr>
            <w:tcW w:w="3665" w:type="pct"/>
            <w:gridSpan w:val="2"/>
            <w:tcBorders>
              <w:top w:val="single" w:sz="4" w:space="0" w:color="000000"/>
              <w:left w:val="single" w:sz="4" w:space="0" w:color="000000"/>
            </w:tcBorders>
            <w:hideMark/>
          </w:tcPr>
          <w:p w14:paraId="7EAC762E"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Понятие о лабораторной диагностике, ее цели и задачи. </w:t>
            </w:r>
          </w:p>
          <w:p w14:paraId="393EC8AF"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Меры личной профилактики при проведении противоэпизоотических мероприятий и при работе с заразным материалом</w:t>
            </w:r>
            <w:r w:rsidRPr="00333913">
              <w:rPr>
                <w:rFonts w:ascii="Times New Roman" w:hAnsi="Times New Roman"/>
              </w:rPr>
              <w:t>.</w:t>
            </w:r>
            <w:r w:rsidRPr="00333913">
              <w:rPr>
                <w:rFonts w:ascii="Times New Roman" w:hAnsi="Times New Roman"/>
                <w:lang w:val="x-none"/>
              </w:rPr>
              <w:t xml:space="preserve">Отбор, консервирование, транспортировка и хранение материала для лабораторного исследования. </w:t>
            </w:r>
          </w:p>
          <w:p w14:paraId="38A5B2B9"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Методы лабораторной диагностики бактериальных болезней Питательные среды и их приготовление.Методы культивирования микроорганизмов</w:t>
            </w:r>
          </w:p>
          <w:p w14:paraId="47C6322E"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 xml:space="preserve">Методы лабораторной диагностики вирусных болезней. </w:t>
            </w:r>
          </w:p>
          <w:p w14:paraId="197FF9C9" w14:textId="77777777" w:rsidR="007633D3" w:rsidRPr="00333913" w:rsidRDefault="007633D3" w:rsidP="00DF7EBC">
            <w:pPr>
              <w:contextualSpacing/>
              <w:jc w:val="both"/>
              <w:rPr>
                <w:rFonts w:ascii="Times New Roman" w:hAnsi="Times New Roman"/>
                <w:lang w:val="x-none"/>
              </w:rPr>
            </w:pPr>
            <w:r w:rsidRPr="00333913">
              <w:rPr>
                <w:rFonts w:ascii="Times New Roman" w:hAnsi="Times New Roman"/>
                <w:lang w:val="x-none"/>
              </w:rPr>
              <w:t>Лабораторные животные: виды, способы содержания.</w:t>
            </w:r>
          </w:p>
          <w:p w14:paraId="06612A69" w14:textId="5D9E5D26" w:rsidR="007633D3" w:rsidRPr="00333913" w:rsidRDefault="007633D3" w:rsidP="00333913">
            <w:pPr>
              <w:rPr>
                <w:rFonts w:cs="Calibri"/>
              </w:rPr>
            </w:pPr>
            <w:r w:rsidRPr="00333913">
              <w:rPr>
                <w:rFonts w:ascii="Times New Roman" w:hAnsi="Times New Roman"/>
                <w:lang w:val="x-none"/>
              </w:rPr>
              <w:t>Лабораторные методы диагностики инфекционных болезней. Гематологический метод</w:t>
            </w:r>
            <w:r>
              <w:rPr>
                <w:rFonts w:ascii="Times New Roman" w:hAnsi="Times New Roman"/>
              </w:rPr>
              <w:t xml:space="preserve">. </w:t>
            </w:r>
            <w:r w:rsidRPr="00333913">
              <w:rPr>
                <w:rFonts w:ascii="Times New Roman" w:hAnsi="Times New Roman"/>
                <w:lang w:val="x-none"/>
              </w:rPr>
              <w:t>Аллергическая диагностика. Организация проведения аллергических исследований.</w:t>
            </w:r>
          </w:p>
        </w:tc>
      </w:tr>
      <w:tr w:rsidR="007633D3" w:rsidRPr="00333913" w14:paraId="1806544E" w14:textId="77777777" w:rsidTr="00543E54">
        <w:trPr>
          <w:trHeight w:val="228"/>
        </w:trPr>
        <w:tc>
          <w:tcPr>
            <w:tcW w:w="1335" w:type="pct"/>
            <w:vMerge/>
            <w:tcBorders>
              <w:left w:val="single" w:sz="4" w:space="0" w:color="000000"/>
              <w:right w:val="single" w:sz="4" w:space="0" w:color="000000"/>
            </w:tcBorders>
            <w:vAlign w:val="center"/>
            <w:hideMark/>
          </w:tcPr>
          <w:p w14:paraId="41732D9E"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629C0F5D" w14:textId="393C7874" w:rsidR="007633D3" w:rsidRPr="00333913" w:rsidRDefault="007633D3" w:rsidP="00DF7EBC">
            <w:pPr>
              <w:rPr>
                <w:rFonts w:cs="Calibri"/>
              </w:rPr>
            </w:pPr>
            <w:r w:rsidRPr="00333913">
              <w:rPr>
                <w:rFonts w:ascii="Times New Roman" w:hAnsi="Times New Roman"/>
                <w:b/>
              </w:rPr>
              <w:t xml:space="preserve">В том числе практических занятий </w:t>
            </w:r>
          </w:p>
        </w:tc>
      </w:tr>
      <w:tr w:rsidR="007633D3" w:rsidRPr="00333913" w14:paraId="37BC6ACD" w14:textId="77777777" w:rsidTr="00543E54">
        <w:trPr>
          <w:trHeight w:val="228"/>
        </w:trPr>
        <w:tc>
          <w:tcPr>
            <w:tcW w:w="1335" w:type="pct"/>
            <w:vMerge/>
            <w:tcBorders>
              <w:left w:val="single" w:sz="4" w:space="0" w:color="000000"/>
              <w:right w:val="single" w:sz="4" w:space="0" w:color="000000"/>
            </w:tcBorders>
            <w:vAlign w:val="center"/>
            <w:hideMark/>
          </w:tcPr>
          <w:p w14:paraId="45DCEEEE"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47C6FBF3"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1 «Отработка навыка обращения с лабораторными животными, подготовка для опыта».</w:t>
            </w:r>
          </w:p>
        </w:tc>
      </w:tr>
      <w:tr w:rsidR="007633D3" w:rsidRPr="00333913" w14:paraId="026E24AF" w14:textId="77777777" w:rsidTr="00543E54">
        <w:trPr>
          <w:trHeight w:val="264"/>
        </w:trPr>
        <w:tc>
          <w:tcPr>
            <w:tcW w:w="1335" w:type="pct"/>
            <w:vMerge/>
            <w:tcBorders>
              <w:left w:val="single" w:sz="4" w:space="0" w:color="000000"/>
              <w:right w:val="single" w:sz="4" w:space="0" w:color="000000"/>
            </w:tcBorders>
            <w:vAlign w:val="center"/>
            <w:hideMark/>
          </w:tcPr>
          <w:p w14:paraId="525A05ED"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62A22B90"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2 «Выделение и идентификация возбудителей стрепто- стафилококкозов».</w:t>
            </w:r>
          </w:p>
        </w:tc>
      </w:tr>
      <w:tr w:rsidR="007633D3" w:rsidRPr="00333913" w14:paraId="13596C09" w14:textId="77777777" w:rsidTr="00543E54">
        <w:trPr>
          <w:trHeight w:val="288"/>
        </w:trPr>
        <w:tc>
          <w:tcPr>
            <w:tcW w:w="1335" w:type="pct"/>
            <w:vMerge/>
            <w:tcBorders>
              <w:left w:val="single" w:sz="4" w:space="0" w:color="000000"/>
              <w:right w:val="single" w:sz="4" w:space="0" w:color="000000"/>
            </w:tcBorders>
            <w:vAlign w:val="center"/>
            <w:hideMark/>
          </w:tcPr>
          <w:p w14:paraId="5681FA3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3698D2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3 «Выделение и идентификация возбудителя сибирской язвы».</w:t>
            </w:r>
          </w:p>
        </w:tc>
      </w:tr>
      <w:tr w:rsidR="007633D3" w:rsidRPr="00333913" w14:paraId="287CDFCE" w14:textId="77777777" w:rsidTr="00543E54">
        <w:trPr>
          <w:trHeight w:val="264"/>
        </w:trPr>
        <w:tc>
          <w:tcPr>
            <w:tcW w:w="1335" w:type="pct"/>
            <w:vMerge/>
            <w:tcBorders>
              <w:left w:val="single" w:sz="4" w:space="0" w:color="000000"/>
              <w:right w:val="single" w:sz="4" w:space="0" w:color="000000"/>
            </w:tcBorders>
            <w:vAlign w:val="center"/>
            <w:hideMark/>
          </w:tcPr>
          <w:p w14:paraId="68925EB2"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247D32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4 «Выделение и идентификация возбудителя пастереллёза».</w:t>
            </w:r>
          </w:p>
        </w:tc>
      </w:tr>
      <w:tr w:rsidR="007633D3" w:rsidRPr="00333913" w14:paraId="6812256A" w14:textId="77777777" w:rsidTr="00543E54">
        <w:trPr>
          <w:trHeight w:val="300"/>
        </w:trPr>
        <w:tc>
          <w:tcPr>
            <w:tcW w:w="1335" w:type="pct"/>
            <w:vMerge/>
            <w:tcBorders>
              <w:left w:val="single" w:sz="4" w:space="0" w:color="000000"/>
              <w:right w:val="single" w:sz="4" w:space="0" w:color="000000"/>
            </w:tcBorders>
            <w:vAlign w:val="center"/>
            <w:hideMark/>
          </w:tcPr>
          <w:p w14:paraId="59A2AABD"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507D0ABF"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5 «Выделение и идентификация возбудителей сальмонеллеза».</w:t>
            </w:r>
          </w:p>
        </w:tc>
      </w:tr>
      <w:tr w:rsidR="007633D3" w:rsidRPr="00333913" w14:paraId="6D25AF4F" w14:textId="77777777" w:rsidTr="00543E54">
        <w:trPr>
          <w:trHeight w:val="240"/>
        </w:trPr>
        <w:tc>
          <w:tcPr>
            <w:tcW w:w="1335" w:type="pct"/>
            <w:vMerge/>
            <w:tcBorders>
              <w:left w:val="single" w:sz="4" w:space="0" w:color="000000"/>
              <w:right w:val="single" w:sz="4" w:space="0" w:color="000000"/>
            </w:tcBorders>
            <w:vAlign w:val="center"/>
            <w:hideMark/>
          </w:tcPr>
          <w:p w14:paraId="1B324028"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71D4008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6 «Выделение и идентификация возбудителя туберкулеза».</w:t>
            </w:r>
          </w:p>
        </w:tc>
      </w:tr>
      <w:tr w:rsidR="007633D3" w:rsidRPr="00333913" w14:paraId="4BE1C5C9" w14:textId="77777777" w:rsidTr="00543E54">
        <w:trPr>
          <w:trHeight w:val="207"/>
        </w:trPr>
        <w:tc>
          <w:tcPr>
            <w:tcW w:w="1335" w:type="pct"/>
            <w:vMerge/>
            <w:tcBorders>
              <w:left w:val="single" w:sz="4" w:space="0" w:color="000000"/>
              <w:right w:val="single" w:sz="4" w:space="0" w:color="000000"/>
            </w:tcBorders>
            <w:vAlign w:val="center"/>
            <w:hideMark/>
          </w:tcPr>
          <w:p w14:paraId="59C3493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33DD4D0D"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7 «Выделение и идентификация возбудителя бруцеллёза».</w:t>
            </w:r>
          </w:p>
        </w:tc>
      </w:tr>
      <w:tr w:rsidR="007633D3" w:rsidRPr="00333913" w14:paraId="53838805" w14:textId="77777777" w:rsidTr="00543E54">
        <w:trPr>
          <w:trHeight w:val="211"/>
        </w:trPr>
        <w:tc>
          <w:tcPr>
            <w:tcW w:w="1335" w:type="pct"/>
            <w:vMerge/>
            <w:tcBorders>
              <w:left w:val="single" w:sz="4" w:space="0" w:color="000000"/>
              <w:right w:val="single" w:sz="4" w:space="0" w:color="000000"/>
            </w:tcBorders>
            <w:vAlign w:val="center"/>
            <w:hideMark/>
          </w:tcPr>
          <w:p w14:paraId="2F6D9699"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1A37389C"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8 «Выделение и идентификация возбудителя листериоза».</w:t>
            </w:r>
          </w:p>
        </w:tc>
      </w:tr>
      <w:tr w:rsidR="007633D3" w:rsidRPr="00333913" w14:paraId="5A7293D8" w14:textId="77777777" w:rsidTr="00543E54">
        <w:trPr>
          <w:trHeight w:val="201"/>
        </w:trPr>
        <w:tc>
          <w:tcPr>
            <w:tcW w:w="1335" w:type="pct"/>
            <w:vMerge/>
            <w:tcBorders>
              <w:left w:val="single" w:sz="4" w:space="0" w:color="000000"/>
              <w:right w:val="single" w:sz="4" w:space="0" w:color="000000"/>
            </w:tcBorders>
            <w:vAlign w:val="center"/>
            <w:hideMark/>
          </w:tcPr>
          <w:p w14:paraId="78060F5D"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1B88640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9 «Использование полимеразной цепной реакции (ПЦР) в лабораторной диагностике».</w:t>
            </w:r>
          </w:p>
        </w:tc>
      </w:tr>
      <w:tr w:rsidR="007633D3" w:rsidRPr="00333913" w14:paraId="70B901B1" w14:textId="77777777" w:rsidTr="00543E54">
        <w:trPr>
          <w:trHeight w:val="205"/>
        </w:trPr>
        <w:tc>
          <w:tcPr>
            <w:tcW w:w="1335" w:type="pct"/>
            <w:vMerge/>
            <w:tcBorders>
              <w:left w:val="single" w:sz="4" w:space="0" w:color="000000"/>
              <w:right w:val="single" w:sz="4" w:space="0" w:color="000000"/>
            </w:tcBorders>
            <w:vAlign w:val="center"/>
            <w:hideMark/>
          </w:tcPr>
          <w:p w14:paraId="789EB8D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7C269F45"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№10 «Проведение вирусологических исследований, приготовление растворов».</w:t>
            </w:r>
          </w:p>
        </w:tc>
      </w:tr>
      <w:tr w:rsidR="007633D3" w:rsidRPr="00333913" w14:paraId="3DB22E34" w14:textId="77777777" w:rsidTr="00543E54">
        <w:trPr>
          <w:trHeight w:val="195"/>
        </w:trPr>
        <w:tc>
          <w:tcPr>
            <w:tcW w:w="1335" w:type="pct"/>
            <w:vMerge/>
            <w:tcBorders>
              <w:left w:val="single" w:sz="4" w:space="0" w:color="000000"/>
              <w:right w:val="single" w:sz="4" w:space="0" w:color="000000"/>
            </w:tcBorders>
            <w:vAlign w:val="center"/>
            <w:hideMark/>
          </w:tcPr>
          <w:p w14:paraId="0482C53C"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27D551DC" w14:textId="77777777" w:rsidR="007633D3" w:rsidRPr="00333913" w:rsidRDefault="007633D3" w:rsidP="00DF7EBC">
            <w:pPr>
              <w:contextualSpacing/>
              <w:rPr>
                <w:rFonts w:ascii="Times New Roman" w:hAnsi="Times New Roman"/>
              </w:rPr>
            </w:pPr>
            <w:r w:rsidRPr="00333913">
              <w:rPr>
                <w:rFonts w:ascii="Times New Roman" w:hAnsi="Times New Roman"/>
              </w:rPr>
              <w:t xml:space="preserve">Практическое занятие №11 </w:t>
            </w:r>
            <w:r w:rsidRPr="00333913">
              <w:rPr>
                <w:rFonts w:eastAsia="Calibri"/>
              </w:rPr>
              <w:t>«</w:t>
            </w:r>
            <w:r w:rsidRPr="00333913">
              <w:rPr>
                <w:rFonts w:ascii="Times New Roman" w:hAnsi="Times New Roman"/>
              </w:rPr>
              <w:t>Культивирование вирусов в куриных эмбрион».</w:t>
            </w:r>
          </w:p>
        </w:tc>
      </w:tr>
      <w:tr w:rsidR="007633D3" w:rsidRPr="00333913" w14:paraId="51889099" w14:textId="77777777" w:rsidTr="00543E54">
        <w:trPr>
          <w:trHeight w:val="185"/>
        </w:trPr>
        <w:tc>
          <w:tcPr>
            <w:tcW w:w="1335" w:type="pct"/>
            <w:vMerge/>
            <w:tcBorders>
              <w:left w:val="single" w:sz="4" w:space="0" w:color="000000"/>
              <w:right w:val="single" w:sz="4" w:space="0" w:color="000000"/>
            </w:tcBorders>
            <w:vAlign w:val="center"/>
            <w:hideMark/>
          </w:tcPr>
          <w:p w14:paraId="77A34D17"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000000"/>
              <w:right w:val="single" w:sz="4" w:space="0" w:color="000000"/>
            </w:tcBorders>
            <w:hideMark/>
          </w:tcPr>
          <w:p w14:paraId="4ED16124"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№12 «Выделение и идентификация возбудителя лейкоза крупного рогатого скота».</w:t>
            </w:r>
          </w:p>
        </w:tc>
      </w:tr>
      <w:tr w:rsidR="007633D3" w:rsidRPr="00333913" w14:paraId="439EB73B" w14:textId="77777777" w:rsidTr="00543E54">
        <w:trPr>
          <w:trHeight w:val="714"/>
        </w:trPr>
        <w:tc>
          <w:tcPr>
            <w:tcW w:w="1335" w:type="pct"/>
            <w:vMerge/>
            <w:tcBorders>
              <w:left w:val="single" w:sz="4" w:space="0" w:color="000000"/>
              <w:right w:val="single" w:sz="4" w:space="0" w:color="000000"/>
            </w:tcBorders>
            <w:vAlign w:val="center"/>
            <w:hideMark/>
          </w:tcPr>
          <w:p w14:paraId="7F201458"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auto"/>
              <w:right w:val="single" w:sz="4" w:space="0" w:color="000000"/>
            </w:tcBorders>
            <w:hideMark/>
          </w:tcPr>
          <w:p w14:paraId="0CB98136"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№13 «Проведение микологических исследований: микроскопия и культивирование».</w:t>
            </w:r>
          </w:p>
        </w:tc>
      </w:tr>
      <w:tr w:rsidR="007633D3" w:rsidRPr="00333913" w14:paraId="254ADE33" w14:textId="77777777" w:rsidTr="00543E54">
        <w:trPr>
          <w:trHeight w:val="714"/>
        </w:trPr>
        <w:tc>
          <w:tcPr>
            <w:tcW w:w="1335" w:type="pct"/>
            <w:vMerge/>
            <w:tcBorders>
              <w:left w:val="single" w:sz="4" w:space="0" w:color="000000"/>
              <w:bottom w:val="single" w:sz="4" w:space="0" w:color="000000"/>
              <w:right w:val="single" w:sz="4" w:space="0" w:color="000000"/>
            </w:tcBorders>
            <w:vAlign w:val="center"/>
          </w:tcPr>
          <w:p w14:paraId="5827DE5A" w14:textId="77777777" w:rsidR="007633D3" w:rsidRPr="00333913" w:rsidRDefault="007633D3" w:rsidP="00DF7EBC">
            <w:pPr>
              <w:rPr>
                <w:rFonts w:ascii="Times New Roman" w:hAnsi="Times New Roman" w:cs="Times New Roman"/>
              </w:rPr>
            </w:pPr>
          </w:p>
        </w:tc>
        <w:tc>
          <w:tcPr>
            <w:tcW w:w="3665" w:type="pct"/>
            <w:gridSpan w:val="2"/>
            <w:tcBorders>
              <w:top w:val="single" w:sz="4" w:space="0" w:color="000000"/>
              <w:left w:val="single" w:sz="4" w:space="0" w:color="000000"/>
              <w:bottom w:val="single" w:sz="4" w:space="0" w:color="auto"/>
              <w:right w:val="single" w:sz="4" w:space="0" w:color="000000"/>
            </w:tcBorders>
          </w:tcPr>
          <w:p w14:paraId="443B2351"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0C8A00BC" w14:textId="2BC6BDA2" w:rsidR="007633D3" w:rsidRPr="00333913" w:rsidRDefault="007633D3" w:rsidP="007633D3">
            <w:pPr>
              <w:contextualSpacing/>
              <w:rPr>
                <w:rFonts w:ascii="Times New Roman"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633D3" w:rsidRPr="00333913" w14:paraId="73B5BE10" w14:textId="77777777" w:rsidTr="0053549E">
        <w:trPr>
          <w:trHeight w:val="6823"/>
        </w:trPr>
        <w:tc>
          <w:tcPr>
            <w:tcW w:w="1335" w:type="pct"/>
            <w:vMerge w:val="restart"/>
            <w:tcBorders>
              <w:top w:val="single" w:sz="4" w:space="0" w:color="auto"/>
              <w:left w:val="single" w:sz="4" w:space="0" w:color="000000"/>
              <w:right w:val="single" w:sz="4" w:space="0" w:color="000000"/>
            </w:tcBorders>
            <w:vAlign w:val="center"/>
          </w:tcPr>
          <w:p w14:paraId="3AE81844" w14:textId="77777777" w:rsidR="007633D3" w:rsidRPr="00333913" w:rsidRDefault="007633D3" w:rsidP="00DF7EBC">
            <w:pPr>
              <w:rPr>
                <w:rFonts w:ascii="Times New Roman" w:hAnsi="Times New Roman"/>
                <w:b/>
              </w:rPr>
            </w:pPr>
          </w:p>
          <w:p w14:paraId="74F7CDA1" w14:textId="77777777" w:rsidR="007633D3" w:rsidRPr="00333913" w:rsidRDefault="007633D3" w:rsidP="00DF7EBC">
            <w:pPr>
              <w:rPr>
                <w:rFonts w:ascii="Times New Roman" w:hAnsi="Times New Roman"/>
                <w:b/>
              </w:rPr>
            </w:pPr>
            <w:r w:rsidRPr="00333913">
              <w:rPr>
                <w:rFonts w:ascii="Times New Roman" w:hAnsi="Times New Roman"/>
                <w:b/>
              </w:rPr>
              <w:t>Тема 3. Выполнение ветеринарных акушерских манипуляций</w:t>
            </w:r>
          </w:p>
        </w:tc>
        <w:tc>
          <w:tcPr>
            <w:tcW w:w="3665" w:type="pct"/>
            <w:gridSpan w:val="2"/>
            <w:tcBorders>
              <w:top w:val="single" w:sz="4" w:space="0" w:color="000000"/>
              <w:left w:val="single" w:sz="4" w:space="0" w:color="000000"/>
              <w:bottom w:val="single" w:sz="4" w:space="0" w:color="000000"/>
            </w:tcBorders>
            <w:hideMark/>
          </w:tcPr>
          <w:p w14:paraId="346722FB" w14:textId="13BA1D8F" w:rsidR="007633D3" w:rsidRPr="00333913" w:rsidRDefault="007633D3" w:rsidP="00DF7EBC">
            <w:pPr>
              <w:rPr>
                <w:rFonts w:cs="Calibri"/>
              </w:rPr>
            </w:pPr>
            <w:r w:rsidRPr="00333913">
              <w:rPr>
                <w:rFonts w:ascii="Times New Roman" w:hAnsi="Times New Roman"/>
                <w:b/>
              </w:rPr>
              <w:t>Содержание</w:t>
            </w:r>
          </w:p>
        </w:tc>
      </w:tr>
      <w:tr w:rsidR="007633D3" w:rsidRPr="00333913" w14:paraId="53EEF022" w14:textId="77777777" w:rsidTr="00A83E45">
        <w:trPr>
          <w:trHeight w:val="8601"/>
        </w:trPr>
        <w:tc>
          <w:tcPr>
            <w:tcW w:w="1335" w:type="pct"/>
            <w:vMerge/>
            <w:tcBorders>
              <w:left w:val="single" w:sz="4" w:space="0" w:color="000000"/>
              <w:right w:val="single" w:sz="4" w:space="0" w:color="000000"/>
            </w:tcBorders>
            <w:vAlign w:val="center"/>
            <w:hideMark/>
          </w:tcPr>
          <w:p w14:paraId="1E496593"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tcBorders>
            <w:hideMark/>
          </w:tcPr>
          <w:p w14:paraId="088945BA" w14:textId="495BB5AE"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Содержание дисциплины и ее задачи.</w:t>
            </w:r>
            <w:r>
              <w:rPr>
                <w:rFonts w:ascii="Times New Roman" w:hAnsi="Times New Roman"/>
              </w:rPr>
              <w:t xml:space="preserve"> </w:t>
            </w:r>
            <w:r w:rsidRPr="00333913">
              <w:rPr>
                <w:rFonts w:ascii="Times New Roman" w:hAnsi="Times New Roman"/>
                <w:lang w:val="x-none"/>
              </w:rPr>
              <w:t xml:space="preserve">Овогенез и спермиогенез. </w:t>
            </w:r>
          </w:p>
          <w:p w14:paraId="15449789"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 xml:space="preserve">Естественное и искусственное осеменение животных. </w:t>
            </w:r>
          </w:p>
          <w:p w14:paraId="6FF291DF" w14:textId="191C9D1D"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Изучение определения качества спермы</w:t>
            </w:r>
            <w:r>
              <w:rPr>
                <w:rFonts w:ascii="Times New Roman" w:hAnsi="Times New Roman"/>
              </w:rPr>
              <w:t xml:space="preserve">. </w:t>
            </w:r>
            <w:r w:rsidRPr="00333913">
              <w:rPr>
                <w:rFonts w:ascii="Times New Roman" w:hAnsi="Times New Roman"/>
                <w:lang w:val="x-none"/>
              </w:rPr>
              <w:t>Оплодотворение. Беременность и ее диагностика.</w:t>
            </w:r>
            <w:r>
              <w:rPr>
                <w:rFonts w:ascii="Times New Roman" w:hAnsi="Times New Roman"/>
              </w:rPr>
              <w:t xml:space="preserve"> </w:t>
            </w:r>
            <w:r w:rsidRPr="00333913">
              <w:rPr>
                <w:rFonts w:ascii="Times New Roman" w:hAnsi="Times New Roman"/>
                <w:lang w:val="x-none"/>
              </w:rPr>
              <w:t>Предвестники родов. Роды. Факторы, обуславливающие наступление родов.Физиология послеродового периода.</w:t>
            </w:r>
          </w:p>
          <w:p w14:paraId="47D2FEBD"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Анатомо-топографические взаимоотношения плода и родовых путей.</w:t>
            </w:r>
          </w:p>
          <w:p w14:paraId="048373B4"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Патология беременности. Аборты и их исходы. Внематочная беременность, отеки. Кровотечение из половых органов, водянка плода и плодных оболочек, патология плаценты</w:t>
            </w:r>
          </w:p>
          <w:p w14:paraId="41FA681A" w14:textId="1E63D2CF"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Патология родов. Слабые схватки и потуги, бурные схватки и</w:t>
            </w:r>
            <w:r>
              <w:rPr>
                <w:rFonts w:ascii="Times New Roman" w:hAnsi="Times New Roman"/>
              </w:rPr>
              <w:t xml:space="preserve"> </w:t>
            </w:r>
            <w:r w:rsidRPr="00333913">
              <w:rPr>
                <w:rFonts w:ascii="Times New Roman" w:hAnsi="Times New Roman"/>
                <w:lang w:val="x-none"/>
              </w:rPr>
              <w:t>потуги,</w:t>
            </w:r>
            <w:r>
              <w:rPr>
                <w:rFonts w:ascii="Times New Roman" w:hAnsi="Times New Roman"/>
              </w:rPr>
              <w:t xml:space="preserve"> </w:t>
            </w:r>
            <w:r w:rsidRPr="00333913">
              <w:rPr>
                <w:rFonts w:ascii="Times New Roman" w:hAnsi="Times New Roman"/>
                <w:lang w:val="x-none"/>
              </w:rPr>
              <w:t xml:space="preserve">сухие роды. Задержание последа. Травмы тканей тазового пояса. </w:t>
            </w:r>
          </w:p>
          <w:p w14:paraId="2CC3BF1A" w14:textId="3A3C543D"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Акушерские инструменты. Акушерская помощь при неправильных позициях плода.</w:t>
            </w:r>
            <w:r>
              <w:rPr>
                <w:rFonts w:ascii="Times New Roman" w:hAnsi="Times New Roman"/>
              </w:rPr>
              <w:t xml:space="preserve"> </w:t>
            </w:r>
            <w:r w:rsidRPr="00333913">
              <w:rPr>
                <w:rFonts w:ascii="Times New Roman" w:hAnsi="Times New Roman"/>
                <w:lang w:val="x-none"/>
              </w:rPr>
              <w:t>Родоразрешающие операции.</w:t>
            </w:r>
          </w:p>
          <w:p w14:paraId="177D3938" w14:textId="20374280"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Послеродовая патология. Выворот и выпадение матки. Послеродовой парез. Послеродовой вульвит, вестебулит и вагинит. Послеродовой острый эндометрит. Акушерская диспансеризация.</w:t>
            </w:r>
          </w:p>
          <w:p w14:paraId="01A30390" w14:textId="02FEFCB9"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Физиологические особенности новорожденных. Болезни новорожденных. Строение молочной железы крупного рогатого скота и мелкого рогатого скота. Физиология молокообразования и молокоотдачи.</w:t>
            </w:r>
          </w:p>
          <w:p w14:paraId="65CC6EAC" w14:textId="504277DF"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Патология молокообразования и молокоотдачи. Трещины кожи сосков вымени. Папилломы (бородавки). Лакторея.</w:t>
            </w:r>
          </w:p>
          <w:p w14:paraId="71909D49" w14:textId="11FDF4C0" w:rsidR="007633D3" w:rsidRPr="00DF7EBC" w:rsidRDefault="007633D3" w:rsidP="00C86E52">
            <w:pPr>
              <w:contextualSpacing/>
              <w:jc w:val="both"/>
              <w:rPr>
                <w:rFonts w:ascii="Times New Roman" w:hAnsi="Times New Roman"/>
                <w:lang w:val="x-none"/>
              </w:rPr>
            </w:pPr>
            <w:r w:rsidRPr="00333913">
              <w:rPr>
                <w:rFonts w:ascii="Times New Roman" w:hAnsi="Times New Roman"/>
                <w:lang w:val="x-none"/>
              </w:rPr>
              <w:t>Классификация маститов по А.П. Студенцову. Острые маститы. Хронические маститы. Субклинические маститы. Осложнения и исходы при маститах.</w:t>
            </w:r>
            <w:r>
              <w:rPr>
                <w:rFonts w:ascii="Times New Roman" w:hAnsi="Times New Roman"/>
              </w:rPr>
              <w:t xml:space="preserve"> </w:t>
            </w:r>
            <w:r w:rsidRPr="00333913">
              <w:rPr>
                <w:rFonts w:ascii="Times New Roman" w:hAnsi="Times New Roman"/>
                <w:lang w:val="x-none"/>
              </w:rPr>
              <w:t>Бесплодие самок.</w:t>
            </w:r>
            <w:r>
              <w:rPr>
                <w:rFonts w:ascii="Times New Roman" w:hAnsi="Times New Roman"/>
              </w:rPr>
              <w:t xml:space="preserve"> </w:t>
            </w:r>
            <w:r w:rsidRPr="00333913">
              <w:rPr>
                <w:rFonts w:ascii="Times New Roman" w:hAnsi="Times New Roman"/>
                <w:lang w:val="x-none"/>
              </w:rPr>
              <w:t>Болезни вульвы и влагалища.Болезни шейки матки и матки. Болезни яйцепроводов и яичников.</w:t>
            </w:r>
            <w:r>
              <w:rPr>
                <w:rFonts w:ascii="Times New Roman" w:hAnsi="Times New Roman"/>
              </w:rPr>
              <w:t xml:space="preserve"> </w:t>
            </w:r>
            <w:r w:rsidRPr="00333913">
              <w:rPr>
                <w:rFonts w:ascii="Times New Roman" w:hAnsi="Times New Roman"/>
                <w:lang w:val="x-none"/>
              </w:rPr>
              <w:t>Андрология. Болезни половой системы самцов.</w:t>
            </w:r>
          </w:p>
        </w:tc>
      </w:tr>
      <w:tr w:rsidR="007633D3" w:rsidRPr="00333913" w14:paraId="4E5A2CE6" w14:textId="77777777" w:rsidTr="00A83E45">
        <w:trPr>
          <w:trHeight w:val="313"/>
        </w:trPr>
        <w:tc>
          <w:tcPr>
            <w:tcW w:w="1335" w:type="pct"/>
            <w:vMerge/>
            <w:tcBorders>
              <w:left w:val="single" w:sz="4" w:space="0" w:color="000000"/>
              <w:right w:val="single" w:sz="4" w:space="0" w:color="000000"/>
            </w:tcBorders>
            <w:vAlign w:val="center"/>
            <w:hideMark/>
          </w:tcPr>
          <w:p w14:paraId="38CD08CB"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tcBorders>
            <w:hideMark/>
          </w:tcPr>
          <w:p w14:paraId="56E29AD1" w14:textId="602CD35C" w:rsidR="007633D3" w:rsidRPr="00333913" w:rsidRDefault="007633D3" w:rsidP="00DF7EBC">
            <w:pPr>
              <w:rPr>
                <w:rFonts w:cs="Calibri"/>
              </w:rPr>
            </w:pPr>
            <w:r w:rsidRPr="00333913">
              <w:rPr>
                <w:rFonts w:ascii="Times New Roman" w:hAnsi="Times New Roman"/>
                <w:b/>
              </w:rPr>
              <w:t xml:space="preserve">В том числе практических занятий </w:t>
            </w:r>
          </w:p>
        </w:tc>
      </w:tr>
      <w:tr w:rsidR="007633D3" w:rsidRPr="00333913" w14:paraId="17F43977" w14:textId="77777777" w:rsidTr="00A83E45">
        <w:trPr>
          <w:trHeight w:val="291"/>
        </w:trPr>
        <w:tc>
          <w:tcPr>
            <w:tcW w:w="1335" w:type="pct"/>
            <w:vMerge/>
            <w:tcBorders>
              <w:left w:val="single" w:sz="4" w:space="0" w:color="000000"/>
              <w:right w:val="single" w:sz="4" w:space="0" w:color="000000"/>
            </w:tcBorders>
            <w:vAlign w:val="center"/>
            <w:hideMark/>
          </w:tcPr>
          <w:p w14:paraId="74795FC0"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6F5B2DAD"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1 «Определение качества спермы».</w:t>
            </w:r>
          </w:p>
        </w:tc>
      </w:tr>
      <w:tr w:rsidR="007633D3" w:rsidRPr="00333913" w14:paraId="419589AE" w14:textId="77777777" w:rsidTr="00A83E45">
        <w:trPr>
          <w:trHeight w:val="285"/>
        </w:trPr>
        <w:tc>
          <w:tcPr>
            <w:tcW w:w="1335" w:type="pct"/>
            <w:vMerge/>
            <w:tcBorders>
              <w:left w:val="single" w:sz="4" w:space="0" w:color="000000"/>
              <w:right w:val="single" w:sz="4" w:space="0" w:color="000000"/>
            </w:tcBorders>
            <w:vAlign w:val="center"/>
            <w:hideMark/>
          </w:tcPr>
          <w:p w14:paraId="0F4D4833"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22D78852" w14:textId="77777777" w:rsidR="007633D3" w:rsidRPr="00333913" w:rsidRDefault="007633D3" w:rsidP="00DF7EBC">
            <w:pPr>
              <w:contextualSpacing/>
              <w:rPr>
                <w:rFonts w:ascii="Times New Roman" w:hAnsi="Times New Roman"/>
              </w:rPr>
            </w:pPr>
            <w:r w:rsidRPr="00333913">
              <w:rPr>
                <w:rFonts w:ascii="Times New Roman" w:hAnsi="Times New Roman"/>
              </w:rPr>
              <w:t xml:space="preserve">Практическое занятие № 2 </w:t>
            </w:r>
            <w:r w:rsidRPr="00333913">
              <w:rPr>
                <w:rFonts w:ascii="Times New Roman" w:hAnsi="Times New Roman"/>
                <w:color w:val="000000"/>
              </w:rPr>
              <w:t xml:space="preserve">«Подготовка </w:t>
            </w:r>
            <w:r w:rsidRPr="00333913">
              <w:rPr>
                <w:rFonts w:ascii="Times New Roman" w:hAnsi="Times New Roman"/>
              </w:rPr>
              <w:t>инструментов для искусственного осеменения животных».</w:t>
            </w:r>
          </w:p>
        </w:tc>
      </w:tr>
      <w:tr w:rsidR="007633D3" w:rsidRPr="00333913" w14:paraId="3F219879" w14:textId="77777777" w:rsidTr="00A83E45">
        <w:trPr>
          <w:trHeight w:val="257"/>
        </w:trPr>
        <w:tc>
          <w:tcPr>
            <w:tcW w:w="1335" w:type="pct"/>
            <w:vMerge/>
            <w:tcBorders>
              <w:left w:val="single" w:sz="4" w:space="0" w:color="000000"/>
              <w:right w:val="single" w:sz="4" w:space="0" w:color="000000"/>
            </w:tcBorders>
            <w:vAlign w:val="center"/>
            <w:hideMark/>
          </w:tcPr>
          <w:p w14:paraId="20CFB486"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5B4D4A20"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3 «Разморозка гранул и пайет для искусственного осеменения».</w:t>
            </w:r>
          </w:p>
        </w:tc>
      </w:tr>
      <w:tr w:rsidR="007633D3" w:rsidRPr="00333913" w14:paraId="6B69F6F3" w14:textId="77777777" w:rsidTr="00A83E45">
        <w:trPr>
          <w:trHeight w:val="337"/>
        </w:trPr>
        <w:tc>
          <w:tcPr>
            <w:tcW w:w="1335" w:type="pct"/>
            <w:vMerge/>
            <w:tcBorders>
              <w:left w:val="single" w:sz="4" w:space="0" w:color="000000"/>
              <w:right w:val="single" w:sz="4" w:space="0" w:color="000000"/>
            </w:tcBorders>
            <w:vAlign w:val="center"/>
            <w:hideMark/>
          </w:tcPr>
          <w:p w14:paraId="06E3348D"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5563A97D" w14:textId="77777777" w:rsidR="007633D3" w:rsidRPr="00333913" w:rsidRDefault="007633D3" w:rsidP="00DF7EBC">
            <w:pPr>
              <w:contextualSpacing/>
              <w:rPr>
                <w:rFonts w:ascii="Times New Roman" w:hAnsi="Times New Roman"/>
              </w:rPr>
            </w:pPr>
            <w:r w:rsidRPr="00333913">
              <w:rPr>
                <w:rFonts w:ascii="Times New Roman" w:hAnsi="Times New Roman"/>
              </w:rPr>
              <w:t xml:space="preserve">Практическое занятие № 4 «Диагностика беременности». </w:t>
            </w:r>
          </w:p>
        </w:tc>
      </w:tr>
      <w:tr w:rsidR="007633D3" w:rsidRPr="00333913" w14:paraId="6C6915AB" w14:textId="77777777" w:rsidTr="00A83E45">
        <w:trPr>
          <w:trHeight w:val="293"/>
        </w:trPr>
        <w:tc>
          <w:tcPr>
            <w:tcW w:w="1335" w:type="pct"/>
            <w:vMerge/>
            <w:tcBorders>
              <w:left w:val="single" w:sz="4" w:space="0" w:color="000000"/>
              <w:right w:val="single" w:sz="4" w:space="0" w:color="000000"/>
            </w:tcBorders>
            <w:vAlign w:val="center"/>
            <w:hideMark/>
          </w:tcPr>
          <w:p w14:paraId="5B33C09C"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6B711615" w14:textId="77777777" w:rsidR="007633D3" w:rsidRPr="00333913" w:rsidRDefault="007633D3" w:rsidP="00DF7EBC">
            <w:pPr>
              <w:contextualSpacing/>
              <w:rPr>
                <w:rFonts w:ascii="Times New Roman" w:hAnsi="Times New Roman"/>
              </w:rPr>
            </w:pPr>
            <w:r w:rsidRPr="00333913">
              <w:rPr>
                <w:rFonts w:ascii="Times New Roman" w:eastAsia="Calibri" w:hAnsi="Times New Roman"/>
              </w:rPr>
              <w:t>Практическое занятие № 5 «Подготовка самок к родам».</w:t>
            </w:r>
          </w:p>
        </w:tc>
      </w:tr>
      <w:tr w:rsidR="007633D3" w:rsidRPr="00333913" w14:paraId="0A00D418" w14:textId="77777777" w:rsidTr="00A83E45">
        <w:trPr>
          <w:trHeight w:val="276"/>
        </w:trPr>
        <w:tc>
          <w:tcPr>
            <w:tcW w:w="1335" w:type="pct"/>
            <w:vMerge/>
            <w:tcBorders>
              <w:left w:val="single" w:sz="4" w:space="0" w:color="000000"/>
              <w:right w:val="single" w:sz="4" w:space="0" w:color="000000"/>
            </w:tcBorders>
            <w:vAlign w:val="center"/>
            <w:hideMark/>
          </w:tcPr>
          <w:p w14:paraId="16712CA5"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ECA8299" w14:textId="77777777" w:rsidR="007633D3" w:rsidRPr="00333913" w:rsidRDefault="007633D3" w:rsidP="00DF7EBC">
            <w:pPr>
              <w:contextualSpacing/>
              <w:rPr>
                <w:rFonts w:ascii="Times New Roman" w:hAnsi="Times New Roman"/>
              </w:rPr>
            </w:pPr>
            <w:r w:rsidRPr="00333913">
              <w:rPr>
                <w:rFonts w:ascii="Times New Roman" w:eastAsia="Calibri" w:hAnsi="Times New Roman"/>
              </w:rPr>
              <w:t>Практическое занятие № 6 «Подготовка акушерских инструментов для родовспоможения».</w:t>
            </w:r>
          </w:p>
        </w:tc>
      </w:tr>
      <w:tr w:rsidR="007633D3" w:rsidRPr="00333913" w14:paraId="41F91809" w14:textId="77777777" w:rsidTr="00A83E45">
        <w:trPr>
          <w:trHeight w:val="276"/>
        </w:trPr>
        <w:tc>
          <w:tcPr>
            <w:tcW w:w="1335" w:type="pct"/>
            <w:vMerge/>
            <w:tcBorders>
              <w:left w:val="single" w:sz="4" w:space="0" w:color="000000"/>
              <w:right w:val="single" w:sz="4" w:space="0" w:color="000000"/>
            </w:tcBorders>
            <w:vAlign w:val="center"/>
            <w:hideMark/>
          </w:tcPr>
          <w:p w14:paraId="5CD54C26"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7DD726D1"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7 «Определение положения плода в родовых путях во время родов».</w:t>
            </w:r>
          </w:p>
        </w:tc>
      </w:tr>
      <w:tr w:rsidR="007633D3" w:rsidRPr="00333913" w14:paraId="526C383C" w14:textId="77777777" w:rsidTr="00A83E45">
        <w:trPr>
          <w:trHeight w:val="276"/>
        </w:trPr>
        <w:tc>
          <w:tcPr>
            <w:tcW w:w="1335" w:type="pct"/>
            <w:vMerge/>
            <w:tcBorders>
              <w:left w:val="single" w:sz="4" w:space="0" w:color="000000"/>
              <w:right w:val="single" w:sz="4" w:space="0" w:color="000000"/>
            </w:tcBorders>
            <w:vAlign w:val="center"/>
            <w:hideMark/>
          </w:tcPr>
          <w:p w14:paraId="0C1BF1B5"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27145777"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№8 «Оказания первой помощи при патологии родов у мелких домашних животных».</w:t>
            </w:r>
          </w:p>
        </w:tc>
      </w:tr>
      <w:tr w:rsidR="007633D3" w:rsidRPr="00333913" w14:paraId="600C2DB1" w14:textId="77777777" w:rsidTr="00A83E45">
        <w:trPr>
          <w:trHeight w:val="276"/>
        </w:trPr>
        <w:tc>
          <w:tcPr>
            <w:tcW w:w="1335" w:type="pct"/>
            <w:vMerge/>
            <w:tcBorders>
              <w:left w:val="single" w:sz="4" w:space="0" w:color="000000"/>
              <w:right w:val="single" w:sz="4" w:space="0" w:color="000000"/>
            </w:tcBorders>
            <w:vAlign w:val="center"/>
            <w:hideMark/>
          </w:tcPr>
          <w:p w14:paraId="1CB644FE"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17818D08"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9 «Наложение хирургических швов при акушерских и гинекологических патологиях».</w:t>
            </w:r>
          </w:p>
        </w:tc>
      </w:tr>
      <w:tr w:rsidR="007633D3" w:rsidRPr="00333913" w14:paraId="1AA43F3F" w14:textId="77777777" w:rsidTr="00A83E45">
        <w:trPr>
          <w:trHeight w:val="276"/>
        </w:trPr>
        <w:tc>
          <w:tcPr>
            <w:tcW w:w="1335" w:type="pct"/>
            <w:vMerge/>
            <w:tcBorders>
              <w:left w:val="single" w:sz="4" w:space="0" w:color="000000"/>
              <w:right w:val="single" w:sz="4" w:space="0" w:color="000000"/>
            </w:tcBorders>
            <w:vAlign w:val="center"/>
            <w:hideMark/>
          </w:tcPr>
          <w:p w14:paraId="4E41CB92"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4D2B8BEF"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10 «Оказание первой помощи коровам при послеродовом парезе».</w:t>
            </w:r>
          </w:p>
        </w:tc>
      </w:tr>
      <w:tr w:rsidR="007633D3" w:rsidRPr="00333913" w14:paraId="20E71652" w14:textId="77777777" w:rsidTr="00A83E45">
        <w:trPr>
          <w:trHeight w:val="276"/>
        </w:trPr>
        <w:tc>
          <w:tcPr>
            <w:tcW w:w="1335" w:type="pct"/>
            <w:vMerge/>
            <w:tcBorders>
              <w:left w:val="single" w:sz="4" w:space="0" w:color="000000"/>
              <w:right w:val="single" w:sz="4" w:space="0" w:color="000000"/>
            </w:tcBorders>
            <w:vAlign w:val="center"/>
            <w:hideMark/>
          </w:tcPr>
          <w:p w14:paraId="2A1B0B2F"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6A88E5DC"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11 «Диагностика послеродовых осложнений у мелких домашних животных».</w:t>
            </w:r>
          </w:p>
        </w:tc>
      </w:tr>
      <w:tr w:rsidR="007633D3" w:rsidRPr="00333913" w14:paraId="3C5F6655" w14:textId="77777777" w:rsidTr="00A83E45">
        <w:trPr>
          <w:trHeight w:val="276"/>
        </w:trPr>
        <w:tc>
          <w:tcPr>
            <w:tcW w:w="1335" w:type="pct"/>
            <w:vMerge/>
            <w:tcBorders>
              <w:left w:val="single" w:sz="4" w:space="0" w:color="000000"/>
              <w:right w:val="single" w:sz="4" w:space="0" w:color="000000"/>
            </w:tcBorders>
            <w:vAlign w:val="center"/>
            <w:hideMark/>
          </w:tcPr>
          <w:p w14:paraId="5C5002C2"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486A472"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12 «Диагностики скрытого эндометрита у коров».</w:t>
            </w:r>
          </w:p>
        </w:tc>
      </w:tr>
      <w:tr w:rsidR="007633D3" w:rsidRPr="00333913" w14:paraId="6417A59A" w14:textId="77777777" w:rsidTr="00A83E45">
        <w:trPr>
          <w:trHeight w:val="276"/>
        </w:trPr>
        <w:tc>
          <w:tcPr>
            <w:tcW w:w="1335" w:type="pct"/>
            <w:vMerge/>
            <w:tcBorders>
              <w:left w:val="single" w:sz="4" w:space="0" w:color="000000"/>
              <w:right w:val="single" w:sz="4" w:space="0" w:color="000000"/>
            </w:tcBorders>
            <w:vAlign w:val="center"/>
            <w:hideMark/>
          </w:tcPr>
          <w:p w14:paraId="32E59835"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2D0CEE1D"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13 «Внутриматочное введение жидких и твёрдых лекарственных форм».</w:t>
            </w:r>
          </w:p>
        </w:tc>
      </w:tr>
      <w:tr w:rsidR="007633D3" w:rsidRPr="00333913" w14:paraId="1346EDFA" w14:textId="77777777" w:rsidTr="00A83E45">
        <w:trPr>
          <w:trHeight w:val="276"/>
        </w:trPr>
        <w:tc>
          <w:tcPr>
            <w:tcW w:w="1335" w:type="pct"/>
            <w:vMerge/>
            <w:tcBorders>
              <w:left w:val="single" w:sz="4" w:space="0" w:color="000000"/>
              <w:right w:val="single" w:sz="4" w:space="0" w:color="000000"/>
            </w:tcBorders>
            <w:vAlign w:val="center"/>
            <w:hideMark/>
          </w:tcPr>
          <w:p w14:paraId="7A38E154"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7329524B"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14</w:t>
            </w:r>
            <w:r w:rsidRPr="00333913">
              <w:rPr>
                <w:rFonts w:eastAsia="Calibri"/>
              </w:rPr>
              <w:t xml:space="preserve"> «</w:t>
            </w:r>
            <w:r w:rsidRPr="00333913">
              <w:rPr>
                <w:rFonts w:ascii="Times New Roman" w:eastAsia="Calibri" w:hAnsi="Times New Roman"/>
              </w:rPr>
              <w:t>Приём новорождённых».</w:t>
            </w:r>
          </w:p>
        </w:tc>
      </w:tr>
      <w:tr w:rsidR="007633D3" w:rsidRPr="00333913" w14:paraId="49171DCC" w14:textId="77777777" w:rsidTr="00A83E45">
        <w:trPr>
          <w:trHeight w:val="276"/>
        </w:trPr>
        <w:tc>
          <w:tcPr>
            <w:tcW w:w="1335" w:type="pct"/>
            <w:vMerge/>
            <w:tcBorders>
              <w:left w:val="single" w:sz="4" w:space="0" w:color="000000"/>
              <w:right w:val="single" w:sz="4" w:space="0" w:color="000000"/>
            </w:tcBorders>
            <w:vAlign w:val="center"/>
            <w:hideMark/>
          </w:tcPr>
          <w:p w14:paraId="2324447F"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41648A36"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15 «Диагностики субклинической формы мастита».</w:t>
            </w:r>
          </w:p>
        </w:tc>
      </w:tr>
      <w:tr w:rsidR="007633D3" w:rsidRPr="00333913" w14:paraId="176640DF" w14:textId="77777777" w:rsidTr="00A83E45">
        <w:trPr>
          <w:trHeight w:val="276"/>
        </w:trPr>
        <w:tc>
          <w:tcPr>
            <w:tcW w:w="1335" w:type="pct"/>
            <w:vMerge/>
            <w:tcBorders>
              <w:left w:val="single" w:sz="4" w:space="0" w:color="000000"/>
              <w:right w:val="single" w:sz="4" w:space="0" w:color="000000"/>
            </w:tcBorders>
            <w:vAlign w:val="center"/>
            <w:hideMark/>
          </w:tcPr>
          <w:p w14:paraId="16DEEF55"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19049A7" w14:textId="77777777" w:rsidR="007633D3" w:rsidRPr="00333913" w:rsidRDefault="007633D3" w:rsidP="00DF7EBC">
            <w:pPr>
              <w:contextualSpacing/>
              <w:rPr>
                <w:rFonts w:ascii="Times New Roman" w:eastAsia="Calibri" w:hAnsi="Times New Roman"/>
              </w:rPr>
            </w:pPr>
            <w:r w:rsidRPr="00333913">
              <w:rPr>
                <w:rFonts w:ascii="Times New Roman" w:eastAsia="Calibri" w:hAnsi="Times New Roman"/>
              </w:rPr>
              <w:t>Практическое занятие № 16 «Введение интрацистернального катетера при маститах у коров».</w:t>
            </w:r>
          </w:p>
        </w:tc>
      </w:tr>
      <w:tr w:rsidR="007633D3" w:rsidRPr="00333913" w14:paraId="7FB3E10F" w14:textId="77777777" w:rsidTr="00A83E45">
        <w:trPr>
          <w:trHeight w:val="276"/>
        </w:trPr>
        <w:tc>
          <w:tcPr>
            <w:tcW w:w="1335" w:type="pct"/>
            <w:vMerge/>
            <w:tcBorders>
              <w:left w:val="single" w:sz="4" w:space="0" w:color="000000"/>
              <w:bottom w:val="single" w:sz="4" w:space="0" w:color="000000"/>
              <w:right w:val="single" w:sz="4" w:space="0" w:color="000000"/>
            </w:tcBorders>
            <w:vAlign w:val="center"/>
          </w:tcPr>
          <w:p w14:paraId="209992A8" w14:textId="77777777" w:rsidR="007633D3" w:rsidRPr="00333913" w:rsidRDefault="007633D3" w:rsidP="00DF7EBC">
            <w:pPr>
              <w:rPr>
                <w:rFonts w:ascii="Times New Roman" w:hAnsi="Times New Roman" w:cs="Times New Roman"/>
                <w:b/>
              </w:rPr>
            </w:pPr>
          </w:p>
        </w:tc>
        <w:tc>
          <w:tcPr>
            <w:tcW w:w="3665" w:type="pct"/>
            <w:gridSpan w:val="2"/>
            <w:tcBorders>
              <w:top w:val="single" w:sz="4" w:space="0" w:color="auto"/>
              <w:left w:val="single" w:sz="4" w:space="0" w:color="000000"/>
              <w:bottom w:val="single" w:sz="4" w:space="0" w:color="auto"/>
              <w:right w:val="single" w:sz="4" w:space="0" w:color="auto"/>
            </w:tcBorders>
          </w:tcPr>
          <w:p w14:paraId="32CDE93F"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3E9BF286" w14:textId="2079E5D6" w:rsidR="007633D3" w:rsidRPr="00333913" w:rsidRDefault="007633D3" w:rsidP="007633D3">
            <w:pPr>
              <w:contextualSpacing/>
              <w:rPr>
                <w:rFonts w:ascii="Times New Roman" w:eastAsia="Calibri" w:hAnsi="Times New Roman"/>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633D3" w:rsidRPr="00333913" w14:paraId="71DE3B06" w14:textId="77777777" w:rsidTr="00A1494E">
        <w:trPr>
          <w:trHeight w:val="238"/>
        </w:trPr>
        <w:tc>
          <w:tcPr>
            <w:tcW w:w="1335" w:type="pct"/>
            <w:vMerge w:val="restart"/>
            <w:tcBorders>
              <w:top w:val="single" w:sz="4" w:space="0" w:color="auto"/>
              <w:left w:val="single" w:sz="4" w:space="0" w:color="000000"/>
              <w:right w:val="single" w:sz="4" w:space="0" w:color="000000"/>
            </w:tcBorders>
            <w:vAlign w:val="center"/>
          </w:tcPr>
          <w:p w14:paraId="48D35D24" w14:textId="77777777" w:rsidR="007633D3" w:rsidRPr="00333913" w:rsidRDefault="007633D3" w:rsidP="00DF7EBC">
            <w:pPr>
              <w:rPr>
                <w:rFonts w:ascii="Times New Roman" w:eastAsia="Times New Roman" w:hAnsi="Times New Roman"/>
                <w:b/>
                <w:lang w:eastAsia="ru-RU"/>
              </w:rPr>
            </w:pPr>
            <w:r w:rsidRPr="00333913">
              <w:rPr>
                <w:rFonts w:ascii="Times New Roman" w:hAnsi="Times New Roman"/>
                <w:b/>
              </w:rPr>
              <w:t>Тема 4. Выполнение</w:t>
            </w:r>
            <w:r w:rsidRPr="00333913">
              <w:rPr>
                <w:rFonts w:ascii="Times New Roman" w:hAnsi="Times New Roman"/>
              </w:rPr>
              <w:t xml:space="preserve"> </w:t>
            </w:r>
            <w:r w:rsidRPr="00333913">
              <w:rPr>
                <w:rFonts w:ascii="Times New Roman" w:hAnsi="Times New Roman"/>
                <w:b/>
              </w:rPr>
              <w:t>ветеринарных хирургических манипуляций</w:t>
            </w:r>
          </w:p>
          <w:p w14:paraId="6FA900E9" w14:textId="77777777" w:rsidR="007633D3" w:rsidRPr="00333913" w:rsidRDefault="007633D3" w:rsidP="00DF7EBC">
            <w:pPr>
              <w:rPr>
                <w:rFonts w:ascii="Times New Roman" w:hAnsi="Times New Roman"/>
              </w:rPr>
            </w:pPr>
          </w:p>
        </w:tc>
        <w:tc>
          <w:tcPr>
            <w:tcW w:w="3665" w:type="pct"/>
            <w:gridSpan w:val="2"/>
            <w:tcBorders>
              <w:top w:val="single" w:sz="4" w:space="0" w:color="auto"/>
              <w:left w:val="single" w:sz="4" w:space="0" w:color="000000"/>
              <w:bottom w:val="single" w:sz="4" w:space="0" w:color="auto"/>
            </w:tcBorders>
            <w:hideMark/>
          </w:tcPr>
          <w:p w14:paraId="050026D4" w14:textId="4EA60457" w:rsidR="007633D3" w:rsidRPr="00333913" w:rsidRDefault="007633D3" w:rsidP="00DF7EBC">
            <w:pPr>
              <w:rPr>
                <w:rFonts w:cs="Calibri"/>
              </w:rPr>
            </w:pPr>
            <w:r w:rsidRPr="00333913">
              <w:rPr>
                <w:rFonts w:ascii="Times New Roman" w:hAnsi="Times New Roman"/>
                <w:b/>
              </w:rPr>
              <w:t>Содержание</w:t>
            </w:r>
          </w:p>
        </w:tc>
      </w:tr>
      <w:tr w:rsidR="007633D3" w:rsidRPr="00333913" w14:paraId="3FD7FCFC" w14:textId="77777777" w:rsidTr="00A1494E">
        <w:trPr>
          <w:trHeight w:val="6695"/>
        </w:trPr>
        <w:tc>
          <w:tcPr>
            <w:tcW w:w="1335" w:type="pct"/>
            <w:vMerge/>
            <w:tcBorders>
              <w:left w:val="single" w:sz="4" w:space="0" w:color="000000"/>
              <w:right w:val="single" w:sz="4" w:space="0" w:color="000000"/>
            </w:tcBorders>
            <w:vAlign w:val="center"/>
            <w:hideMark/>
          </w:tcPr>
          <w:p w14:paraId="758B553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right w:val="single" w:sz="4" w:space="0" w:color="auto"/>
            </w:tcBorders>
            <w:hideMark/>
          </w:tcPr>
          <w:p w14:paraId="0036C8DF"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 xml:space="preserve">Оперативная хирургия, её цели и задачи. </w:t>
            </w:r>
          </w:p>
          <w:p w14:paraId="50C4CA4F"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 xml:space="preserve">Учение о хирургической операции. </w:t>
            </w:r>
          </w:p>
          <w:p w14:paraId="2892147D"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 xml:space="preserve">Профилактика хирургической инфекции. Асептика и антисептика. </w:t>
            </w:r>
          </w:p>
          <w:p w14:paraId="0728D4D5"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Обезболивание, виды. Местное обезболивание. Наркоз. Классификация. Течение наркоза. Осложнения при наркозе, их предупреждение и устранение. Показания, противопоказания.</w:t>
            </w:r>
          </w:p>
          <w:p w14:paraId="4479A58D" w14:textId="7777777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Разъединение тканей. Инструменты.</w:t>
            </w:r>
          </w:p>
          <w:p w14:paraId="30DCFDE3" w14:textId="17B699AF"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Кровотечение и способы его остановки. Виды кровотечений. Переливание крови. Соединение тканей. Инструменты и материалы. Виды швов для соединения тканей. Техника наложения швов.</w:t>
            </w:r>
          </w:p>
          <w:p w14:paraId="37A6A9C7" w14:textId="68593E2D"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Десмургия. Виды и способы наложения повязок.</w:t>
            </w:r>
            <w:r>
              <w:rPr>
                <w:rFonts w:ascii="Times New Roman" w:hAnsi="Times New Roman"/>
              </w:rPr>
              <w:t xml:space="preserve"> </w:t>
            </w:r>
            <w:r w:rsidRPr="00333913">
              <w:rPr>
                <w:rFonts w:ascii="Times New Roman" w:hAnsi="Times New Roman"/>
                <w:lang w:val="x-none"/>
              </w:rPr>
              <w:t>Понятие о кастрации. Способы кастрации самцов. Стерилизация и кастрация самцов и самок.</w:t>
            </w:r>
          </w:p>
          <w:p w14:paraId="1EB7E532" w14:textId="5332874B"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Травматология. Общая реакция 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w:t>
            </w:r>
          </w:p>
          <w:p w14:paraId="302648E1" w14:textId="547D355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Раны, симптомы, виды. Виды омертвений. Язвы. Пролежни. Свищи. Ожоги и отморожения. Ушиб, гематома, лимфоэкстравазат</w:t>
            </w:r>
          </w:p>
          <w:p w14:paraId="7D51A29B" w14:textId="71AD2EA7" w:rsidR="007633D3" w:rsidRPr="00333913" w:rsidRDefault="007633D3" w:rsidP="00C86E52">
            <w:pPr>
              <w:contextualSpacing/>
              <w:jc w:val="both"/>
              <w:rPr>
                <w:rFonts w:ascii="Times New Roman" w:hAnsi="Times New Roman"/>
                <w:lang w:val="x-none"/>
              </w:rPr>
            </w:pPr>
            <w:r w:rsidRPr="00333913">
              <w:rPr>
                <w:rFonts w:ascii="Times New Roman" w:hAnsi="Times New Roman"/>
                <w:lang w:val="x-none"/>
              </w:rPr>
              <w:t>Переломы костей. Опухоли, их классификация и диагностика.</w:t>
            </w:r>
          </w:p>
        </w:tc>
      </w:tr>
      <w:tr w:rsidR="007633D3" w:rsidRPr="00333913" w14:paraId="7F75DAB9" w14:textId="77777777" w:rsidTr="00A1494E">
        <w:trPr>
          <w:trHeight w:val="18"/>
        </w:trPr>
        <w:tc>
          <w:tcPr>
            <w:tcW w:w="1335" w:type="pct"/>
            <w:vMerge/>
            <w:tcBorders>
              <w:left w:val="single" w:sz="4" w:space="0" w:color="000000"/>
              <w:right w:val="single" w:sz="4" w:space="0" w:color="000000"/>
            </w:tcBorders>
            <w:vAlign w:val="center"/>
            <w:hideMark/>
          </w:tcPr>
          <w:p w14:paraId="2A5C2EC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tcBorders>
            <w:hideMark/>
          </w:tcPr>
          <w:p w14:paraId="0402EE1F" w14:textId="40B31FF0" w:rsidR="007633D3" w:rsidRPr="00333913" w:rsidRDefault="007633D3" w:rsidP="00DF7EBC">
            <w:pPr>
              <w:rPr>
                <w:rFonts w:cs="Calibri"/>
              </w:rPr>
            </w:pPr>
            <w:r w:rsidRPr="00333913">
              <w:rPr>
                <w:rFonts w:ascii="Times New Roman" w:hAnsi="Times New Roman"/>
                <w:b/>
              </w:rPr>
              <w:t xml:space="preserve">В том числе практических занятий </w:t>
            </w:r>
          </w:p>
        </w:tc>
      </w:tr>
      <w:tr w:rsidR="007633D3" w:rsidRPr="00333913" w14:paraId="2E7CCD7A" w14:textId="77777777" w:rsidTr="00A1494E">
        <w:trPr>
          <w:trHeight w:val="171"/>
        </w:trPr>
        <w:tc>
          <w:tcPr>
            <w:tcW w:w="1335" w:type="pct"/>
            <w:vMerge/>
            <w:tcBorders>
              <w:left w:val="single" w:sz="4" w:space="0" w:color="000000"/>
              <w:right w:val="single" w:sz="4" w:space="0" w:color="000000"/>
            </w:tcBorders>
            <w:vAlign w:val="center"/>
            <w:hideMark/>
          </w:tcPr>
          <w:p w14:paraId="6754E5A3"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3EFA96ED"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1</w:t>
            </w:r>
            <w:r w:rsidRPr="00333913">
              <w:rPr>
                <w:rFonts w:eastAsia="Calibri"/>
              </w:rPr>
              <w:t xml:space="preserve"> «</w:t>
            </w:r>
            <w:r w:rsidRPr="00333913">
              <w:rPr>
                <w:rFonts w:ascii="Times New Roman" w:hAnsi="Times New Roman"/>
              </w:rPr>
              <w:t>Фиксирование животных в стоячем и лежачем положении».</w:t>
            </w:r>
          </w:p>
        </w:tc>
      </w:tr>
      <w:tr w:rsidR="007633D3" w:rsidRPr="00333913" w14:paraId="54B89027" w14:textId="77777777" w:rsidTr="00A1494E">
        <w:trPr>
          <w:trHeight w:val="317"/>
        </w:trPr>
        <w:tc>
          <w:tcPr>
            <w:tcW w:w="1335" w:type="pct"/>
            <w:vMerge/>
            <w:tcBorders>
              <w:left w:val="single" w:sz="4" w:space="0" w:color="000000"/>
              <w:right w:val="single" w:sz="4" w:space="0" w:color="000000"/>
            </w:tcBorders>
            <w:vAlign w:val="center"/>
            <w:hideMark/>
          </w:tcPr>
          <w:p w14:paraId="04E390D3"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2937976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2 «Стерилизация инструментов, шовного и перевязочного материала».</w:t>
            </w:r>
          </w:p>
        </w:tc>
      </w:tr>
      <w:tr w:rsidR="007633D3" w:rsidRPr="00333913" w14:paraId="61C2A4DF" w14:textId="77777777" w:rsidTr="00A1494E">
        <w:trPr>
          <w:trHeight w:val="266"/>
        </w:trPr>
        <w:tc>
          <w:tcPr>
            <w:tcW w:w="1335" w:type="pct"/>
            <w:vMerge/>
            <w:tcBorders>
              <w:left w:val="single" w:sz="4" w:space="0" w:color="000000"/>
              <w:right w:val="single" w:sz="4" w:space="0" w:color="000000"/>
            </w:tcBorders>
            <w:vAlign w:val="center"/>
            <w:hideMark/>
          </w:tcPr>
          <w:p w14:paraId="477F0F6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707F613F"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3 «Предоперационная подготовка рук и операционного поля».</w:t>
            </w:r>
          </w:p>
        </w:tc>
      </w:tr>
      <w:tr w:rsidR="007633D3" w:rsidRPr="00333913" w14:paraId="5247111C" w14:textId="77777777" w:rsidTr="00A1494E">
        <w:trPr>
          <w:trHeight w:val="269"/>
        </w:trPr>
        <w:tc>
          <w:tcPr>
            <w:tcW w:w="1335" w:type="pct"/>
            <w:vMerge/>
            <w:tcBorders>
              <w:left w:val="single" w:sz="4" w:space="0" w:color="000000"/>
              <w:right w:val="single" w:sz="4" w:space="0" w:color="000000"/>
            </w:tcBorders>
            <w:vAlign w:val="center"/>
            <w:hideMark/>
          </w:tcPr>
          <w:p w14:paraId="033BE9F0"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2C8A5762"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4 «</w:t>
            </w:r>
            <w:r w:rsidRPr="00333913">
              <w:rPr>
                <w:rFonts w:ascii="Times New Roman" w:hAnsi="Times New Roman"/>
                <w:color w:val="000000"/>
              </w:rPr>
              <w:t>Проведение</w:t>
            </w:r>
            <w:r w:rsidRPr="00333913">
              <w:rPr>
                <w:rFonts w:ascii="Times New Roman" w:hAnsi="Times New Roman"/>
                <w:color w:val="FF0000"/>
              </w:rPr>
              <w:t xml:space="preserve"> </w:t>
            </w:r>
            <w:r w:rsidRPr="00333913">
              <w:rPr>
                <w:rFonts w:ascii="Times New Roman" w:hAnsi="Times New Roman"/>
              </w:rPr>
              <w:t>инъекций, вливаний и пункций».</w:t>
            </w:r>
          </w:p>
        </w:tc>
      </w:tr>
      <w:tr w:rsidR="007633D3" w:rsidRPr="00333913" w14:paraId="46B461ED" w14:textId="77777777" w:rsidTr="00A1494E">
        <w:trPr>
          <w:trHeight w:val="274"/>
        </w:trPr>
        <w:tc>
          <w:tcPr>
            <w:tcW w:w="1335" w:type="pct"/>
            <w:vMerge/>
            <w:tcBorders>
              <w:left w:val="single" w:sz="4" w:space="0" w:color="000000"/>
              <w:right w:val="single" w:sz="4" w:space="0" w:color="000000"/>
            </w:tcBorders>
            <w:vAlign w:val="center"/>
            <w:hideMark/>
          </w:tcPr>
          <w:p w14:paraId="0B684D18"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3B62571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5 «Разъединение тканей, наложения и снятия швов».</w:t>
            </w:r>
          </w:p>
        </w:tc>
      </w:tr>
      <w:tr w:rsidR="007633D3" w:rsidRPr="00333913" w14:paraId="44CEFBB5" w14:textId="77777777" w:rsidTr="00A1494E">
        <w:trPr>
          <w:trHeight w:val="263"/>
        </w:trPr>
        <w:tc>
          <w:tcPr>
            <w:tcW w:w="1335" w:type="pct"/>
            <w:vMerge/>
            <w:tcBorders>
              <w:left w:val="single" w:sz="4" w:space="0" w:color="000000"/>
              <w:right w:val="single" w:sz="4" w:space="0" w:color="000000"/>
            </w:tcBorders>
            <w:vAlign w:val="center"/>
            <w:hideMark/>
          </w:tcPr>
          <w:p w14:paraId="111DA701"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399C860A"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6 «Наложение прерывистых и непрерывных швов».</w:t>
            </w:r>
          </w:p>
        </w:tc>
      </w:tr>
      <w:tr w:rsidR="007633D3" w:rsidRPr="00333913" w14:paraId="3AFCB921" w14:textId="77777777" w:rsidTr="00A1494E">
        <w:trPr>
          <w:trHeight w:val="213"/>
        </w:trPr>
        <w:tc>
          <w:tcPr>
            <w:tcW w:w="1335" w:type="pct"/>
            <w:vMerge/>
            <w:tcBorders>
              <w:left w:val="single" w:sz="4" w:space="0" w:color="000000"/>
              <w:right w:val="single" w:sz="4" w:space="0" w:color="000000"/>
            </w:tcBorders>
            <w:vAlign w:val="center"/>
            <w:hideMark/>
          </w:tcPr>
          <w:p w14:paraId="539B32EF"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3FDCF0C"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7 «Остановка кровотечения».</w:t>
            </w:r>
          </w:p>
        </w:tc>
      </w:tr>
      <w:tr w:rsidR="007633D3" w:rsidRPr="00333913" w14:paraId="6C403ACF" w14:textId="77777777" w:rsidTr="00A1494E">
        <w:trPr>
          <w:trHeight w:val="217"/>
        </w:trPr>
        <w:tc>
          <w:tcPr>
            <w:tcW w:w="1335" w:type="pct"/>
            <w:vMerge/>
            <w:tcBorders>
              <w:left w:val="single" w:sz="4" w:space="0" w:color="000000"/>
              <w:right w:val="single" w:sz="4" w:space="0" w:color="000000"/>
            </w:tcBorders>
            <w:vAlign w:val="center"/>
            <w:hideMark/>
          </w:tcPr>
          <w:p w14:paraId="0C57028E"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109B3B8"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8 «Новокаиновые блокады при хирургической патологии».</w:t>
            </w:r>
          </w:p>
        </w:tc>
      </w:tr>
      <w:tr w:rsidR="007633D3" w:rsidRPr="00333913" w14:paraId="1588F827" w14:textId="77777777" w:rsidTr="00A1494E">
        <w:trPr>
          <w:trHeight w:val="217"/>
        </w:trPr>
        <w:tc>
          <w:tcPr>
            <w:tcW w:w="1335" w:type="pct"/>
            <w:vMerge/>
            <w:tcBorders>
              <w:left w:val="single" w:sz="4" w:space="0" w:color="000000"/>
              <w:right w:val="single" w:sz="4" w:space="0" w:color="000000"/>
            </w:tcBorders>
            <w:vAlign w:val="center"/>
            <w:hideMark/>
          </w:tcPr>
          <w:p w14:paraId="771D1467"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31A4ACE1"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9 «Наложение бинтовых и клеевых повязок».</w:t>
            </w:r>
          </w:p>
        </w:tc>
      </w:tr>
      <w:tr w:rsidR="007633D3" w:rsidRPr="00333913" w14:paraId="46308580" w14:textId="77777777" w:rsidTr="00A1494E">
        <w:trPr>
          <w:trHeight w:val="217"/>
        </w:trPr>
        <w:tc>
          <w:tcPr>
            <w:tcW w:w="1335" w:type="pct"/>
            <w:vMerge/>
            <w:tcBorders>
              <w:left w:val="single" w:sz="4" w:space="0" w:color="000000"/>
              <w:right w:val="single" w:sz="4" w:space="0" w:color="000000"/>
            </w:tcBorders>
            <w:vAlign w:val="center"/>
            <w:hideMark/>
          </w:tcPr>
          <w:p w14:paraId="42A49D6D"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40382D59" w14:textId="77777777" w:rsidR="007633D3" w:rsidRPr="00333913" w:rsidRDefault="007633D3" w:rsidP="00DF7EBC">
            <w:pPr>
              <w:contextualSpacing/>
              <w:rPr>
                <w:rFonts w:ascii="Times New Roman" w:hAnsi="Times New Roman"/>
              </w:rPr>
            </w:pPr>
            <w:r w:rsidRPr="00333913">
              <w:rPr>
                <w:rFonts w:ascii="Times New Roman" w:hAnsi="Times New Roman"/>
              </w:rPr>
              <w:t xml:space="preserve">Практическое занятие № 10 «Кастрации кота закрытым способом» </w:t>
            </w:r>
          </w:p>
        </w:tc>
      </w:tr>
      <w:tr w:rsidR="007633D3" w:rsidRPr="00333913" w14:paraId="1DF2EF87" w14:textId="77777777" w:rsidTr="00A1494E">
        <w:trPr>
          <w:trHeight w:val="217"/>
        </w:trPr>
        <w:tc>
          <w:tcPr>
            <w:tcW w:w="1335" w:type="pct"/>
            <w:vMerge/>
            <w:tcBorders>
              <w:left w:val="single" w:sz="4" w:space="0" w:color="000000"/>
              <w:right w:val="single" w:sz="4" w:space="0" w:color="000000"/>
            </w:tcBorders>
            <w:vAlign w:val="center"/>
            <w:hideMark/>
          </w:tcPr>
          <w:p w14:paraId="4E7E54FE"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5F8F77C7"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11 «Термическое обезроживания телят».</w:t>
            </w:r>
          </w:p>
        </w:tc>
      </w:tr>
      <w:tr w:rsidR="007633D3" w:rsidRPr="00333913" w14:paraId="3AE765FA" w14:textId="77777777" w:rsidTr="00A1494E">
        <w:trPr>
          <w:trHeight w:val="217"/>
        </w:trPr>
        <w:tc>
          <w:tcPr>
            <w:tcW w:w="1335" w:type="pct"/>
            <w:vMerge/>
            <w:tcBorders>
              <w:left w:val="single" w:sz="4" w:space="0" w:color="000000"/>
              <w:right w:val="single" w:sz="4" w:space="0" w:color="000000"/>
            </w:tcBorders>
            <w:vAlign w:val="center"/>
            <w:hideMark/>
          </w:tcPr>
          <w:p w14:paraId="0BDBC68B"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95C7454"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12</w:t>
            </w:r>
            <w:r w:rsidRPr="00333913">
              <w:rPr>
                <w:rFonts w:ascii="Times New Roman" w:eastAsia="Calibri" w:hAnsi="Times New Roman"/>
                <w:color w:val="000000"/>
              </w:rPr>
              <w:t xml:space="preserve"> «Проведение </w:t>
            </w:r>
            <w:r w:rsidRPr="00333913">
              <w:rPr>
                <w:rFonts w:ascii="Times New Roman" w:hAnsi="Times New Roman"/>
                <w:color w:val="000000"/>
              </w:rPr>
              <w:t>реанимационных мероприятий в ветеринарии».</w:t>
            </w:r>
          </w:p>
        </w:tc>
      </w:tr>
      <w:tr w:rsidR="007633D3" w:rsidRPr="00333913" w14:paraId="7A154BDD" w14:textId="77777777" w:rsidTr="00A1494E">
        <w:trPr>
          <w:trHeight w:val="217"/>
        </w:trPr>
        <w:tc>
          <w:tcPr>
            <w:tcW w:w="1335" w:type="pct"/>
            <w:vMerge/>
            <w:tcBorders>
              <w:left w:val="single" w:sz="4" w:space="0" w:color="000000"/>
              <w:right w:val="single" w:sz="4" w:space="0" w:color="000000"/>
            </w:tcBorders>
            <w:vAlign w:val="center"/>
            <w:hideMark/>
          </w:tcPr>
          <w:p w14:paraId="5A3FE8C8"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60D22D00"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13 «</w:t>
            </w:r>
            <w:r w:rsidRPr="00333913">
              <w:rPr>
                <w:rFonts w:ascii="Times New Roman" w:eastAsia="Calibri" w:hAnsi="Times New Roman"/>
                <w:color w:val="000000"/>
              </w:rPr>
              <w:t>Проведение</w:t>
            </w:r>
            <w:r w:rsidRPr="00333913">
              <w:rPr>
                <w:rFonts w:ascii="Times New Roman" w:hAnsi="Times New Roman"/>
                <w:color w:val="000000"/>
              </w:rPr>
              <w:t xml:space="preserve"> оперативного лечения гнойной инфекции».</w:t>
            </w:r>
          </w:p>
        </w:tc>
      </w:tr>
      <w:tr w:rsidR="007633D3" w:rsidRPr="00333913" w14:paraId="1114D587" w14:textId="77777777" w:rsidTr="00A1494E">
        <w:trPr>
          <w:trHeight w:val="217"/>
        </w:trPr>
        <w:tc>
          <w:tcPr>
            <w:tcW w:w="1335" w:type="pct"/>
            <w:vMerge/>
            <w:tcBorders>
              <w:left w:val="single" w:sz="4" w:space="0" w:color="000000"/>
              <w:right w:val="single" w:sz="4" w:space="0" w:color="000000"/>
            </w:tcBorders>
            <w:vAlign w:val="center"/>
            <w:hideMark/>
          </w:tcPr>
          <w:p w14:paraId="1E0C4896"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58495A2A"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14 «</w:t>
            </w:r>
            <w:r w:rsidRPr="00333913">
              <w:rPr>
                <w:rFonts w:ascii="Times New Roman" w:eastAsia="Calibri" w:hAnsi="Times New Roman"/>
                <w:color w:val="000000"/>
              </w:rPr>
              <w:t>Проведение</w:t>
            </w:r>
            <w:r w:rsidRPr="00333913">
              <w:rPr>
                <w:rFonts w:ascii="Times New Roman" w:hAnsi="Times New Roman"/>
                <w:color w:val="000000"/>
              </w:rPr>
              <w:t xml:space="preserve"> лечения ран».</w:t>
            </w:r>
          </w:p>
        </w:tc>
      </w:tr>
      <w:tr w:rsidR="007633D3" w:rsidRPr="00333913" w14:paraId="23F962D5" w14:textId="77777777" w:rsidTr="00A1494E">
        <w:trPr>
          <w:trHeight w:val="217"/>
        </w:trPr>
        <w:tc>
          <w:tcPr>
            <w:tcW w:w="1335" w:type="pct"/>
            <w:vMerge/>
            <w:tcBorders>
              <w:left w:val="single" w:sz="4" w:space="0" w:color="000000"/>
              <w:right w:val="single" w:sz="4" w:space="0" w:color="000000"/>
            </w:tcBorders>
            <w:vAlign w:val="center"/>
            <w:hideMark/>
          </w:tcPr>
          <w:p w14:paraId="67504E78"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0EDF34CD"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15 «Лабораторный контроль раневого процесса».</w:t>
            </w:r>
          </w:p>
        </w:tc>
      </w:tr>
      <w:tr w:rsidR="007633D3" w:rsidRPr="00333913" w14:paraId="58E99671" w14:textId="77777777" w:rsidTr="00A1494E">
        <w:trPr>
          <w:trHeight w:val="217"/>
        </w:trPr>
        <w:tc>
          <w:tcPr>
            <w:tcW w:w="1335" w:type="pct"/>
            <w:vMerge/>
            <w:tcBorders>
              <w:left w:val="single" w:sz="4" w:space="0" w:color="000000"/>
              <w:right w:val="single" w:sz="4" w:space="0" w:color="000000"/>
            </w:tcBorders>
            <w:vAlign w:val="center"/>
            <w:hideMark/>
          </w:tcPr>
          <w:p w14:paraId="31514E5C"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1737F61E"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16 «Оказание первой помощи при растяжениях, сотрясениях и ушибах».</w:t>
            </w:r>
          </w:p>
        </w:tc>
      </w:tr>
      <w:tr w:rsidR="007633D3" w:rsidRPr="00333913" w14:paraId="15CD6DE7" w14:textId="77777777" w:rsidTr="00A1494E">
        <w:trPr>
          <w:trHeight w:val="217"/>
        </w:trPr>
        <w:tc>
          <w:tcPr>
            <w:tcW w:w="1335" w:type="pct"/>
            <w:vMerge/>
            <w:tcBorders>
              <w:left w:val="single" w:sz="4" w:space="0" w:color="000000"/>
              <w:right w:val="single" w:sz="4" w:space="0" w:color="000000"/>
            </w:tcBorders>
            <w:vAlign w:val="center"/>
            <w:hideMark/>
          </w:tcPr>
          <w:p w14:paraId="143D5A13"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10B54965" w14:textId="77777777" w:rsidR="007633D3" w:rsidRPr="00333913" w:rsidRDefault="007633D3" w:rsidP="00DF7EBC">
            <w:pPr>
              <w:contextualSpacing/>
              <w:rPr>
                <w:rFonts w:ascii="Times New Roman" w:hAnsi="Times New Roman"/>
              </w:rPr>
            </w:pPr>
            <w:r w:rsidRPr="00333913">
              <w:rPr>
                <w:rFonts w:ascii="Times New Roman" w:hAnsi="Times New Roman"/>
              </w:rPr>
              <w:t>Практическое занятие № 17 «Оказание первой помощи при гематоме, лимфоэкстравазате».</w:t>
            </w:r>
          </w:p>
        </w:tc>
      </w:tr>
      <w:tr w:rsidR="007633D3" w:rsidRPr="00333913" w14:paraId="1360EE22" w14:textId="77777777" w:rsidTr="00A1494E">
        <w:trPr>
          <w:trHeight w:val="217"/>
        </w:trPr>
        <w:tc>
          <w:tcPr>
            <w:tcW w:w="1335" w:type="pct"/>
            <w:vMerge/>
            <w:tcBorders>
              <w:left w:val="single" w:sz="4" w:space="0" w:color="000000"/>
              <w:right w:val="single" w:sz="4" w:space="0" w:color="000000"/>
            </w:tcBorders>
            <w:vAlign w:val="center"/>
            <w:hideMark/>
          </w:tcPr>
          <w:p w14:paraId="04FDF1F7"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1D38494E"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18 «</w:t>
            </w:r>
            <w:r w:rsidRPr="00333913">
              <w:rPr>
                <w:rFonts w:ascii="Times New Roman" w:eastAsia="Calibri" w:hAnsi="Times New Roman"/>
                <w:color w:val="000000"/>
              </w:rPr>
              <w:t>Проведение</w:t>
            </w:r>
            <w:r w:rsidRPr="00333913">
              <w:rPr>
                <w:rFonts w:ascii="Times New Roman" w:hAnsi="Times New Roman"/>
                <w:color w:val="000000"/>
              </w:rPr>
              <w:t xml:space="preserve"> операции при пупочных грыжах».</w:t>
            </w:r>
          </w:p>
        </w:tc>
      </w:tr>
      <w:tr w:rsidR="007633D3" w:rsidRPr="00333913" w14:paraId="7A8E860E" w14:textId="77777777" w:rsidTr="00A1494E">
        <w:trPr>
          <w:trHeight w:val="217"/>
        </w:trPr>
        <w:tc>
          <w:tcPr>
            <w:tcW w:w="1335" w:type="pct"/>
            <w:vMerge/>
            <w:tcBorders>
              <w:left w:val="single" w:sz="4" w:space="0" w:color="000000"/>
              <w:right w:val="single" w:sz="4" w:space="0" w:color="000000"/>
            </w:tcBorders>
            <w:vAlign w:val="center"/>
            <w:hideMark/>
          </w:tcPr>
          <w:p w14:paraId="089C5C0E"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7184466C"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19 «Лечение переломов костей».</w:t>
            </w:r>
          </w:p>
        </w:tc>
      </w:tr>
      <w:tr w:rsidR="007633D3" w:rsidRPr="00333913" w14:paraId="128D594A" w14:textId="77777777" w:rsidTr="00A1494E">
        <w:trPr>
          <w:trHeight w:val="217"/>
        </w:trPr>
        <w:tc>
          <w:tcPr>
            <w:tcW w:w="1335" w:type="pct"/>
            <w:vMerge/>
            <w:tcBorders>
              <w:left w:val="single" w:sz="4" w:space="0" w:color="000000"/>
              <w:right w:val="single" w:sz="4" w:space="0" w:color="000000"/>
            </w:tcBorders>
            <w:vAlign w:val="center"/>
            <w:hideMark/>
          </w:tcPr>
          <w:p w14:paraId="48B9CBC9"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1ACBABDF"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20 «Хирургическое лечение опухолей молочной железы».</w:t>
            </w:r>
          </w:p>
        </w:tc>
      </w:tr>
      <w:tr w:rsidR="007633D3" w:rsidRPr="00333913" w14:paraId="5C985244" w14:textId="77777777" w:rsidTr="00A1494E">
        <w:trPr>
          <w:trHeight w:val="217"/>
        </w:trPr>
        <w:tc>
          <w:tcPr>
            <w:tcW w:w="1335" w:type="pct"/>
            <w:vMerge/>
            <w:tcBorders>
              <w:left w:val="single" w:sz="4" w:space="0" w:color="000000"/>
              <w:right w:val="single" w:sz="4" w:space="0" w:color="000000"/>
            </w:tcBorders>
            <w:vAlign w:val="center"/>
            <w:hideMark/>
          </w:tcPr>
          <w:p w14:paraId="53A7261A"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hideMark/>
          </w:tcPr>
          <w:p w14:paraId="4E6D9274" w14:textId="77777777" w:rsidR="007633D3" w:rsidRPr="00333913" w:rsidRDefault="007633D3" w:rsidP="00DF7EBC">
            <w:pPr>
              <w:contextualSpacing/>
              <w:rPr>
                <w:rFonts w:ascii="Times New Roman" w:hAnsi="Times New Roman"/>
                <w:color w:val="000000"/>
              </w:rPr>
            </w:pPr>
            <w:r w:rsidRPr="00333913">
              <w:rPr>
                <w:rFonts w:ascii="Times New Roman" w:hAnsi="Times New Roman"/>
                <w:color w:val="000000"/>
              </w:rPr>
              <w:t>Практическое занятие № 21 «</w:t>
            </w:r>
            <w:r w:rsidRPr="00333913">
              <w:rPr>
                <w:rFonts w:ascii="Times New Roman" w:eastAsia="Calibri" w:hAnsi="Times New Roman"/>
                <w:color w:val="000000"/>
              </w:rPr>
              <w:t>Проведение</w:t>
            </w:r>
            <w:r w:rsidRPr="00333913">
              <w:rPr>
                <w:rFonts w:ascii="Times New Roman" w:hAnsi="Times New Roman"/>
                <w:color w:val="000000"/>
              </w:rPr>
              <w:t xml:space="preserve"> операции при мастэктомии».</w:t>
            </w:r>
          </w:p>
        </w:tc>
      </w:tr>
      <w:tr w:rsidR="007633D3" w:rsidRPr="00333913" w14:paraId="784BEB8F" w14:textId="77777777" w:rsidTr="00A1494E">
        <w:trPr>
          <w:trHeight w:val="217"/>
        </w:trPr>
        <w:tc>
          <w:tcPr>
            <w:tcW w:w="1335" w:type="pct"/>
            <w:vMerge/>
            <w:tcBorders>
              <w:left w:val="single" w:sz="4" w:space="0" w:color="000000"/>
              <w:bottom w:val="single" w:sz="4" w:space="0" w:color="000000"/>
              <w:right w:val="single" w:sz="4" w:space="0" w:color="000000"/>
            </w:tcBorders>
            <w:vAlign w:val="center"/>
          </w:tcPr>
          <w:p w14:paraId="4E330A47" w14:textId="77777777" w:rsidR="007633D3" w:rsidRPr="00333913" w:rsidRDefault="007633D3" w:rsidP="00DF7EBC">
            <w:pPr>
              <w:rPr>
                <w:rFonts w:ascii="Times New Roman" w:hAnsi="Times New Roman" w:cs="Times New Roman"/>
              </w:rPr>
            </w:pPr>
          </w:p>
        </w:tc>
        <w:tc>
          <w:tcPr>
            <w:tcW w:w="3665" w:type="pct"/>
            <w:gridSpan w:val="2"/>
            <w:tcBorders>
              <w:top w:val="single" w:sz="4" w:space="0" w:color="auto"/>
              <w:left w:val="single" w:sz="4" w:space="0" w:color="000000"/>
              <w:bottom w:val="single" w:sz="4" w:space="0" w:color="auto"/>
              <w:right w:val="single" w:sz="4" w:space="0" w:color="auto"/>
            </w:tcBorders>
          </w:tcPr>
          <w:p w14:paraId="6FD56F24" w14:textId="77777777" w:rsidR="007633D3" w:rsidRPr="0090107A" w:rsidRDefault="007633D3" w:rsidP="007633D3">
            <w:pPr>
              <w:rPr>
                <w:rFonts w:ascii="Times New Roman" w:eastAsia="Times New Roman" w:hAnsi="Times New Roman" w:cs="Times New Roman"/>
                <w:b/>
                <w:bCs/>
                <w:lang w:eastAsia="ru-RU"/>
              </w:rPr>
            </w:pPr>
            <w:r w:rsidRPr="0090107A">
              <w:rPr>
                <w:rFonts w:ascii="Times New Roman" w:eastAsia="Times New Roman" w:hAnsi="Times New Roman" w:cs="Times New Roman"/>
                <w:b/>
                <w:bCs/>
                <w:lang w:eastAsia="ru-RU"/>
              </w:rPr>
              <w:t>В том числе самостоятельная работа обучающихся</w:t>
            </w:r>
          </w:p>
          <w:p w14:paraId="171E1658" w14:textId="6A15A326" w:rsidR="007633D3" w:rsidRPr="00333913" w:rsidRDefault="007633D3" w:rsidP="007633D3">
            <w:pPr>
              <w:contextualSpacing/>
              <w:rPr>
                <w:rFonts w:ascii="Times New Roman" w:hAnsi="Times New Roman"/>
                <w:color w:val="000000"/>
              </w:rPr>
            </w:pPr>
            <w:r w:rsidRPr="0090107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F7EBC" w:rsidRPr="00333913" w14:paraId="3AFEE746" w14:textId="77777777" w:rsidTr="00DF7EBC">
        <w:trPr>
          <w:trHeight w:val="2807"/>
        </w:trPr>
        <w:tc>
          <w:tcPr>
            <w:tcW w:w="5000" w:type="pct"/>
            <w:gridSpan w:val="3"/>
            <w:tcBorders>
              <w:top w:val="single" w:sz="4" w:space="0" w:color="auto"/>
              <w:left w:val="single" w:sz="4" w:space="0" w:color="000000"/>
              <w:bottom w:val="single" w:sz="4" w:space="0" w:color="auto"/>
            </w:tcBorders>
            <w:vAlign w:val="center"/>
            <w:hideMark/>
          </w:tcPr>
          <w:p w14:paraId="17EAC047" w14:textId="77777777" w:rsidR="00DF7EBC" w:rsidRPr="00333913" w:rsidRDefault="00DF7EBC" w:rsidP="00DF7EBC">
            <w:pPr>
              <w:rPr>
                <w:rFonts w:ascii="Times New Roman" w:hAnsi="Times New Roman"/>
                <w:b/>
              </w:rPr>
            </w:pPr>
            <w:r w:rsidRPr="00333913">
              <w:rPr>
                <w:rFonts w:ascii="Times New Roman" w:hAnsi="Times New Roman"/>
                <w:b/>
              </w:rPr>
              <w:t>Курсовая работа по темам МДК 02.02</w:t>
            </w:r>
          </w:p>
          <w:p w14:paraId="23DF33E5" w14:textId="77777777" w:rsidR="00DF7EBC" w:rsidRPr="00333913" w:rsidRDefault="00DF7EBC" w:rsidP="00DF7EBC">
            <w:pPr>
              <w:rPr>
                <w:rFonts w:ascii="Times New Roman" w:hAnsi="Times New Roman"/>
                <w:b/>
              </w:rPr>
            </w:pPr>
            <w:r w:rsidRPr="00333913">
              <w:rPr>
                <w:rFonts w:ascii="Times New Roman" w:hAnsi="Times New Roman"/>
                <w:b/>
              </w:rPr>
              <w:t xml:space="preserve">Примерные темы: </w:t>
            </w:r>
          </w:p>
          <w:p w14:paraId="44D69256" w14:textId="77777777" w:rsidR="00DF7EBC" w:rsidRPr="00333913" w:rsidRDefault="00DF7EBC" w:rsidP="00DF7EBC">
            <w:pPr>
              <w:rPr>
                <w:rFonts w:ascii="Times New Roman" w:hAnsi="Times New Roman"/>
              </w:rPr>
            </w:pPr>
            <w:r w:rsidRPr="00333913">
              <w:rPr>
                <w:rFonts w:ascii="Times New Roman" w:hAnsi="Times New Roman"/>
              </w:rPr>
              <w:t>Диагностика и лечение папилломатоза у собак.</w:t>
            </w:r>
          </w:p>
          <w:p w14:paraId="76B8C548" w14:textId="77777777" w:rsidR="00DF7EBC" w:rsidRPr="00333913" w:rsidRDefault="00DF7EBC" w:rsidP="00DF7EBC">
            <w:pPr>
              <w:rPr>
                <w:rFonts w:ascii="Times New Roman" w:hAnsi="Times New Roman"/>
              </w:rPr>
            </w:pPr>
            <w:r w:rsidRPr="00333913">
              <w:rPr>
                <w:rFonts w:ascii="Times New Roman" w:hAnsi="Times New Roman"/>
              </w:rPr>
              <w:t>Субклинический мастит у коров: эффективные препараты в условиях животноводческой фермы.</w:t>
            </w:r>
          </w:p>
          <w:p w14:paraId="29754568" w14:textId="77777777" w:rsidR="00DF7EBC" w:rsidRPr="00333913" w:rsidRDefault="00DF7EBC" w:rsidP="00DF7EBC">
            <w:pPr>
              <w:rPr>
                <w:rFonts w:ascii="Times New Roman" w:hAnsi="Times New Roman"/>
              </w:rPr>
            </w:pPr>
            <w:r w:rsidRPr="00333913">
              <w:rPr>
                <w:rFonts w:ascii="Times New Roman" w:hAnsi="Times New Roman"/>
              </w:rPr>
              <w:t>Особенности купирования ушных раковин у собак.</w:t>
            </w:r>
          </w:p>
          <w:p w14:paraId="12F47024" w14:textId="77777777" w:rsidR="00DF7EBC" w:rsidRPr="00333913" w:rsidRDefault="00DF7EBC" w:rsidP="00DF7EBC">
            <w:pPr>
              <w:rPr>
                <w:rFonts w:ascii="Times New Roman" w:hAnsi="Times New Roman"/>
              </w:rPr>
            </w:pPr>
            <w:r w:rsidRPr="00333913">
              <w:rPr>
                <w:rFonts w:ascii="Times New Roman" w:hAnsi="Times New Roman"/>
              </w:rPr>
              <w:t>УЗИ-диагностика при болезнях мочевыводящих путей.</w:t>
            </w:r>
          </w:p>
          <w:p w14:paraId="467EC1E3" w14:textId="77777777" w:rsidR="00DF7EBC" w:rsidRPr="00333913" w:rsidRDefault="00DF7EBC" w:rsidP="00DF7EBC">
            <w:pPr>
              <w:rPr>
                <w:rFonts w:ascii="Times New Roman" w:hAnsi="Times New Roman"/>
              </w:rPr>
            </w:pPr>
            <w:r w:rsidRPr="00333913">
              <w:rPr>
                <w:rFonts w:ascii="Times New Roman" w:hAnsi="Times New Roman"/>
              </w:rPr>
              <w:t>Методы кастрации кроликов.</w:t>
            </w:r>
          </w:p>
          <w:p w14:paraId="07E0ECC6" w14:textId="77777777" w:rsidR="00DF7EBC" w:rsidRPr="00333913" w:rsidRDefault="00DF7EBC" w:rsidP="00DF7EBC">
            <w:pPr>
              <w:rPr>
                <w:rFonts w:ascii="Times New Roman" w:hAnsi="Times New Roman"/>
              </w:rPr>
            </w:pPr>
            <w:r w:rsidRPr="00333913">
              <w:rPr>
                <w:rFonts w:ascii="Times New Roman" w:hAnsi="Times New Roman"/>
              </w:rPr>
              <w:t>Рентгенодиагностика мелких домашних животных</w:t>
            </w:r>
          </w:p>
          <w:p w14:paraId="5AE80A18" w14:textId="77777777" w:rsidR="00DF7EBC" w:rsidRPr="00333913" w:rsidRDefault="00DF7EBC" w:rsidP="00DF7EBC">
            <w:pPr>
              <w:rPr>
                <w:rFonts w:ascii="Times New Roman" w:hAnsi="Times New Roman"/>
              </w:rPr>
            </w:pPr>
            <w:r w:rsidRPr="00333913">
              <w:rPr>
                <w:rFonts w:ascii="Times New Roman" w:hAnsi="Times New Roman"/>
              </w:rPr>
              <w:t>Ложная беременность у собак: диагностика, лечение и профилактика.</w:t>
            </w:r>
          </w:p>
          <w:p w14:paraId="035A51C0" w14:textId="12D83455" w:rsidR="00DF7EBC" w:rsidRPr="00333913" w:rsidRDefault="00DF7EBC" w:rsidP="00DF7EBC">
            <w:pPr>
              <w:rPr>
                <w:rFonts w:cs="Calibri"/>
              </w:rPr>
            </w:pPr>
            <w:r w:rsidRPr="00333913">
              <w:rPr>
                <w:rFonts w:ascii="Times New Roman" w:hAnsi="Times New Roman"/>
              </w:rPr>
              <w:t>Использование эпидуральной анестезии при остеосинтезе собак</w:t>
            </w:r>
          </w:p>
        </w:tc>
      </w:tr>
      <w:tr w:rsidR="00DF7EBC" w:rsidRPr="00333913" w14:paraId="454A5DA7" w14:textId="77777777" w:rsidTr="00DF7EBC">
        <w:trPr>
          <w:trHeight w:val="418"/>
        </w:trPr>
        <w:tc>
          <w:tcPr>
            <w:tcW w:w="5000" w:type="pct"/>
            <w:gridSpan w:val="3"/>
            <w:tcBorders>
              <w:top w:val="single" w:sz="4" w:space="0" w:color="auto"/>
              <w:left w:val="single" w:sz="4" w:space="0" w:color="000000"/>
              <w:bottom w:val="single" w:sz="4" w:space="0" w:color="auto"/>
            </w:tcBorders>
            <w:hideMark/>
          </w:tcPr>
          <w:p w14:paraId="4C57955C" w14:textId="77777777" w:rsidR="00DF7EBC" w:rsidRPr="00333913" w:rsidRDefault="00DF7EBC" w:rsidP="00DF7EBC">
            <w:pPr>
              <w:rPr>
                <w:rFonts w:ascii="Times New Roman" w:hAnsi="Times New Roman"/>
                <w:b/>
              </w:rPr>
            </w:pPr>
            <w:r w:rsidRPr="00333913">
              <w:rPr>
                <w:rFonts w:ascii="Times New Roman" w:hAnsi="Times New Roman"/>
                <w:b/>
              </w:rPr>
              <w:t>Учебная практика</w:t>
            </w:r>
          </w:p>
          <w:p w14:paraId="5709C469" w14:textId="77777777" w:rsidR="00DF7EBC" w:rsidRPr="00333913" w:rsidRDefault="00DF7EBC" w:rsidP="00DF7EBC">
            <w:pPr>
              <w:rPr>
                <w:rFonts w:ascii="Times New Roman" w:hAnsi="Times New Roman"/>
              </w:rPr>
            </w:pPr>
            <w:r w:rsidRPr="00333913">
              <w:rPr>
                <w:rFonts w:ascii="Times New Roman" w:hAnsi="Times New Roman"/>
              </w:rPr>
              <w:t>1. Клиническое исследование органов и систем организма с использованием инструментальных методов.</w:t>
            </w:r>
          </w:p>
          <w:p w14:paraId="2CC0CFC1" w14:textId="77777777" w:rsidR="00DF7EBC" w:rsidRPr="00333913" w:rsidRDefault="00DF7EBC" w:rsidP="00DF7EBC">
            <w:pPr>
              <w:rPr>
                <w:rFonts w:ascii="Times New Roman" w:hAnsi="Times New Roman"/>
                <w:color w:val="000000"/>
              </w:rPr>
            </w:pPr>
            <w:r w:rsidRPr="00333913">
              <w:rPr>
                <w:rFonts w:ascii="Times New Roman" w:hAnsi="Times New Roman"/>
              </w:rPr>
              <w:t xml:space="preserve">2. </w:t>
            </w:r>
            <w:r w:rsidRPr="00333913">
              <w:rPr>
                <w:rFonts w:ascii="Times New Roman" w:eastAsia="Calibri" w:hAnsi="Times New Roman"/>
                <w:color w:val="000000"/>
              </w:rPr>
              <w:t>Проведение</w:t>
            </w:r>
            <w:r w:rsidRPr="00333913">
              <w:rPr>
                <w:rFonts w:ascii="Times New Roman" w:hAnsi="Times New Roman"/>
                <w:color w:val="000000"/>
              </w:rPr>
              <w:t xml:space="preserve"> общего анализа крови.</w:t>
            </w:r>
          </w:p>
          <w:p w14:paraId="7BEEF042" w14:textId="77777777" w:rsidR="00DF7EBC" w:rsidRPr="00333913" w:rsidRDefault="00DF7EBC" w:rsidP="00DF7EBC">
            <w:pPr>
              <w:rPr>
                <w:rFonts w:ascii="Times New Roman" w:hAnsi="Times New Roman"/>
              </w:rPr>
            </w:pPr>
            <w:r w:rsidRPr="00333913">
              <w:rPr>
                <w:rFonts w:ascii="Times New Roman" w:hAnsi="Times New Roman"/>
                <w:color w:val="000000"/>
              </w:rPr>
              <w:t xml:space="preserve">3. </w:t>
            </w:r>
            <w:r w:rsidRPr="00333913">
              <w:rPr>
                <w:rFonts w:ascii="Times New Roman" w:eastAsia="Calibri" w:hAnsi="Times New Roman"/>
                <w:color w:val="000000"/>
              </w:rPr>
              <w:t>Проведение</w:t>
            </w:r>
            <w:r w:rsidRPr="00333913">
              <w:rPr>
                <w:rFonts w:ascii="Times New Roman" w:hAnsi="Times New Roman"/>
                <w:color w:val="000000"/>
              </w:rPr>
              <w:t xml:space="preserve"> о</w:t>
            </w:r>
            <w:r w:rsidRPr="00333913">
              <w:rPr>
                <w:rFonts w:ascii="Times New Roman" w:hAnsi="Times New Roman"/>
              </w:rPr>
              <w:t>бщего анализа мочи и кала.</w:t>
            </w:r>
          </w:p>
          <w:p w14:paraId="18840951" w14:textId="77777777" w:rsidR="00DF7EBC" w:rsidRPr="00333913" w:rsidRDefault="00DF7EBC" w:rsidP="00DF7EBC">
            <w:pPr>
              <w:rPr>
                <w:rFonts w:ascii="Times New Roman" w:hAnsi="Times New Roman"/>
              </w:rPr>
            </w:pPr>
            <w:r w:rsidRPr="00333913">
              <w:rPr>
                <w:rFonts w:ascii="Times New Roman" w:hAnsi="Times New Roman"/>
              </w:rPr>
              <w:t>4. Подготовка животного к оперативному вмешательству и проведение местного обезболивания и наложения после-операционных швов и повязок.</w:t>
            </w:r>
          </w:p>
          <w:p w14:paraId="1C662D4A" w14:textId="77777777" w:rsidR="00DF7EBC" w:rsidRPr="00333913" w:rsidRDefault="00DF7EBC" w:rsidP="00DF7EBC">
            <w:pPr>
              <w:rPr>
                <w:rFonts w:ascii="Times New Roman" w:hAnsi="Times New Roman"/>
                <w:color w:val="000000"/>
              </w:rPr>
            </w:pPr>
            <w:r w:rsidRPr="00333913">
              <w:rPr>
                <w:rFonts w:ascii="Times New Roman" w:hAnsi="Times New Roman"/>
              </w:rPr>
              <w:t>5</w:t>
            </w:r>
            <w:r w:rsidRPr="00333913">
              <w:rPr>
                <w:rFonts w:ascii="Times New Roman" w:hAnsi="Times New Roman"/>
                <w:color w:val="000000"/>
              </w:rPr>
              <w:t xml:space="preserve">. </w:t>
            </w:r>
            <w:r w:rsidRPr="00333913">
              <w:rPr>
                <w:rFonts w:ascii="Times New Roman" w:eastAsia="Calibri" w:hAnsi="Times New Roman"/>
                <w:color w:val="000000"/>
              </w:rPr>
              <w:t>Проведение</w:t>
            </w:r>
            <w:r w:rsidRPr="00333913">
              <w:rPr>
                <w:rFonts w:ascii="Times New Roman" w:hAnsi="Times New Roman"/>
                <w:color w:val="000000"/>
              </w:rPr>
              <w:t xml:space="preserve"> родовспоможения животным.</w:t>
            </w:r>
          </w:p>
          <w:p w14:paraId="7FD91011" w14:textId="16E42097" w:rsidR="00DF7EBC" w:rsidRPr="00333913" w:rsidRDefault="00DF7EBC" w:rsidP="00DF7EBC">
            <w:pPr>
              <w:rPr>
                <w:rFonts w:cs="Calibri"/>
              </w:rPr>
            </w:pPr>
            <w:r w:rsidRPr="00333913">
              <w:rPr>
                <w:rFonts w:ascii="Times New Roman" w:hAnsi="Times New Roman"/>
                <w:color w:val="000000"/>
              </w:rPr>
              <w:t xml:space="preserve">6. </w:t>
            </w:r>
            <w:r w:rsidRPr="00333913">
              <w:rPr>
                <w:rFonts w:ascii="Times New Roman" w:eastAsia="Calibri" w:hAnsi="Times New Roman"/>
                <w:color w:val="000000"/>
              </w:rPr>
              <w:t>Проведение</w:t>
            </w:r>
            <w:r w:rsidRPr="00333913">
              <w:rPr>
                <w:rFonts w:ascii="Times New Roman" w:hAnsi="Times New Roman"/>
                <w:color w:val="000000"/>
              </w:rPr>
              <w:t xml:space="preserve"> </w:t>
            </w:r>
            <w:r w:rsidRPr="00333913">
              <w:rPr>
                <w:rFonts w:ascii="Times New Roman" w:hAnsi="Times New Roman"/>
              </w:rPr>
              <w:t>кастрации различных животных.</w:t>
            </w:r>
          </w:p>
        </w:tc>
      </w:tr>
      <w:tr w:rsidR="00DF7EBC" w:rsidRPr="00333913" w14:paraId="6A07A936" w14:textId="77777777" w:rsidTr="00DF7EBC">
        <w:trPr>
          <w:trHeight w:val="1127"/>
        </w:trPr>
        <w:tc>
          <w:tcPr>
            <w:tcW w:w="5000" w:type="pct"/>
            <w:gridSpan w:val="3"/>
            <w:tcBorders>
              <w:top w:val="single" w:sz="4" w:space="0" w:color="auto"/>
              <w:left w:val="single" w:sz="4" w:space="0" w:color="000000"/>
              <w:bottom w:val="single" w:sz="4" w:space="0" w:color="auto"/>
            </w:tcBorders>
            <w:hideMark/>
          </w:tcPr>
          <w:p w14:paraId="27B515B2" w14:textId="77777777" w:rsidR="00DF7EBC" w:rsidRPr="00333913" w:rsidRDefault="00DF7EBC" w:rsidP="00DF7EBC">
            <w:pPr>
              <w:rPr>
                <w:rFonts w:ascii="Times New Roman" w:hAnsi="Times New Roman"/>
                <w:b/>
              </w:rPr>
            </w:pPr>
            <w:r w:rsidRPr="00333913">
              <w:rPr>
                <w:rFonts w:ascii="Times New Roman" w:hAnsi="Times New Roman"/>
                <w:b/>
              </w:rPr>
              <w:t>Производственная практика</w:t>
            </w:r>
          </w:p>
          <w:p w14:paraId="690E0C60" w14:textId="77777777" w:rsidR="00DF7EBC" w:rsidRPr="00333913" w:rsidRDefault="00DF7EBC" w:rsidP="00DF7EBC">
            <w:pPr>
              <w:rPr>
                <w:rFonts w:ascii="Times New Roman" w:hAnsi="Times New Roman"/>
                <w:b/>
              </w:rPr>
            </w:pPr>
            <w:r w:rsidRPr="00333913">
              <w:rPr>
                <w:rFonts w:ascii="Times New Roman" w:hAnsi="Times New Roman"/>
                <w:b/>
              </w:rPr>
              <w:t>Виды работ:</w:t>
            </w:r>
          </w:p>
          <w:p w14:paraId="5AFDC05A" w14:textId="3E69B6C6" w:rsidR="00DF7EBC" w:rsidRPr="00333913" w:rsidRDefault="00DF7EBC" w:rsidP="00DF7EBC">
            <w:pPr>
              <w:rPr>
                <w:rFonts w:ascii="Times New Roman" w:hAnsi="Times New Roman"/>
              </w:rPr>
            </w:pPr>
            <w:r w:rsidRPr="00333913">
              <w:rPr>
                <w:rFonts w:ascii="Times New Roman" w:hAnsi="Times New Roman"/>
              </w:rPr>
              <w:t>1.Проведение иммунизации животных.</w:t>
            </w:r>
          </w:p>
          <w:p w14:paraId="53C911BD" w14:textId="77777777" w:rsidR="00DF7EBC" w:rsidRPr="00333913" w:rsidRDefault="00DF7EBC" w:rsidP="00DF7EBC">
            <w:pPr>
              <w:rPr>
                <w:rFonts w:ascii="Times New Roman" w:hAnsi="Times New Roman"/>
              </w:rPr>
            </w:pPr>
            <w:r w:rsidRPr="00333913">
              <w:rPr>
                <w:rFonts w:ascii="Times New Roman" w:hAnsi="Times New Roman"/>
              </w:rPr>
              <w:t>2. Отбор проб биологического материала от животных, кормов и воды, их упаковка и подготовка для исследований.</w:t>
            </w:r>
          </w:p>
          <w:p w14:paraId="63BA5FB7" w14:textId="77777777" w:rsidR="00DF7EBC" w:rsidRPr="00333913" w:rsidRDefault="00DF7EBC" w:rsidP="00DF7EBC">
            <w:pPr>
              <w:rPr>
                <w:rFonts w:ascii="Times New Roman" w:hAnsi="Times New Roman"/>
              </w:rPr>
            </w:pPr>
            <w:r w:rsidRPr="00333913">
              <w:rPr>
                <w:rFonts w:ascii="Times New Roman" w:hAnsi="Times New Roman"/>
              </w:rPr>
              <w:t>3.Постановка аллергических проб у животных.</w:t>
            </w:r>
          </w:p>
          <w:p w14:paraId="7FF6EA6F" w14:textId="77777777" w:rsidR="00DF7EBC" w:rsidRPr="00333913" w:rsidRDefault="00DF7EBC" w:rsidP="00DF7EBC">
            <w:pPr>
              <w:rPr>
                <w:rFonts w:ascii="Times New Roman" w:hAnsi="Times New Roman"/>
              </w:rPr>
            </w:pPr>
            <w:r w:rsidRPr="00333913">
              <w:rPr>
                <w:rFonts w:ascii="Times New Roman" w:hAnsi="Times New Roman"/>
              </w:rPr>
              <w:t>4.Проведение противопаразитарных обработок.</w:t>
            </w:r>
          </w:p>
          <w:p w14:paraId="3E8CA74D" w14:textId="77777777" w:rsidR="00DF7EBC" w:rsidRPr="00333913" w:rsidRDefault="00DF7EBC" w:rsidP="00DF7EBC">
            <w:pPr>
              <w:rPr>
                <w:rFonts w:ascii="Times New Roman" w:hAnsi="Times New Roman"/>
              </w:rPr>
            </w:pPr>
            <w:r w:rsidRPr="00333913">
              <w:rPr>
                <w:rFonts w:ascii="Times New Roman" w:hAnsi="Times New Roman"/>
              </w:rPr>
              <w:t>5.Оценка рационов кормления животных.</w:t>
            </w:r>
          </w:p>
          <w:p w14:paraId="34FAFBEE" w14:textId="77777777" w:rsidR="00DF7EBC" w:rsidRPr="00333913" w:rsidRDefault="00DF7EBC" w:rsidP="00DF7EBC">
            <w:pPr>
              <w:rPr>
                <w:rFonts w:ascii="Times New Roman" w:hAnsi="Times New Roman"/>
              </w:rPr>
            </w:pPr>
            <w:r w:rsidRPr="00333913">
              <w:rPr>
                <w:rFonts w:ascii="Times New Roman" w:hAnsi="Times New Roman"/>
              </w:rPr>
              <w:t>6.Ведение ветеринарной отчетности и учета в установленных формах.</w:t>
            </w:r>
          </w:p>
          <w:p w14:paraId="1B9FB3D4" w14:textId="77777777" w:rsidR="00DF7EBC" w:rsidRPr="00333913" w:rsidRDefault="00DF7EBC" w:rsidP="00DF7EBC">
            <w:pPr>
              <w:rPr>
                <w:rFonts w:ascii="Times New Roman" w:hAnsi="Times New Roman"/>
              </w:rPr>
            </w:pPr>
            <w:r w:rsidRPr="00333913">
              <w:rPr>
                <w:rFonts w:ascii="Times New Roman" w:hAnsi="Times New Roman"/>
              </w:rPr>
              <w:t>7.Подготовка животных к проведению диагностических и терапевтических манипуляций.</w:t>
            </w:r>
          </w:p>
          <w:p w14:paraId="58C281BD" w14:textId="77777777" w:rsidR="00DF7EBC" w:rsidRPr="00333913" w:rsidRDefault="00DF7EBC" w:rsidP="00DF7EBC">
            <w:pPr>
              <w:rPr>
                <w:rFonts w:ascii="Times New Roman" w:hAnsi="Times New Roman"/>
              </w:rPr>
            </w:pPr>
            <w:r w:rsidRPr="00333913">
              <w:rPr>
                <w:rFonts w:ascii="Times New Roman" w:hAnsi="Times New Roman"/>
              </w:rPr>
              <w:t>8.Проведение общего обследования животных.</w:t>
            </w:r>
          </w:p>
          <w:p w14:paraId="38F81291" w14:textId="77777777" w:rsidR="00DF7EBC" w:rsidRPr="00333913" w:rsidRDefault="00DF7EBC" w:rsidP="00DF7EBC">
            <w:pPr>
              <w:rPr>
                <w:rFonts w:ascii="Times New Roman" w:hAnsi="Times New Roman"/>
              </w:rPr>
            </w:pPr>
            <w:r w:rsidRPr="00333913">
              <w:rPr>
                <w:rFonts w:ascii="Times New Roman" w:hAnsi="Times New Roman"/>
              </w:rPr>
              <w:t>9.Проведение инструментального обследования животных.</w:t>
            </w:r>
          </w:p>
          <w:p w14:paraId="1FED1587" w14:textId="77777777" w:rsidR="00DF7EBC" w:rsidRPr="00333913" w:rsidRDefault="00DF7EBC" w:rsidP="00DF7EBC">
            <w:pPr>
              <w:rPr>
                <w:rFonts w:ascii="Times New Roman" w:hAnsi="Times New Roman"/>
              </w:rPr>
            </w:pPr>
            <w:r w:rsidRPr="00333913">
              <w:rPr>
                <w:rFonts w:ascii="Times New Roman" w:hAnsi="Times New Roman"/>
              </w:rPr>
              <w:t>10.Проведение диспансеризации животных.</w:t>
            </w:r>
          </w:p>
          <w:p w14:paraId="655F8F24" w14:textId="77777777" w:rsidR="00DF7EBC" w:rsidRPr="00333913" w:rsidRDefault="00DF7EBC" w:rsidP="00DF7EBC">
            <w:pPr>
              <w:rPr>
                <w:rFonts w:ascii="Times New Roman" w:hAnsi="Times New Roman"/>
              </w:rPr>
            </w:pPr>
            <w:r w:rsidRPr="00333913">
              <w:rPr>
                <w:rFonts w:ascii="Times New Roman" w:hAnsi="Times New Roman"/>
              </w:rPr>
              <w:t>11.Установление клинического диагноза по результатам проведенных диагностических мероприятий.</w:t>
            </w:r>
          </w:p>
          <w:p w14:paraId="1E0353A3" w14:textId="77777777" w:rsidR="00DF7EBC" w:rsidRPr="00333913" w:rsidRDefault="00DF7EBC" w:rsidP="00DF7EBC">
            <w:pPr>
              <w:rPr>
                <w:rFonts w:ascii="Times New Roman" w:hAnsi="Times New Roman"/>
              </w:rPr>
            </w:pPr>
            <w:r w:rsidRPr="00333913">
              <w:rPr>
                <w:rFonts w:ascii="Times New Roman" w:hAnsi="Times New Roman"/>
              </w:rPr>
              <w:t>12.Проведение терапии животных</w:t>
            </w:r>
          </w:p>
          <w:p w14:paraId="00AC5BDA" w14:textId="77777777" w:rsidR="00DF7EBC" w:rsidRPr="00333913" w:rsidRDefault="00DF7EBC" w:rsidP="00DF7EBC">
            <w:pPr>
              <w:rPr>
                <w:rFonts w:ascii="Times New Roman" w:hAnsi="Times New Roman"/>
              </w:rPr>
            </w:pPr>
            <w:r w:rsidRPr="00333913">
              <w:rPr>
                <w:rFonts w:ascii="Times New Roman" w:hAnsi="Times New Roman"/>
              </w:rPr>
              <w:lastRenderedPageBreak/>
              <w:t>13.Произведение акушерской помощи животным по родовспоможению.</w:t>
            </w:r>
          </w:p>
          <w:p w14:paraId="6F4C602E" w14:textId="77777777" w:rsidR="00DF7EBC" w:rsidRPr="00333913" w:rsidRDefault="00DF7EBC" w:rsidP="00DF7EBC">
            <w:pPr>
              <w:rPr>
                <w:rFonts w:ascii="Times New Roman" w:hAnsi="Times New Roman"/>
              </w:rPr>
            </w:pPr>
            <w:r w:rsidRPr="00333913">
              <w:rPr>
                <w:rFonts w:ascii="Times New Roman" w:hAnsi="Times New Roman"/>
              </w:rPr>
              <w:t>14.Выполнение кастрации животных и косметических хирургических операций.</w:t>
            </w:r>
          </w:p>
          <w:p w14:paraId="6012C86F" w14:textId="77777777" w:rsidR="00DF7EBC" w:rsidRPr="00333913" w:rsidRDefault="00DF7EBC" w:rsidP="00DF7EBC">
            <w:pPr>
              <w:rPr>
                <w:rFonts w:ascii="Times New Roman" w:hAnsi="Times New Roman"/>
              </w:rPr>
            </w:pPr>
            <w:r w:rsidRPr="00333913">
              <w:rPr>
                <w:rFonts w:ascii="Times New Roman" w:hAnsi="Times New Roman"/>
              </w:rPr>
              <w:t>15.Оценка эффективности индивидуальной и групповой терапии у животных.</w:t>
            </w:r>
          </w:p>
          <w:p w14:paraId="5BA1D224" w14:textId="4BA03C24" w:rsidR="00DF7EBC" w:rsidRPr="00333913" w:rsidRDefault="00DF7EBC" w:rsidP="00DF7EBC">
            <w:pPr>
              <w:rPr>
                <w:rFonts w:cs="Calibri"/>
              </w:rPr>
            </w:pPr>
            <w:r w:rsidRPr="00333913">
              <w:rPr>
                <w:rFonts w:ascii="Times New Roman" w:hAnsi="Times New Roman"/>
              </w:rPr>
              <w:t>16.Оформление результатов выполнения диагностических и терапевтических манипуляций.</w:t>
            </w:r>
          </w:p>
        </w:tc>
      </w:tr>
      <w:tr w:rsidR="006C748E" w:rsidRPr="00333913" w14:paraId="36768795" w14:textId="77777777" w:rsidTr="00EA6C41">
        <w:trPr>
          <w:trHeight w:val="432"/>
        </w:trPr>
        <w:tc>
          <w:tcPr>
            <w:tcW w:w="5000" w:type="pct"/>
            <w:gridSpan w:val="3"/>
            <w:hideMark/>
          </w:tcPr>
          <w:p w14:paraId="0CB5D344" w14:textId="3FBC08B5" w:rsidR="006C748E" w:rsidRPr="00333913" w:rsidRDefault="006C748E" w:rsidP="006C748E">
            <w:pPr>
              <w:rPr>
                <w:rFonts w:cs="Calibri"/>
              </w:rPr>
            </w:pPr>
            <w:r w:rsidRPr="00971BB4">
              <w:rPr>
                <w:rFonts w:ascii="Times New Roman" w:eastAsia="Times New Roman" w:hAnsi="Times New Roman" w:cs="Times New Roman"/>
                <w:b/>
                <w:bCs/>
                <w:lang w:eastAsia="ru-RU"/>
              </w:rPr>
              <w:lastRenderedPageBreak/>
              <w:t>Рекомендуемая форма промежуточной аттестации –экзамен</w:t>
            </w:r>
          </w:p>
        </w:tc>
      </w:tr>
      <w:tr w:rsidR="006C748E" w:rsidRPr="00333913" w14:paraId="07C8D395" w14:textId="77777777" w:rsidTr="00EA6C41">
        <w:trPr>
          <w:trHeight w:val="432"/>
        </w:trPr>
        <w:tc>
          <w:tcPr>
            <w:tcW w:w="5000" w:type="pct"/>
            <w:gridSpan w:val="3"/>
          </w:tcPr>
          <w:p w14:paraId="0E525663" w14:textId="7C9FFCC8" w:rsidR="006C748E" w:rsidRPr="00333913" w:rsidRDefault="006C748E" w:rsidP="006C748E">
            <w:pPr>
              <w:rPr>
                <w:rFonts w:ascii="Times New Roman" w:hAnsi="Times New Roman"/>
                <w:b/>
              </w:rPr>
            </w:pPr>
            <w:r w:rsidRPr="0090107A">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814</w:t>
            </w:r>
          </w:p>
        </w:tc>
      </w:tr>
    </w:tbl>
    <w:p w14:paraId="1408956C" w14:textId="77777777" w:rsidR="001456B1" w:rsidRPr="00333913" w:rsidRDefault="001456B1" w:rsidP="00333913">
      <w:pPr>
        <w:pStyle w:val="114"/>
        <w:spacing w:after="0" w:line="240" w:lineRule="auto"/>
        <w:rPr>
          <w:rFonts w:ascii="Times New Roman" w:hAnsi="Times New Roman"/>
          <w:sz w:val="22"/>
          <w:szCs w:val="22"/>
        </w:rPr>
      </w:pPr>
    </w:p>
    <w:p w14:paraId="255A1E19" w14:textId="77777777" w:rsidR="000E71D6" w:rsidRDefault="000E71D6" w:rsidP="000E71D6">
      <w:pPr>
        <w:rPr>
          <w:rFonts w:ascii="Times New Roman" w:hAnsi="Times New Roman" w:cs="Times New Roman"/>
          <w:sz w:val="24"/>
          <w:szCs w:val="24"/>
        </w:rPr>
      </w:pPr>
    </w:p>
    <w:p w14:paraId="0D417063" w14:textId="77777777" w:rsidR="000E71D6" w:rsidRPr="00E11160" w:rsidRDefault="000E71D6" w:rsidP="000E71D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5AD3162" w14:textId="733F4643" w:rsidR="000E71D6" w:rsidRPr="007633D3" w:rsidRDefault="000E71D6" w:rsidP="007633D3">
      <w:pPr>
        <w:pStyle w:val="114"/>
        <w:rPr>
          <w:rFonts w:ascii="Times New Roman" w:hAnsi="Times New Roman"/>
        </w:rPr>
      </w:pPr>
      <w:r w:rsidRPr="00E11160">
        <w:rPr>
          <w:rFonts w:ascii="Times New Roman" w:hAnsi="Times New Roman"/>
        </w:rPr>
        <w:t>3.1. Материально-техническое обеспечение</w:t>
      </w:r>
    </w:p>
    <w:p w14:paraId="704C4EDF" w14:textId="7A2BFD90" w:rsidR="000E71D6" w:rsidRPr="00FA680C" w:rsidRDefault="000E71D6" w:rsidP="000E71D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007633D3">
        <w:rPr>
          <w:rFonts w:ascii="Times New Roman" w:hAnsi="Times New Roman"/>
          <w:sz w:val="24"/>
          <w:szCs w:val="28"/>
        </w:rPr>
        <w:t>«Лаборатория зоогигиены и кормления животных», «Лаборатория эпизоотологии с микробиологией», «Лаборатория анатомии и физиологии животных», «Лаборатория ветеринарной хирургии», «Лаборатория внутренних незаразных болезней», «Лаборатория акушерства, гинекологии и биотехники размножения»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A7AABC9" w14:textId="77777777" w:rsidR="000E71D6" w:rsidRPr="00FA680C" w:rsidRDefault="000E71D6" w:rsidP="000E71D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Pr="008A5BA2">
        <w:rPr>
          <w:rFonts w:ascii="Times New Roman" w:hAnsi="Times New Roman"/>
          <w:sz w:val="24"/>
          <w:szCs w:val="24"/>
        </w:rPr>
        <w:t xml:space="preserve"> </w:t>
      </w:r>
      <w:r>
        <w:rPr>
          <w:rFonts w:ascii="Times New Roman" w:hAnsi="Times New Roman"/>
          <w:sz w:val="24"/>
          <w:szCs w:val="24"/>
        </w:rPr>
        <w:t>«Ветеринария»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F1D11B8" w14:textId="77777777" w:rsidR="000E71D6" w:rsidRPr="00FA680C" w:rsidRDefault="000E71D6" w:rsidP="000E71D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3D6F32" w14:textId="77777777" w:rsidR="000E71D6" w:rsidRPr="00FA680C" w:rsidRDefault="000E71D6" w:rsidP="000E71D6">
      <w:pPr>
        <w:spacing w:after="200" w:line="276" w:lineRule="auto"/>
        <w:rPr>
          <w:rFonts w:ascii="Times New Roman" w:hAnsi="Times New Roman" w:cs="Times New Roman"/>
          <w:b/>
          <w:bCs/>
          <w:sz w:val="24"/>
          <w:szCs w:val="24"/>
        </w:rPr>
      </w:pPr>
    </w:p>
    <w:p w14:paraId="74DFC992" w14:textId="77777777" w:rsidR="000E71D6" w:rsidRPr="00E11160" w:rsidRDefault="000E71D6" w:rsidP="000E71D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44E245" w14:textId="77777777" w:rsidR="000E71D6" w:rsidRDefault="000E71D6" w:rsidP="000E71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A95134" w14:textId="77777777" w:rsidR="000E71D6" w:rsidRDefault="000E71D6" w:rsidP="000E71D6">
      <w:pPr>
        <w:pStyle w:val="a4"/>
        <w:spacing w:line="276" w:lineRule="auto"/>
        <w:ind w:left="0" w:firstLine="709"/>
        <w:jc w:val="both"/>
        <w:rPr>
          <w:rFonts w:ascii="Times New Roman" w:hAnsi="Times New Roman"/>
          <w:bCs/>
          <w:sz w:val="24"/>
          <w:szCs w:val="24"/>
        </w:rPr>
      </w:pPr>
    </w:p>
    <w:p w14:paraId="1B9CED18" w14:textId="77777777" w:rsidR="000E71D6" w:rsidRPr="00E11160" w:rsidRDefault="000E71D6" w:rsidP="000E71D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4063D8" w14:textId="77777777" w:rsidR="000E71D6" w:rsidRPr="00FA680C" w:rsidRDefault="000E71D6" w:rsidP="000E71D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AF34083"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Акушерство, гинекология и биотехника репродукции животных. Под ред. Г.П. Дюльгера. Санкт-Петербург-Москва: Издательство «Лань», 2019. 548с.</w:t>
      </w:r>
    </w:p>
    <w:p w14:paraId="50FEB822"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Барышников</w:t>
      </w:r>
      <w:r w:rsidRPr="007633D3">
        <w:rPr>
          <w:rFonts w:ascii="Times New Roman" w:hAnsi="Times New Roman"/>
          <w:sz w:val="24"/>
          <w:szCs w:val="24"/>
          <w:highlight w:val="cyan"/>
        </w:rPr>
        <w:t>, П.И.</w:t>
      </w:r>
      <w:r w:rsidRPr="007633D3">
        <w:rPr>
          <w:rFonts w:ascii="Times New Roman" w:hAnsi="Times New Roman"/>
          <w:sz w:val="24"/>
          <w:szCs w:val="24"/>
          <w:highlight w:val="cyan"/>
          <w:lang w:val="x-none"/>
        </w:rPr>
        <w:t xml:space="preserve"> Лабораторная диагностика бактериальных болезней животных</w:t>
      </w:r>
      <w:r w:rsidRPr="007633D3">
        <w:rPr>
          <w:rFonts w:ascii="Times New Roman" w:hAnsi="Times New Roman"/>
          <w:sz w:val="24"/>
          <w:szCs w:val="24"/>
          <w:highlight w:val="cyan"/>
        </w:rPr>
        <w:t>.</w:t>
      </w:r>
      <w:r w:rsidRPr="007633D3">
        <w:rPr>
          <w:rFonts w:ascii="Times New Roman" w:hAnsi="Times New Roman"/>
          <w:sz w:val="24"/>
          <w:szCs w:val="24"/>
          <w:highlight w:val="cyan"/>
          <w:lang w:val="x-none"/>
        </w:rPr>
        <w:t xml:space="preserve"> Санкт-Петербург-Москва: Издательство «Лань», 2019. </w:t>
      </w:r>
      <w:r w:rsidRPr="007633D3">
        <w:rPr>
          <w:rFonts w:ascii="Times New Roman" w:hAnsi="Times New Roman"/>
          <w:sz w:val="24"/>
          <w:szCs w:val="24"/>
          <w:highlight w:val="cyan"/>
        </w:rPr>
        <w:t>712</w:t>
      </w:r>
      <w:r w:rsidRPr="007633D3">
        <w:rPr>
          <w:rFonts w:ascii="Times New Roman" w:hAnsi="Times New Roman"/>
          <w:sz w:val="24"/>
          <w:szCs w:val="24"/>
          <w:highlight w:val="cyan"/>
          <w:lang w:val="x-none"/>
        </w:rPr>
        <w:t>с.</w:t>
      </w:r>
    </w:p>
    <w:p w14:paraId="56EAC252"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Внутренние незаразные болезни животных.</w:t>
      </w:r>
      <w:r w:rsidRPr="007633D3">
        <w:rPr>
          <w:rFonts w:ascii="Times New Roman" w:hAnsi="Times New Roman"/>
          <w:sz w:val="24"/>
          <w:szCs w:val="24"/>
          <w:highlight w:val="cyan"/>
          <w:lang w:val="x-none"/>
        </w:rPr>
        <w:tab/>
        <w:t>Щербаков Г.Г., Ковалев С.П., Яшин А.В., Винникова С.В. Санкт-Петербург-Москва: Издательство «Лань», 2019. 496с.</w:t>
      </w:r>
    </w:p>
    <w:p w14:paraId="072DB90E"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Клиническая диагностика внутренних незаразных болезней животных. Ковалев С.П. Санкт-Петербург-Москва: Издательство «Лань», 2019. 544с.</w:t>
      </w:r>
    </w:p>
    <w:p w14:paraId="00210BD5"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Клиническая диагностика внутренних незаразных болезней животных. Ковалев С.П. Санкт-Петербург-Москва: Издательство «Лань», 2019. 544с.</w:t>
      </w:r>
    </w:p>
    <w:p w14:paraId="0ECF9145"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Косминков, Н.Е. Паразитология и паразитарные болезни сельскохозяйственных животных: чебник./ Н.Е. Косминков, Б.К. Лайпанов, В.Н. Домацкий, В.В. Белимеенко. М.: Инфра-М, 2019.</w:t>
      </w:r>
    </w:p>
    <w:p w14:paraId="4C04C1F5"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lastRenderedPageBreak/>
        <w:t xml:space="preserve">Лабораторная диагностика инфекционных болезней: учебное пособие/ Госманов Р.Г., Равилов Р.Х., Галиуллин А.К., Нургалиев Ф.М., Идрисов Г.Г. Издательство </w:t>
      </w:r>
      <w:r w:rsidRPr="007633D3">
        <w:rPr>
          <w:rFonts w:ascii="Times New Roman" w:hAnsi="Times New Roman"/>
          <w:sz w:val="24"/>
          <w:szCs w:val="24"/>
          <w:highlight w:val="cyan"/>
        </w:rPr>
        <w:t>«</w:t>
      </w:r>
      <w:r w:rsidRPr="007633D3">
        <w:rPr>
          <w:rFonts w:ascii="Times New Roman" w:hAnsi="Times New Roman"/>
          <w:sz w:val="24"/>
          <w:szCs w:val="24"/>
          <w:highlight w:val="cyan"/>
          <w:lang w:val="x-none"/>
        </w:rPr>
        <w:t>Лань</w:t>
      </w:r>
      <w:r w:rsidRPr="007633D3">
        <w:rPr>
          <w:rFonts w:ascii="Times New Roman" w:hAnsi="Times New Roman"/>
          <w:sz w:val="24"/>
          <w:szCs w:val="24"/>
          <w:highlight w:val="cyan"/>
        </w:rPr>
        <w:t>»</w:t>
      </w:r>
      <w:r w:rsidRPr="007633D3">
        <w:rPr>
          <w:rFonts w:ascii="Times New Roman" w:hAnsi="Times New Roman"/>
          <w:sz w:val="24"/>
          <w:szCs w:val="24"/>
          <w:highlight w:val="cyan"/>
          <w:lang w:val="x-none"/>
        </w:rPr>
        <w:t>, 2021.- 196с.</w:t>
      </w:r>
    </w:p>
    <w:p w14:paraId="6D91BD8F"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Латыпов, Д.Г. Паразитология и инвазионные болезни животных: учебное пособие./ Д.Г. Латыпов, Р.Р. Тимербаева, Е.Г. Кириллов. - СПб.: Лань, 2020. 520с.</w:t>
      </w:r>
    </w:p>
    <w:p w14:paraId="0B21F609" w14:textId="77777777" w:rsidR="007633D3" w:rsidRPr="007633D3" w:rsidRDefault="007633D3" w:rsidP="007633D3">
      <w:pPr>
        <w:numPr>
          <w:ilvl w:val="0"/>
          <w:numId w:val="27"/>
        </w:numPr>
        <w:tabs>
          <w:tab w:val="left" w:pos="284"/>
        </w:tabs>
        <w:spacing w:before="120"/>
        <w:ind w:left="0" w:firstLine="0"/>
        <w:jc w:val="both"/>
        <w:rPr>
          <w:rFonts w:ascii="Times New Roman" w:hAnsi="Times New Roman"/>
          <w:sz w:val="24"/>
          <w:szCs w:val="24"/>
          <w:highlight w:val="cyan"/>
          <w:lang w:val="x-none"/>
        </w:rPr>
      </w:pPr>
      <w:r w:rsidRPr="007633D3">
        <w:rPr>
          <w:rFonts w:ascii="Times New Roman" w:hAnsi="Times New Roman"/>
          <w:sz w:val="24"/>
          <w:szCs w:val="24"/>
          <w:highlight w:val="cyan"/>
          <w:lang w:val="x-none"/>
        </w:rPr>
        <w:t>Основы общей ветеринарной хирургии. Шакуров М.Ш. Санкт-Петербург-Москва: Издательство «Лань», 2019. 252с.</w:t>
      </w:r>
    </w:p>
    <w:p w14:paraId="038EE5E1" w14:textId="77777777" w:rsidR="000E71D6" w:rsidRDefault="000E71D6" w:rsidP="000E71D6">
      <w:pPr>
        <w:pStyle w:val="a4"/>
        <w:spacing w:line="276" w:lineRule="auto"/>
        <w:ind w:left="0" w:firstLine="709"/>
        <w:jc w:val="both"/>
        <w:rPr>
          <w:rFonts w:ascii="Times New Roman" w:eastAsia="Times New Roman" w:hAnsi="Times New Roman" w:cs="Times New Roman"/>
          <w:sz w:val="24"/>
          <w:szCs w:val="24"/>
          <w:lang w:eastAsia="ru-RU"/>
        </w:rPr>
      </w:pPr>
    </w:p>
    <w:p w14:paraId="1C15A7FB" w14:textId="77777777" w:rsidR="000E71D6" w:rsidRPr="00971BB4" w:rsidRDefault="000E71D6" w:rsidP="000E71D6">
      <w:pPr>
        <w:suppressAutoHyphens/>
        <w:spacing w:line="276" w:lineRule="auto"/>
        <w:ind w:firstLine="709"/>
        <w:contextualSpacing/>
        <w:rPr>
          <w:rFonts w:ascii="Times New Roman" w:hAnsi="Times New Roman" w:cs="Times New Roman"/>
          <w:bCs/>
          <w:i/>
          <w:sz w:val="24"/>
          <w:szCs w:val="24"/>
          <w:highlight w:val="cyan"/>
        </w:rPr>
      </w:pPr>
      <w:r w:rsidRPr="00971BB4">
        <w:rPr>
          <w:rFonts w:ascii="Times New Roman" w:hAnsi="Times New Roman" w:cs="Times New Roman"/>
          <w:b/>
          <w:bCs/>
          <w:sz w:val="24"/>
          <w:szCs w:val="24"/>
          <w:highlight w:val="cyan"/>
        </w:rPr>
        <w:t xml:space="preserve">3.2.2. Дополнительные источники </w:t>
      </w:r>
      <w:r w:rsidRPr="00971BB4">
        <w:rPr>
          <w:rFonts w:ascii="Times New Roman" w:hAnsi="Times New Roman" w:cs="Times New Roman"/>
          <w:bCs/>
          <w:i/>
          <w:sz w:val="24"/>
          <w:szCs w:val="24"/>
          <w:highlight w:val="cyan"/>
        </w:rPr>
        <w:t>(при необходимости)</w:t>
      </w:r>
    </w:p>
    <w:p w14:paraId="05DA075A" w14:textId="77777777" w:rsidR="000E71D6" w:rsidRPr="00971BB4" w:rsidRDefault="000E71D6" w:rsidP="000E71D6">
      <w:pPr>
        <w:spacing w:line="276" w:lineRule="auto"/>
        <w:ind w:firstLine="709"/>
        <w:contextualSpacing/>
        <w:jc w:val="both"/>
        <w:rPr>
          <w:rFonts w:ascii="Times New Roman" w:hAnsi="Times New Roman" w:cs="Times New Roman"/>
          <w:bCs/>
          <w:iCs/>
          <w:sz w:val="24"/>
          <w:szCs w:val="24"/>
          <w:highlight w:val="cyan"/>
        </w:rPr>
      </w:pPr>
      <w:r w:rsidRPr="00971BB4">
        <w:rPr>
          <w:rFonts w:ascii="Times New Roman" w:hAnsi="Times New Roman" w:cs="Times New Roman"/>
          <w:bCs/>
          <w:iCs/>
          <w:sz w:val="24"/>
          <w:szCs w:val="24"/>
          <w:highlight w:val="cyan"/>
        </w:rPr>
        <w:t>1.</w:t>
      </w:r>
      <w:r w:rsidRPr="00971BB4">
        <w:rPr>
          <w:rFonts w:ascii="Times New Roman" w:hAnsi="Times New Roman" w:cs="Times New Roman"/>
          <w:b/>
          <w:iCs/>
          <w:sz w:val="24"/>
          <w:szCs w:val="24"/>
          <w:highlight w:val="cyan"/>
        </w:rPr>
        <w:t xml:space="preserve"> </w:t>
      </w:r>
      <w:r w:rsidRPr="00971BB4">
        <w:rPr>
          <w:rFonts w:ascii="Times New Roman" w:hAnsi="Times New Roman" w:cs="Times New Roman"/>
          <w:bCs/>
          <w:iCs/>
          <w:sz w:val="24"/>
          <w:szCs w:val="24"/>
          <w:highlight w:val="cyan"/>
        </w:rPr>
        <w:t>Наименование.</w:t>
      </w:r>
    </w:p>
    <w:p w14:paraId="1858BFE5" w14:textId="77777777" w:rsidR="000E71D6" w:rsidRDefault="000E71D6" w:rsidP="000E71D6">
      <w:pPr>
        <w:spacing w:after="200" w:line="276" w:lineRule="auto"/>
        <w:ind w:firstLine="709"/>
        <w:jc w:val="both"/>
        <w:rPr>
          <w:rFonts w:ascii="Times New Roman" w:hAnsi="Times New Roman" w:cs="Times New Roman"/>
          <w:bCs/>
          <w:i/>
          <w:sz w:val="24"/>
          <w:szCs w:val="24"/>
        </w:rPr>
      </w:pPr>
      <w:r w:rsidRPr="00971BB4">
        <w:rPr>
          <w:rFonts w:ascii="Times New Roman" w:hAnsi="Times New Roman" w:cs="Times New Roman"/>
          <w:bCs/>
          <w:i/>
          <w:sz w:val="24"/>
          <w:szCs w:val="24"/>
          <w:highlight w:val="cyan"/>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1FC67083" w14:textId="77777777" w:rsidR="000E71D6" w:rsidRPr="00FA680C" w:rsidRDefault="000E71D6" w:rsidP="000E71D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E71D6" w:rsidRPr="008D2724" w14:paraId="460803D8" w14:textId="77777777" w:rsidTr="00AA25EB">
        <w:trPr>
          <w:trHeight w:val="23"/>
        </w:trPr>
        <w:tc>
          <w:tcPr>
            <w:tcW w:w="799" w:type="pct"/>
          </w:tcPr>
          <w:p w14:paraId="1AD70D89" w14:textId="77777777" w:rsidR="000E71D6" w:rsidRPr="008D2724" w:rsidRDefault="000E71D6" w:rsidP="00AA25E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72F003C" w14:textId="77777777" w:rsidR="000E71D6" w:rsidRPr="008D2724" w:rsidRDefault="000E71D6" w:rsidP="00AA25E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28D1DD" w14:textId="77777777" w:rsidR="000E71D6" w:rsidRPr="008D2724" w:rsidRDefault="000E71D6" w:rsidP="00AA25E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0E71D6" w:rsidRPr="00971BB4" w14:paraId="0C570453" w14:textId="77777777" w:rsidTr="00AA25EB">
        <w:trPr>
          <w:trHeight w:val="23"/>
        </w:trPr>
        <w:tc>
          <w:tcPr>
            <w:tcW w:w="799" w:type="pct"/>
          </w:tcPr>
          <w:p w14:paraId="3C885959" w14:textId="749ED574" w:rsidR="000E71D6" w:rsidRPr="00971BB4" w:rsidRDefault="000E71D6" w:rsidP="00AA25EB">
            <w:pPr>
              <w:suppressAutoHyphens/>
              <w:contextualSpacing/>
              <w:rPr>
                <w:rFonts w:ascii="Times New Roman" w:hAnsi="Times New Roman" w:cs="Times New Roman"/>
                <w:iCs/>
              </w:rPr>
            </w:pPr>
            <w:r w:rsidRPr="00971BB4">
              <w:rPr>
                <w:rFonts w:ascii="Times New Roman" w:hAnsi="Times New Roman" w:cs="Times New Roman"/>
                <w:iCs/>
              </w:rPr>
              <w:t xml:space="preserve">ПК </w:t>
            </w:r>
            <w:r w:rsidR="007633D3">
              <w:rPr>
                <w:rFonts w:ascii="Times New Roman" w:hAnsi="Times New Roman" w:cs="Times New Roman"/>
                <w:iCs/>
              </w:rPr>
              <w:t>2</w:t>
            </w:r>
            <w:r w:rsidRPr="00971BB4">
              <w:rPr>
                <w:rFonts w:ascii="Times New Roman" w:hAnsi="Times New Roman" w:cs="Times New Roman"/>
                <w:iCs/>
              </w:rPr>
              <w:t>.1</w:t>
            </w:r>
          </w:p>
          <w:p w14:paraId="55D88A0A" w14:textId="77777777" w:rsidR="000E71D6" w:rsidRPr="00971BB4" w:rsidRDefault="000E71D6" w:rsidP="00AA25EB">
            <w:pPr>
              <w:suppressAutoHyphens/>
              <w:contextualSpacing/>
              <w:rPr>
                <w:rFonts w:ascii="Times New Roman" w:hAnsi="Times New Roman" w:cs="Times New Roman"/>
                <w:i/>
              </w:rPr>
            </w:pPr>
            <w:r w:rsidRPr="00971BB4">
              <w:rPr>
                <w:rFonts w:ascii="Times New Roman" w:hAnsi="Times New Roman" w:cs="Times New Roman"/>
                <w:iCs/>
              </w:rPr>
              <w:t>ОК 01</w:t>
            </w:r>
          </w:p>
        </w:tc>
        <w:tc>
          <w:tcPr>
            <w:tcW w:w="2755" w:type="pct"/>
          </w:tcPr>
          <w:p w14:paraId="6B6CC0BC" w14:textId="21C23069" w:rsidR="006C748E" w:rsidRPr="006C748E" w:rsidRDefault="006C748E" w:rsidP="006C748E">
            <w:pPr>
              <w:widowControl w:val="0"/>
              <w:rPr>
                <w:rFonts w:ascii="Times New Roman" w:eastAsia="Times New Roman" w:hAnsi="Times New Roman" w:cs="Times New Roman"/>
              </w:rPr>
            </w:pPr>
            <w:r w:rsidRPr="006C748E">
              <w:rPr>
                <w:rFonts w:ascii="Times New Roman" w:eastAsia="Times New Roman" w:hAnsi="Times New Roman" w:cs="Times New Roman"/>
              </w:rPr>
              <w:t>Выполнение зоотехнического анализа кормов в соответствии с нормативными документами.</w:t>
            </w:r>
          </w:p>
          <w:p w14:paraId="462ADBA4" w14:textId="31C7F952" w:rsidR="006C748E" w:rsidRPr="006C748E" w:rsidRDefault="006C748E" w:rsidP="006C748E">
            <w:pPr>
              <w:widowControl w:val="0"/>
              <w:rPr>
                <w:rFonts w:ascii="Times New Roman" w:eastAsia="Times New Roman" w:hAnsi="Times New Roman" w:cs="Times New Roman"/>
              </w:rPr>
            </w:pPr>
            <w:r w:rsidRPr="006C748E">
              <w:rPr>
                <w:rFonts w:ascii="Times New Roman" w:eastAsia="Times New Roman" w:hAnsi="Times New Roman" w:cs="Times New Roman"/>
              </w:rPr>
              <w:t>Проведение диспансеризации животных и установление клинического диагноза по результатам проведенных диагностических мероприятий.</w:t>
            </w:r>
          </w:p>
          <w:p w14:paraId="7538F96B" w14:textId="77777777" w:rsidR="006C748E" w:rsidRPr="006C748E" w:rsidRDefault="006C748E" w:rsidP="006C748E">
            <w:pPr>
              <w:widowControl w:val="0"/>
              <w:rPr>
                <w:rFonts w:ascii="Times New Roman" w:eastAsia="Times New Roman" w:hAnsi="Times New Roman" w:cs="Times New Roman"/>
              </w:rPr>
            </w:pPr>
            <w:r w:rsidRPr="006C748E">
              <w:rPr>
                <w:rFonts w:ascii="Times New Roman" w:eastAsia="Times New Roman" w:hAnsi="Times New Roman" w:cs="Times New Roman"/>
              </w:rPr>
              <w:t>Проведение иммунизации животных постановка аллергических проб у животных.</w:t>
            </w:r>
          </w:p>
          <w:p w14:paraId="38226E44" w14:textId="5FB49C13" w:rsidR="006C748E" w:rsidRDefault="006C748E" w:rsidP="00AA25EB">
            <w:pPr>
              <w:widowControl w:val="0"/>
              <w:rPr>
                <w:rFonts w:ascii="Times New Roman" w:eastAsia="Times New Roman" w:hAnsi="Times New Roman" w:cs="Times New Roman"/>
              </w:rPr>
            </w:pPr>
            <w:r w:rsidRPr="006C748E">
              <w:rPr>
                <w:rFonts w:ascii="Times New Roman" w:eastAsia="Times New Roman" w:hAnsi="Times New Roman" w:cs="Times New Roman"/>
              </w:rPr>
              <w:t xml:space="preserve"> Проведение паразитологических исследований и противопаразитарных обработок животных.</w:t>
            </w:r>
          </w:p>
          <w:p w14:paraId="2ADE4D4A" w14:textId="216844C1" w:rsidR="000E71D6" w:rsidRPr="00971BB4" w:rsidRDefault="000E71D6" w:rsidP="00AA25EB">
            <w:pPr>
              <w:widowControl w:val="0"/>
              <w:rPr>
                <w:rFonts w:ascii="Times New Roman" w:hAnsi="Times New Roman" w:cs="Times New Roman"/>
              </w:rPr>
            </w:pPr>
            <w:r w:rsidRPr="00971BB4">
              <w:rPr>
                <w:rFonts w:ascii="Times New Roman" w:eastAsia="Times New Roman" w:hAnsi="Times New Roman" w:cs="Times New Roman"/>
              </w:rPr>
              <w:t xml:space="preserve">Распознавать задачу и/или проблему </w:t>
            </w:r>
            <w:r w:rsidRPr="00971BB4">
              <w:rPr>
                <w:rFonts w:ascii="Times New Roman" w:eastAsia="Times New Roman" w:hAnsi="Times New Roman" w:cs="Times New Roman"/>
              </w:rPr>
              <w:br/>
              <w:t>в профессиональном и/или социальном контексте.</w:t>
            </w:r>
          </w:p>
          <w:p w14:paraId="2D47DAF6" w14:textId="77777777" w:rsidR="000E71D6" w:rsidRPr="00971BB4" w:rsidRDefault="000E71D6" w:rsidP="00AA25EB">
            <w:pPr>
              <w:widowControl w:val="0"/>
              <w:rPr>
                <w:rFonts w:ascii="Times New Roman" w:hAnsi="Times New Roman" w:cs="Times New Roman"/>
              </w:rPr>
            </w:pPr>
            <w:r w:rsidRPr="00971BB4">
              <w:rPr>
                <w:rFonts w:ascii="Times New Roman" w:eastAsia="Times New Roman" w:hAnsi="Times New Roman" w:cs="Times New Roman"/>
              </w:rPr>
              <w:t xml:space="preserve"> Анализировать задачу и/или проблему и выделять ее составные части.</w:t>
            </w:r>
          </w:p>
          <w:p w14:paraId="38A7E95B"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этапы решения задачи.</w:t>
            </w:r>
          </w:p>
          <w:p w14:paraId="1CB027AB"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Выявлять и эффективно искать информацию, необходимую для решения задачи и/или проблемы.</w:t>
            </w:r>
          </w:p>
          <w:p w14:paraId="2CEE9C45" w14:textId="77777777" w:rsidR="000E71D6" w:rsidRPr="00971BB4" w:rsidRDefault="000E71D6" w:rsidP="00AA25EB">
            <w:pPr>
              <w:widowControl w:val="0"/>
              <w:rPr>
                <w:rFonts w:ascii="Times New Roman" w:eastAsia="Calibri" w:hAnsi="Times New Roman" w:cs="Times New Roman"/>
              </w:rPr>
            </w:pPr>
            <w:r w:rsidRPr="00971BB4">
              <w:rPr>
                <w:rFonts w:ascii="Times New Roman" w:eastAsia="Times New Roman" w:hAnsi="Times New Roman" w:cs="Times New Roman"/>
              </w:rPr>
              <w:t xml:space="preserve"> Составлять план действия.</w:t>
            </w:r>
          </w:p>
          <w:p w14:paraId="58EDD20A"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необходимые ресурсы.</w:t>
            </w:r>
          </w:p>
          <w:p w14:paraId="369FB4B5"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Владеть актуальными методами работы </w:t>
            </w:r>
            <w:r w:rsidRPr="00971BB4">
              <w:rPr>
                <w:rFonts w:ascii="Times New Roman" w:eastAsia="Times New Roman" w:hAnsi="Times New Roman" w:cs="Times New Roman"/>
              </w:rPr>
              <w:br/>
              <w:t>в профессиональной и смежных сферах.</w:t>
            </w:r>
          </w:p>
          <w:p w14:paraId="27E44CE3"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Реализовывать составленный план.</w:t>
            </w:r>
          </w:p>
          <w:p w14:paraId="7C665EBA" w14:textId="77777777" w:rsidR="000E71D6" w:rsidRPr="00971BB4" w:rsidRDefault="000E71D6" w:rsidP="00AA25EB">
            <w:pPr>
              <w:suppressAutoHyphens/>
              <w:contextualSpacing/>
              <w:rPr>
                <w:rFonts w:ascii="Times New Roman" w:hAnsi="Times New Roman" w:cs="Times New Roman"/>
                <w:i/>
              </w:rPr>
            </w:pPr>
            <w:r w:rsidRPr="00971BB4">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1446" w:type="pct"/>
            <w:vMerge w:val="restart"/>
          </w:tcPr>
          <w:p w14:paraId="7E4D0399" w14:textId="77777777" w:rsidR="000E71D6" w:rsidRPr="00971BB4" w:rsidRDefault="000E71D6" w:rsidP="00AA25EB">
            <w:pPr>
              <w:rPr>
                <w:rFonts w:ascii="Times New Roman" w:hAnsi="Times New Roman"/>
              </w:rPr>
            </w:pPr>
            <w:r w:rsidRPr="00971BB4">
              <w:rPr>
                <w:rFonts w:ascii="Times New Roman" w:hAnsi="Times New Roman"/>
              </w:rPr>
              <w:t>Оценка выполнения работ на лабораторных и практических занятиях, работ на учебной и производственной практиках.</w:t>
            </w:r>
          </w:p>
          <w:p w14:paraId="6B8FF280" w14:textId="77777777" w:rsidR="000E71D6" w:rsidRPr="00971BB4" w:rsidRDefault="000E71D6" w:rsidP="00AA25EB">
            <w:pPr>
              <w:suppressAutoHyphens/>
              <w:contextualSpacing/>
              <w:rPr>
                <w:rFonts w:ascii="Times New Roman" w:hAnsi="Times New Roman" w:cs="Times New Roman"/>
                <w:i/>
              </w:rPr>
            </w:pPr>
          </w:p>
        </w:tc>
      </w:tr>
      <w:tr w:rsidR="000E71D6" w:rsidRPr="00971BB4" w14:paraId="0A6C7814" w14:textId="77777777" w:rsidTr="00AA25EB">
        <w:trPr>
          <w:trHeight w:val="23"/>
        </w:trPr>
        <w:tc>
          <w:tcPr>
            <w:tcW w:w="799" w:type="pct"/>
          </w:tcPr>
          <w:p w14:paraId="014DA651" w14:textId="5A8FED40" w:rsidR="000E71D6" w:rsidRPr="00971BB4" w:rsidRDefault="000E71D6" w:rsidP="00AA25EB">
            <w:pPr>
              <w:suppressAutoHyphens/>
              <w:contextualSpacing/>
              <w:rPr>
                <w:rFonts w:ascii="Times New Roman" w:hAnsi="Times New Roman" w:cs="Times New Roman"/>
                <w:iCs/>
              </w:rPr>
            </w:pPr>
            <w:r w:rsidRPr="00971BB4">
              <w:rPr>
                <w:rFonts w:ascii="Times New Roman" w:hAnsi="Times New Roman" w:cs="Times New Roman"/>
                <w:iCs/>
              </w:rPr>
              <w:t xml:space="preserve">ПК </w:t>
            </w:r>
            <w:r w:rsidR="007633D3">
              <w:rPr>
                <w:rFonts w:ascii="Times New Roman" w:hAnsi="Times New Roman" w:cs="Times New Roman"/>
                <w:iCs/>
              </w:rPr>
              <w:t>2</w:t>
            </w:r>
            <w:r w:rsidRPr="00971BB4">
              <w:rPr>
                <w:rFonts w:ascii="Times New Roman" w:hAnsi="Times New Roman" w:cs="Times New Roman"/>
                <w:iCs/>
              </w:rPr>
              <w:t>.</w:t>
            </w:r>
            <w:r w:rsidR="007633D3">
              <w:rPr>
                <w:rFonts w:ascii="Times New Roman" w:hAnsi="Times New Roman" w:cs="Times New Roman"/>
                <w:iCs/>
              </w:rPr>
              <w:t>2</w:t>
            </w:r>
          </w:p>
          <w:p w14:paraId="1AF233D1" w14:textId="77777777" w:rsidR="000E71D6" w:rsidRPr="00971BB4" w:rsidRDefault="000E71D6" w:rsidP="00AA25EB">
            <w:pPr>
              <w:suppressAutoHyphens/>
              <w:contextualSpacing/>
              <w:rPr>
                <w:rFonts w:ascii="Times New Roman" w:hAnsi="Times New Roman" w:cs="Times New Roman"/>
                <w:i/>
              </w:rPr>
            </w:pPr>
            <w:r w:rsidRPr="00971BB4">
              <w:rPr>
                <w:rFonts w:ascii="Times New Roman" w:hAnsi="Times New Roman" w:cs="Times New Roman"/>
                <w:iCs/>
              </w:rPr>
              <w:t>ОК 01</w:t>
            </w:r>
          </w:p>
        </w:tc>
        <w:tc>
          <w:tcPr>
            <w:tcW w:w="2755" w:type="pct"/>
          </w:tcPr>
          <w:p w14:paraId="6BD74E6A" w14:textId="047ADB53" w:rsidR="006C748E" w:rsidRDefault="006C748E" w:rsidP="00AA25EB">
            <w:pPr>
              <w:widowControl w:val="0"/>
              <w:rPr>
                <w:rFonts w:ascii="Times New Roman" w:eastAsia="Times New Roman" w:hAnsi="Times New Roman" w:cs="Times New Roman"/>
              </w:rPr>
            </w:pPr>
            <w:r>
              <w:rPr>
                <w:rFonts w:ascii="Times New Roman" w:hAnsi="Times New Roman"/>
                <w:sz w:val="24"/>
                <w:szCs w:val="24"/>
              </w:rPr>
              <w:t>Установление клинического диагноза по результатам проведенных диагностических мероприятий.</w:t>
            </w:r>
          </w:p>
          <w:p w14:paraId="7AE09B81" w14:textId="68D91A6A" w:rsidR="000E71D6" w:rsidRPr="00971BB4" w:rsidRDefault="000E71D6" w:rsidP="00AA25EB">
            <w:pPr>
              <w:widowControl w:val="0"/>
              <w:rPr>
                <w:rFonts w:ascii="Times New Roman" w:hAnsi="Times New Roman" w:cs="Times New Roman"/>
              </w:rPr>
            </w:pPr>
            <w:r w:rsidRPr="00971BB4">
              <w:rPr>
                <w:rFonts w:ascii="Times New Roman" w:eastAsia="Times New Roman" w:hAnsi="Times New Roman" w:cs="Times New Roman"/>
              </w:rPr>
              <w:t xml:space="preserve">Распознавать задачу и/или проблему </w:t>
            </w:r>
            <w:r w:rsidRPr="00971BB4">
              <w:rPr>
                <w:rFonts w:ascii="Times New Roman" w:eastAsia="Times New Roman" w:hAnsi="Times New Roman" w:cs="Times New Roman"/>
              </w:rPr>
              <w:br/>
              <w:t>в профессиональном и/или социальном контексте.</w:t>
            </w:r>
          </w:p>
          <w:p w14:paraId="15BA99BA" w14:textId="77777777" w:rsidR="000E71D6" w:rsidRPr="00971BB4" w:rsidRDefault="000E71D6" w:rsidP="00AA25EB">
            <w:pPr>
              <w:widowControl w:val="0"/>
              <w:rPr>
                <w:rFonts w:ascii="Times New Roman" w:hAnsi="Times New Roman" w:cs="Times New Roman"/>
              </w:rPr>
            </w:pPr>
            <w:r w:rsidRPr="00971BB4">
              <w:rPr>
                <w:rFonts w:ascii="Times New Roman" w:eastAsia="Times New Roman" w:hAnsi="Times New Roman" w:cs="Times New Roman"/>
              </w:rPr>
              <w:t xml:space="preserve"> Анализировать задачу и/или проблему и выделять ее составные части.</w:t>
            </w:r>
          </w:p>
          <w:p w14:paraId="32A843C5"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этапы решения задачи.</w:t>
            </w:r>
          </w:p>
          <w:p w14:paraId="7C3CB62D"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lastRenderedPageBreak/>
              <w:t xml:space="preserve"> Выявлять и эффективно искать информацию, необходимую для решения задачи и/или проблемы.</w:t>
            </w:r>
          </w:p>
          <w:p w14:paraId="4025E5D7" w14:textId="77777777" w:rsidR="000E71D6" w:rsidRPr="00971BB4" w:rsidRDefault="000E71D6" w:rsidP="00AA25EB">
            <w:pPr>
              <w:widowControl w:val="0"/>
              <w:rPr>
                <w:rFonts w:ascii="Times New Roman" w:eastAsia="Calibri" w:hAnsi="Times New Roman" w:cs="Times New Roman"/>
              </w:rPr>
            </w:pPr>
            <w:r w:rsidRPr="00971BB4">
              <w:rPr>
                <w:rFonts w:ascii="Times New Roman" w:eastAsia="Times New Roman" w:hAnsi="Times New Roman" w:cs="Times New Roman"/>
              </w:rPr>
              <w:t xml:space="preserve"> Составлять план действия.</w:t>
            </w:r>
          </w:p>
          <w:p w14:paraId="08EF4EF0"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необходимые ресурсы.</w:t>
            </w:r>
          </w:p>
          <w:p w14:paraId="5FB3FAE4"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Владеть актуальными методами работы </w:t>
            </w:r>
            <w:r w:rsidRPr="00971BB4">
              <w:rPr>
                <w:rFonts w:ascii="Times New Roman" w:eastAsia="Times New Roman" w:hAnsi="Times New Roman" w:cs="Times New Roman"/>
              </w:rPr>
              <w:br/>
              <w:t>в профессиональной и смежных сферах.</w:t>
            </w:r>
          </w:p>
          <w:p w14:paraId="16ACF564"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Реализовывать составленный план.</w:t>
            </w:r>
          </w:p>
          <w:p w14:paraId="044EBAC6" w14:textId="77777777" w:rsidR="000E71D6" w:rsidRPr="00971BB4" w:rsidRDefault="000E71D6" w:rsidP="00AA25EB">
            <w:pPr>
              <w:suppressAutoHyphens/>
              <w:contextualSpacing/>
              <w:rPr>
                <w:rFonts w:ascii="Times New Roman" w:hAnsi="Times New Roman" w:cs="Times New Roman"/>
                <w:i/>
              </w:rPr>
            </w:pPr>
            <w:r w:rsidRPr="00971BB4">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1446" w:type="pct"/>
            <w:vMerge/>
          </w:tcPr>
          <w:p w14:paraId="5B5FEF4E" w14:textId="77777777" w:rsidR="000E71D6" w:rsidRPr="00971BB4" w:rsidDel="009D5E3A" w:rsidRDefault="000E71D6" w:rsidP="00AA25EB">
            <w:pPr>
              <w:suppressAutoHyphens/>
              <w:contextualSpacing/>
              <w:rPr>
                <w:rFonts w:ascii="Times New Roman" w:hAnsi="Times New Roman" w:cs="Times New Roman"/>
                <w:i/>
              </w:rPr>
            </w:pPr>
          </w:p>
        </w:tc>
      </w:tr>
      <w:tr w:rsidR="000E71D6" w:rsidRPr="00971BB4" w14:paraId="216E81F5" w14:textId="77777777" w:rsidTr="00AA25EB">
        <w:trPr>
          <w:trHeight w:val="23"/>
        </w:trPr>
        <w:tc>
          <w:tcPr>
            <w:tcW w:w="799" w:type="pct"/>
          </w:tcPr>
          <w:p w14:paraId="7E474A97" w14:textId="6119A94F" w:rsidR="000E71D6" w:rsidRPr="00971BB4" w:rsidRDefault="000E71D6" w:rsidP="00AA25EB">
            <w:pPr>
              <w:suppressAutoHyphens/>
              <w:contextualSpacing/>
              <w:rPr>
                <w:rFonts w:ascii="Times New Roman" w:hAnsi="Times New Roman" w:cs="Times New Roman"/>
                <w:iCs/>
              </w:rPr>
            </w:pPr>
            <w:r w:rsidRPr="00971BB4">
              <w:rPr>
                <w:rFonts w:ascii="Times New Roman" w:hAnsi="Times New Roman" w:cs="Times New Roman"/>
                <w:iCs/>
              </w:rPr>
              <w:t xml:space="preserve">ПК </w:t>
            </w:r>
            <w:r w:rsidR="007633D3">
              <w:rPr>
                <w:rFonts w:ascii="Times New Roman" w:hAnsi="Times New Roman" w:cs="Times New Roman"/>
                <w:iCs/>
              </w:rPr>
              <w:t>2</w:t>
            </w:r>
            <w:r w:rsidRPr="00971BB4">
              <w:rPr>
                <w:rFonts w:ascii="Times New Roman" w:hAnsi="Times New Roman" w:cs="Times New Roman"/>
                <w:iCs/>
              </w:rPr>
              <w:t>.</w:t>
            </w:r>
            <w:r w:rsidR="007633D3">
              <w:rPr>
                <w:rFonts w:ascii="Times New Roman" w:hAnsi="Times New Roman" w:cs="Times New Roman"/>
                <w:iCs/>
              </w:rPr>
              <w:t>3</w:t>
            </w:r>
          </w:p>
          <w:p w14:paraId="10056CF5" w14:textId="77777777" w:rsidR="000E71D6" w:rsidRPr="00971BB4" w:rsidRDefault="000E71D6" w:rsidP="00AA25EB">
            <w:pPr>
              <w:suppressAutoHyphens/>
              <w:contextualSpacing/>
              <w:rPr>
                <w:rFonts w:ascii="Times New Roman" w:hAnsi="Times New Roman" w:cs="Times New Roman"/>
                <w:i/>
              </w:rPr>
            </w:pPr>
            <w:r w:rsidRPr="00971BB4">
              <w:rPr>
                <w:rFonts w:ascii="Times New Roman" w:hAnsi="Times New Roman" w:cs="Times New Roman"/>
                <w:iCs/>
              </w:rPr>
              <w:t>ОК 01</w:t>
            </w:r>
          </w:p>
        </w:tc>
        <w:tc>
          <w:tcPr>
            <w:tcW w:w="2755" w:type="pct"/>
          </w:tcPr>
          <w:p w14:paraId="3340ABA2" w14:textId="77777777" w:rsidR="006C748E" w:rsidRPr="006C748E" w:rsidRDefault="006C748E" w:rsidP="006C748E">
            <w:pPr>
              <w:widowControl w:val="0"/>
              <w:rPr>
                <w:rFonts w:ascii="Times New Roman" w:eastAsia="Times New Roman" w:hAnsi="Times New Roman" w:cs="Times New Roman"/>
              </w:rPr>
            </w:pPr>
            <w:r w:rsidRPr="006C748E">
              <w:rPr>
                <w:rFonts w:ascii="Times New Roman" w:eastAsia="Times New Roman" w:hAnsi="Times New Roman" w:cs="Times New Roman"/>
              </w:rPr>
              <w:t>Произведение акушерской помощи животным по родовспоможению.</w:t>
            </w:r>
          </w:p>
          <w:p w14:paraId="45367949" w14:textId="09136161" w:rsidR="006C748E" w:rsidRDefault="006C748E" w:rsidP="00AA25EB">
            <w:pPr>
              <w:widowControl w:val="0"/>
              <w:rPr>
                <w:rFonts w:ascii="Times New Roman" w:eastAsia="Times New Roman" w:hAnsi="Times New Roman" w:cs="Times New Roman"/>
              </w:rPr>
            </w:pPr>
            <w:r w:rsidRPr="006C748E">
              <w:rPr>
                <w:rFonts w:ascii="Times New Roman" w:eastAsia="Times New Roman" w:hAnsi="Times New Roman" w:cs="Times New Roman"/>
              </w:rPr>
              <w:t>Выполнение кастрации животных и косметических хирургических операций.</w:t>
            </w:r>
          </w:p>
          <w:p w14:paraId="564F1B91" w14:textId="18A32105" w:rsidR="000E71D6" w:rsidRPr="00971BB4" w:rsidRDefault="000E71D6" w:rsidP="00AA25EB">
            <w:pPr>
              <w:widowControl w:val="0"/>
              <w:rPr>
                <w:rFonts w:ascii="Times New Roman" w:hAnsi="Times New Roman" w:cs="Times New Roman"/>
              </w:rPr>
            </w:pPr>
            <w:r w:rsidRPr="00971BB4">
              <w:rPr>
                <w:rFonts w:ascii="Times New Roman" w:eastAsia="Times New Roman" w:hAnsi="Times New Roman" w:cs="Times New Roman"/>
              </w:rPr>
              <w:t xml:space="preserve">Распознавать задачу и/или проблему </w:t>
            </w:r>
            <w:r w:rsidRPr="00971BB4">
              <w:rPr>
                <w:rFonts w:ascii="Times New Roman" w:eastAsia="Times New Roman" w:hAnsi="Times New Roman" w:cs="Times New Roman"/>
              </w:rPr>
              <w:br/>
              <w:t>в профессиональном и/или социальном контексте.</w:t>
            </w:r>
          </w:p>
          <w:p w14:paraId="33E1756C" w14:textId="77777777" w:rsidR="000E71D6" w:rsidRPr="00971BB4" w:rsidRDefault="000E71D6" w:rsidP="00AA25EB">
            <w:pPr>
              <w:widowControl w:val="0"/>
              <w:rPr>
                <w:rFonts w:ascii="Times New Roman" w:hAnsi="Times New Roman" w:cs="Times New Roman"/>
              </w:rPr>
            </w:pPr>
            <w:r w:rsidRPr="00971BB4">
              <w:rPr>
                <w:rFonts w:ascii="Times New Roman" w:eastAsia="Times New Roman" w:hAnsi="Times New Roman" w:cs="Times New Roman"/>
              </w:rPr>
              <w:t xml:space="preserve"> Анализировать задачу и/или проблему и выделять ее составные части.</w:t>
            </w:r>
          </w:p>
          <w:p w14:paraId="6B6291B7"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этапы решения задачи.</w:t>
            </w:r>
          </w:p>
          <w:p w14:paraId="3F7CFF62"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Выявлять и эффективно искать информацию, необходимую для решения задачи и/или проблемы.</w:t>
            </w:r>
          </w:p>
          <w:p w14:paraId="395E2DA4" w14:textId="77777777" w:rsidR="000E71D6" w:rsidRPr="00971BB4" w:rsidRDefault="000E71D6" w:rsidP="00AA25EB">
            <w:pPr>
              <w:widowControl w:val="0"/>
              <w:rPr>
                <w:rFonts w:ascii="Times New Roman" w:eastAsia="Calibri" w:hAnsi="Times New Roman" w:cs="Times New Roman"/>
              </w:rPr>
            </w:pPr>
            <w:r w:rsidRPr="00971BB4">
              <w:rPr>
                <w:rFonts w:ascii="Times New Roman" w:eastAsia="Times New Roman" w:hAnsi="Times New Roman" w:cs="Times New Roman"/>
              </w:rPr>
              <w:t xml:space="preserve"> Составлять план действия.</w:t>
            </w:r>
          </w:p>
          <w:p w14:paraId="6D09BAA7"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Определять необходимые ресурсы.</w:t>
            </w:r>
          </w:p>
          <w:p w14:paraId="294A7CD9"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Владеть актуальными методами работы </w:t>
            </w:r>
            <w:r w:rsidRPr="00971BB4">
              <w:rPr>
                <w:rFonts w:ascii="Times New Roman" w:eastAsia="Times New Roman" w:hAnsi="Times New Roman" w:cs="Times New Roman"/>
              </w:rPr>
              <w:br/>
              <w:t>в профессиональной и смежных сферах.</w:t>
            </w:r>
          </w:p>
          <w:p w14:paraId="29A46521" w14:textId="77777777" w:rsidR="000E71D6" w:rsidRPr="00971BB4" w:rsidRDefault="000E71D6" w:rsidP="00AA25EB">
            <w:pPr>
              <w:widowControl w:val="0"/>
              <w:rPr>
                <w:rFonts w:ascii="Times New Roman" w:eastAsia="Times New Roman" w:hAnsi="Times New Roman" w:cs="Times New Roman"/>
              </w:rPr>
            </w:pPr>
            <w:r w:rsidRPr="00971BB4">
              <w:rPr>
                <w:rFonts w:ascii="Times New Roman" w:eastAsia="Times New Roman" w:hAnsi="Times New Roman" w:cs="Times New Roman"/>
              </w:rPr>
              <w:t xml:space="preserve"> Реализовывать составленный план.</w:t>
            </w:r>
          </w:p>
          <w:p w14:paraId="22C863BA" w14:textId="77777777" w:rsidR="000E71D6" w:rsidRPr="00971BB4" w:rsidRDefault="000E71D6" w:rsidP="00AA25EB">
            <w:pPr>
              <w:suppressAutoHyphens/>
              <w:contextualSpacing/>
              <w:rPr>
                <w:rFonts w:ascii="Times New Roman" w:hAnsi="Times New Roman" w:cs="Times New Roman"/>
                <w:i/>
              </w:rPr>
            </w:pPr>
            <w:r w:rsidRPr="00971BB4">
              <w:rPr>
                <w:rFonts w:ascii="Times New Roman" w:eastAsia="Times New Roman" w:hAnsi="Times New Roman" w:cs="Times New Roman"/>
              </w:rPr>
              <w:t xml:space="preserve"> Оценивать результат и последствия своих действий (самостоятельно или с помощью наставника).</w:t>
            </w:r>
          </w:p>
        </w:tc>
        <w:tc>
          <w:tcPr>
            <w:tcW w:w="1446" w:type="pct"/>
            <w:vMerge/>
          </w:tcPr>
          <w:p w14:paraId="7CA6AE02" w14:textId="77777777" w:rsidR="000E71D6" w:rsidRPr="00971BB4" w:rsidRDefault="000E71D6" w:rsidP="00AA25EB">
            <w:pPr>
              <w:suppressAutoHyphens/>
              <w:contextualSpacing/>
              <w:rPr>
                <w:rFonts w:ascii="Times New Roman" w:hAnsi="Times New Roman" w:cs="Times New Roman"/>
                <w:i/>
              </w:rPr>
            </w:pPr>
          </w:p>
        </w:tc>
      </w:tr>
    </w:tbl>
    <w:p w14:paraId="277C57F7" w14:textId="77777777" w:rsidR="000E71D6" w:rsidRPr="00971BB4" w:rsidRDefault="000E71D6" w:rsidP="000E71D6">
      <w:pPr>
        <w:rPr>
          <w:rFonts w:ascii="Times New Roman" w:hAnsi="Times New Roman" w:cs="Times New Roman"/>
          <w:b/>
          <w:bCs/>
        </w:rPr>
      </w:pPr>
    </w:p>
    <w:p w14:paraId="2DFE0A14" w14:textId="77777777" w:rsidR="000E71D6" w:rsidRDefault="000E71D6" w:rsidP="00971BB4">
      <w:pPr>
        <w:jc w:val="right"/>
        <w:rPr>
          <w:rFonts w:ascii="Times New Roman" w:hAnsi="Times New Roman" w:cs="Times New Roman"/>
          <w:b/>
          <w:bCs/>
        </w:rPr>
      </w:pPr>
    </w:p>
    <w:p w14:paraId="68D53881" w14:textId="77777777" w:rsidR="000E71D6" w:rsidRDefault="000E71D6" w:rsidP="00971BB4">
      <w:pPr>
        <w:jc w:val="right"/>
        <w:rPr>
          <w:rFonts w:ascii="Times New Roman" w:hAnsi="Times New Roman" w:cs="Times New Roman"/>
          <w:b/>
          <w:bCs/>
        </w:rPr>
      </w:pPr>
    </w:p>
    <w:p w14:paraId="440D9845" w14:textId="77777777" w:rsidR="000E71D6" w:rsidRDefault="000E71D6" w:rsidP="00971BB4">
      <w:pPr>
        <w:jc w:val="right"/>
        <w:rPr>
          <w:rFonts w:ascii="Times New Roman" w:hAnsi="Times New Roman" w:cs="Times New Roman"/>
          <w:b/>
          <w:bCs/>
        </w:rPr>
      </w:pPr>
    </w:p>
    <w:p w14:paraId="449A72B4" w14:textId="77777777" w:rsidR="000E71D6" w:rsidRDefault="000E71D6" w:rsidP="00971BB4">
      <w:pPr>
        <w:jc w:val="right"/>
        <w:rPr>
          <w:rFonts w:ascii="Times New Roman" w:hAnsi="Times New Roman" w:cs="Times New Roman"/>
          <w:b/>
          <w:bCs/>
        </w:rPr>
      </w:pPr>
    </w:p>
    <w:p w14:paraId="513EC9C5" w14:textId="77777777" w:rsidR="000E71D6" w:rsidRDefault="000E71D6" w:rsidP="00971BB4">
      <w:pPr>
        <w:jc w:val="right"/>
        <w:rPr>
          <w:rFonts w:ascii="Times New Roman" w:hAnsi="Times New Roman" w:cs="Times New Roman"/>
          <w:b/>
          <w:bCs/>
        </w:rPr>
      </w:pPr>
    </w:p>
    <w:p w14:paraId="63061084" w14:textId="77777777" w:rsidR="000E71D6" w:rsidRDefault="000E71D6" w:rsidP="00971BB4">
      <w:pPr>
        <w:jc w:val="right"/>
        <w:rPr>
          <w:rFonts w:ascii="Times New Roman" w:hAnsi="Times New Roman" w:cs="Times New Roman"/>
          <w:b/>
          <w:bCs/>
        </w:rPr>
      </w:pPr>
    </w:p>
    <w:p w14:paraId="796134B0" w14:textId="77777777" w:rsidR="000E71D6" w:rsidRDefault="000E71D6" w:rsidP="00971BB4">
      <w:pPr>
        <w:jc w:val="right"/>
        <w:rPr>
          <w:rFonts w:ascii="Times New Roman" w:hAnsi="Times New Roman" w:cs="Times New Roman"/>
          <w:b/>
          <w:bCs/>
        </w:rPr>
      </w:pPr>
    </w:p>
    <w:p w14:paraId="391A6104" w14:textId="77777777" w:rsidR="000E71D6" w:rsidRDefault="000E71D6" w:rsidP="00971BB4">
      <w:pPr>
        <w:jc w:val="right"/>
        <w:rPr>
          <w:rFonts w:ascii="Times New Roman" w:hAnsi="Times New Roman" w:cs="Times New Roman"/>
          <w:b/>
          <w:bCs/>
        </w:rPr>
      </w:pPr>
    </w:p>
    <w:p w14:paraId="00BF6557" w14:textId="77777777" w:rsidR="000E71D6" w:rsidRDefault="000E71D6" w:rsidP="00971BB4">
      <w:pPr>
        <w:jc w:val="right"/>
        <w:rPr>
          <w:rFonts w:ascii="Times New Roman" w:hAnsi="Times New Roman" w:cs="Times New Roman"/>
          <w:b/>
          <w:bCs/>
        </w:rPr>
      </w:pPr>
    </w:p>
    <w:p w14:paraId="04129006" w14:textId="77777777" w:rsidR="000E71D6" w:rsidRDefault="000E71D6" w:rsidP="00971BB4">
      <w:pPr>
        <w:jc w:val="right"/>
        <w:rPr>
          <w:rFonts w:ascii="Times New Roman" w:hAnsi="Times New Roman" w:cs="Times New Roman"/>
          <w:b/>
          <w:bCs/>
        </w:rPr>
      </w:pPr>
    </w:p>
    <w:p w14:paraId="480F01F7" w14:textId="77777777" w:rsidR="000E71D6" w:rsidRDefault="000E71D6" w:rsidP="00971BB4">
      <w:pPr>
        <w:jc w:val="right"/>
        <w:rPr>
          <w:rFonts w:ascii="Times New Roman" w:hAnsi="Times New Roman" w:cs="Times New Roman"/>
          <w:b/>
          <w:bCs/>
        </w:rPr>
      </w:pPr>
    </w:p>
    <w:p w14:paraId="4A4ABC6F" w14:textId="77777777" w:rsidR="000E71D6" w:rsidRDefault="000E71D6" w:rsidP="00971BB4">
      <w:pPr>
        <w:jc w:val="right"/>
        <w:rPr>
          <w:rFonts w:ascii="Times New Roman" w:hAnsi="Times New Roman" w:cs="Times New Roman"/>
          <w:b/>
          <w:bCs/>
        </w:rPr>
      </w:pPr>
    </w:p>
    <w:p w14:paraId="1B51946F" w14:textId="77777777" w:rsidR="000E71D6" w:rsidRDefault="000E71D6" w:rsidP="00971BB4">
      <w:pPr>
        <w:jc w:val="right"/>
        <w:rPr>
          <w:rFonts w:ascii="Times New Roman" w:hAnsi="Times New Roman" w:cs="Times New Roman"/>
          <w:b/>
          <w:bCs/>
        </w:rPr>
      </w:pPr>
    </w:p>
    <w:p w14:paraId="6BC21C9D" w14:textId="77777777" w:rsidR="000E71D6" w:rsidRDefault="000E71D6" w:rsidP="00971BB4">
      <w:pPr>
        <w:jc w:val="right"/>
        <w:rPr>
          <w:rFonts w:ascii="Times New Roman" w:hAnsi="Times New Roman" w:cs="Times New Roman"/>
          <w:b/>
          <w:bCs/>
        </w:rPr>
      </w:pPr>
    </w:p>
    <w:p w14:paraId="2D056E73" w14:textId="77777777" w:rsidR="000E71D6" w:rsidRDefault="000E71D6" w:rsidP="00971BB4">
      <w:pPr>
        <w:jc w:val="right"/>
        <w:rPr>
          <w:rFonts w:ascii="Times New Roman" w:hAnsi="Times New Roman" w:cs="Times New Roman"/>
          <w:b/>
          <w:bCs/>
        </w:rPr>
      </w:pPr>
    </w:p>
    <w:p w14:paraId="54EF5484" w14:textId="77777777" w:rsidR="000E71D6" w:rsidRDefault="000E71D6" w:rsidP="00971BB4">
      <w:pPr>
        <w:jc w:val="right"/>
        <w:rPr>
          <w:rFonts w:ascii="Times New Roman" w:hAnsi="Times New Roman" w:cs="Times New Roman"/>
          <w:b/>
          <w:bCs/>
        </w:rPr>
      </w:pPr>
    </w:p>
    <w:p w14:paraId="5C120052" w14:textId="77777777" w:rsidR="000E71D6" w:rsidRDefault="000E71D6" w:rsidP="00971BB4">
      <w:pPr>
        <w:jc w:val="right"/>
        <w:rPr>
          <w:rFonts w:ascii="Times New Roman" w:hAnsi="Times New Roman" w:cs="Times New Roman"/>
          <w:b/>
          <w:bCs/>
        </w:rPr>
      </w:pPr>
    </w:p>
    <w:p w14:paraId="4438968A" w14:textId="77777777" w:rsidR="000E71D6" w:rsidRDefault="000E71D6" w:rsidP="00971BB4">
      <w:pPr>
        <w:jc w:val="right"/>
        <w:rPr>
          <w:rFonts w:ascii="Times New Roman" w:hAnsi="Times New Roman" w:cs="Times New Roman"/>
          <w:b/>
          <w:bCs/>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0B4016">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C8124" w14:textId="77777777" w:rsidR="000B4016" w:rsidRDefault="000B4016" w:rsidP="00A858FE">
      <w:r>
        <w:separator/>
      </w:r>
    </w:p>
  </w:endnote>
  <w:endnote w:type="continuationSeparator" w:id="0">
    <w:p w14:paraId="261FF82D" w14:textId="77777777" w:rsidR="000B4016" w:rsidRDefault="000B40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799CF" w14:textId="77777777" w:rsidR="000B4016" w:rsidRDefault="000B4016" w:rsidP="00A858FE">
      <w:r>
        <w:separator/>
      </w:r>
    </w:p>
  </w:footnote>
  <w:footnote w:type="continuationSeparator" w:id="0">
    <w:p w14:paraId="2F7C3D45" w14:textId="77777777" w:rsidR="000B4016" w:rsidRDefault="000B401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8476EE7" w14:textId="77777777" w:rsidR="000E71D6" w:rsidRDefault="000E71D6" w:rsidP="000E71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7767B66" w14:textId="77777777" w:rsidR="000E71D6" w:rsidRPr="00EB5BB1" w:rsidRDefault="000E71D6" w:rsidP="000E71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768A59D" w14:textId="77777777" w:rsidR="000E71D6" w:rsidRPr="001377B2" w:rsidRDefault="000E71D6" w:rsidP="000E71D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153C" w14:textId="77777777" w:rsidR="000E71D6" w:rsidRDefault="000E71D6">
    <w:pPr>
      <w:pStyle w:val="ac"/>
      <w:jc w:val="center"/>
    </w:pPr>
    <w:r>
      <w:fldChar w:fldCharType="begin"/>
    </w:r>
    <w:r>
      <w:instrText xml:space="preserve"> PAGE   \* MERGEFORMAT </w:instrText>
    </w:r>
    <w:r>
      <w:fldChar w:fldCharType="separate"/>
    </w:r>
    <w:r>
      <w:rPr>
        <w:noProof/>
      </w:rPr>
      <w:t>48</w:t>
    </w:r>
    <w:r>
      <w:rPr>
        <w:noProof/>
      </w:rPr>
      <w:fldChar w:fldCharType="end"/>
    </w:r>
  </w:p>
  <w:p w14:paraId="63299A94" w14:textId="77777777" w:rsidR="000E71D6" w:rsidRDefault="000E71D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544633"/>
      <w:docPartObj>
        <w:docPartGallery w:val="Page Numbers (Top of Page)"/>
        <w:docPartUnique/>
      </w:docPartObj>
    </w:sdtPr>
    <w:sdtEndPr/>
    <w:sdtContent>
      <w:p w14:paraId="22AAFC54" w14:textId="77777777" w:rsidR="000E71D6" w:rsidRDefault="000E71D6">
        <w:pPr>
          <w:pStyle w:val="ac"/>
          <w:jc w:val="center"/>
        </w:pPr>
        <w:r>
          <w:fldChar w:fldCharType="begin"/>
        </w:r>
        <w:r>
          <w:instrText>PAGE   \* MERGEFORMAT</w:instrText>
        </w:r>
        <w:r>
          <w:fldChar w:fldCharType="separate"/>
        </w:r>
        <w:r>
          <w:rPr>
            <w:noProof/>
          </w:rPr>
          <w:t>14</w:t>
        </w:r>
        <w:r>
          <w:fldChar w:fldCharType="end"/>
        </w:r>
      </w:p>
    </w:sdtContent>
  </w:sdt>
  <w:p w14:paraId="149EDAA4" w14:textId="77777777" w:rsidR="000E71D6" w:rsidRDefault="000E71D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51F0"/>
    <w:multiLevelType w:val="hybridMultilevel"/>
    <w:tmpl w:val="B622BB52"/>
    <w:lvl w:ilvl="0" w:tplc="CA6C0AEE">
      <w:start w:val="1"/>
      <w:numFmt w:val="decimal"/>
      <w:lvlText w:val="%1."/>
      <w:lvlJc w:val="left"/>
      <w:pPr>
        <w:ind w:left="566" w:hanging="360"/>
      </w:pPr>
      <w:rPr>
        <w:lang w:val="ru-RU"/>
      </w:rPr>
    </w:lvl>
    <w:lvl w:ilvl="1" w:tplc="04190019">
      <w:start w:val="1"/>
      <w:numFmt w:val="lowerLetter"/>
      <w:lvlText w:val="%2."/>
      <w:lvlJc w:val="left"/>
      <w:pPr>
        <w:ind w:left="1286" w:hanging="360"/>
      </w:pPr>
    </w:lvl>
    <w:lvl w:ilvl="2" w:tplc="0419001B">
      <w:start w:val="1"/>
      <w:numFmt w:val="lowerRoman"/>
      <w:lvlText w:val="%3."/>
      <w:lvlJc w:val="right"/>
      <w:pPr>
        <w:ind w:left="2006" w:hanging="180"/>
      </w:pPr>
    </w:lvl>
    <w:lvl w:ilvl="3" w:tplc="0419000F">
      <w:start w:val="1"/>
      <w:numFmt w:val="decimal"/>
      <w:lvlText w:val="%4."/>
      <w:lvlJc w:val="left"/>
      <w:pPr>
        <w:ind w:left="2726" w:hanging="360"/>
      </w:pPr>
    </w:lvl>
    <w:lvl w:ilvl="4" w:tplc="04190019">
      <w:start w:val="1"/>
      <w:numFmt w:val="lowerLetter"/>
      <w:lvlText w:val="%5."/>
      <w:lvlJc w:val="left"/>
      <w:pPr>
        <w:ind w:left="3446" w:hanging="360"/>
      </w:pPr>
    </w:lvl>
    <w:lvl w:ilvl="5" w:tplc="0419001B">
      <w:start w:val="1"/>
      <w:numFmt w:val="lowerRoman"/>
      <w:lvlText w:val="%6."/>
      <w:lvlJc w:val="right"/>
      <w:pPr>
        <w:ind w:left="4166" w:hanging="180"/>
      </w:pPr>
    </w:lvl>
    <w:lvl w:ilvl="6" w:tplc="0419000F">
      <w:start w:val="1"/>
      <w:numFmt w:val="decimal"/>
      <w:lvlText w:val="%7."/>
      <w:lvlJc w:val="left"/>
      <w:pPr>
        <w:ind w:left="4886" w:hanging="360"/>
      </w:pPr>
    </w:lvl>
    <w:lvl w:ilvl="7" w:tplc="04190019">
      <w:start w:val="1"/>
      <w:numFmt w:val="lowerLetter"/>
      <w:lvlText w:val="%8."/>
      <w:lvlJc w:val="left"/>
      <w:pPr>
        <w:ind w:left="5606" w:hanging="360"/>
      </w:pPr>
    </w:lvl>
    <w:lvl w:ilvl="8" w:tplc="0419001B">
      <w:start w:val="1"/>
      <w:numFmt w:val="lowerRoman"/>
      <w:lvlText w:val="%9."/>
      <w:lvlJc w:val="right"/>
      <w:pPr>
        <w:ind w:left="6326"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6BE1CC5"/>
    <w:multiLevelType w:val="hybridMultilevel"/>
    <w:tmpl w:val="DC4020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E15336C"/>
    <w:multiLevelType w:val="hybridMultilevel"/>
    <w:tmpl w:val="4F1442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2B94F93"/>
    <w:multiLevelType w:val="hybridMultilevel"/>
    <w:tmpl w:val="EBD8846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A8972CF"/>
    <w:multiLevelType w:val="hybridMultilevel"/>
    <w:tmpl w:val="88AE04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0B5380"/>
    <w:multiLevelType w:val="hybridMultilevel"/>
    <w:tmpl w:val="BE0EC6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0EE2F42"/>
    <w:multiLevelType w:val="multilevel"/>
    <w:tmpl w:val="4F5253B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4" w15:restartNumberingAfterBreak="0">
    <w:nsid w:val="440E0A9F"/>
    <w:multiLevelType w:val="hybridMultilevel"/>
    <w:tmpl w:val="2760181E"/>
    <w:lvl w:ilvl="0" w:tplc="8A58C734">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98A7033"/>
    <w:multiLevelType w:val="hybridMultilevel"/>
    <w:tmpl w:val="A3740D32"/>
    <w:lvl w:ilvl="0" w:tplc="74D81C42">
      <w:start w:val="1"/>
      <w:numFmt w:val="decimal"/>
      <w:lvlText w:val="%1."/>
      <w:lvlJc w:val="left"/>
      <w:pPr>
        <w:ind w:left="502" w:hanging="360"/>
      </w:pPr>
      <w:rPr>
        <w:lang w:val="ru-RU"/>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08E1D3D"/>
    <w:multiLevelType w:val="hybridMultilevel"/>
    <w:tmpl w:val="5112737A"/>
    <w:lvl w:ilvl="0" w:tplc="72D842D6">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111D98"/>
    <w:multiLevelType w:val="hybridMultilevel"/>
    <w:tmpl w:val="0782620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7F95F5E"/>
    <w:multiLevelType w:val="hybridMultilevel"/>
    <w:tmpl w:val="EF32F0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246548295">
    <w:abstractNumId w:val="21"/>
  </w:num>
  <w:num w:numId="2" w16cid:durableId="1958757144">
    <w:abstractNumId w:val="8"/>
  </w:num>
  <w:num w:numId="3" w16cid:durableId="1413314633">
    <w:abstractNumId w:val="19"/>
  </w:num>
  <w:num w:numId="4" w16cid:durableId="715548374">
    <w:abstractNumId w:val="10"/>
  </w:num>
  <w:num w:numId="5" w16cid:durableId="252401786">
    <w:abstractNumId w:val="4"/>
  </w:num>
  <w:num w:numId="6" w16cid:durableId="371422858">
    <w:abstractNumId w:val="1"/>
  </w:num>
  <w:num w:numId="7" w16cid:durableId="2072729429">
    <w:abstractNumId w:val="17"/>
  </w:num>
  <w:num w:numId="8" w16cid:durableId="21588853">
    <w:abstractNumId w:val="3"/>
  </w:num>
  <w:num w:numId="9" w16cid:durableId="1912302714">
    <w:abstractNumId w:val="11"/>
  </w:num>
  <w:num w:numId="10" w16cid:durableId="1635910090">
    <w:abstractNumId w:val="2"/>
  </w:num>
  <w:num w:numId="11" w16cid:durableId="1287656734">
    <w:abstractNumId w:val="16"/>
  </w:num>
  <w:num w:numId="12" w16cid:durableId="2121991440">
    <w:abstractNumId w:val="23"/>
  </w:num>
  <w:num w:numId="13" w16cid:durableId="1967419486">
    <w:abstractNumId w:val="22"/>
  </w:num>
  <w:num w:numId="14" w16cid:durableId="648174322">
    <w:abstractNumId w:val="20"/>
  </w:num>
  <w:num w:numId="15" w16cid:durableId="634918835">
    <w:abstractNumId w:val="7"/>
  </w:num>
  <w:num w:numId="16" w16cid:durableId="1407260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72400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4016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0083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59692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43970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36924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71555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56188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4662855">
    <w:abstractNumId w:val="0"/>
  </w:num>
  <w:num w:numId="26" w16cid:durableId="963848890">
    <w:abstractNumId w:val="18"/>
  </w:num>
  <w:num w:numId="27" w16cid:durableId="11680145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016"/>
    <w:rsid w:val="000B4F66"/>
    <w:rsid w:val="000B5B5D"/>
    <w:rsid w:val="000B6521"/>
    <w:rsid w:val="000C3AB8"/>
    <w:rsid w:val="000C5DE0"/>
    <w:rsid w:val="000D4FB5"/>
    <w:rsid w:val="000D6D2B"/>
    <w:rsid w:val="000E2D3D"/>
    <w:rsid w:val="000E2D5E"/>
    <w:rsid w:val="000E5DF0"/>
    <w:rsid w:val="000E6DD2"/>
    <w:rsid w:val="000E6DE9"/>
    <w:rsid w:val="000E71D6"/>
    <w:rsid w:val="000F19BA"/>
    <w:rsid w:val="000F33E9"/>
    <w:rsid w:val="000F419D"/>
    <w:rsid w:val="000F5587"/>
    <w:rsid w:val="00100F1D"/>
    <w:rsid w:val="0010264D"/>
    <w:rsid w:val="001029C2"/>
    <w:rsid w:val="0011295E"/>
    <w:rsid w:val="001136C0"/>
    <w:rsid w:val="00115C97"/>
    <w:rsid w:val="00117316"/>
    <w:rsid w:val="00117DB9"/>
    <w:rsid w:val="001244C3"/>
    <w:rsid w:val="0013186F"/>
    <w:rsid w:val="00132B46"/>
    <w:rsid w:val="00134858"/>
    <w:rsid w:val="00135CE3"/>
    <w:rsid w:val="00137F0D"/>
    <w:rsid w:val="00144EE1"/>
    <w:rsid w:val="001456B1"/>
    <w:rsid w:val="00152D91"/>
    <w:rsid w:val="00155BB4"/>
    <w:rsid w:val="001601C9"/>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7B3"/>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3D4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5E5"/>
    <w:rsid w:val="0032315D"/>
    <w:rsid w:val="00323F48"/>
    <w:rsid w:val="00324B82"/>
    <w:rsid w:val="00326B77"/>
    <w:rsid w:val="003271B8"/>
    <w:rsid w:val="00332233"/>
    <w:rsid w:val="0033391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3B96"/>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549E"/>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2962"/>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48E"/>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A2E"/>
    <w:rsid w:val="007129CE"/>
    <w:rsid w:val="00713285"/>
    <w:rsid w:val="00716B74"/>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3D3"/>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5BA2"/>
    <w:rsid w:val="008A6342"/>
    <w:rsid w:val="008B7222"/>
    <w:rsid w:val="008C3C0E"/>
    <w:rsid w:val="008D00EF"/>
    <w:rsid w:val="008E19E9"/>
    <w:rsid w:val="008E329E"/>
    <w:rsid w:val="008E444A"/>
    <w:rsid w:val="008E712C"/>
    <w:rsid w:val="008E7C9D"/>
    <w:rsid w:val="008F225F"/>
    <w:rsid w:val="008F4F1D"/>
    <w:rsid w:val="008F578C"/>
    <w:rsid w:val="0090012C"/>
    <w:rsid w:val="0090107A"/>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1BB4"/>
    <w:rsid w:val="00985111"/>
    <w:rsid w:val="00985130"/>
    <w:rsid w:val="00986EEC"/>
    <w:rsid w:val="00987700"/>
    <w:rsid w:val="00987E61"/>
    <w:rsid w:val="00990292"/>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893"/>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891"/>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2F73"/>
    <w:rsid w:val="00B351B7"/>
    <w:rsid w:val="00B4086B"/>
    <w:rsid w:val="00B421C2"/>
    <w:rsid w:val="00B432BF"/>
    <w:rsid w:val="00B4535B"/>
    <w:rsid w:val="00B4775F"/>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4EED"/>
    <w:rsid w:val="00C55112"/>
    <w:rsid w:val="00C632F2"/>
    <w:rsid w:val="00C63897"/>
    <w:rsid w:val="00C64571"/>
    <w:rsid w:val="00C7085A"/>
    <w:rsid w:val="00C712C3"/>
    <w:rsid w:val="00C7352F"/>
    <w:rsid w:val="00C743DA"/>
    <w:rsid w:val="00C7536E"/>
    <w:rsid w:val="00C809CD"/>
    <w:rsid w:val="00C81E65"/>
    <w:rsid w:val="00C83797"/>
    <w:rsid w:val="00C86E52"/>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7EBC"/>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LO-normal">
    <w:name w:val="LO-normal"/>
    <w:qFormat/>
    <w:rsid w:val="001456B1"/>
    <w:pPr>
      <w:spacing w:after="200" w:line="276" w:lineRule="auto"/>
    </w:pPr>
    <w:rPr>
      <w:rFonts w:ascii="Calibri" w:eastAsia="Calibri" w:hAnsi="Calibri" w:cs="Calibri"/>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55431">
      <w:bodyDiv w:val="1"/>
      <w:marLeft w:val="0"/>
      <w:marRight w:val="0"/>
      <w:marTop w:val="0"/>
      <w:marBottom w:val="0"/>
      <w:divBdr>
        <w:top w:val="none" w:sz="0" w:space="0" w:color="auto"/>
        <w:left w:val="none" w:sz="0" w:space="0" w:color="auto"/>
        <w:bottom w:val="none" w:sz="0" w:space="0" w:color="auto"/>
        <w:right w:val="none" w:sz="0" w:space="0" w:color="auto"/>
      </w:divBdr>
    </w:div>
    <w:div w:id="61177397">
      <w:bodyDiv w:val="1"/>
      <w:marLeft w:val="0"/>
      <w:marRight w:val="0"/>
      <w:marTop w:val="0"/>
      <w:marBottom w:val="0"/>
      <w:divBdr>
        <w:top w:val="none" w:sz="0" w:space="0" w:color="auto"/>
        <w:left w:val="none" w:sz="0" w:space="0" w:color="auto"/>
        <w:bottom w:val="none" w:sz="0" w:space="0" w:color="auto"/>
        <w:right w:val="none" w:sz="0" w:space="0" w:color="auto"/>
      </w:divBdr>
    </w:div>
    <w:div w:id="13094578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2741504">
      <w:bodyDiv w:val="1"/>
      <w:marLeft w:val="0"/>
      <w:marRight w:val="0"/>
      <w:marTop w:val="0"/>
      <w:marBottom w:val="0"/>
      <w:divBdr>
        <w:top w:val="none" w:sz="0" w:space="0" w:color="auto"/>
        <w:left w:val="none" w:sz="0" w:space="0" w:color="auto"/>
        <w:bottom w:val="none" w:sz="0" w:space="0" w:color="auto"/>
        <w:right w:val="none" w:sz="0" w:space="0" w:color="auto"/>
      </w:divBdr>
    </w:div>
    <w:div w:id="22688652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048109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9544670">
      <w:bodyDiv w:val="1"/>
      <w:marLeft w:val="0"/>
      <w:marRight w:val="0"/>
      <w:marTop w:val="0"/>
      <w:marBottom w:val="0"/>
      <w:divBdr>
        <w:top w:val="none" w:sz="0" w:space="0" w:color="auto"/>
        <w:left w:val="none" w:sz="0" w:space="0" w:color="auto"/>
        <w:bottom w:val="none" w:sz="0" w:space="0" w:color="auto"/>
        <w:right w:val="none" w:sz="0" w:space="0" w:color="auto"/>
      </w:divBdr>
    </w:div>
    <w:div w:id="89798365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8002563">
      <w:bodyDiv w:val="1"/>
      <w:marLeft w:val="0"/>
      <w:marRight w:val="0"/>
      <w:marTop w:val="0"/>
      <w:marBottom w:val="0"/>
      <w:divBdr>
        <w:top w:val="none" w:sz="0" w:space="0" w:color="auto"/>
        <w:left w:val="none" w:sz="0" w:space="0" w:color="auto"/>
        <w:bottom w:val="none" w:sz="0" w:space="0" w:color="auto"/>
        <w:right w:val="none" w:sz="0" w:space="0" w:color="auto"/>
      </w:divBdr>
    </w:div>
    <w:div w:id="103173390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9767584">
      <w:bodyDiv w:val="1"/>
      <w:marLeft w:val="0"/>
      <w:marRight w:val="0"/>
      <w:marTop w:val="0"/>
      <w:marBottom w:val="0"/>
      <w:divBdr>
        <w:top w:val="none" w:sz="0" w:space="0" w:color="auto"/>
        <w:left w:val="none" w:sz="0" w:space="0" w:color="auto"/>
        <w:bottom w:val="none" w:sz="0" w:space="0" w:color="auto"/>
        <w:right w:val="none" w:sz="0" w:space="0" w:color="auto"/>
      </w:divBdr>
    </w:div>
    <w:div w:id="107821546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7561040">
      <w:bodyDiv w:val="1"/>
      <w:marLeft w:val="0"/>
      <w:marRight w:val="0"/>
      <w:marTop w:val="0"/>
      <w:marBottom w:val="0"/>
      <w:divBdr>
        <w:top w:val="none" w:sz="0" w:space="0" w:color="auto"/>
        <w:left w:val="none" w:sz="0" w:space="0" w:color="auto"/>
        <w:bottom w:val="none" w:sz="0" w:space="0" w:color="auto"/>
        <w:right w:val="none" w:sz="0" w:space="0" w:color="auto"/>
      </w:divBdr>
    </w:div>
    <w:div w:id="1308903020">
      <w:bodyDiv w:val="1"/>
      <w:marLeft w:val="0"/>
      <w:marRight w:val="0"/>
      <w:marTop w:val="0"/>
      <w:marBottom w:val="0"/>
      <w:divBdr>
        <w:top w:val="none" w:sz="0" w:space="0" w:color="auto"/>
        <w:left w:val="none" w:sz="0" w:space="0" w:color="auto"/>
        <w:bottom w:val="none" w:sz="0" w:space="0" w:color="auto"/>
        <w:right w:val="none" w:sz="0" w:space="0" w:color="auto"/>
      </w:divBdr>
    </w:div>
    <w:div w:id="1430930097">
      <w:bodyDiv w:val="1"/>
      <w:marLeft w:val="0"/>
      <w:marRight w:val="0"/>
      <w:marTop w:val="0"/>
      <w:marBottom w:val="0"/>
      <w:divBdr>
        <w:top w:val="none" w:sz="0" w:space="0" w:color="auto"/>
        <w:left w:val="none" w:sz="0" w:space="0" w:color="auto"/>
        <w:bottom w:val="none" w:sz="0" w:space="0" w:color="auto"/>
        <w:right w:val="none" w:sz="0" w:space="0" w:color="auto"/>
      </w:divBdr>
    </w:div>
    <w:div w:id="1441221658">
      <w:bodyDiv w:val="1"/>
      <w:marLeft w:val="0"/>
      <w:marRight w:val="0"/>
      <w:marTop w:val="0"/>
      <w:marBottom w:val="0"/>
      <w:divBdr>
        <w:top w:val="none" w:sz="0" w:space="0" w:color="auto"/>
        <w:left w:val="none" w:sz="0" w:space="0" w:color="auto"/>
        <w:bottom w:val="none" w:sz="0" w:space="0" w:color="auto"/>
        <w:right w:val="none" w:sz="0" w:space="0" w:color="auto"/>
      </w:divBdr>
    </w:div>
    <w:div w:id="1530877505">
      <w:bodyDiv w:val="1"/>
      <w:marLeft w:val="0"/>
      <w:marRight w:val="0"/>
      <w:marTop w:val="0"/>
      <w:marBottom w:val="0"/>
      <w:divBdr>
        <w:top w:val="none" w:sz="0" w:space="0" w:color="auto"/>
        <w:left w:val="none" w:sz="0" w:space="0" w:color="auto"/>
        <w:bottom w:val="none" w:sz="0" w:space="0" w:color="auto"/>
        <w:right w:val="none" w:sz="0" w:space="0" w:color="auto"/>
      </w:divBdr>
    </w:div>
    <w:div w:id="1667512275">
      <w:bodyDiv w:val="1"/>
      <w:marLeft w:val="0"/>
      <w:marRight w:val="0"/>
      <w:marTop w:val="0"/>
      <w:marBottom w:val="0"/>
      <w:divBdr>
        <w:top w:val="none" w:sz="0" w:space="0" w:color="auto"/>
        <w:left w:val="none" w:sz="0" w:space="0" w:color="auto"/>
        <w:bottom w:val="none" w:sz="0" w:space="0" w:color="auto"/>
        <w:right w:val="none" w:sz="0" w:space="0" w:color="auto"/>
      </w:divBdr>
    </w:div>
    <w:div w:id="172629982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85611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9192164">
      <w:bodyDiv w:val="1"/>
      <w:marLeft w:val="0"/>
      <w:marRight w:val="0"/>
      <w:marTop w:val="0"/>
      <w:marBottom w:val="0"/>
      <w:divBdr>
        <w:top w:val="none" w:sz="0" w:space="0" w:color="auto"/>
        <w:left w:val="none" w:sz="0" w:space="0" w:color="auto"/>
        <w:bottom w:val="none" w:sz="0" w:space="0" w:color="auto"/>
        <w:right w:val="none" w:sz="0" w:space="0" w:color="auto"/>
      </w:divBdr>
    </w:div>
    <w:div w:id="2034499738">
      <w:bodyDiv w:val="1"/>
      <w:marLeft w:val="0"/>
      <w:marRight w:val="0"/>
      <w:marTop w:val="0"/>
      <w:marBottom w:val="0"/>
      <w:divBdr>
        <w:top w:val="none" w:sz="0" w:space="0" w:color="auto"/>
        <w:left w:val="none" w:sz="0" w:space="0" w:color="auto"/>
        <w:bottom w:val="none" w:sz="0" w:space="0" w:color="auto"/>
        <w:right w:val="none" w:sz="0" w:space="0" w:color="auto"/>
      </w:divBdr>
    </w:div>
    <w:div w:id="2108839941">
      <w:bodyDiv w:val="1"/>
      <w:marLeft w:val="0"/>
      <w:marRight w:val="0"/>
      <w:marTop w:val="0"/>
      <w:marBottom w:val="0"/>
      <w:divBdr>
        <w:top w:val="none" w:sz="0" w:space="0" w:color="auto"/>
        <w:left w:val="none" w:sz="0" w:space="0" w:color="auto"/>
        <w:bottom w:val="none" w:sz="0" w:space="0" w:color="auto"/>
        <w:right w:val="none" w:sz="0" w:space="0" w:color="auto"/>
      </w:divBdr>
    </w:div>
    <w:div w:id="212303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prbookshop.ru/90003.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26148"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e.lanbook.com/book/14689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40</Pages>
  <Words>11773</Words>
  <Characters>67107</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12</cp:revision>
  <cp:lastPrinted>2023-04-28T08:44:00Z</cp:lastPrinted>
  <dcterms:created xsi:type="dcterms:W3CDTF">2024-03-04T11:30:00Z</dcterms:created>
  <dcterms:modified xsi:type="dcterms:W3CDTF">2024-03-29T12:58:00Z</dcterms:modified>
</cp:coreProperties>
</file>