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A4017" w14:textId="77777777" w:rsidR="00EF703D" w:rsidRDefault="00FD462E">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6F19695A" w14:textId="77777777" w:rsidR="00EF703D" w:rsidRDefault="00FD462E">
      <w:pPr>
        <w:keepNext/>
        <w:pBdr>
          <w:top w:val="nil"/>
          <w:left w:val="nil"/>
          <w:bottom w:val="nil"/>
          <w:right w:val="nil"/>
          <w:between w:val="nil"/>
        </w:pBdr>
        <w:jc w:val="right"/>
        <w:rPr>
          <w:rFonts w:ascii="Times New Roman" w:eastAsia="Times New Roman" w:hAnsi="Times New Roman" w:cs="Times New Roman"/>
          <w:b/>
          <w:sz w:val="24"/>
          <w:szCs w:val="24"/>
        </w:rPr>
      </w:pPr>
      <w:bookmarkStart w:id="0" w:name="_heading=h.8t0e0evjz72w"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15.01.35 Мастер слесарных работ</w:t>
      </w:r>
    </w:p>
    <w:p w14:paraId="3CEB87F9" w14:textId="77777777" w:rsidR="00EF703D" w:rsidRDefault="00EF703D">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qld2glec165" w:colFirst="0" w:colLast="0"/>
      <w:bookmarkEnd w:id="1"/>
    </w:p>
    <w:p w14:paraId="32CC330D" w14:textId="77777777" w:rsidR="00EF703D" w:rsidRDefault="00EF703D">
      <w:pPr>
        <w:jc w:val="center"/>
        <w:rPr>
          <w:rFonts w:ascii="Times New Roman" w:eastAsia="Times New Roman" w:hAnsi="Times New Roman" w:cs="Times New Roman"/>
          <w:b/>
          <w:i/>
          <w:sz w:val="24"/>
          <w:szCs w:val="24"/>
        </w:rPr>
      </w:pPr>
    </w:p>
    <w:p w14:paraId="5ECF3A29" w14:textId="77777777" w:rsidR="00EF703D" w:rsidRDefault="00EF703D">
      <w:pPr>
        <w:jc w:val="center"/>
        <w:rPr>
          <w:rFonts w:ascii="Times New Roman" w:eastAsia="Times New Roman" w:hAnsi="Times New Roman" w:cs="Times New Roman"/>
          <w:b/>
          <w:i/>
          <w:sz w:val="24"/>
          <w:szCs w:val="24"/>
        </w:rPr>
      </w:pPr>
    </w:p>
    <w:p w14:paraId="4EF718D3" w14:textId="77777777" w:rsidR="00EF703D" w:rsidRDefault="00EF703D">
      <w:pPr>
        <w:jc w:val="center"/>
        <w:rPr>
          <w:rFonts w:ascii="Times New Roman" w:eastAsia="Times New Roman" w:hAnsi="Times New Roman" w:cs="Times New Roman"/>
          <w:b/>
          <w:i/>
          <w:sz w:val="24"/>
          <w:szCs w:val="24"/>
        </w:rPr>
      </w:pPr>
    </w:p>
    <w:p w14:paraId="78804000" w14:textId="77777777" w:rsidR="00EF703D" w:rsidRDefault="00EF703D">
      <w:pPr>
        <w:jc w:val="center"/>
        <w:rPr>
          <w:rFonts w:ascii="Times New Roman" w:eastAsia="Times New Roman" w:hAnsi="Times New Roman" w:cs="Times New Roman"/>
          <w:b/>
          <w:i/>
          <w:sz w:val="24"/>
          <w:szCs w:val="24"/>
        </w:rPr>
      </w:pPr>
    </w:p>
    <w:p w14:paraId="6B2428AC" w14:textId="77777777" w:rsidR="00EF703D" w:rsidRDefault="00EF703D">
      <w:pPr>
        <w:jc w:val="center"/>
        <w:rPr>
          <w:rFonts w:ascii="Times New Roman" w:eastAsia="Times New Roman" w:hAnsi="Times New Roman" w:cs="Times New Roman"/>
          <w:b/>
          <w:i/>
          <w:sz w:val="24"/>
          <w:szCs w:val="24"/>
        </w:rPr>
      </w:pPr>
    </w:p>
    <w:p w14:paraId="6539453E" w14:textId="77777777" w:rsidR="00EF703D" w:rsidRDefault="00EF703D">
      <w:pPr>
        <w:jc w:val="center"/>
        <w:rPr>
          <w:rFonts w:ascii="Times New Roman" w:eastAsia="Times New Roman" w:hAnsi="Times New Roman" w:cs="Times New Roman"/>
          <w:b/>
          <w:i/>
          <w:sz w:val="24"/>
          <w:szCs w:val="24"/>
        </w:rPr>
      </w:pPr>
    </w:p>
    <w:p w14:paraId="612257FA" w14:textId="77777777" w:rsidR="00EF703D" w:rsidRDefault="00EF703D">
      <w:pPr>
        <w:jc w:val="center"/>
        <w:rPr>
          <w:rFonts w:ascii="Times New Roman" w:eastAsia="Times New Roman" w:hAnsi="Times New Roman" w:cs="Times New Roman"/>
          <w:b/>
          <w:i/>
          <w:sz w:val="24"/>
          <w:szCs w:val="24"/>
        </w:rPr>
      </w:pPr>
    </w:p>
    <w:p w14:paraId="7D9606B4" w14:textId="77777777" w:rsidR="00EF703D" w:rsidRDefault="00FD462E">
      <w:pPr>
        <w:pStyle w:val="af9"/>
        <w:jc w:val="center"/>
        <w:rPr>
          <w:rFonts w:ascii="Times New Roman" w:eastAsia="Times New Roman" w:hAnsi="Times New Roman" w:cs="Times New Roman"/>
          <w:b/>
          <w:color w:val="000000"/>
          <w:sz w:val="24"/>
          <w:szCs w:val="24"/>
        </w:rPr>
      </w:pPr>
      <w:bookmarkStart w:id="2" w:name="_heading=h.30j0zll" w:colFirst="0" w:colLast="0"/>
      <w:bookmarkEnd w:id="2"/>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7F8C3560" w14:textId="77777777" w:rsidR="00EF703D" w:rsidRDefault="00EF703D">
      <w:pPr>
        <w:jc w:val="center"/>
        <w:rPr>
          <w:rFonts w:ascii="Times New Roman" w:eastAsia="Times New Roman" w:hAnsi="Times New Roman" w:cs="Times New Roman"/>
          <w:b/>
          <w:i/>
          <w:sz w:val="24"/>
          <w:szCs w:val="24"/>
        </w:rPr>
      </w:pPr>
    </w:p>
    <w:p w14:paraId="40E8AC2B" w14:textId="77777777" w:rsidR="00EF703D" w:rsidRDefault="00EF703D">
      <w:pPr>
        <w:jc w:val="center"/>
        <w:rPr>
          <w:rFonts w:ascii="Times New Roman" w:eastAsia="Times New Roman" w:hAnsi="Times New Roman" w:cs="Times New Roman"/>
          <w:b/>
          <w:i/>
          <w:sz w:val="24"/>
          <w:szCs w:val="24"/>
        </w:rPr>
      </w:pPr>
    </w:p>
    <w:p w14:paraId="3921D70C" w14:textId="77777777" w:rsidR="00EF703D" w:rsidRDefault="00EF703D">
      <w:pPr>
        <w:jc w:val="center"/>
        <w:rPr>
          <w:rFonts w:ascii="Times New Roman" w:eastAsia="Times New Roman" w:hAnsi="Times New Roman" w:cs="Times New Roman"/>
          <w:b/>
          <w:i/>
          <w:sz w:val="24"/>
          <w:szCs w:val="24"/>
        </w:rPr>
      </w:pPr>
    </w:p>
    <w:p w14:paraId="6243B0A3" w14:textId="77777777" w:rsidR="00EF703D" w:rsidRDefault="00EF703D">
      <w:pPr>
        <w:jc w:val="center"/>
        <w:rPr>
          <w:rFonts w:ascii="Times New Roman" w:eastAsia="Times New Roman" w:hAnsi="Times New Roman" w:cs="Times New Roman"/>
          <w:b/>
          <w:i/>
          <w:sz w:val="24"/>
          <w:szCs w:val="24"/>
        </w:rPr>
      </w:pPr>
    </w:p>
    <w:p w14:paraId="59DC4FC7" w14:textId="77777777" w:rsidR="00EF703D" w:rsidRDefault="00EF703D">
      <w:pPr>
        <w:jc w:val="center"/>
        <w:rPr>
          <w:rFonts w:ascii="Times New Roman" w:eastAsia="Times New Roman" w:hAnsi="Times New Roman" w:cs="Times New Roman"/>
          <w:b/>
          <w:i/>
          <w:sz w:val="24"/>
          <w:szCs w:val="24"/>
        </w:rPr>
      </w:pPr>
    </w:p>
    <w:p w14:paraId="73ED7B14" w14:textId="77777777" w:rsidR="00EF703D" w:rsidRDefault="00EF703D">
      <w:pPr>
        <w:jc w:val="center"/>
        <w:rPr>
          <w:rFonts w:ascii="Times New Roman" w:eastAsia="Times New Roman" w:hAnsi="Times New Roman" w:cs="Times New Roman"/>
          <w:b/>
          <w:i/>
          <w:sz w:val="24"/>
          <w:szCs w:val="24"/>
        </w:rPr>
      </w:pPr>
    </w:p>
    <w:p w14:paraId="78979CC8" w14:textId="77777777" w:rsidR="00EF703D" w:rsidRDefault="00EF703D">
      <w:pPr>
        <w:jc w:val="center"/>
        <w:rPr>
          <w:rFonts w:ascii="Times New Roman" w:eastAsia="Times New Roman" w:hAnsi="Times New Roman" w:cs="Times New Roman"/>
          <w:b/>
          <w:i/>
          <w:sz w:val="24"/>
          <w:szCs w:val="24"/>
        </w:rPr>
      </w:pPr>
    </w:p>
    <w:p w14:paraId="6B66A1DC" w14:textId="77777777" w:rsidR="00EF703D" w:rsidRDefault="00EF703D">
      <w:pPr>
        <w:jc w:val="center"/>
        <w:rPr>
          <w:rFonts w:ascii="Times New Roman" w:eastAsia="Times New Roman" w:hAnsi="Times New Roman" w:cs="Times New Roman"/>
          <w:b/>
          <w:i/>
          <w:sz w:val="24"/>
          <w:szCs w:val="24"/>
        </w:rPr>
      </w:pPr>
    </w:p>
    <w:p w14:paraId="5B5C62D7" w14:textId="77777777" w:rsidR="00EF703D" w:rsidRDefault="00EF703D">
      <w:pPr>
        <w:jc w:val="center"/>
        <w:rPr>
          <w:rFonts w:ascii="Times New Roman" w:eastAsia="Times New Roman" w:hAnsi="Times New Roman" w:cs="Times New Roman"/>
          <w:b/>
          <w:i/>
          <w:sz w:val="24"/>
          <w:szCs w:val="24"/>
        </w:rPr>
      </w:pPr>
    </w:p>
    <w:p w14:paraId="0248BDEE" w14:textId="77777777" w:rsidR="00EF703D" w:rsidRDefault="00EF703D">
      <w:pPr>
        <w:jc w:val="center"/>
        <w:rPr>
          <w:rFonts w:ascii="Times New Roman" w:eastAsia="Times New Roman" w:hAnsi="Times New Roman" w:cs="Times New Roman"/>
          <w:b/>
          <w:i/>
          <w:sz w:val="24"/>
          <w:szCs w:val="24"/>
        </w:rPr>
      </w:pPr>
    </w:p>
    <w:p w14:paraId="3BAB158C" w14:textId="77777777" w:rsidR="00EF703D" w:rsidRDefault="00EF703D">
      <w:pPr>
        <w:jc w:val="center"/>
        <w:rPr>
          <w:rFonts w:ascii="Times New Roman" w:eastAsia="Times New Roman" w:hAnsi="Times New Roman" w:cs="Times New Roman"/>
          <w:b/>
          <w:i/>
          <w:sz w:val="24"/>
          <w:szCs w:val="24"/>
        </w:rPr>
      </w:pPr>
    </w:p>
    <w:p w14:paraId="2D667DA5" w14:textId="77777777" w:rsidR="00EF703D" w:rsidRDefault="00EF703D">
      <w:pPr>
        <w:jc w:val="center"/>
        <w:rPr>
          <w:rFonts w:ascii="Times New Roman" w:eastAsia="Times New Roman" w:hAnsi="Times New Roman" w:cs="Times New Roman"/>
          <w:b/>
          <w:i/>
          <w:sz w:val="24"/>
          <w:szCs w:val="24"/>
        </w:rPr>
      </w:pPr>
    </w:p>
    <w:p w14:paraId="4FEEEEFE" w14:textId="77777777" w:rsidR="00EF703D" w:rsidRDefault="00EF703D">
      <w:pPr>
        <w:jc w:val="center"/>
        <w:rPr>
          <w:rFonts w:ascii="Times New Roman" w:eastAsia="Times New Roman" w:hAnsi="Times New Roman" w:cs="Times New Roman"/>
          <w:b/>
          <w:i/>
          <w:sz w:val="24"/>
          <w:szCs w:val="24"/>
        </w:rPr>
      </w:pPr>
    </w:p>
    <w:p w14:paraId="1C536E20" w14:textId="77777777" w:rsidR="00EF703D" w:rsidRDefault="00EF703D">
      <w:pPr>
        <w:jc w:val="center"/>
        <w:rPr>
          <w:rFonts w:ascii="Times New Roman" w:eastAsia="Times New Roman" w:hAnsi="Times New Roman" w:cs="Times New Roman"/>
          <w:b/>
          <w:i/>
          <w:sz w:val="24"/>
          <w:szCs w:val="24"/>
        </w:rPr>
      </w:pPr>
    </w:p>
    <w:p w14:paraId="47B49206" w14:textId="77777777" w:rsidR="00EF703D" w:rsidRDefault="00EF703D">
      <w:pPr>
        <w:jc w:val="center"/>
        <w:rPr>
          <w:rFonts w:ascii="Times New Roman" w:eastAsia="Times New Roman" w:hAnsi="Times New Roman" w:cs="Times New Roman"/>
          <w:b/>
          <w:i/>
          <w:sz w:val="24"/>
          <w:szCs w:val="24"/>
        </w:rPr>
      </w:pPr>
    </w:p>
    <w:p w14:paraId="7552C632" w14:textId="77777777" w:rsidR="00EF703D" w:rsidRDefault="00EF703D">
      <w:pPr>
        <w:jc w:val="center"/>
        <w:rPr>
          <w:rFonts w:ascii="Times New Roman" w:eastAsia="Times New Roman" w:hAnsi="Times New Roman" w:cs="Times New Roman"/>
          <w:b/>
          <w:i/>
          <w:sz w:val="24"/>
          <w:szCs w:val="24"/>
        </w:rPr>
      </w:pPr>
    </w:p>
    <w:p w14:paraId="038A5A16" w14:textId="77777777" w:rsidR="00EF703D" w:rsidRDefault="00EF703D">
      <w:pPr>
        <w:jc w:val="center"/>
        <w:rPr>
          <w:rFonts w:ascii="Times New Roman" w:eastAsia="Times New Roman" w:hAnsi="Times New Roman" w:cs="Times New Roman"/>
          <w:b/>
          <w:i/>
          <w:sz w:val="24"/>
          <w:szCs w:val="24"/>
        </w:rPr>
      </w:pPr>
    </w:p>
    <w:p w14:paraId="6DAEC373" w14:textId="77777777" w:rsidR="00EF703D" w:rsidRDefault="00EF703D">
      <w:pPr>
        <w:jc w:val="center"/>
        <w:rPr>
          <w:rFonts w:ascii="Times New Roman" w:eastAsia="Times New Roman" w:hAnsi="Times New Roman" w:cs="Times New Roman"/>
          <w:b/>
          <w:i/>
          <w:sz w:val="24"/>
          <w:szCs w:val="24"/>
        </w:rPr>
      </w:pPr>
    </w:p>
    <w:p w14:paraId="648CFB3A" w14:textId="77777777" w:rsidR="00EF703D" w:rsidRDefault="00EF703D">
      <w:pPr>
        <w:jc w:val="center"/>
        <w:rPr>
          <w:rFonts w:ascii="Times New Roman" w:eastAsia="Times New Roman" w:hAnsi="Times New Roman" w:cs="Times New Roman"/>
          <w:b/>
          <w:i/>
          <w:sz w:val="24"/>
          <w:szCs w:val="24"/>
        </w:rPr>
      </w:pPr>
    </w:p>
    <w:p w14:paraId="0F8EC201" w14:textId="77777777" w:rsidR="00EF703D" w:rsidRDefault="00EF703D">
      <w:pPr>
        <w:jc w:val="center"/>
        <w:rPr>
          <w:rFonts w:ascii="Times New Roman" w:eastAsia="Times New Roman" w:hAnsi="Times New Roman" w:cs="Times New Roman"/>
          <w:b/>
          <w:i/>
          <w:sz w:val="24"/>
          <w:szCs w:val="24"/>
        </w:rPr>
      </w:pPr>
    </w:p>
    <w:p w14:paraId="72B56359" w14:textId="77777777" w:rsidR="00EF703D" w:rsidRDefault="00EF703D">
      <w:pPr>
        <w:jc w:val="center"/>
        <w:rPr>
          <w:rFonts w:ascii="Times New Roman" w:eastAsia="Times New Roman" w:hAnsi="Times New Roman" w:cs="Times New Roman"/>
          <w:b/>
          <w:i/>
          <w:sz w:val="24"/>
          <w:szCs w:val="24"/>
        </w:rPr>
      </w:pPr>
    </w:p>
    <w:p w14:paraId="33B13602" w14:textId="77777777" w:rsidR="00EF703D" w:rsidRDefault="00EF703D">
      <w:pPr>
        <w:jc w:val="center"/>
        <w:rPr>
          <w:rFonts w:ascii="Times New Roman" w:eastAsia="Times New Roman" w:hAnsi="Times New Roman" w:cs="Times New Roman"/>
          <w:b/>
          <w:i/>
          <w:sz w:val="24"/>
          <w:szCs w:val="24"/>
        </w:rPr>
      </w:pPr>
    </w:p>
    <w:p w14:paraId="3071BB20" w14:textId="77777777" w:rsidR="00EF703D" w:rsidRDefault="00EF703D">
      <w:pPr>
        <w:jc w:val="center"/>
        <w:rPr>
          <w:rFonts w:ascii="Times New Roman" w:eastAsia="Times New Roman" w:hAnsi="Times New Roman" w:cs="Times New Roman"/>
          <w:b/>
          <w:i/>
          <w:sz w:val="24"/>
          <w:szCs w:val="24"/>
        </w:rPr>
      </w:pPr>
    </w:p>
    <w:p w14:paraId="162490A5" w14:textId="77777777" w:rsidR="00EF703D" w:rsidRDefault="00EF703D">
      <w:pPr>
        <w:jc w:val="center"/>
        <w:rPr>
          <w:rFonts w:ascii="Times New Roman" w:eastAsia="Times New Roman" w:hAnsi="Times New Roman" w:cs="Times New Roman"/>
          <w:b/>
          <w:i/>
          <w:sz w:val="24"/>
          <w:szCs w:val="24"/>
        </w:rPr>
      </w:pPr>
    </w:p>
    <w:p w14:paraId="13CDD180" w14:textId="77777777" w:rsidR="00EF703D" w:rsidRDefault="00EF703D">
      <w:pPr>
        <w:jc w:val="center"/>
        <w:rPr>
          <w:rFonts w:ascii="Times New Roman" w:eastAsia="Times New Roman" w:hAnsi="Times New Roman" w:cs="Times New Roman"/>
          <w:b/>
          <w:i/>
          <w:sz w:val="24"/>
          <w:szCs w:val="24"/>
        </w:rPr>
      </w:pPr>
    </w:p>
    <w:p w14:paraId="59EAE0E2" w14:textId="77777777" w:rsidR="00EF703D" w:rsidRDefault="00EF703D">
      <w:pPr>
        <w:jc w:val="center"/>
        <w:rPr>
          <w:rFonts w:ascii="Times New Roman" w:eastAsia="Times New Roman" w:hAnsi="Times New Roman" w:cs="Times New Roman"/>
          <w:b/>
          <w:i/>
          <w:sz w:val="24"/>
          <w:szCs w:val="24"/>
        </w:rPr>
      </w:pPr>
    </w:p>
    <w:p w14:paraId="22C21F96" w14:textId="77777777" w:rsidR="00EF703D" w:rsidRDefault="00EF703D">
      <w:pPr>
        <w:jc w:val="center"/>
        <w:rPr>
          <w:rFonts w:ascii="Times New Roman" w:eastAsia="Times New Roman" w:hAnsi="Times New Roman" w:cs="Times New Roman"/>
          <w:b/>
          <w:i/>
          <w:sz w:val="24"/>
          <w:szCs w:val="24"/>
        </w:rPr>
      </w:pPr>
    </w:p>
    <w:p w14:paraId="0C427D09" w14:textId="77777777" w:rsidR="00EF703D" w:rsidRDefault="00EF703D">
      <w:pPr>
        <w:jc w:val="center"/>
        <w:rPr>
          <w:rFonts w:ascii="Times New Roman" w:eastAsia="Times New Roman" w:hAnsi="Times New Roman" w:cs="Times New Roman"/>
          <w:b/>
          <w:i/>
          <w:sz w:val="24"/>
          <w:szCs w:val="24"/>
        </w:rPr>
      </w:pPr>
    </w:p>
    <w:p w14:paraId="6DC376F1" w14:textId="77777777" w:rsidR="00EF703D" w:rsidRDefault="00EF703D">
      <w:pPr>
        <w:jc w:val="center"/>
        <w:rPr>
          <w:rFonts w:ascii="Times New Roman" w:eastAsia="Times New Roman" w:hAnsi="Times New Roman" w:cs="Times New Roman"/>
          <w:b/>
          <w:i/>
          <w:sz w:val="24"/>
          <w:szCs w:val="24"/>
        </w:rPr>
      </w:pPr>
    </w:p>
    <w:p w14:paraId="7EB6EFFC" w14:textId="77777777" w:rsidR="00EF703D" w:rsidRDefault="00EF703D">
      <w:pPr>
        <w:jc w:val="center"/>
        <w:rPr>
          <w:rFonts w:ascii="Times New Roman" w:eastAsia="Times New Roman" w:hAnsi="Times New Roman" w:cs="Times New Roman"/>
          <w:b/>
          <w:i/>
          <w:sz w:val="24"/>
          <w:szCs w:val="24"/>
        </w:rPr>
      </w:pPr>
    </w:p>
    <w:p w14:paraId="4B21A13D" w14:textId="77777777" w:rsidR="00EF703D" w:rsidRDefault="00EF703D">
      <w:pPr>
        <w:jc w:val="center"/>
        <w:rPr>
          <w:rFonts w:ascii="Times New Roman" w:eastAsia="Times New Roman" w:hAnsi="Times New Roman" w:cs="Times New Roman"/>
          <w:b/>
          <w:i/>
          <w:sz w:val="24"/>
          <w:szCs w:val="24"/>
        </w:rPr>
      </w:pPr>
    </w:p>
    <w:p w14:paraId="64338364" w14:textId="77777777" w:rsidR="00EF703D" w:rsidRDefault="00EF703D">
      <w:pPr>
        <w:jc w:val="center"/>
        <w:rPr>
          <w:rFonts w:ascii="Times New Roman" w:eastAsia="Times New Roman" w:hAnsi="Times New Roman" w:cs="Times New Roman"/>
          <w:b/>
          <w:i/>
          <w:sz w:val="24"/>
          <w:szCs w:val="24"/>
        </w:rPr>
      </w:pPr>
    </w:p>
    <w:p w14:paraId="27447230" w14:textId="77777777" w:rsidR="00EF703D" w:rsidRDefault="00EF703D">
      <w:pPr>
        <w:jc w:val="center"/>
        <w:rPr>
          <w:rFonts w:ascii="Times New Roman" w:eastAsia="Times New Roman" w:hAnsi="Times New Roman" w:cs="Times New Roman"/>
          <w:b/>
          <w:i/>
          <w:sz w:val="24"/>
          <w:szCs w:val="24"/>
        </w:rPr>
      </w:pPr>
    </w:p>
    <w:p w14:paraId="07DD73A2" w14:textId="77777777" w:rsidR="00EF703D" w:rsidRDefault="00EF703D">
      <w:pPr>
        <w:jc w:val="center"/>
        <w:rPr>
          <w:rFonts w:ascii="Times New Roman" w:eastAsia="Times New Roman" w:hAnsi="Times New Roman" w:cs="Times New Roman"/>
          <w:b/>
          <w:i/>
          <w:sz w:val="24"/>
          <w:szCs w:val="24"/>
        </w:rPr>
      </w:pPr>
    </w:p>
    <w:p w14:paraId="55A9B94F" w14:textId="77777777" w:rsidR="00EF703D" w:rsidRDefault="00FD4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6B36F306" w14:textId="77777777" w:rsidR="00EF703D" w:rsidRDefault="00FD462E">
      <w:pPr>
        <w:rPr>
          <w:rFonts w:ascii="Times New Roman" w:eastAsia="Times New Roman" w:hAnsi="Times New Roman" w:cs="Times New Roman"/>
          <w:b/>
          <w:sz w:val="24"/>
          <w:szCs w:val="24"/>
          <w:vertAlign w:val="superscript"/>
        </w:rPr>
      </w:pPr>
      <w:r>
        <w:br w:type="page"/>
      </w:r>
    </w:p>
    <w:p w14:paraId="36161987" w14:textId="77777777" w:rsidR="00EF703D" w:rsidRDefault="00FD4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8DE1CB3" w14:textId="77777777" w:rsidR="00EF703D" w:rsidRDefault="00EF703D">
      <w:pPr>
        <w:rPr>
          <w:rFonts w:ascii="Times New Roman" w:eastAsia="Times New Roman" w:hAnsi="Times New Roman" w:cs="Times New Roman"/>
          <w:b/>
          <w:sz w:val="24"/>
          <w:szCs w:val="24"/>
        </w:rPr>
      </w:pPr>
    </w:p>
    <w:sdt>
      <w:sdtPr>
        <w:id w:val="948053807"/>
        <w:docPartObj>
          <w:docPartGallery w:val="Table of Contents"/>
          <w:docPartUnique/>
        </w:docPartObj>
      </w:sdtPr>
      <w:sdtEndPr/>
      <w:sdtContent>
        <w:p w14:paraId="4BFFAB89" w14:textId="77777777" w:rsidR="00EF703D" w:rsidRDefault="00FD462E">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r>
            <w:fldChar w:fldCharType="end"/>
          </w:r>
          <w:r>
            <w:rPr>
              <w:rFonts w:ascii="Times New Roman" w:eastAsia="Times New Roman" w:hAnsi="Times New Roman" w:cs="Times New Roman"/>
              <w:b/>
              <w:color w:val="000000"/>
            </w:rPr>
            <w:tab/>
          </w:r>
          <w:r>
            <w:fldChar w:fldCharType="begin"/>
          </w:r>
          <w:r>
            <w:instrText xml:space="preserve"> HYPERLINK \l "_heading=h.2et92p0" </w:instrText>
          </w:r>
          <w:r>
            <w:fldChar w:fldCharType="separate"/>
          </w:r>
        </w:p>
        <w:p w14:paraId="2A647C90" w14:textId="77777777" w:rsidR="00EF703D" w:rsidRDefault="00FD462E">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rPr>
            <w:t>Примерные требования к проведению демонстрационного экзамена</w:t>
          </w:r>
          <w:r>
            <w:rPr>
              <w:rFonts w:ascii="Times New Roman" w:eastAsia="Times New Roman" w:hAnsi="Times New Roman" w:cs="Times New Roman"/>
              <w:b/>
              <w:color w:val="000000"/>
            </w:rPr>
            <w:tab/>
            <w:t>4</w:t>
          </w:r>
          <w:r>
            <w:fldChar w:fldCharType="begin"/>
          </w:r>
          <w:r>
            <w:instrText xml:space="preserve"> HYPERLINK \l "_heading=h.4d34og8" </w:instrText>
          </w:r>
          <w:r>
            <w:fldChar w:fldCharType="separate"/>
          </w:r>
        </w:p>
        <w:p w14:paraId="6C0B7953" w14:textId="77777777" w:rsidR="00EF703D" w:rsidRDefault="00FD462E">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ab/>
          </w:r>
          <w:r>
            <w:fldChar w:fldCharType="begin"/>
          </w:r>
          <w:r>
            <w:instrText xml:space="preserve"> HYPERLINK \l "_heading=h.3rdcrjn" </w:instrText>
          </w:r>
          <w:r>
            <w:fldChar w:fldCharType="separate"/>
          </w:r>
        </w:p>
        <w:p w14:paraId="0F3A5D44" w14:textId="77777777" w:rsidR="00EF703D" w:rsidRDefault="00FD462E">
          <w:pPr>
            <w:rPr>
              <w:rFonts w:ascii="Times New Roman" w:eastAsia="Times New Roman" w:hAnsi="Times New Roman" w:cs="Times New Roman"/>
              <w:b/>
              <w:sz w:val="24"/>
              <w:szCs w:val="24"/>
            </w:rPr>
          </w:pPr>
          <w:r>
            <w:fldChar w:fldCharType="end"/>
          </w:r>
          <w:r>
            <w:fldChar w:fldCharType="end"/>
          </w:r>
        </w:p>
      </w:sdtContent>
    </w:sdt>
    <w:p w14:paraId="4D18B3C6" w14:textId="77777777" w:rsidR="00EF703D" w:rsidRDefault="00FD462E">
      <w:pPr>
        <w:rPr>
          <w:rFonts w:ascii="Times New Roman" w:eastAsia="Times New Roman" w:hAnsi="Times New Roman" w:cs="Times New Roman"/>
          <w:b/>
          <w:sz w:val="24"/>
          <w:szCs w:val="24"/>
        </w:rPr>
      </w:pPr>
      <w:r>
        <w:br w:type="page"/>
      </w:r>
    </w:p>
    <w:p w14:paraId="47B58401" w14:textId="77777777" w:rsidR="00EF703D" w:rsidRDefault="00FD462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3" w:name="_heading=h.1fob9te" w:colFirst="0" w:colLast="0"/>
      <w:bookmarkEnd w:id="3"/>
      <w:r>
        <w:rPr>
          <w:rFonts w:ascii="Times New Roman" w:eastAsia="Times New Roman" w:hAnsi="Times New Roman" w:cs="Times New Roman"/>
          <w:b/>
          <w:color w:val="000000"/>
          <w:sz w:val="24"/>
          <w:szCs w:val="24"/>
        </w:rPr>
        <w:lastRenderedPageBreak/>
        <w:t>Общие положения</w:t>
      </w:r>
    </w:p>
    <w:p w14:paraId="1995E25F"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3znysh7" w:colFirst="0" w:colLast="0"/>
      <w:bookmarkEnd w:id="4"/>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w:t>
      </w:r>
      <w:r>
        <w:rPr>
          <w:rFonts w:ascii="Times New Roman" w:eastAsia="Times New Roman" w:hAnsi="Times New Roman" w:cs="Times New Roman"/>
          <w:sz w:val="24"/>
          <w:szCs w:val="24"/>
        </w:rPr>
        <w:t>профессии 15.01.35 Мастер слесарных работ</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color w:val="000000"/>
          <w:sz w:val="24"/>
          <w:szCs w:val="24"/>
        </w:rPr>
        <w:t>Минпросвещения</w:t>
      </w:r>
      <w:proofErr w:type="spellEnd"/>
      <w:r>
        <w:rPr>
          <w:rFonts w:ascii="Times New Roman" w:eastAsia="Times New Roman" w:hAnsi="Times New Roman" w:cs="Times New Roman"/>
          <w:color w:val="000000"/>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w:t>
      </w:r>
      <w:r>
        <w:rPr>
          <w:rFonts w:ascii="Times New Roman" w:eastAsia="Times New Roman" w:hAnsi="Times New Roman" w:cs="Times New Roman"/>
          <w:sz w:val="24"/>
          <w:szCs w:val="24"/>
        </w:rPr>
        <w:t>профессии 15.01.35 Мастер слесарных работ,</w:t>
      </w:r>
      <w:r>
        <w:rPr>
          <w:rFonts w:ascii="Times New Roman" w:eastAsia="Times New Roman" w:hAnsi="Times New Roman" w:cs="Times New Roman"/>
          <w:color w:val="000000"/>
          <w:sz w:val="24"/>
          <w:szCs w:val="24"/>
        </w:rPr>
        <w:t xml:space="preserve"> и определяет совокупность требований к ее организации и проведению.</w:t>
      </w:r>
    </w:p>
    <w:p w14:paraId="261A1F58"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w:t>
      </w:r>
      <w:r>
        <w:rPr>
          <w:rFonts w:ascii="Times New Roman" w:eastAsia="Times New Roman" w:hAnsi="Times New Roman" w:cs="Times New Roman"/>
          <w:sz w:val="24"/>
          <w:szCs w:val="24"/>
        </w:rPr>
        <w:t xml:space="preserve"> профессии 15.01.35 Мастер слесарных работ соответствующим требованиям</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ФГОС СПО с учетом требований регионального рынка труда, их готовность и способность решать профессиональные задачи. </w:t>
      </w:r>
    </w:p>
    <w:p w14:paraId="53313BB9"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22CD105C"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2FF95F55"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0CCB056A"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w:t>
      </w:r>
      <w:r>
        <w:rPr>
          <w:rFonts w:ascii="Times New Roman" w:eastAsia="Times New Roman" w:hAnsi="Times New Roman" w:cs="Times New Roman"/>
          <w:sz w:val="24"/>
          <w:szCs w:val="24"/>
        </w:rPr>
        <w:t xml:space="preserve">профессии 15.01.35 Мастер слесарных работ </w:t>
      </w:r>
      <w:r>
        <w:rPr>
          <w:rFonts w:ascii="Times New Roman" w:eastAsia="Times New Roman" w:hAnsi="Times New Roman" w:cs="Times New Roman"/>
          <w:color w:val="000000"/>
          <w:sz w:val="24"/>
          <w:szCs w:val="24"/>
        </w:rPr>
        <w:t xml:space="preserve">присваивается квалификация: </w:t>
      </w:r>
      <w:r>
        <w:rPr>
          <w:rFonts w:ascii="Times New Roman" w:eastAsia="Times New Roman" w:hAnsi="Times New Roman" w:cs="Times New Roman"/>
          <w:sz w:val="24"/>
          <w:szCs w:val="24"/>
        </w:rPr>
        <w:t>Мастер слесарных работ.</w:t>
      </w:r>
    </w:p>
    <w:p w14:paraId="639B7C90" w14:textId="77777777"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w:t>
      </w:r>
      <w:r>
        <w:rPr>
          <w:rFonts w:ascii="Times New Roman" w:eastAsia="Times New Roman" w:hAnsi="Times New Roman" w:cs="Times New Roman"/>
          <w:sz w:val="24"/>
          <w:szCs w:val="24"/>
        </w:rPr>
        <w:t xml:space="preserve">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5F067DF9" w14:textId="6435CDC2" w:rsidR="00EF703D" w:rsidRDefault="00FD462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7F2386E1" w14:textId="10FA6C2A" w:rsidR="000E1928" w:rsidRDefault="000E192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21435A3" w14:textId="77777777" w:rsidR="000E1928" w:rsidRDefault="000E1928">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171B953F" w14:textId="77777777" w:rsidR="00EF703D" w:rsidRDefault="00FD462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183958EC" w14:textId="77777777" w:rsidR="00EF703D" w:rsidRDefault="00FD462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7"/>
        <w:tblW w:w="9465" w:type="dxa"/>
        <w:tblInd w:w="28" w:type="dxa"/>
        <w:tblLayout w:type="fixed"/>
        <w:tblLook w:val="0000" w:firstRow="0" w:lastRow="0" w:firstColumn="0" w:lastColumn="0" w:noHBand="0" w:noVBand="0"/>
      </w:tblPr>
      <w:tblGrid>
        <w:gridCol w:w="4980"/>
        <w:gridCol w:w="4485"/>
      </w:tblGrid>
      <w:tr w:rsidR="00EF703D" w14:paraId="39DDA6CA" w14:textId="77777777">
        <w:trPr>
          <w:trHeight w:val="441"/>
        </w:trPr>
        <w:tc>
          <w:tcPr>
            <w:tcW w:w="4980" w:type="dxa"/>
            <w:tcBorders>
              <w:top w:val="single" w:sz="4" w:space="0" w:color="000000"/>
              <w:left w:val="single" w:sz="4" w:space="0" w:color="000000"/>
              <w:bottom w:val="single" w:sz="4" w:space="0" w:color="000000"/>
              <w:right w:val="single" w:sz="4" w:space="0" w:color="000000"/>
            </w:tcBorders>
          </w:tcPr>
          <w:p w14:paraId="6B1510B3" w14:textId="77777777" w:rsidR="00EF703D" w:rsidRPr="00520374" w:rsidRDefault="00FD462E">
            <w:pPr>
              <w:jc w:val="center"/>
              <w:rPr>
                <w:rFonts w:ascii="Times New Roman" w:eastAsia="Times New Roman" w:hAnsi="Times New Roman" w:cs="Times New Roman"/>
                <w:b/>
                <w:color w:val="000000"/>
                <w:sz w:val="24"/>
                <w:szCs w:val="24"/>
                <w:lang w:val="ru-RU"/>
              </w:rPr>
            </w:pPr>
            <w:r w:rsidRPr="00520374">
              <w:rPr>
                <w:rFonts w:ascii="Times New Roman" w:eastAsia="Times New Roman" w:hAnsi="Times New Roman" w:cs="Times New Roman"/>
                <w:b/>
                <w:color w:val="000000"/>
                <w:sz w:val="24"/>
                <w:szCs w:val="24"/>
                <w:lang w:val="ru-RU"/>
              </w:rPr>
              <w:t xml:space="preserve">Код и наименование </w:t>
            </w:r>
          </w:p>
          <w:p w14:paraId="222EA15C" w14:textId="77777777" w:rsidR="00EF703D" w:rsidRPr="00520374" w:rsidRDefault="00FD462E">
            <w:pPr>
              <w:jc w:val="center"/>
              <w:rPr>
                <w:rFonts w:ascii="Times New Roman" w:eastAsia="Times New Roman" w:hAnsi="Times New Roman" w:cs="Times New Roman"/>
                <w:color w:val="000000"/>
                <w:sz w:val="24"/>
                <w:szCs w:val="24"/>
                <w:lang w:val="ru-RU"/>
              </w:rPr>
            </w:pPr>
            <w:r w:rsidRPr="00520374">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71F1037C" w14:textId="77777777" w:rsidR="00EF703D" w:rsidRPr="00520374" w:rsidRDefault="00FD462E">
            <w:pPr>
              <w:jc w:val="center"/>
              <w:rPr>
                <w:rFonts w:ascii="Times New Roman" w:eastAsia="Times New Roman" w:hAnsi="Times New Roman" w:cs="Times New Roman"/>
                <w:b/>
                <w:color w:val="000000"/>
                <w:sz w:val="24"/>
                <w:szCs w:val="24"/>
                <w:lang w:val="ru-RU"/>
              </w:rPr>
            </w:pPr>
            <w:r w:rsidRPr="00520374">
              <w:rPr>
                <w:rFonts w:ascii="Times New Roman" w:eastAsia="Times New Roman" w:hAnsi="Times New Roman" w:cs="Times New Roman"/>
                <w:b/>
                <w:color w:val="000000"/>
                <w:sz w:val="24"/>
                <w:szCs w:val="24"/>
                <w:lang w:val="ru-RU"/>
              </w:rPr>
              <w:t xml:space="preserve">Код и наименование </w:t>
            </w:r>
          </w:p>
          <w:p w14:paraId="461FADAC" w14:textId="77777777" w:rsidR="00EF703D" w:rsidRPr="00520374" w:rsidRDefault="00FD462E">
            <w:pPr>
              <w:jc w:val="center"/>
              <w:rPr>
                <w:rFonts w:ascii="Times New Roman" w:eastAsia="Times New Roman" w:hAnsi="Times New Roman" w:cs="Times New Roman"/>
                <w:b/>
                <w:color w:val="000000"/>
                <w:sz w:val="24"/>
                <w:szCs w:val="24"/>
                <w:lang w:val="ru-RU"/>
              </w:rPr>
            </w:pPr>
            <w:r w:rsidRPr="00520374">
              <w:rPr>
                <w:rFonts w:ascii="Times New Roman" w:eastAsia="Times New Roman" w:hAnsi="Times New Roman" w:cs="Times New Roman"/>
                <w:b/>
                <w:color w:val="000000"/>
                <w:sz w:val="24"/>
                <w:szCs w:val="24"/>
                <w:lang w:val="ru-RU"/>
              </w:rPr>
              <w:t xml:space="preserve">профессионального модуля (ПМ), </w:t>
            </w:r>
          </w:p>
          <w:p w14:paraId="4856829D" w14:textId="77777777" w:rsidR="00EF703D" w:rsidRPr="00520374" w:rsidRDefault="00FD462E">
            <w:pPr>
              <w:jc w:val="center"/>
              <w:rPr>
                <w:rFonts w:ascii="Times New Roman" w:eastAsia="Times New Roman" w:hAnsi="Times New Roman" w:cs="Times New Roman"/>
                <w:b/>
                <w:color w:val="000000"/>
                <w:sz w:val="24"/>
                <w:szCs w:val="24"/>
                <w:lang w:val="ru-RU"/>
              </w:rPr>
            </w:pPr>
            <w:r w:rsidRPr="00520374">
              <w:rPr>
                <w:rFonts w:ascii="Times New Roman" w:eastAsia="Times New Roman" w:hAnsi="Times New Roman" w:cs="Times New Roman"/>
                <w:b/>
                <w:color w:val="000000"/>
                <w:sz w:val="24"/>
                <w:szCs w:val="24"/>
                <w:lang w:val="ru-RU"/>
              </w:rPr>
              <w:t>в рамках которого осваивается ВД</w:t>
            </w:r>
          </w:p>
        </w:tc>
      </w:tr>
      <w:tr w:rsidR="00EF703D" w14:paraId="4B861237"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0754607D" w14:textId="77777777" w:rsidR="00EF703D" w:rsidRDefault="00FD462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4B064B5D" w14:textId="77777777" w:rsidR="00EF703D" w:rsidRDefault="00FD462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F703D" w14:paraId="49046481" w14:textId="77777777">
        <w:trPr>
          <w:trHeight w:val="363"/>
        </w:trPr>
        <w:tc>
          <w:tcPr>
            <w:tcW w:w="9465" w:type="dxa"/>
            <w:gridSpan w:val="2"/>
            <w:tcBorders>
              <w:top w:val="single" w:sz="4" w:space="0" w:color="000000"/>
              <w:left w:val="single" w:sz="4" w:space="0" w:color="000000"/>
              <w:bottom w:val="single" w:sz="4" w:space="0" w:color="000000"/>
              <w:right w:val="single" w:sz="4" w:space="0" w:color="000000"/>
            </w:tcBorders>
            <w:vAlign w:val="center"/>
          </w:tcPr>
          <w:p w14:paraId="7175A33E" w14:textId="77777777" w:rsidR="00EF703D" w:rsidRDefault="00FD462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EF703D" w14:paraId="54EF4F0B"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489080C1"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ВД.01 Выполнение</w:t>
            </w:r>
            <w:r w:rsidRPr="00520374">
              <w:rPr>
                <w:rFonts w:ascii="Times New Roman" w:eastAsia="Times New Roman" w:hAnsi="Times New Roman" w:cs="Times New Roman"/>
                <w:sz w:val="24"/>
                <w:szCs w:val="24"/>
                <w:lang w:val="ru-RU"/>
              </w:rPr>
              <w:tab/>
              <w:t>слесарных работ по изготовлению инструментов</w:t>
            </w:r>
          </w:p>
        </w:tc>
        <w:tc>
          <w:tcPr>
            <w:tcW w:w="4485" w:type="dxa"/>
            <w:tcBorders>
              <w:top w:val="single" w:sz="4" w:space="0" w:color="000000"/>
              <w:left w:val="single" w:sz="4" w:space="0" w:color="000000"/>
              <w:bottom w:val="single" w:sz="4" w:space="0" w:color="000000"/>
              <w:right w:val="single" w:sz="4" w:space="0" w:color="000000"/>
            </w:tcBorders>
          </w:tcPr>
          <w:p w14:paraId="6AA8486C"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ПМ.01</w:t>
            </w:r>
            <w:r w:rsidRPr="00520374">
              <w:rPr>
                <w:rFonts w:ascii="Times New Roman" w:eastAsia="Times New Roman" w:hAnsi="Times New Roman" w:cs="Times New Roman"/>
                <w:sz w:val="24"/>
                <w:szCs w:val="24"/>
                <w:lang w:val="ru-RU"/>
              </w:rPr>
              <w:tab/>
              <w:t>Выполнение слесарных работ по изготовлению инструментов</w:t>
            </w:r>
          </w:p>
        </w:tc>
      </w:tr>
      <w:tr w:rsidR="00EF703D" w14:paraId="5B165A27"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7BB843D7" w14:textId="77777777" w:rsidR="00EF703D" w:rsidRPr="00520374" w:rsidRDefault="00FD462E">
            <w:pPr>
              <w:widowControl/>
              <w:pBdr>
                <w:top w:val="nil"/>
                <w:left w:val="nil"/>
                <w:bottom w:val="nil"/>
                <w:right w:val="nil"/>
                <w:between w:val="nil"/>
              </w:pBdr>
              <w:rPr>
                <w:rFonts w:ascii="Times New Roman" w:eastAsia="Times New Roman" w:hAnsi="Times New Roman" w:cs="Times New Roman"/>
                <w:i/>
                <w:sz w:val="24"/>
                <w:szCs w:val="24"/>
                <w:lang w:val="ru-RU"/>
              </w:rPr>
            </w:pPr>
            <w:r w:rsidRPr="00520374">
              <w:rPr>
                <w:rFonts w:ascii="Times New Roman" w:eastAsia="Times New Roman" w:hAnsi="Times New Roman" w:cs="Times New Roman"/>
                <w:sz w:val="24"/>
                <w:szCs w:val="24"/>
                <w:lang w:val="ru-RU"/>
              </w:rPr>
              <w:t>ВД.02 Выполнение механосборочных</w:t>
            </w:r>
            <w:r w:rsidRPr="00520374">
              <w:rPr>
                <w:rFonts w:ascii="Times New Roman" w:eastAsia="Times New Roman" w:hAnsi="Times New Roman" w:cs="Times New Roman"/>
                <w:sz w:val="24"/>
                <w:szCs w:val="24"/>
                <w:lang w:val="ru-RU"/>
              </w:rPr>
              <w:tab/>
              <w:t xml:space="preserve">работ изделий </w:t>
            </w:r>
            <w:r w:rsidRPr="00520374">
              <w:rPr>
                <w:rFonts w:ascii="Times New Roman" w:eastAsia="Times New Roman" w:hAnsi="Times New Roman" w:cs="Times New Roman"/>
                <w:lang w:val="ru-RU"/>
              </w:rPr>
              <w:t>машиностроения</w:t>
            </w:r>
          </w:p>
        </w:tc>
        <w:tc>
          <w:tcPr>
            <w:tcW w:w="4485" w:type="dxa"/>
            <w:tcBorders>
              <w:top w:val="single" w:sz="4" w:space="0" w:color="000000"/>
              <w:left w:val="single" w:sz="4" w:space="0" w:color="000000"/>
              <w:bottom w:val="single" w:sz="4" w:space="0" w:color="000000"/>
              <w:right w:val="single" w:sz="4" w:space="0" w:color="000000"/>
            </w:tcBorders>
          </w:tcPr>
          <w:p w14:paraId="670F900E"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ПМ.02</w:t>
            </w:r>
            <w:r w:rsidRPr="00520374">
              <w:rPr>
                <w:rFonts w:ascii="Times New Roman" w:eastAsia="Times New Roman" w:hAnsi="Times New Roman" w:cs="Times New Roman"/>
                <w:sz w:val="24"/>
                <w:szCs w:val="24"/>
                <w:lang w:val="ru-RU"/>
              </w:rPr>
              <w:tab/>
              <w:t>Выполнение механосборочных работ изделий машиностроения</w:t>
            </w:r>
          </w:p>
        </w:tc>
      </w:tr>
      <w:tr w:rsidR="00EF703D" w14:paraId="45A5D116"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038D67AF" w14:textId="77777777" w:rsidR="00EF703D" w:rsidRPr="00520374" w:rsidRDefault="00FD462E">
            <w:pPr>
              <w:rPr>
                <w:rFonts w:ascii="Times New Roman" w:eastAsia="Times New Roman" w:hAnsi="Times New Roman" w:cs="Times New Roman"/>
                <w:i/>
                <w:sz w:val="24"/>
                <w:szCs w:val="24"/>
                <w:lang w:val="ru-RU"/>
              </w:rPr>
            </w:pPr>
            <w:r w:rsidRPr="00520374">
              <w:rPr>
                <w:rFonts w:ascii="Times New Roman" w:eastAsia="Times New Roman" w:hAnsi="Times New Roman" w:cs="Times New Roman"/>
                <w:sz w:val="24"/>
                <w:szCs w:val="24"/>
                <w:lang w:val="ru-RU"/>
              </w:rPr>
              <w:t>ВД.03 Выполнение слесарно-ремонтных работ агрегатов и машин</w:t>
            </w:r>
          </w:p>
        </w:tc>
        <w:tc>
          <w:tcPr>
            <w:tcW w:w="4485" w:type="dxa"/>
            <w:tcBorders>
              <w:top w:val="single" w:sz="4" w:space="0" w:color="000000"/>
              <w:left w:val="single" w:sz="4" w:space="0" w:color="000000"/>
              <w:bottom w:val="single" w:sz="4" w:space="0" w:color="000000"/>
              <w:right w:val="single" w:sz="4" w:space="0" w:color="000000"/>
            </w:tcBorders>
          </w:tcPr>
          <w:p w14:paraId="62CF4C0F"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ПМ.03</w:t>
            </w:r>
            <w:r w:rsidRPr="00520374">
              <w:rPr>
                <w:rFonts w:ascii="Times New Roman" w:eastAsia="Times New Roman" w:hAnsi="Times New Roman" w:cs="Times New Roman"/>
                <w:sz w:val="24"/>
                <w:szCs w:val="24"/>
                <w:lang w:val="ru-RU"/>
              </w:rPr>
              <w:tab/>
              <w:t>Выполнение слесарно-ремонтных работ агрегатов и машин</w:t>
            </w:r>
          </w:p>
        </w:tc>
      </w:tr>
    </w:tbl>
    <w:p w14:paraId="05531994" w14:textId="77777777" w:rsidR="00EF703D" w:rsidRDefault="00EF703D">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008FB69" w14:textId="0C5A98C4" w:rsidR="00EF703D" w:rsidRDefault="00EF703D">
      <w:pPr>
        <w:jc w:val="right"/>
        <w:rPr>
          <w:rFonts w:ascii="Times New Roman" w:eastAsia="Times New Roman" w:hAnsi="Times New Roman" w:cs="Times New Roman"/>
          <w:b/>
          <w:sz w:val="24"/>
          <w:szCs w:val="24"/>
          <w:highlight w:val="white"/>
        </w:rPr>
      </w:pPr>
    </w:p>
    <w:p w14:paraId="0AA35612" w14:textId="77777777" w:rsidR="000E1928" w:rsidRDefault="000E1928">
      <w:pPr>
        <w:jc w:val="right"/>
        <w:rPr>
          <w:rFonts w:ascii="Times New Roman" w:eastAsia="Times New Roman" w:hAnsi="Times New Roman" w:cs="Times New Roman"/>
          <w:b/>
          <w:sz w:val="24"/>
          <w:szCs w:val="24"/>
          <w:highlight w:val="white"/>
        </w:rPr>
      </w:pPr>
    </w:p>
    <w:p w14:paraId="53A1D145" w14:textId="77777777" w:rsidR="00EF703D" w:rsidRDefault="00FD462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776618CD" w14:textId="3729B33A" w:rsidR="00EF703D" w:rsidRDefault="00FD462E" w:rsidP="000E1928">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8"/>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EF703D" w14:paraId="5B089720"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22D255C8" w14:textId="77777777" w:rsidR="00EF703D" w:rsidRDefault="00FD462E">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42" w:type="dxa"/>
            <w:tcBorders>
              <w:top w:val="single" w:sz="4" w:space="0" w:color="000000"/>
              <w:left w:val="single" w:sz="4" w:space="0" w:color="000000"/>
              <w:bottom w:val="single" w:sz="4" w:space="0" w:color="000000"/>
              <w:right w:val="single" w:sz="4" w:space="0" w:color="000000"/>
            </w:tcBorders>
          </w:tcPr>
          <w:p w14:paraId="7A319406" w14:textId="77777777" w:rsidR="00EF703D" w:rsidRDefault="00FD462E">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EF703D" w14:paraId="7B5B0104" w14:textId="77777777">
        <w:trPr>
          <w:trHeight w:val="259"/>
        </w:trPr>
        <w:tc>
          <w:tcPr>
            <w:tcW w:w="3387" w:type="dxa"/>
            <w:vMerge w:val="restart"/>
            <w:tcBorders>
              <w:top w:val="single" w:sz="4" w:space="0" w:color="000000"/>
              <w:left w:val="single" w:sz="4" w:space="0" w:color="000000"/>
              <w:right w:val="single" w:sz="4" w:space="0" w:color="000000"/>
            </w:tcBorders>
          </w:tcPr>
          <w:p w14:paraId="739A84A8"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sz w:val="24"/>
                <w:szCs w:val="24"/>
                <w:lang w:val="ru-RU"/>
              </w:rPr>
              <w:t>ВД.01</w:t>
            </w:r>
            <w:r w:rsidRPr="00520374">
              <w:rPr>
                <w:rFonts w:ascii="Times New Roman" w:eastAsia="Times New Roman" w:hAnsi="Times New Roman" w:cs="Times New Roman"/>
                <w:lang w:val="ru-RU"/>
              </w:rPr>
              <w:t xml:space="preserve"> Выполнение</w:t>
            </w:r>
            <w:r w:rsidRPr="00520374">
              <w:rPr>
                <w:rFonts w:ascii="Times New Roman" w:eastAsia="Times New Roman" w:hAnsi="Times New Roman" w:cs="Times New Roman"/>
                <w:lang w:val="ru-RU"/>
              </w:rPr>
              <w:tab/>
              <w:t>слесарных работ по изготовлению инструментов</w:t>
            </w:r>
          </w:p>
          <w:p w14:paraId="09E01FAA" w14:textId="77777777" w:rsidR="00EF703D" w:rsidRPr="00520374" w:rsidRDefault="00EF703D">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762B6F55"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1.1 </w:t>
            </w:r>
            <w:r w:rsidRPr="00520374">
              <w:rPr>
                <w:rFonts w:ascii="Times New Roman" w:eastAsia="Times New Roman" w:hAnsi="Times New Roman" w:cs="Times New Roman"/>
                <w:sz w:val="24"/>
                <w:szCs w:val="24"/>
                <w:lang w:val="ru-RU"/>
              </w:rPr>
              <w:t>Выполнять подготовку рабочего места, заготовок, инструментов, приспособлений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r>
      <w:tr w:rsidR="00EF703D" w14:paraId="6678AEFB" w14:textId="77777777">
        <w:trPr>
          <w:trHeight w:val="250"/>
        </w:trPr>
        <w:tc>
          <w:tcPr>
            <w:tcW w:w="3387" w:type="dxa"/>
            <w:vMerge/>
            <w:tcBorders>
              <w:top w:val="single" w:sz="4" w:space="0" w:color="000000"/>
              <w:left w:val="single" w:sz="4" w:space="0" w:color="000000"/>
              <w:right w:val="single" w:sz="4" w:space="0" w:color="000000"/>
            </w:tcBorders>
          </w:tcPr>
          <w:p w14:paraId="6D430171"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3E9B4A28" w14:textId="77777777" w:rsidR="00EF703D" w:rsidRPr="00520374" w:rsidRDefault="00FD462E">
            <w:pPr>
              <w:widowControl/>
              <w:pBdr>
                <w:top w:val="nil"/>
                <w:left w:val="nil"/>
                <w:bottom w:val="nil"/>
                <w:right w:val="nil"/>
                <w:between w:val="nil"/>
              </w:pBd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1.2 </w:t>
            </w:r>
            <w:r w:rsidRPr="00520374">
              <w:rPr>
                <w:rFonts w:ascii="Times New Roman" w:eastAsia="Times New Roman" w:hAnsi="Times New Roman" w:cs="Times New Roman"/>
                <w:sz w:val="24"/>
                <w:szCs w:val="24"/>
                <w:lang w:val="ru-RU"/>
              </w:rPr>
              <w:t>Выполнять слесарную обработку в соответствии с производственным заданием с соблюдением требований охраны труда</w:t>
            </w:r>
          </w:p>
        </w:tc>
      </w:tr>
      <w:tr w:rsidR="00EF703D" w14:paraId="432078A3" w14:textId="77777777">
        <w:trPr>
          <w:trHeight w:val="240"/>
        </w:trPr>
        <w:tc>
          <w:tcPr>
            <w:tcW w:w="3387" w:type="dxa"/>
            <w:vMerge/>
            <w:tcBorders>
              <w:top w:val="single" w:sz="4" w:space="0" w:color="000000"/>
              <w:left w:val="single" w:sz="4" w:space="0" w:color="000000"/>
              <w:right w:val="single" w:sz="4" w:space="0" w:color="000000"/>
            </w:tcBorders>
          </w:tcPr>
          <w:p w14:paraId="3EDDB3D7"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5A492515" w14:textId="77777777" w:rsidR="00EF703D" w:rsidRPr="00520374" w:rsidRDefault="00FD462E">
            <w:pPr>
              <w:widowControl/>
              <w:pBdr>
                <w:top w:val="nil"/>
                <w:left w:val="nil"/>
                <w:bottom w:val="nil"/>
                <w:right w:val="nil"/>
                <w:between w:val="nil"/>
              </w:pBd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1.3 </w:t>
            </w:r>
            <w:r w:rsidRPr="00520374">
              <w:rPr>
                <w:rFonts w:ascii="Times New Roman" w:eastAsia="Times New Roman" w:hAnsi="Times New Roman" w:cs="Times New Roman"/>
                <w:sz w:val="24"/>
                <w:szCs w:val="24"/>
                <w:lang w:val="ru-RU"/>
              </w:rPr>
              <w:t>Выполнять сборку и регулировку приспособлений и инструментов в соответствии с производственным заданием с соблюдением требований охраны труда</w:t>
            </w:r>
          </w:p>
        </w:tc>
      </w:tr>
      <w:tr w:rsidR="00EF703D" w14:paraId="3813540C" w14:textId="77777777">
        <w:trPr>
          <w:trHeight w:val="240"/>
        </w:trPr>
        <w:tc>
          <w:tcPr>
            <w:tcW w:w="3387" w:type="dxa"/>
            <w:vMerge/>
            <w:tcBorders>
              <w:top w:val="single" w:sz="4" w:space="0" w:color="000000"/>
              <w:left w:val="single" w:sz="4" w:space="0" w:color="000000"/>
              <w:right w:val="single" w:sz="4" w:space="0" w:color="000000"/>
            </w:tcBorders>
          </w:tcPr>
          <w:p w14:paraId="4FC0CF2B"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32D8892D"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1.4. </w:t>
            </w:r>
            <w:r w:rsidRPr="00520374">
              <w:rPr>
                <w:rFonts w:ascii="Times New Roman" w:eastAsia="Times New Roman" w:hAnsi="Times New Roman" w:cs="Times New Roman"/>
                <w:sz w:val="24"/>
                <w:szCs w:val="24"/>
                <w:lang w:val="ru-RU"/>
              </w:rPr>
              <w:t>Выполнять ремонт и наладку приспособлений и инструментов в соответствии с производственным заданием с соблюдением требований охраны труда</w:t>
            </w:r>
          </w:p>
        </w:tc>
      </w:tr>
      <w:tr w:rsidR="00EF703D" w14:paraId="47FB0FDE" w14:textId="77777777">
        <w:trPr>
          <w:trHeight w:val="240"/>
        </w:trPr>
        <w:tc>
          <w:tcPr>
            <w:tcW w:w="3387" w:type="dxa"/>
            <w:vMerge w:val="restart"/>
            <w:tcBorders>
              <w:top w:val="single" w:sz="4" w:space="0" w:color="000000"/>
              <w:left w:val="single" w:sz="4" w:space="0" w:color="000000"/>
              <w:right w:val="single" w:sz="4" w:space="0" w:color="000000"/>
            </w:tcBorders>
          </w:tcPr>
          <w:p w14:paraId="588C1BE3"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ВД.02 Выполнение механосборочных</w:t>
            </w:r>
            <w:r w:rsidRPr="00520374">
              <w:rPr>
                <w:rFonts w:ascii="Times New Roman" w:eastAsia="Times New Roman" w:hAnsi="Times New Roman" w:cs="Times New Roman"/>
                <w:sz w:val="24"/>
                <w:szCs w:val="24"/>
                <w:lang w:val="ru-RU"/>
              </w:rPr>
              <w:tab/>
              <w:t>работ изделий машиностроения</w:t>
            </w:r>
          </w:p>
          <w:p w14:paraId="1216B0E7" w14:textId="77777777" w:rsidR="00EF703D" w:rsidRPr="00520374" w:rsidRDefault="00EF703D">
            <w:pPr>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0B8D54CE"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2.1 </w:t>
            </w:r>
            <w:r w:rsidRPr="00520374">
              <w:rPr>
                <w:rFonts w:ascii="Times New Roman" w:eastAsia="Times New Roman" w:hAnsi="Times New Roman" w:cs="Times New Roman"/>
                <w:sz w:val="24"/>
                <w:szCs w:val="24"/>
                <w:lang w:val="ru-RU"/>
              </w:rPr>
              <w:t>Подготавливать оборудование, инструменты, рабочее место для сборки и смазки узлов и механизмов, механической, гидравлической, пневматической частей изделий машиностроения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r>
      <w:tr w:rsidR="00EF703D" w14:paraId="6FD039B9" w14:textId="77777777">
        <w:trPr>
          <w:trHeight w:val="240"/>
        </w:trPr>
        <w:tc>
          <w:tcPr>
            <w:tcW w:w="3387" w:type="dxa"/>
            <w:vMerge/>
            <w:tcBorders>
              <w:top w:val="single" w:sz="4" w:space="0" w:color="000000"/>
              <w:left w:val="single" w:sz="4" w:space="0" w:color="000000"/>
              <w:right w:val="single" w:sz="4" w:space="0" w:color="000000"/>
            </w:tcBorders>
          </w:tcPr>
          <w:p w14:paraId="059C97DC"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637A8F16" w14:textId="77777777" w:rsidR="00EF703D" w:rsidRPr="00520374" w:rsidRDefault="00FD462E">
            <w:pPr>
              <w:widowControl/>
              <w:pBdr>
                <w:top w:val="nil"/>
                <w:left w:val="nil"/>
                <w:bottom w:val="nil"/>
                <w:right w:val="nil"/>
                <w:between w:val="nil"/>
              </w:pBdr>
              <w:rPr>
                <w:rFonts w:ascii="Times New Roman" w:eastAsia="Times New Roman" w:hAnsi="Times New Roman" w:cs="Times New Roman"/>
                <w:sz w:val="24"/>
                <w:szCs w:val="24"/>
                <w:lang w:val="ru-RU"/>
              </w:rPr>
            </w:pPr>
            <w:r w:rsidRPr="00520374">
              <w:rPr>
                <w:rFonts w:ascii="Times New Roman" w:eastAsia="Times New Roman" w:hAnsi="Times New Roman" w:cs="Times New Roman"/>
                <w:lang w:val="ru-RU"/>
              </w:rPr>
              <w:t xml:space="preserve">ПК 2.2 </w:t>
            </w:r>
            <w:r w:rsidRPr="00520374">
              <w:rPr>
                <w:rFonts w:ascii="Times New Roman" w:eastAsia="Times New Roman" w:hAnsi="Times New Roman" w:cs="Times New Roman"/>
                <w:sz w:val="24"/>
                <w:szCs w:val="24"/>
                <w:lang w:val="ru-RU"/>
              </w:rPr>
              <w:t>Выполнять слесарную обработку с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w:t>
            </w:r>
          </w:p>
        </w:tc>
      </w:tr>
      <w:tr w:rsidR="00EF703D" w14:paraId="341388A5" w14:textId="77777777">
        <w:trPr>
          <w:trHeight w:val="240"/>
        </w:trPr>
        <w:tc>
          <w:tcPr>
            <w:tcW w:w="3387" w:type="dxa"/>
            <w:vMerge/>
            <w:tcBorders>
              <w:top w:val="single" w:sz="4" w:space="0" w:color="000000"/>
              <w:left w:val="single" w:sz="4" w:space="0" w:color="000000"/>
              <w:right w:val="single" w:sz="4" w:space="0" w:color="000000"/>
            </w:tcBorders>
          </w:tcPr>
          <w:p w14:paraId="22435C47"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0D37E331" w14:textId="77777777" w:rsidR="00EF703D" w:rsidRPr="00520374" w:rsidRDefault="00FD462E">
            <w:pPr>
              <w:widowControl/>
              <w:pBdr>
                <w:top w:val="nil"/>
                <w:left w:val="nil"/>
                <w:bottom w:val="nil"/>
                <w:right w:val="nil"/>
                <w:between w:val="nil"/>
              </w:pBd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2.3 </w:t>
            </w:r>
            <w:r w:rsidRPr="00520374">
              <w:rPr>
                <w:rFonts w:ascii="Times New Roman" w:eastAsia="Times New Roman" w:hAnsi="Times New Roman" w:cs="Times New Roman"/>
                <w:sz w:val="24"/>
                <w:szCs w:val="24"/>
                <w:lang w:val="ru-RU"/>
              </w:rPr>
              <w:t>Выполнять сборку машиностроительных изделий, их узлов и механизмов</w:t>
            </w:r>
          </w:p>
        </w:tc>
      </w:tr>
      <w:tr w:rsidR="00EF703D" w14:paraId="6531E05F" w14:textId="77777777">
        <w:trPr>
          <w:trHeight w:val="240"/>
        </w:trPr>
        <w:tc>
          <w:tcPr>
            <w:tcW w:w="3387" w:type="dxa"/>
            <w:vMerge/>
            <w:tcBorders>
              <w:top w:val="single" w:sz="4" w:space="0" w:color="000000"/>
              <w:left w:val="single" w:sz="4" w:space="0" w:color="000000"/>
              <w:right w:val="single" w:sz="4" w:space="0" w:color="000000"/>
            </w:tcBorders>
          </w:tcPr>
          <w:p w14:paraId="6C6E0478"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53AE6A53" w14:textId="77777777" w:rsidR="00EF703D" w:rsidRPr="00520374" w:rsidRDefault="00FD462E">
            <w:pPr>
              <w:widowControl/>
              <w:pBdr>
                <w:top w:val="nil"/>
                <w:left w:val="nil"/>
                <w:bottom w:val="nil"/>
                <w:right w:val="nil"/>
                <w:between w:val="nil"/>
              </w:pBdr>
              <w:rPr>
                <w:rFonts w:ascii="Times New Roman" w:eastAsia="Times New Roman" w:hAnsi="Times New Roman" w:cs="Times New Roman"/>
                <w:lang w:val="ru-RU"/>
              </w:rPr>
            </w:pPr>
            <w:r w:rsidRPr="00520374">
              <w:rPr>
                <w:rFonts w:ascii="Times New Roman" w:eastAsia="Times New Roman" w:hAnsi="Times New Roman" w:cs="Times New Roman"/>
                <w:lang w:val="ru-RU"/>
              </w:rPr>
              <w:t xml:space="preserve">ПК 2.4 </w:t>
            </w:r>
            <w:r w:rsidRPr="00520374">
              <w:rPr>
                <w:rFonts w:ascii="Times New Roman" w:eastAsia="Times New Roman" w:hAnsi="Times New Roman" w:cs="Times New Roman"/>
                <w:sz w:val="24"/>
                <w:szCs w:val="24"/>
                <w:lang w:val="ru-RU"/>
              </w:rPr>
              <w:t xml:space="preserve">Выполнять испытание собираемых или собранных узлов и агрегатов на специальных стендах </w:t>
            </w:r>
          </w:p>
        </w:tc>
      </w:tr>
      <w:tr w:rsidR="00EF703D" w14:paraId="42F3DEB7" w14:textId="77777777">
        <w:trPr>
          <w:trHeight w:val="240"/>
        </w:trPr>
        <w:tc>
          <w:tcPr>
            <w:tcW w:w="3387" w:type="dxa"/>
            <w:vMerge/>
            <w:tcBorders>
              <w:top w:val="single" w:sz="4" w:space="0" w:color="000000"/>
              <w:left w:val="single" w:sz="4" w:space="0" w:color="000000"/>
              <w:right w:val="single" w:sz="4" w:space="0" w:color="000000"/>
            </w:tcBorders>
          </w:tcPr>
          <w:p w14:paraId="45797DC5"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60DABF90"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sz w:val="24"/>
                <w:szCs w:val="24"/>
                <w:lang w:val="ru-RU"/>
              </w:rPr>
              <w:t>ПК 2.5. Выполнять выявление и устранение дефектов собранных узлов и агрегатов</w:t>
            </w:r>
          </w:p>
        </w:tc>
      </w:tr>
      <w:tr w:rsidR="00EF703D" w14:paraId="2C707E10" w14:textId="77777777">
        <w:trPr>
          <w:trHeight w:val="240"/>
        </w:trPr>
        <w:tc>
          <w:tcPr>
            <w:tcW w:w="3387" w:type="dxa"/>
            <w:vMerge w:val="restart"/>
            <w:tcBorders>
              <w:top w:val="single" w:sz="4" w:space="0" w:color="000000"/>
              <w:left w:val="single" w:sz="4" w:space="0" w:color="000000"/>
              <w:right w:val="single" w:sz="4" w:space="0" w:color="000000"/>
            </w:tcBorders>
          </w:tcPr>
          <w:p w14:paraId="20B3DF6F"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ВД.03 Выполнение слесарно-ремонтных работ агрегатов и машин</w:t>
            </w:r>
          </w:p>
        </w:tc>
        <w:tc>
          <w:tcPr>
            <w:tcW w:w="6242" w:type="dxa"/>
            <w:tcBorders>
              <w:top w:val="single" w:sz="4" w:space="0" w:color="000000"/>
              <w:left w:val="single" w:sz="4" w:space="0" w:color="000000"/>
              <w:bottom w:val="single" w:sz="4" w:space="0" w:color="000000"/>
              <w:right w:val="single" w:sz="4" w:space="0" w:color="000000"/>
            </w:tcBorders>
          </w:tcPr>
          <w:p w14:paraId="2F8F6DB5"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sz w:val="24"/>
                <w:szCs w:val="24"/>
                <w:lang w:val="ru-RU"/>
              </w:rPr>
              <w:t>ПК 3.1. Подготавливать рабочее место, инструменты и приспособления для ремонтных работ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r>
      <w:tr w:rsidR="00EF703D" w14:paraId="12810117" w14:textId="77777777">
        <w:trPr>
          <w:trHeight w:val="240"/>
        </w:trPr>
        <w:tc>
          <w:tcPr>
            <w:tcW w:w="3387" w:type="dxa"/>
            <w:vMerge/>
            <w:tcBorders>
              <w:top w:val="single" w:sz="4" w:space="0" w:color="000000"/>
              <w:left w:val="single" w:sz="4" w:space="0" w:color="000000"/>
              <w:right w:val="single" w:sz="4" w:space="0" w:color="000000"/>
            </w:tcBorders>
          </w:tcPr>
          <w:p w14:paraId="72A10653"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267C882E"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sz w:val="24"/>
                <w:szCs w:val="24"/>
                <w:lang w:val="ru-RU"/>
              </w:rPr>
              <w:t>ПК 3.2. Выполнять ремонт отдельных деталей и узлов, входящих в состав оборудования, агрегатов и машин</w:t>
            </w:r>
          </w:p>
        </w:tc>
      </w:tr>
      <w:tr w:rsidR="00EF703D" w14:paraId="09FB7F0D" w14:textId="77777777">
        <w:trPr>
          <w:trHeight w:val="240"/>
        </w:trPr>
        <w:tc>
          <w:tcPr>
            <w:tcW w:w="3387" w:type="dxa"/>
            <w:vMerge/>
            <w:tcBorders>
              <w:top w:val="single" w:sz="4" w:space="0" w:color="000000"/>
              <w:left w:val="single" w:sz="4" w:space="0" w:color="000000"/>
              <w:right w:val="single" w:sz="4" w:space="0" w:color="000000"/>
            </w:tcBorders>
          </w:tcPr>
          <w:p w14:paraId="7A13818E"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595E1940" w14:textId="77777777" w:rsidR="00EF703D" w:rsidRPr="00520374" w:rsidRDefault="00FD462E">
            <w:pPr>
              <w:rPr>
                <w:rFonts w:ascii="Times New Roman" w:eastAsia="Times New Roman" w:hAnsi="Times New Roman" w:cs="Times New Roman"/>
                <w:lang w:val="ru-RU"/>
              </w:rPr>
            </w:pPr>
            <w:r w:rsidRPr="00520374">
              <w:rPr>
                <w:rFonts w:ascii="Times New Roman" w:eastAsia="Times New Roman" w:hAnsi="Times New Roman" w:cs="Times New Roman"/>
                <w:sz w:val="24"/>
                <w:szCs w:val="24"/>
                <w:lang w:val="ru-RU"/>
              </w:rPr>
              <w:t>ПК 3.3. Осуществлять регулировку механизмов отдельных деталей и узлов, входящих в состав оборудования, агрегатов и машин</w:t>
            </w:r>
          </w:p>
        </w:tc>
      </w:tr>
      <w:tr w:rsidR="00EF703D" w14:paraId="6BC85EFD" w14:textId="77777777">
        <w:trPr>
          <w:trHeight w:val="240"/>
        </w:trPr>
        <w:tc>
          <w:tcPr>
            <w:tcW w:w="3387" w:type="dxa"/>
            <w:vMerge/>
            <w:tcBorders>
              <w:top w:val="single" w:sz="4" w:space="0" w:color="000000"/>
              <w:left w:val="single" w:sz="4" w:space="0" w:color="000000"/>
              <w:right w:val="single" w:sz="4" w:space="0" w:color="000000"/>
            </w:tcBorders>
          </w:tcPr>
          <w:p w14:paraId="1045BE30" w14:textId="77777777" w:rsidR="00EF703D" w:rsidRPr="00520374" w:rsidRDefault="00EF703D">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5E9DEE35" w14:textId="77777777" w:rsidR="00EF703D" w:rsidRPr="00520374" w:rsidRDefault="00FD462E">
            <w:pPr>
              <w:rPr>
                <w:rFonts w:ascii="Times New Roman" w:eastAsia="Times New Roman" w:hAnsi="Times New Roman" w:cs="Times New Roman"/>
                <w:sz w:val="24"/>
                <w:szCs w:val="24"/>
                <w:lang w:val="ru-RU"/>
              </w:rPr>
            </w:pPr>
            <w:r w:rsidRPr="00520374">
              <w:rPr>
                <w:rFonts w:ascii="Times New Roman" w:eastAsia="Times New Roman" w:hAnsi="Times New Roman" w:cs="Times New Roman"/>
                <w:sz w:val="24"/>
                <w:szCs w:val="24"/>
                <w:lang w:val="ru-RU"/>
              </w:rPr>
              <w:t>ПК 3.4. Определять дефектацию отдельных деталей и узлов, входящих в состав оборудования, агрегатов и машин</w:t>
            </w:r>
          </w:p>
        </w:tc>
      </w:tr>
    </w:tbl>
    <w:p w14:paraId="36C56B2B" w14:textId="77777777" w:rsidR="00EF703D" w:rsidRDefault="00EF703D" w:rsidP="000E1928">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4EAD21D8" w14:textId="55CD84DF" w:rsidR="00EF703D" w:rsidRDefault="00FD462E">
      <w:pPr>
        <w:pBdr>
          <w:top w:val="nil"/>
          <w:left w:val="nil"/>
          <w:bottom w:val="nil"/>
          <w:right w:val="nil"/>
          <w:between w:val="nil"/>
        </w:pBdr>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профессии 15.01.35 Мастер слесарных работ, сдают ГИА в форме </w:t>
      </w:r>
      <w:r w:rsidR="00520374" w:rsidRPr="00520374">
        <w:rPr>
          <w:rFonts w:ascii="Times New Roman" w:eastAsia="Times New Roman" w:hAnsi="Times New Roman" w:cs="Times New Roman"/>
          <w:sz w:val="24"/>
          <w:szCs w:val="24"/>
        </w:rPr>
        <w:t>демонстрационного экзамена</w:t>
      </w:r>
      <w:r>
        <w:rPr>
          <w:rFonts w:ascii="Times New Roman" w:eastAsia="Times New Roman" w:hAnsi="Times New Roman" w:cs="Times New Roman"/>
          <w:sz w:val="24"/>
          <w:szCs w:val="24"/>
        </w:rPr>
        <w:t>.</w:t>
      </w:r>
    </w:p>
    <w:p w14:paraId="62F83CE0" w14:textId="77777777" w:rsidR="00EF703D" w:rsidRDefault="00EF703D">
      <w:pPr>
        <w:pBdr>
          <w:top w:val="nil"/>
          <w:left w:val="nil"/>
          <w:bottom w:val="nil"/>
          <w:right w:val="nil"/>
          <w:between w:val="nil"/>
        </w:pBdr>
        <w:ind w:firstLine="680"/>
        <w:jc w:val="both"/>
        <w:rPr>
          <w:rFonts w:ascii="Times New Roman" w:eastAsia="Times New Roman" w:hAnsi="Times New Roman" w:cs="Times New Roman"/>
          <w:sz w:val="24"/>
          <w:szCs w:val="24"/>
        </w:rPr>
      </w:pPr>
    </w:p>
    <w:p w14:paraId="68443C4F" w14:textId="77777777" w:rsidR="00EF703D" w:rsidRDefault="00FD462E">
      <w:pPr>
        <w:spacing w:line="276" w:lineRule="auto"/>
        <w:ind w:firstLine="709"/>
        <w:jc w:val="both"/>
        <w:rPr>
          <w:rFonts w:ascii="Times New Roman" w:eastAsia="Times New Roman" w:hAnsi="Times New Roman" w:cs="Times New Roman"/>
          <w:b/>
          <w:sz w:val="24"/>
          <w:szCs w:val="24"/>
        </w:rPr>
      </w:pPr>
      <w:bookmarkStart w:id="5" w:name="_heading=h.2et92p0" w:colFirst="0" w:colLast="0"/>
      <w:bookmarkEnd w:id="5"/>
      <w:r>
        <w:rPr>
          <w:rFonts w:ascii="Times New Roman" w:eastAsia="Times New Roman" w:hAnsi="Times New Roman" w:cs="Times New Roman"/>
          <w:b/>
          <w:sz w:val="24"/>
          <w:szCs w:val="24"/>
        </w:rPr>
        <w:lastRenderedPageBreak/>
        <w:t>Примерные требования к проведению демонстрационного экзамена</w:t>
      </w:r>
    </w:p>
    <w:p w14:paraId="1CCA81DC" w14:textId="77777777" w:rsidR="00EF703D" w:rsidRDefault="00FD462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FE4A2A0" w14:textId="77777777" w:rsidR="00EF703D" w:rsidRDefault="00FD462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213F9577" w14:textId="77777777" w:rsidR="00EF703D" w:rsidRDefault="00FD462E">
      <w:pPr>
        <w:spacing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F55B8B2" w14:textId="77777777" w:rsidR="00EF703D" w:rsidRDefault="00EF703D">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p>
    <w:p w14:paraId="369B3C90" w14:textId="77777777" w:rsidR="00EF703D" w:rsidRDefault="00FD462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7C6F271E" w14:textId="77777777" w:rsidR="00EF703D" w:rsidRDefault="00FD462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4F3C9CB0" w14:textId="77777777" w:rsidR="00EF703D" w:rsidRDefault="00FD462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6353F044" w14:textId="77777777" w:rsidR="00EF703D" w:rsidRDefault="00FD462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263542DC" w14:textId="77777777" w:rsidR="00EF703D" w:rsidRDefault="00EF703D">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EF703D">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89E19" w14:textId="77777777" w:rsidR="00FD462E" w:rsidRDefault="00FD462E">
      <w:r>
        <w:separator/>
      </w:r>
    </w:p>
  </w:endnote>
  <w:endnote w:type="continuationSeparator" w:id="0">
    <w:p w14:paraId="6E0BD505" w14:textId="77777777" w:rsidR="00FD462E" w:rsidRDefault="00FD4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E2151" w14:textId="77777777" w:rsidR="00FD462E" w:rsidRDefault="00FD462E">
      <w:r>
        <w:separator/>
      </w:r>
    </w:p>
  </w:footnote>
  <w:footnote w:type="continuationSeparator" w:id="0">
    <w:p w14:paraId="74B02310" w14:textId="77777777" w:rsidR="00FD462E" w:rsidRDefault="00FD4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51B77" w14:textId="77777777" w:rsidR="00EF703D" w:rsidRDefault="00FD462E">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20374">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03D"/>
    <w:rsid w:val="000E1928"/>
    <w:rsid w:val="00520374"/>
    <w:rsid w:val="00EF703D"/>
    <w:rsid w:val="00FD4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3F373"/>
  <w15:docId w15:val="{5DBFD9EA-468F-404A-9E99-D59CA486E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1"/>
    <w:tblPr>
      <w:tblStyleRowBandSize w:val="1"/>
      <w:tblStyleColBandSize w:val="1"/>
      <w:tblCellMar>
        <w:left w:w="5" w:type="dxa"/>
        <w:right w:w="5" w:type="dxa"/>
      </w:tblCellMar>
    </w:tblPr>
  </w:style>
  <w:style w:type="table" w:customStyle="1" w:styleId="affffff6">
    <w:basedOn w:val="TableNormal1"/>
    <w:tblPr>
      <w:tblStyleRowBandSize w:val="1"/>
      <w:tblStyleColBandSize w:val="1"/>
      <w:tblCellMar>
        <w:left w:w="5" w:type="dxa"/>
        <w:right w:w="5" w:type="dxa"/>
      </w:tblCellMar>
    </w:tblPr>
  </w:style>
  <w:style w:type="table" w:customStyle="1" w:styleId="affffff7">
    <w:basedOn w:val="TableNormal1"/>
    <w:tblPr>
      <w:tblStyleRowBandSize w:val="1"/>
      <w:tblStyleColBandSize w:val="1"/>
      <w:tblCellMar>
        <w:left w:w="5" w:type="dxa"/>
        <w:right w:w="5" w:type="dxa"/>
      </w:tblCellMar>
    </w:tblPr>
  </w:style>
  <w:style w:type="table" w:customStyle="1" w:styleId="affffff8">
    <w:basedOn w:val="TableNormal1"/>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Kdn6g71e2wREJtearKFtPf/0Gw==">CgMxLjAyDmguOHQwZTBldmp6NzJ3Mg5oLmNxbGQyZ2xlYzE2NTIJaC4zMGowemxsMgloLjFmb2I5dGUyCWguM3pueXNoNzIJaC4yZXQ5MnAwOAByITFmek9mOW0ydGxaWjNIT2gyMzRMd0pkQXloRlFHdThCXw==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1065</Words>
  <Characters>6077</Characters>
  <Application>Microsoft Office Word</Application>
  <DocSecurity>0</DocSecurity>
  <Lines>50</Lines>
  <Paragraphs>14</Paragraphs>
  <ScaleCrop>false</ScaleCrop>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4</cp:revision>
  <dcterms:created xsi:type="dcterms:W3CDTF">2024-03-04T11:39:00Z</dcterms:created>
  <dcterms:modified xsi:type="dcterms:W3CDTF">2024-10-24T13:23:00Z</dcterms:modified>
</cp:coreProperties>
</file>